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508" w:rsidRDefault="00D71508">
      <w:pPr>
        <w:pStyle w:val="ConsPlusTitlePage"/>
      </w:pPr>
      <w:r>
        <w:t xml:space="preserve">Документ предоставлен </w:t>
      </w:r>
      <w:hyperlink r:id="rId5" w:history="1">
        <w:r>
          <w:rPr>
            <w:color w:val="0000FF"/>
          </w:rPr>
          <w:t>КонсультантПлюс</w:t>
        </w:r>
      </w:hyperlink>
      <w:r>
        <w:br/>
      </w:r>
    </w:p>
    <w:p w:rsidR="00D71508" w:rsidRDefault="00D71508">
      <w:pPr>
        <w:pStyle w:val="ConsPlusNormal"/>
        <w:jc w:val="both"/>
        <w:outlineLvl w:val="0"/>
      </w:pPr>
    </w:p>
    <w:p w:rsidR="00D71508" w:rsidRDefault="00D71508">
      <w:pPr>
        <w:pStyle w:val="ConsPlusTitle"/>
        <w:jc w:val="center"/>
        <w:outlineLvl w:val="0"/>
      </w:pPr>
      <w:r>
        <w:t>КАБИНЕТ МИНИСТРОВ ЧУВАШСКОЙ РЕСПУБЛИКИ</w:t>
      </w:r>
    </w:p>
    <w:p w:rsidR="00D71508" w:rsidRDefault="00D71508">
      <w:pPr>
        <w:pStyle w:val="ConsPlusTitle"/>
        <w:jc w:val="center"/>
      </w:pPr>
    </w:p>
    <w:p w:rsidR="00D71508" w:rsidRDefault="00D71508">
      <w:pPr>
        <w:pStyle w:val="ConsPlusTitle"/>
        <w:jc w:val="center"/>
      </w:pPr>
      <w:r>
        <w:t>ПОСТАНОВЛЕНИЕ</w:t>
      </w:r>
    </w:p>
    <w:p w:rsidR="00D71508" w:rsidRDefault="00D71508">
      <w:pPr>
        <w:pStyle w:val="ConsPlusTitle"/>
        <w:jc w:val="center"/>
      </w:pPr>
      <w:r>
        <w:t>от 1 октября 2013 г. N 402</w:t>
      </w:r>
    </w:p>
    <w:p w:rsidR="00D71508" w:rsidRDefault="00D71508">
      <w:pPr>
        <w:pStyle w:val="ConsPlusTitle"/>
        <w:jc w:val="center"/>
      </w:pPr>
    </w:p>
    <w:p w:rsidR="00D71508" w:rsidRDefault="00D71508">
      <w:pPr>
        <w:pStyle w:val="ConsPlusTitle"/>
        <w:jc w:val="center"/>
      </w:pPr>
      <w:r>
        <w:t>ОБ ИНДУСТРИАЛЬНЫХ (ПРОМЫШЛЕННЫХ) ПАРКАХ</w:t>
      </w:r>
    </w:p>
    <w:p w:rsidR="00D71508" w:rsidRDefault="00D71508">
      <w:pPr>
        <w:pStyle w:val="ConsPlusTitle"/>
        <w:jc w:val="center"/>
      </w:pPr>
      <w:r>
        <w:t>НА ТЕРРИТОРИИ ЧУВАШСКОЙ РЕСПУБЛИКИ</w:t>
      </w:r>
    </w:p>
    <w:p w:rsidR="00D71508" w:rsidRDefault="00D71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08">
        <w:trPr>
          <w:jc w:val="center"/>
        </w:trPr>
        <w:tc>
          <w:tcPr>
            <w:tcW w:w="9294" w:type="dxa"/>
            <w:tcBorders>
              <w:top w:val="nil"/>
              <w:left w:val="single" w:sz="24" w:space="0" w:color="CED3F1"/>
              <w:bottom w:val="nil"/>
              <w:right w:val="single" w:sz="24" w:space="0" w:color="F4F3F8"/>
            </w:tcBorders>
            <w:shd w:val="clear" w:color="auto" w:fill="F4F3F8"/>
          </w:tcPr>
          <w:p w:rsidR="00D71508" w:rsidRDefault="00D71508">
            <w:pPr>
              <w:pStyle w:val="ConsPlusNormal"/>
              <w:jc w:val="center"/>
            </w:pPr>
            <w:r>
              <w:rPr>
                <w:color w:val="392C69"/>
              </w:rPr>
              <w:t>Список изменяющих документов</w:t>
            </w:r>
          </w:p>
          <w:p w:rsidR="00D71508" w:rsidRDefault="00D71508">
            <w:pPr>
              <w:pStyle w:val="ConsPlusNormal"/>
              <w:jc w:val="center"/>
            </w:pPr>
            <w:r>
              <w:rPr>
                <w:color w:val="392C69"/>
              </w:rPr>
              <w:t>(в ред. Постановлений Кабинета Министров ЧР</w:t>
            </w:r>
          </w:p>
          <w:p w:rsidR="00D71508" w:rsidRDefault="00D71508">
            <w:pPr>
              <w:pStyle w:val="ConsPlusNormal"/>
              <w:jc w:val="center"/>
            </w:pPr>
            <w:r>
              <w:rPr>
                <w:color w:val="392C69"/>
              </w:rPr>
              <w:t xml:space="preserve">от 09.09.2015 </w:t>
            </w:r>
            <w:hyperlink r:id="rId6" w:history="1">
              <w:r>
                <w:rPr>
                  <w:color w:val="0000FF"/>
                </w:rPr>
                <w:t>N 331</w:t>
              </w:r>
            </w:hyperlink>
            <w:r>
              <w:rPr>
                <w:color w:val="392C69"/>
              </w:rPr>
              <w:t xml:space="preserve">, от 28.01.2016 </w:t>
            </w:r>
            <w:hyperlink r:id="rId7" w:history="1">
              <w:r>
                <w:rPr>
                  <w:color w:val="0000FF"/>
                </w:rPr>
                <w:t>N 23</w:t>
              </w:r>
            </w:hyperlink>
            <w:r>
              <w:rPr>
                <w:color w:val="392C69"/>
              </w:rPr>
              <w:t xml:space="preserve">, от 26.01.2017 </w:t>
            </w:r>
            <w:hyperlink r:id="rId8" w:history="1">
              <w:r>
                <w:rPr>
                  <w:color w:val="0000FF"/>
                </w:rPr>
                <w:t>N 20</w:t>
              </w:r>
            </w:hyperlink>
            <w:r>
              <w:rPr>
                <w:color w:val="392C69"/>
              </w:rPr>
              <w:t>,</w:t>
            </w:r>
          </w:p>
          <w:p w:rsidR="00D71508" w:rsidRDefault="00D71508">
            <w:pPr>
              <w:pStyle w:val="ConsPlusNormal"/>
              <w:jc w:val="center"/>
            </w:pPr>
            <w:r>
              <w:rPr>
                <w:color w:val="392C69"/>
              </w:rPr>
              <w:t xml:space="preserve">от 14.02.2018 </w:t>
            </w:r>
            <w:hyperlink r:id="rId9" w:history="1">
              <w:r>
                <w:rPr>
                  <w:color w:val="0000FF"/>
                </w:rPr>
                <w:t>N 40</w:t>
              </w:r>
            </w:hyperlink>
            <w:r>
              <w:rPr>
                <w:color w:val="392C69"/>
              </w:rPr>
              <w:t>)</w:t>
            </w:r>
          </w:p>
        </w:tc>
      </w:tr>
    </w:tbl>
    <w:p w:rsidR="00D71508" w:rsidRDefault="00D71508">
      <w:pPr>
        <w:pStyle w:val="ConsPlusNormal"/>
        <w:jc w:val="both"/>
      </w:pPr>
    </w:p>
    <w:p w:rsidR="00D71508" w:rsidRDefault="00D71508">
      <w:pPr>
        <w:pStyle w:val="ConsPlusNormal"/>
        <w:ind w:firstLine="540"/>
        <w:jc w:val="both"/>
      </w:pPr>
      <w:r>
        <w:t xml:space="preserve">В целях обеспечения устойчивого социально-экономического развития Чувашской Республики, создания благоприятного инвестиционного климата и организационных условий для развития индустриальных (промышленных) парков на территории Чувашской Республики в соответствии с </w:t>
      </w:r>
      <w:hyperlink r:id="rId10" w:history="1">
        <w:r>
          <w:rPr>
            <w:color w:val="0000FF"/>
          </w:rPr>
          <w:t>Указом</w:t>
        </w:r>
      </w:hyperlink>
      <w:r>
        <w:t xml:space="preserve"> Президента Чувашской Республики от 29 декабря 2011 г. N 130 "О дополнительных мерах по стимулированию инвестиционной деятельности в Чувашской Республике", </w:t>
      </w:r>
      <w:hyperlink r:id="rId11" w:history="1">
        <w:r>
          <w:rPr>
            <w:color w:val="0000FF"/>
          </w:rPr>
          <w:t>подпрограммой</w:t>
        </w:r>
      </w:hyperlink>
      <w:r>
        <w:t xml:space="preserve"> "Развитие субъектов малого и среднего предпринимательства в Чувашской Республике" государственной программы Чувашской Республики "Экономическое развитие Чувашской Республики", утвержденной постановлением Кабинета Министров Чувашской Республики от 21 сентября 2011 г. N 398, Кабинет Министров Чувашской Республики постановляет:</w:t>
      </w:r>
    </w:p>
    <w:p w:rsidR="00D71508" w:rsidRDefault="00D71508">
      <w:pPr>
        <w:pStyle w:val="ConsPlusNormal"/>
        <w:jc w:val="both"/>
      </w:pPr>
      <w:r>
        <w:t xml:space="preserve">(в ред. Постановлений Кабинета Министров ЧР от 09.09.2015 </w:t>
      </w:r>
      <w:hyperlink r:id="rId12" w:history="1">
        <w:r>
          <w:rPr>
            <w:color w:val="0000FF"/>
          </w:rPr>
          <w:t>N 331</w:t>
        </w:r>
      </w:hyperlink>
      <w:r>
        <w:t xml:space="preserve">, от 26.01.2017 </w:t>
      </w:r>
      <w:hyperlink r:id="rId13" w:history="1">
        <w:r>
          <w:rPr>
            <w:color w:val="0000FF"/>
          </w:rPr>
          <w:t>N 20</w:t>
        </w:r>
      </w:hyperlink>
      <w:r>
        <w:t>)</w:t>
      </w:r>
    </w:p>
    <w:p w:rsidR="00D71508" w:rsidRDefault="00D71508">
      <w:pPr>
        <w:pStyle w:val="ConsPlusNormal"/>
        <w:spacing w:before="220"/>
        <w:ind w:firstLine="540"/>
        <w:jc w:val="both"/>
      </w:pPr>
      <w:r>
        <w:t>1. Определить Министерство экономического развития, промышленности и торговли Чувашской Республики уполномоченным органом исполнительной власти Чувашской Республики по созданию и развитию индустриальных (промышленных) парков на территории Чувашской Республики.</w:t>
      </w:r>
    </w:p>
    <w:p w:rsidR="00D71508" w:rsidRDefault="00D71508">
      <w:pPr>
        <w:pStyle w:val="ConsPlusNormal"/>
        <w:jc w:val="both"/>
      </w:pPr>
      <w:r>
        <w:t xml:space="preserve">(в ред. </w:t>
      </w:r>
      <w:hyperlink r:id="rId1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2. Утвердить:</w:t>
      </w:r>
    </w:p>
    <w:p w:rsidR="00D71508" w:rsidRDefault="00D71508">
      <w:pPr>
        <w:pStyle w:val="ConsPlusNormal"/>
        <w:spacing w:before="220"/>
        <w:ind w:firstLine="540"/>
        <w:jc w:val="both"/>
      </w:pPr>
      <w:hyperlink w:anchor="P44" w:history="1">
        <w:r>
          <w:rPr>
            <w:color w:val="0000FF"/>
          </w:rPr>
          <w:t>Положение</w:t>
        </w:r>
      </w:hyperlink>
      <w:r>
        <w:t xml:space="preserve"> о порядке создания и развития индустриальных (промышленных) парков на территории Чувашской Республики (приложение N 1);</w:t>
      </w:r>
    </w:p>
    <w:p w:rsidR="00D71508" w:rsidRDefault="00D71508">
      <w:pPr>
        <w:pStyle w:val="ConsPlusNormal"/>
        <w:jc w:val="both"/>
      </w:pPr>
      <w:r>
        <w:t xml:space="preserve">(в ред. </w:t>
      </w:r>
      <w:hyperlink r:id="rId15"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hyperlink w:anchor="P713" w:history="1">
        <w:r>
          <w:rPr>
            <w:color w:val="0000FF"/>
          </w:rPr>
          <w:t>Порядок</w:t>
        </w:r>
      </w:hyperlink>
      <w:r>
        <w:t xml:space="preserve"> формирования и предоставления земельных участков, находящихся в государственной собственности Чувашской Республики, для создания индустриальных (промышленных) парков на территории Чувашской Республики (далее - Порядок) (приложение N 2);</w:t>
      </w:r>
    </w:p>
    <w:p w:rsidR="00D71508" w:rsidRDefault="00D71508">
      <w:pPr>
        <w:pStyle w:val="ConsPlusNormal"/>
        <w:jc w:val="both"/>
      </w:pPr>
      <w:r>
        <w:t xml:space="preserve">(в ред. </w:t>
      </w:r>
      <w:hyperlink r:id="rId1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hyperlink w:anchor="P788" w:history="1">
        <w:r>
          <w:rPr>
            <w:color w:val="0000FF"/>
          </w:rPr>
          <w:t>Порядок</w:t>
        </w:r>
      </w:hyperlink>
      <w:r>
        <w:t xml:space="preserve"> конкурсного отбора управляющей компании индустриального (промышленного) парка на территории Чувашской Республики (приложение N 3);</w:t>
      </w:r>
    </w:p>
    <w:p w:rsidR="00D71508" w:rsidRDefault="00D71508">
      <w:pPr>
        <w:pStyle w:val="ConsPlusNormal"/>
        <w:jc w:val="both"/>
      </w:pPr>
      <w:r>
        <w:t xml:space="preserve">(в ред. </w:t>
      </w:r>
      <w:hyperlink r:id="rId1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hyperlink w:anchor="P899" w:history="1">
        <w:r>
          <w:rPr>
            <w:color w:val="0000FF"/>
          </w:rPr>
          <w:t>Положение</w:t>
        </w:r>
      </w:hyperlink>
      <w:r>
        <w:t xml:space="preserve"> о реестре индустриальных (промышленных) парков на территории Чувашской Республики и реестре резидентов индустриального (промышленного) парка на территории Чувашской Республики (приложение N 4).</w:t>
      </w:r>
    </w:p>
    <w:p w:rsidR="00D71508" w:rsidRDefault="00D71508">
      <w:pPr>
        <w:pStyle w:val="ConsPlusNormal"/>
        <w:jc w:val="both"/>
      </w:pPr>
      <w:r>
        <w:t xml:space="preserve">(в ред. Постановлений Кабинета Министров ЧР от 09.09.2015 </w:t>
      </w:r>
      <w:hyperlink r:id="rId18" w:history="1">
        <w:r>
          <w:rPr>
            <w:color w:val="0000FF"/>
          </w:rPr>
          <w:t>N 331</w:t>
        </w:r>
      </w:hyperlink>
      <w:r>
        <w:t xml:space="preserve">, от 26.01.2017 </w:t>
      </w:r>
      <w:hyperlink r:id="rId19" w:history="1">
        <w:r>
          <w:rPr>
            <w:color w:val="0000FF"/>
          </w:rPr>
          <w:t>N 20</w:t>
        </w:r>
      </w:hyperlink>
      <w:r>
        <w:t>)</w:t>
      </w:r>
    </w:p>
    <w:p w:rsidR="00D71508" w:rsidRDefault="00D71508">
      <w:pPr>
        <w:pStyle w:val="ConsPlusNormal"/>
        <w:spacing w:before="220"/>
        <w:ind w:firstLine="540"/>
        <w:jc w:val="both"/>
      </w:pPr>
      <w:r>
        <w:lastRenderedPageBreak/>
        <w:t xml:space="preserve">3. Рекомендовать органам местного самоуправления принять на основании </w:t>
      </w:r>
      <w:hyperlink w:anchor="P713" w:history="1">
        <w:r>
          <w:rPr>
            <w:color w:val="0000FF"/>
          </w:rPr>
          <w:t>Порядка</w:t>
        </w:r>
      </w:hyperlink>
      <w:r>
        <w:t xml:space="preserve"> аналогичные муниципальные правовые акты.</w:t>
      </w:r>
    </w:p>
    <w:p w:rsidR="00D71508" w:rsidRDefault="00D71508">
      <w:pPr>
        <w:pStyle w:val="ConsPlusNormal"/>
        <w:spacing w:before="220"/>
        <w:ind w:firstLine="540"/>
        <w:jc w:val="both"/>
      </w:pPr>
      <w:r>
        <w:t>4. Контроль за выполнением настоящего постановления возложить на Министерство экономического развития, промышленности и торговли Чувашской Республики.</w:t>
      </w:r>
    </w:p>
    <w:p w:rsidR="00D71508" w:rsidRDefault="00D71508">
      <w:pPr>
        <w:pStyle w:val="ConsPlusNormal"/>
        <w:jc w:val="both"/>
      </w:pPr>
    </w:p>
    <w:p w:rsidR="00D71508" w:rsidRDefault="00D71508">
      <w:pPr>
        <w:pStyle w:val="ConsPlusNormal"/>
        <w:jc w:val="right"/>
      </w:pPr>
      <w:r>
        <w:t>Председатель Кабинета Министров</w:t>
      </w:r>
    </w:p>
    <w:p w:rsidR="00D71508" w:rsidRDefault="00D71508">
      <w:pPr>
        <w:pStyle w:val="ConsPlusNormal"/>
        <w:jc w:val="right"/>
      </w:pPr>
      <w:r>
        <w:t>Чувашской Республики</w:t>
      </w:r>
    </w:p>
    <w:p w:rsidR="00D71508" w:rsidRDefault="00D71508">
      <w:pPr>
        <w:pStyle w:val="ConsPlusNormal"/>
        <w:jc w:val="right"/>
      </w:pPr>
      <w:r>
        <w:t>И.МОТОРИН</w:t>
      </w: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right"/>
        <w:outlineLvl w:val="0"/>
      </w:pPr>
      <w:r>
        <w:t>Утверждено</w:t>
      </w:r>
    </w:p>
    <w:p w:rsidR="00D71508" w:rsidRDefault="00D71508">
      <w:pPr>
        <w:pStyle w:val="ConsPlusNormal"/>
        <w:jc w:val="right"/>
      </w:pPr>
      <w:r>
        <w:t>постановлением</w:t>
      </w:r>
    </w:p>
    <w:p w:rsidR="00D71508" w:rsidRDefault="00D71508">
      <w:pPr>
        <w:pStyle w:val="ConsPlusNormal"/>
        <w:jc w:val="right"/>
      </w:pPr>
      <w:r>
        <w:t>Кабинета Министров</w:t>
      </w:r>
    </w:p>
    <w:p w:rsidR="00D71508" w:rsidRDefault="00D71508">
      <w:pPr>
        <w:pStyle w:val="ConsPlusNormal"/>
        <w:jc w:val="right"/>
      </w:pPr>
      <w:r>
        <w:t>Чувашской Республики</w:t>
      </w:r>
    </w:p>
    <w:p w:rsidR="00D71508" w:rsidRDefault="00D71508">
      <w:pPr>
        <w:pStyle w:val="ConsPlusNormal"/>
        <w:jc w:val="right"/>
      </w:pPr>
      <w:r>
        <w:t>от 01.10.2013 N 402</w:t>
      </w:r>
    </w:p>
    <w:p w:rsidR="00D71508" w:rsidRDefault="00D71508">
      <w:pPr>
        <w:pStyle w:val="ConsPlusNormal"/>
        <w:jc w:val="right"/>
      </w:pPr>
      <w:r>
        <w:t>(приложение N 1)</w:t>
      </w:r>
    </w:p>
    <w:p w:rsidR="00D71508" w:rsidRDefault="00D71508">
      <w:pPr>
        <w:pStyle w:val="ConsPlusNormal"/>
        <w:jc w:val="both"/>
      </w:pPr>
    </w:p>
    <w:p w:rsidR="00D71508" w:rsidRDefault="00D71508">
      <w:pPr>
        <w:pStyle w:val="ConsPlusTitle"/>
        <w:jc w:val="center"/>
      </w:pPr>
      <w:bookmarkStart w:id="0" w:name="P44"/>
      <w:bookmarkEnd w:id="0"/>
      <w:r>
        <w:t>ПОЛОЖЕНИЕ</w:t>
      </w:r>
    </w:p>
    <w:p w:rsidR="00D71508" w:rsidRDefault="00D71508">
      <w:pPr>
        <w:pStyle w:val="ConsPlusTitle"/>
        <w:jc w:val="center"/>
      </w:pPr>
      <w:r>
        <w:t>О ПОРЯДКЕ СОЗДАНИЯ И РАЗВИТИЯ ИНДУСТРИАЛЬНЫХ (ПРОМЫШЛЕННЫХ)</w:t>
      </w:r>
    </w:p>
    <w:p w:rsidR="00D71508" w:rsidRDefault="00D71508">
      <w:pPr>
        <w:pStyle w:val="ConsPlusTitle"/>
        <w:jc w:val="center"/>
      </w:pPr>
      <w:r>
        <w:t>ПАРКОВ НА ТЕРРИТОРИИ ЧУВАШСКОЙ РЕСПУБЛИКИ</w:t>
      </w:r>
    </w:p>
    <w:p w:rsidR="00D71508" w:rsidRDefault="00D71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08">
        <w:trPr>
          <w:jc w:val="center"/>
        </w:trPr>
        <w:tc>
          <w:tcPr>
            <w:tcW w:w="9294" w:type="dxa"/>
            <w:tcBorders>
              <w:top w:val="nil"/>
              <w:left w:val="single" w:sz="24" w:space="0" w:color="CED3F1"/>
              <w:bottom w:val="nil"/>
              <w:right w:val="single" w:sz="24" w:space="0" w:color="F4F3F8"/>
            </w:tcBorders>
            <w:shd w:val="clear" w:color="auto" w:fill="F4F3F8"/>
          </w:tcPr>
          <w:p w:rsidR="00D71508" w:rsidRDefault="00D71508">
            <w:pPr>
              <w:pStyle w:val="ConsPlusNormal"/>
              <w:jc w:val="center"/>
            </w:pPr>
            <w:r>
              <w:rPr>
                <w:color w:val="392C69"/>
              </w:rPr>
              <w:t>Список изменяющих документов</w:t>
            </w:r>
          </w:p>
          <w:p w:rsidR="00D71508" w:rsidRDefault="00D71508">
            <w:pPr>
              <w:pStyle w:val="ConsPlusNormal"/>
              <w:jc w:val="center"/>
            </w:pPr>
            <w:r>
              <w:rPr>
                <w:color w:val="392C69"/>
              </w:rPr>
              <w:t xml:space="preserve">(в ред. Постановлений Кабинета Министров ЧР от 09.09.2015 </w:t>
            </w:r>
            <w:hyperlink r:id="rId20" w:history="1">
              <w:r>
                <w:rPr>
                  <w:color w:val="0000FF"/>
                </w:rPr>
                <w:t>N 331</w:t>
              </w:r>
            </w:hyperlink>
            <w:r>
              <w:rPr>
                <w:color w:val="392C69"/>
              </w:rPr>
              <w:t>,</w:t>
            </w:r>
          </w:p>
          <w:p w:rsidR="00D71508" w:rsidRDefault="00D71508">
            <w:pPr>
              <w:pStyle w:val="ConsPlusNormal"/>
              <w:jc w:val="center"/>
            </w:pPr>
            <w:r>
              <w:rPr>
                <w:color w:val="392C69"/>
              </w:rPr>
              <w:t xml:space="preserve">от 26.01.2017 </w:t>
            </w:r>
            <w:hyperlink r:id="rId21" w:history="1">
              <w:r>
                <w:rPr>
                  <w:color w:val="0000FF"/>
                </w:rPr>
                <w:t>N 20</w:t>
              </w:r>
            </w:hyperlink>
            <w:r>
              <w:rPr>
                <w:color w:val="392C69"/>
              </w:rPr>
              <w:t>)</w:t>
            </w:r>
          </w:p>
        </w:tc>
      </w:tr>
    </w:tbl>
    <w:p w:rsidR="00D71508" w:rsidRDefault="00D71508">
      <w:pPr>
        <w:pStyle w:val="ConsPlusNormal"/>
        <w:jc w:val="both"/>
      </w:pPr>
    </w:p>
    <w:p w:rsidR="00D71508" w:rsidRDefault="00D71508">
      <w:pPr>
        <w:pStyle w:val="ConsPlusNormal"/>
        <w:jc w:val="center"/>
        <w:outlineLvl w:val="1"/>
      </w:pPr>
      <w:r>
        <w:t>I. Общие положения</w:t>
      </w:r>
    </w:p>
    <w:p w:rsidR="00D71508" w:rsidRDefault="00D71508">
      <w:pPr>
        <w:pStyle w:val="ConsPlusNormal"/>
        <w:jc w:val="both"/>
      </w:pPr>
    </w:p>
    <w:p w:rsidR="00D71508" w:rsidRDefault="00D71508">
      <w:pPr>
        <w:pStyle w:val="ConsPlusNormal"/>
        <w:ind w:firstLine="540"/>
        <w:jc w:val="both"/>
      </w:pPr>
      <w:r>
        <w:t>1.1. Настоящее Положение устанавливает порядок создания и развития индустриальных (промышленных) парков на территории Чувашской Республики (далее - индустриальный (промышленный) парк) в целях обеспечения сбалансированности развития экономики Чувашской Республики, обеспечения занятости населения, создания и сохранения условий, способствующих социально-экономическому развитию Чувашской Республики.</w:t>
      </w:r>
    </w:p>
    <w:p w:rsidR="00D71508" w:rsidRDefault="00D71508">
      <w:pPr>
        <w:pStyle w:val="ConsPlusNormal"/>
        <w:jc w:val="both"/>
      </w:pPr>
      <w:r>
        <w:t xml:space="preserve">(в ред. </w:t>
      </w:r>
      <w:hyperlink r:id="rId2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1.2. В настоящем Положении используются основные понятия, предусмотренные Федеральным </w:t>
      </w:r>
      <w:hyperlink r:id="rId23" w:history="1">
        <w:r>
          <w:rPr>
            <w:color w:val="0000FF"/>
          </w:rPr>
          <w:t>законом</w:t>
        </w:r>
      </w:hyperlink>
      <w:r>
        <w:t xml:space="preserve"> "О промышленной политике в Российской Федерации" и </w:t>
      </w:r>
      <w:hyperlink r:id="rId24" w:history="1">
        <w:r>
          <w:rPr>
            <w:color w:val="0000FF"/>
          </w:rPr>
          <w:t>постановлением</w:t>
        </w:r>
      </w:hyperlink>
      <w:r>
        <w:t xml:space="preserve"> Правительства Российской Федерации от 4 августа 2015 г. N 794 "Об индустриальных (промышленных) парках и управляющих компаниях индустриальных (промышленных) парков", а также следующее понятие:</w:t>
      </w:r>
    </w:p>
    <w:p w:rsidR="00D71508" w:rsidRDefault="00D71508">
      <w:pPr>
        <w:pStyle w:val="ConsPlusNormal"/>
        <w:jc w:val="both"/>
      </w:pPr>
      <w:r>
        <w:t xml:space="preserve">(в ред. </w:t>
      </w:r>
      <w:hyperlink r:id="rId25"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 xml:space="preserve">абзац утратил силу. - </w:t>
      </w:r>
      <w:hyperlink r:id="rId26" w:history="1">
        <w:r>
          <w:rPr>
            <w:color w:val="0000FF"/>
          </w:rPr>
          <w:t>Постановление</w:t>
        </w:r>
      </w:hyperlink>
      <w:r>
        <w:t xml:space="preserve"> Кабинета Министров ЧР от 09.09.2015 N 331;</w:t>
      </w:r>
    </w:p>
    <w:p w:rsidR="00D71508" w:rsidRDefault="00D71508">
      <w:pPr>
        <w:pStyle w:val="ConsPlusNormal"/>
        <w:spacing w:before="220"/>
        <w:ind w:firstLine="540"/>
        <w:jc w:val="both"/>
      </w:pPr>
      <w:r>
        <w:t>соглашение о развитии индустриального (промышленного) парка - соглашение о создании и развитии индустриального (промышленного) парка, заключаемое между органом исполнительной власти Чувашской Республики, либо органом местного самоуправления в Чувашской Республике, либо организацией или индивидуальным предпринимателем, выступающими с инициативой о создании индустриального (промышленного) парка, с одной стороны, и управляющей компанией индустриального (промышленного) парка, с другой стороны;</w:t>
      </w:r>
    </w:p>
    <w:p w:rsidR="00D71508" w:rsidRDefault="00D71508">
      <w:pPr>
        <w:pStyle w:val="ConsPlusNormal"/>
        <w:jc w:val="both"/>
      </w:pPr>
      <w:r>
        <w:lastRenderedPageBreak/>
        <w:t xml:space="preserve">(в ред. </w:t>
      </w:r>
      <w:hyperlink r:id="rId2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абзац утратил силу. - </w:t>
      </w:r>
      <w:hyperlink r:id="rId28" w:history="1">
        <w:r>
          <w:rPr>
            <w:color w:val="0000FF"/>
          </w:rPr>
          <w:t>Постановление</w:t>
        </w:r>
      </w:hyperlink>
      <w:r>
        <w:t xml:space="preserve"> Кабинета Министров ЧР от 26.01.2017 N 20.</w:t>
      </w:r>
    </w:p>
    <w:p w:rsidR="00D71508" w:rsidRDefault="00D71508">
      <w:pPr>
        <w:pStyle w:val="ConsPlusNormal"/>
        <w:spacing w:before="220"/>
        <w:ind w:firstLine="540"/>
        <w:jc w:val="both"/>
      </w:pPr>
      <w:r>
        <w:t>1.3. Для целей настоящего Положения под хозяйственной деятельностью, осуществляемой на территории индустриального (промышленного) парка, понимаются следующие виды деятельности:</w:t>
      </w:r>
    </w:p>
    <w:p w:rsidR="00D71508" w:rsidRDefault="00D71508">
      <w:pPr>
        <w:pStyle w:val="ConsPlusNormal"/>
        <w:jc w:val="both"/>
      </w:pPr>
      <w:r>
        <w:t xml:space="preserve">(в ред. </w:t>
      </w:r>
      <w:hyperlink r:id="rId2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промышленно-производственная деятельность - деятельность по переработке сырья и материалов, производству товаров, выполнению работ и оказанию услуг;</w:t>
      </w:r>
    </w:p>
    <w:p w:rsidR="00D71508" w:rsidRDefault="00D71508">
      <w:pPr>
        <w:pStyle w:val="ConsPlusNormal"/>
        <w:spacing w:before="220"/>
        <w:ind w:firstLine="540"/>
        <w:jc w:val="both"/>
      </w:pPr>
      <w:r>
        <w:t>технико-внедренческая деятельность - деятельность по созданию, производству и реализации научно-технической продукции, созданию и реализации программ для электронных вычислительных машин, баз данных, топологий интегральных микросхем, информационных систем, оказанию услуг по внедрению и обслуживанию таких продукции, программ, баз данных, топологий и систем;</w:t>
      </w:r>
    </w:p>
    <w:p w:rsidR="00D71508" w:rsidRDefault="00D71508">
      <w:pPr>
        <w:pStyle w:val="ConsPlusNormal"/>
        <w:spacing w:before="220"/>
        <w:ind w:firstLine="540"/>
        <w:jc w:val="both"/>
      </w:pPr>
      <w:r>
        <w:t>транспортно-логистическая деятельность - деятельность, связанная с организацией движения материальных потоков от резидентов индустриального (промышленного) парка к потребителям товаров, работ и услуг.</w:t>
      </w:r>
    </w:p>
    <w:p w:rsidR="00D71508" w:rsidRDefault="00D71508">
      <w:pPr>
        <w:pStyle w:val="ConsPlusNormal"/>
        <w:jc w:val="both"/>
      </w:pPr>
      <w:r>
        <w:t xml:space="preserve">(в ред. </w:t>
      </w:r>
      <w:hyperlink r:id="rId3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1.4. Индустриальные (промышленные) парки подразделяются на:</w:t>
      </w:r>
    </w:p>
    <w:p w:rsidR="00D71508" w:rsidRDefault="00D71508">
      <w:pPr>
        <w:pStyle w:val="ConsPlusNormal"/>
        <w:jc w:val="both"/>
      </w:pPr>
      <w:r>
        <w:t xml:space="preserve">(в ред. </w:t>
      </w:r>
      <w:hyperlink r:id="rId3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создаваемые на вновь отведенном незастроенном земельном участке;</w:t>
      </w:r>
    </w:p>
    <w:p w:rsidR="00D71508" w:rsidRDefault="00D71508">
      <w:pPr>
        <w:pStyle w:val="ConsPlusNormal"/>
        <w:spacing w:before="220"/>
        <w:ind w:firstLine="540"/>
        <w:jc w:val="both"/>
      </w:pPr>
      <w:r>
        <w:t>создаваемые на основе ранее существовавших производственных площадок, обеспеченных строениями, сооружениями и инфраструктурой, в отношении которых проводится реконструкция и (или) капитальный ремонт, в соответствии со специализацией индустриального (промышленного) парка и потребностями его резидентов.</w:t>
      </w:r>
    </w:p>
    <w:p w:rsidR="00D71508" w:rsidRDefault="00D71508">
      <w:pPr>
        <w:pStyle w:val="ConsPlusNormal"/>
        <w:jc w:val="both"/>
      </w:pPr>
      <w:r>
        <w:t xml:space="preserve">(в ред. </w:t>
      </w:r>
      <w:hyperlink r:id="rId32" w:history="1">
        <w:r>
          <w:rPr>
            <w:color w:val="0000FF"/>
          </w:rPr>
          <w:t>Постановления</w:t>
        </w:r>
      </w:hyperlink>
      <w:r>
        <w:t xml:space="preserve"> Кабинета Министров ЧР от 09.09.2015 N 331)</w:t>
      </w:r>
    </w:p>
    <w:p w:rsidR="00D71508" w:rsidRDefault="00D71508">
      <w:pPr>
        <w:pStyle w:val="ConsPlusNormal"/>
        <w:jc w:val="both"/>
      </w:pPr>
    </w:p>
    <w:p w:rsidR="00D71508" w:rsidRDefault="00D71508">
      <w:pPr>
        <w:pStyle w:val="ConsPlusNormal"/>
        <w:jc w:val="center"/>
        <w:outlineLvl w:val="1"/>
      </w:pPr>
      <w:r>
        <w:t>II. Цели и задачи создания и развития индустриальных</w:t>
      </w:r>
    </w:p>
    <w:p w:rsidR="00D71508" w:rsidRDefault="00D71508">
      <w:pPr>
        <w:pStyle w:val="ConsPlusNormal"/>
        <w:jc w:val="center"/>
      </w:pPr>
      <w:r>
        <w:t>(промышленных) парков</w:t>
      </w:r>
    </w:p>
    <w:p w:rsidR="00D71508" w:rsidRDefault="00D71508">
      <w:pPr>
        <w:pStyle w:val="ConsPlusNormal"/>
        <w:jc w:val="center"/>
      </w:pPr>
      <w:r>
        <w:t xml:space="preserve">(в ред. </w:t>
      </w:r>
      <w:hyperlink r:id="rId33"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bookmarkStart w:id="1" w:name="P78"/>
      <w:bookmarkEnd w:id="1"/>
      <w:r>
        <w:t>2.1. Создание и развитие индустриальных (промышленных) парков осуществляется для развития территорий индустриальных (промышленных) парков путем территориального планирования, градостроительного зонирования, планировки территории, архитектурно-строительного проектирования, капитального строительства, реконструкции и (или) модернизации промышленной инфраструктуры индустриального (промышленного) парка в целях размещения резидентов индустриального (промышленного) парка, а также улучшения условий труда, повышения уровня занятости и качества жизни населения посредством реализации комплексного подхода к размещению производительных сил на территории Чувашской Республики.</w:t>
      </w:r>
    </w:p>
    <w:p w:rsidR="00D71508" w:rsidRDefault="00D71508">
      <w:pPr>
        <w:pStyle w:val="ConsPlusNormal"/>
        <w:jc w:val="both"/>
      </w:pPr>
      <w:r>
        <w:t xml:space="preserve">(п. 2.1 в ред. </w:t>
      </w:r>
      <w:hyperlink r:id="rId3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bookmarkStart w:id="2" w:name="P80"/>
      <w:bookmarkEnd w:id="2"/>
      <w:r>
        <w:t>2.2. Основными задачами создания и развития индустриальных (промышленных) парков являются:</w:t>
      </w:r>
    </w:p>
    <w:p w:rsidR="00D71508" w:rsidRDefault="00D71508">
      <w:pPr>
        <w:pStyle w:val="ConsPlusNormal"/>
        <w:jc w:val="both"/>
      </w:pPr>
      <w:r>
        <w:t xml:space="preserve">(в ред. </w:t>
      </w:r>
      <w:hyperlink r:id="rId35"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рациональное использование научного и промышленного потенциала Чувашской Республики, земельных, природных и трудовых ресурсов;</w:t>
      </w:r>
    </w:p>
    <w:p w:rsidR="00D71508" w:rsidRDefault="00D71508">
      <w:pPr>
        <w:pStyle w:val="ConsPlusNormal"/>
        <w:spacing w:before="220"/>
        <w:ind w:firstLine="540"/>
        <w:jc w:val="both"/>
      </w:pPr>
      <w:r>
        <w:lastRenderedPageBreak/>
        <w:t>обеспечение сбалансированности, пропорциональности и комплексности социально-экономического развития Чувашской Республики;</w:t>
      </w:r>
    </w:p>
    <w:p w:rsidR="00D71508" w:rsidRDefault="00D71508">
      <w:pPr>
        <w:pStyle w:val="ConsPlusNormal"/>
        <w:spacing w:before="220"/>
        <w:ind w:firstLine="540"/>
        <w:jc w:val="both"/>
      </w:pPr>
      <w:r>
        <w:t>развитие института государственно-частного партнерства;</w:t>
      </w:r>
    </w:p>
    <w:p w:rsidR="00D71508" w:rsidRDefault="00D71508">
      <w:pPr>
        <w:pStyle w:val="ConsPlusNormal"/>
        <w:spacing w:before="220"/>
        <w:ind w:firstLine="540"/>
        <w:jc w:val="both"/>
      </w:pPr>
      <w:r>
        <w:t>обеспечение стабильности условий инвестиционной деятельности в Чувашской Республике;</w:t>
      </w:r>
    </w:p>
    <w:p w:rsidR="00D71508" w:rsidRDefault="00D71508">
      <w:pPr>
        <w:pStyle w:val="ConsPlusNormal"/>
        <w:spacing w:before="220"/>
        <w:ind w:firstLine="540"/>
        <w:jc w:val="both"/>
      </w:pPr>
      <w:r>
        <w:t>комплексное использование земельных участков, образующих единую территорию и связанных единой инфраструктурой.</w:t>
      </w:r>
    </w:p>
    <w:p w:rsidR="00D71508" w:rsidRDefault="00D71508">
      <w:pPr>
        <w:pStyle w:val="ConsPlusNormal"/>
        <w:jc w:val="both"/>
      </w:pPr>
    </w:p>
    <w:p w:rsidR="00D71508" w:rsidRDefault="00D71508">
      <w:pPr>
        <w:pStyle w:val="ConsPlusNormal"/>
        <w:jc w:val="center"/>
        <w:outlineLvl w:val="1"/>
      </w:pPr>
      <w:r>
        <w:t>III. Порядок создания индустриальных (промышленных) парков</w:t>
      </w:r>
    </w:p>
    <w:p w:rsidR="00D71508" w:rsidRDefault="00D71508">
      <w:pPr>
        <w:pStyle w:val="ConsPlusNormal"/>
        <w:jc w:val="center"/>
      </w:pPr>
      <w:r>
        <w:t xml:space="preserve">(в ред. </w:t>
      </w:r>
      <w:hyperlink r:id="rId36"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r>
        <w:t>3.1. Инициатива по созданию индустриального (промышленного) парка может исходить от органов исполнительной власти Чувашской Республики, органов местного самоуправления в Чувашской Республике, а также организаций и индивидуальных предпринимателей, являющихся собственниками земельных участков, предлагаемых для создания индустриального (промышленного) парка (далее - инициатор).</w:t>
      </w:r>
    </w:p>
    <w:p w:rsidR="00D71508" w:rsidRDefault="00D71508">
      <w:pPr>
        <w:pStyle w:val="ConsPlusNormal"/>
        <w:jc w:val="both"/>
      </w:pPr>
      <w:r>
        <w:t xml:space="preserve">(в ред. </w:t>
      </w:r>
      <w:hyperlink r:id="rId3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3.2. Для рассмотрения возможности создания индустриального (промышленного) парка инициатор направляет в уполномоченный орган исполнительной власти Чувашской Республики по созданию и развитию индустриальных (промышленных) парков на территории Чувашской Республики (далее - уполномоченный орган) заявку на создание индустриального (промышленного) парка (далее - заявка) по форме, утвержденной уполномоченным органом.</w:t>
      </w:r>
    </w:p>
    <w:p w:rsidR="00D71508" w:rsidRDefault="00D71508">
      <w:pPr>
        <w:pStyle w:val="ConsPlusNormal"/>
        <w:jc w:val="both"/>
      </w:pPr>
      <w:r>
        <w:t xml:space="preserve">(в ред. </w:t>
      </w:r>
      <w:hyperlink r:id="rId38"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3.3. В заявке указываются:</w:t>
      </w:r>
    </w:p>
    <w:p w:rsidR="00D71508" w:rsidRDefault="00D71508">
      <w:pPr>
        <w:pStyle w:val="ConsPlusNormal"/>
        <w:spacing w:before="220"/>
        <w:ind w:firstLine="540"/>
        <w:jc w:val="both"/>
      </w:pPr>
      <w:r>
        <w:t>местонахождение земельного участка, предлагаемого для создания индустриального (промышленного) парка (далее - земельный участок);</w:t>
      </w:r>
    </w:p>
    <w:p w:rsidR="00D71508" w:rsidRDefault="00D71508">
      <w:pPr>
        <w:pStyle w:val="ConsPlusNormal"/>
        <w:jc w:val="both"/>
      </w:pPr>
      <w:r>
        <w:t xml:space="preserve">(в ред. </w:t>
      </w:r>
      <w:hyperlink r:id="rId3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размер земельного участка;</w:t>
      </w:r>
    </w:p>
    <w:p w:rsidR="00D71508" w:rsidRDefault="00D71508">
      <w:pPr>
        <w:pStyle w:val="ConsPlusNormal"/>
        <w:spacing w:before="220"/>
        <w:ind w:firstLine="540"/>
        <w:jc w:val="both"/>
      </w:pPr>
      <w:r>
        <w:t>вид права на земельный участок;</w:t>
      </w:r>
    </w:p>
    <w:p w:rsidR="00D71508" w:rsidRDefault="00D71508">
      <w:pPr>
        <w:pStyle w:val="ConsPlusNormal"/>
        <w:spacing w:before="220"/>
        <w:ind w:firstLine="540"/>
        <w:jc w:val="both"/>
      </w:pPr>
      <w:r>
        <w:t>категория земель и вид разрешенного использования земельного участка.</w:t>
      </w:r>
    </w:p>
    <w:p w:rsidR="00D71508" w:rsidRDefault="00D71508">
      <w:pPr>
        <w:pStyle w:val="ConsPlusNormal"/>
        <w:spacing w:before="220"/>
        <w:ind w:firstLine="540"/>
        <w:jc w:val="both"/>
      </w:pPr>
      <w:r>
        <w:t>К заявке прилагаются:</w:t>
      </w:r>
    </w:p>
    <w:p w:rsidR="00D71508" w:rsidRDefault="00D71508">
      <w:pPr>
        <w:pStyle w:val="ConsPlusNormal"/>
        <w:spacing w:before="220"/>
        <w:ind w:firstLine="540"/>
        <w:jc w:val="both"/>
      </w:pPr>
      <w:r>
        <w:t>технико-экономическое обоснование создания индустриального (промышленного) парка по форме, утвержденной уполномоченным органом;</w:t>
      </w:r>
    </w:p>
    <w:p w:rsidR="00D71508" w:rsidRDefault="00D71508">
      <w:pPr>
        <w:pStyle w:val="ConsPlusNormal"/>
        <w:jc w:val="both"/>
      </w:pPr>
      <w:r>
        <w:t xml:space="preserve">(в ред. </w:t>
      </w:r>
      <w:hyperlink r:id="rId4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концепция развития индустриального (промышленного) парка;</w:t>
      </w:r>
    </w:p>
    <w:p w:rsidR="00D71508" w:rsidRDefault="00D71508">
      <w:pPr>
        <w:pStyle w:val="ConsPlusNormal"/>
        <w:jc w:val="both"/>
      </w:pPr>
      <w:r>
        <w:t xml:space="preserve">(в ред. </w:t>
      </w:r>
      <w:hyperlink r:id="rId4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перечень организаций и индивидуальных предпринимателей - потенциальных резидентов индустриального (промышленного) парка, их краткая характеристика и финансовое состояние, а также направления деятельности;</w:t>
      </w:r>
    </w:p>
    <w:p w:rsidR="00D71508" w:rsidRDefault="00D71508">
      <w:pPr>
        <w:pStyle w:val="ConsPlusNormal"/>
        <w:jc w:val="both"/>
      </w:pPr>
      <w:r>
        <w:t xml:space="preserve">(в ред. </w:t>
      </w:r>
      <w:hyperlink r:id="rId4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сведения об управляющей компании индустриального (промышленного) парка (для организаций и индивидуальных предпринимателей, являющихся собственниками земельных </w:t>
      </w:r>
      <w:r>
        <w:lastRenderedPageBreak/>
        <w:t>участков): копии учредительных документов и бухгалтерской (финансовой) отчетности за предшествующий календарный год с отметкой налогового органа о ее принятии, в случае представления отчетности в электронном виде - с приложением квитанции о ее приеме (для организаций и индивидуальных предпринимателей, применяющих общий режим налогообложения), направления деятельности, а также решение учредителя (учредителей) юридического лица о согласии выступить в качестве управляющей компании индустриального (промышленного) парка;</w:t>
      </w:r>
    </w:p>
    <w:p w:rsidR="00D71508" w:rsidRDefault="00D71508">
      <w:pPr>
        <w:pStyle w:val="ConsPlusNormal"/>
        <w:jc w:val="both"/>
      </w:pPr>
      <w:r>
        <w:t xml:space="preserve">(в ред. </w:t>
      </w:r>
      <w:hyperlink r:id="rId43"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проект планировки территории, архитектурно-строительного проектирования предлагаемого к созданию индустриального (промышленного) парка;</w:t>
      </w:r>
    </w:p>
    <w:p w:rsidR="00D71508" w:rsidRDefault="00D71508">
      <w:pPr>
        <w:pStyle w:val="ConsPlusNormal"/>
        <w:jc w:val="both"/>
      </w:pPr>
      <w:r>
        <w:t xml:space="preserve">(в ред. </w:t>
      </w:r>
      <w:hyperlink r:id="rId4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перечень собственников недвижимого имущества, в том числе земельных участков, а также сведения о правах третьих лиц на данное имущество;</w:t>
      </w:r>
    </w:p>
    <w:p w:rsidR="00D71508" w:rsidRDefault="00D71508">
      <w:pPr>
        <w:pStyle w:val="ConsPlusNormal"/>
        <w:spacing w:before="220"/>
        <w:ind w:firstLine="540"/>
        <w:jc w:val="both"/>
      </w:pPr>
      <w:r>
        <w:t>копия бухгалтерской (финансовой) отчетности за предшествующий календарный год с отметкой налогового органа о ее принятии, в случае представления отчетности в электронном виде - с приложением квитанции о ее приеме (для организаций и индивидуальных предпринимателей, являющихся собственниками земельных участков, применяющих общий режим налогообложения).</w:t>
      </w:r>
    </w:p>
    <w:p w:rsidR="00D71508" w:rsidRDefault="00D71508">
      <w:pPr>
        <w:pStyle w:val="ConsPlusNormal"/>
        <w:jc w:val="both"/>
      </w:pPr>
      <w:r>
        <w:t xml:space="preserve">(абзац введен </w:t>
      </w:r>
      <w:hyperlink r:id="rId45" w:history="1">
        <w:r>
          <w:rPr>
            <w:color w:val="0000FF"/>
          </w:rPr>
          <w:t>Постановлением</w:t>
        </w:r>
      </w:hyperlink>
      <w:r>
        <w:t xml:space="preserve"> Кабинета Министров ЧР от 26.01.2017 N 20)</w:t>
      </w:r>
    </w:p>
    <w:p w:rsidR="00D71508" w:rsidRDefault="00D71508">
      <w:pPr>
        <w:pStyle w:val="ConsPlusNormal"/>
        <w:spacing w:before="220"/>
        <w:ind w:firstLine="540"/>
        <w:jc w:val="both"/>
      </w:pPr>
      <w:r>
        <w:t>Заявка органов исполнительной власти Чувашской Республики и органов местного самоуправления в Чувашской Республике и прилагаемые к ней документы должны быть сброшюрованы в одну папку, пронумерованы и скреплены подписью и печатью. Заявка организаций и индивидуальных предпринимателей и прилагаемые к ней документы должны быть сброшюрованы в одну папку, пронумерованы и скреплены подписью и печатью (при наличии).</w:t>
      </w:r>
    </w:p>
    <w:p w:rsidR="00D71508" w:rsidRDefault="00D71508">
      <w:pPr>
        <w:pStyle w:val="ConsPlusNormal"/>
        <w:jc w:val="both"/>
      </w:pPr>
      <w:r>
        <w:t xml:space="preserve">(в ред. </w:t>
      </w:r>
      <w:hyperlink r:id="rId4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Заявка и прилагаемые к ней документы, поступившие в уполномоченный орган, в порядке их поступления регистрируются в день поступления в журнале учета документов, который должен быть пронумерован, прошнурован и скреплен печатью уполномоченного органа.</w:t>
      </w:r>
    </w:p>
    <w:p w:rsidR="00D71508" w:rsidRDefault="00D71508">
      <w:pPr>
        <w:pStyle w:val="ConsPlusNormal"/>
        <w:spacing w:before="220"/>
        <w:ind w:firstLine="540"/>
        <w:jc w:val="both"/>
      </w:pPr>
      <w:bookmarkStart w:id="3" w:name="P119"/>
      <w:bookmarkEnd w:id="3"/>
      <w:r>
        <w:t>3.4. Инициатором могут быть представлены:</w:t>
      </w:r>
    </w:p>
    <w:p w:rsidR="00D71508" w:rsidRDefault="00D71508">
      <w:pPr>
        <w:pStyle w:val="ConsPlusNormal"/>
        <w:spacing w:before="220"/>
        <w:ind w:firstLine="540"/>
        <w:jc w:val="both"/>
      </w:pPr>
      <w:r>
        <w:t>выписка из Единого государственного реестра юридических лиц или Единого государственного реестра индивидуальных предпринимателей, полученная не ранее чем за 30 календарных дней до даты обращения в уполномоченный орган;</w:t>
      </w:r>
    </w:p>
    <w:p w:rsidR="00D71508" w:rsidRDefault="00D71508">
      <w:pPr>
        <w:pStyle w:val="ConsPlusNormal"/>
        <w:jc w:val="both"/>
      </w:pPr>
      <w:r>
        <w:t xml:space="preserve">(в ред. </w:t>
      </w:r>
      <w:hyperlink r:id="rId4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выписки из Единого государственного реестра недвижимости, подтверждающие права на недвижимое имущество, в том числе на земельный участок;</w:t>
      </w:r>
    </w:p>
    <w:p w:rsidR="00D71508" w:rsidRDefault="00D71508">
      <w:pPr>
        <w:pStyle w:val="ConsPlusNormal"/>
        <w:jc w:val="both"/>
      </w:pPr>
      <w:r>
        <w:t xml:space="preserve">(в ред. </w:t>
      </w:r>
      <w:hyperlink r:id="rId48"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копии кадастрового паспорта (плана) земельного участка.</w:t>
      </w:r>
    </w:p>
    <w:p w:rsidR="00D71508" w:rsidRDefault="00D71508">
      <w:pPr>
        <w:pStyle w:val="ConsPlusNormal"/>
        <w:spacing w:before="220"/>
        <w:ind w:firstLine="540"/>
        <w:jc w:val="both"/>
      </w:pPr>
      <w:r>
        <w:t>В случае если инициатором не представлены указанные документы, уполномоченный орган для их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D71508" w:rsidRDefault="00D71508">
      <w:pPr>
        <w:pStyle w:val="ConsPlusNormal"/>
        <w:jc w:val="both"/>
      </w:pPr>
      <w:r>
        <w:t xml:space="preserve">(в ред. </w:t>
      </w:r>
      <w:hyperlink r:id="rId4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3.5. Концепция развития индустриального (промышленного) парка должна содержать:</w:t>
      </w:r>
    </w:p>
    <w:p w:rsidR="00D71508" w:rsidRDefault="00D71508">
      <w:pPr>
        <w:pStyle w:val="ConsPlusNormal"/>
        <w:jc w:val="both"/>
      </w:pPr>
      <w:r>
        <w:t xml:space="preserve">(в ред. </w:t>
      </w:r>
      <w:hyperlink r:id="rId5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lastRenderedPageBreak/>
        <w:t>цели и задачи создания и развития индустриального (промышленного) парка;</w:t>
      </w:r>
    </w:p>
    <w:p w:rsidR="00D71508" w:rsidRDefault="00D71508">
      <w:pPr>
        <w:pStyle w:val="ConsPlusNormal"/>
        <w:jc w:val="both"/>
      </w:pPr>
      <w:r>
        <w:t xml:space="preserve">(в ред. </w:t>
      </w:r>
      <w:hyperlink r:id="rId5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мероприятия по развитию индустриального (промышленного) парка;</w:t>
      </w:r>
    </w:p>
    <w:p w:rsidR="00D71508" w:rsidRDefault="00D71508">
      <w:pPr>
        <w:pStyle w:val="ConsPlusNormal"/>
        <w:jc w:val="both"/>
      </w:pPr>
      <w:r>
        <w:t xml:space="preserve">(в ред. </w:t>
      </w:r>
      <w:hyperlink r:id="rId5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определение права собственности на недвижимое имущество и объекты интеллектуальной деятельности;</w:t>
      </w:r>
    </w:p>
    <w:p w:rsidR="00D71508" w:rsidRDefault="00D71508">
      <w:pPr>
        <w:pStyle w:val="ConsPlusNormal"/>
        <w:spacing w:before="220"/>
        <w:ind w:firstLine="540"/>
        <w:jc w:val="both"/>
      </w:pPr>
      <w:r>
        <w:t>обоснование эффективности деятельности индустриального (промышленного) парка и размеры прогнозируемой выручки от реализации инвестиционных (инновационных) проектов;</w:t>
      </w:r>
    </w:p>
    <w:p w:rsidR="00D71508" w:rsidRDefault="00D71508">
      <w:pPr>
        <w:pStyle w:val="ConsPlusNormal"/>
        <w:jc w:val="both"/>
      </w:pPr>
      <w:r>
        <w:t xml:space="preserve">(в ред. </w:t>
      </w:r>
      <w:hyperlink r:id="rId53"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инвестиционные (инновационные) проекты, которые планируется реализовать в индустриальном (промышленном) парке;</w:t>
      </w:r>
    </w:p>
    <w:p w:rsidR="00D71508" w:rsidRDefault="00D71508">
      <w:pPr>
        <w:pStyle w:val="ConsPlusNormal"/>
        <w:jc w:val="both"/>
      </w:pPr>
      <w:r>
        <w:t xml:space="preserve">(в ред. </w:t>
      </w:r>
      <w:hyperlink r:id="rId5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краткую характеристику исходных данных, условий инвестиционных (инновационных) проектов, а также технико-экономических и иных показателей инвестиционных (инновационных) проектов;</w:t>
      </w:r>
    </w:p>
    <w:p w:rsidR="00D71508" w:rsidRDefault="00D71508">
      <w:pPr>
        <w:pStyle w:val="ConsPlusNormal"/>
        <w:spacing w:before="220"/>
        <w:ind w:firstLine="540"/>
        <w:jc w:val="both"/>
      </w:pPr>
      <w:r>
        <w:t>виды хозяйственной деятельности, производств, которые планируется разместить в индустриальном (промышленном) парке;</w:t>
      </w:r>
    </w:p>
    <w:p w:rsidR="00D71508" w:rsidRDefault="00D71508">
      <w:pPr>
        <w:pStyle w:val="ConsPlusNormal"/>
        <w:jc w:val="both"/>
      </w:pPr>
      <w:r>
        <w:t xml:space="preserve">(в ред. </w:t>
      </w:r>
      <w:hyperlink r:id="rId55"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виды и объемы производимых товаров (выполняемых работ, оказываемых услуг);</w:t>
      </w:r>
    </w:p>
    <w:p w:rsidR="00D71508" w:rsidRDefault="00D71508">
      <w:pPr>
        <w:pStyle w:val="ConsPlusNormal"/>
        <w:spacing w:before="220"/>
        <w:ind w:firstLine="540"/>
        <w:jc w:val="both"/>
      </w:pPr>
      <w:r>
        <w:t>срок реализации инвестиционных (инновационных) проектов, которые планируется реализовать в индустриальном (промышленном) парке;</w:t>
      </w:r>
    </w:p>
    <w:p w:rsidR="00D71508" w:rsidRDefault="00D71508">
      <w:pPr>
        <w:pStyle w:val="ConsPlusNormal"/>
        <w:jc w:val="both"/>
      </w:pPr>
      <w:r>
        <w:t xml:space="preserve">(в ред. </w:t>
      </w:r>
      <w:hyperlink r:id="rId5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срок функционирования индустриального (промышленного) парка.</w:t>
      </w:r>
    </w:p>
    <w:p w:rsidR="00D71508" w:rsidRDefault="00D71508">
      <w:pPr>
        <w:pStyle w:val="ConsPlusNormal"/>
        <w:jc w:val="both"/>
      </w:pPr>
      <w:r>
        <w:t xml:space="preserve">(в ред. </w:t>
      </w:r>
      <w:hyperlink r:id="rId5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3.6. Технико-экономическое обоснование создания индустриального (промышленного) парка должно содержать:</w:t>
      </w:r>
    </w:p>
    <w:p w:rsidR="00D71508" w:rsidRDefault="00D71508">
      <w:pPr>
        <w:pStyle w:val="ConsPlusNormal"/>
        <w:jc w:val="both"/>
      </w:pPr>
      <w:r>
        <w:t xml:space="preserve">(в ред. </w:t>
      </w:r>
      <w:hyperlink r:id="rId58"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объем инвестиций в создание новых и (или) развитие существующих производств, а также строительство (реконструкцию) объектов инженерной и транспортной инфраструктуры, включая обеспечение выполнения инженерных изысканий;</w:t>
      </w:r>
    </w:p>
    <w:p w:rsidR="00D71508" w:rsidRDefault="00D71508">
      <w:pPr>
        <w:pStyle w:val="ConsPlusNormal"/>
        <w:spacing w:before="220"/>
        <w:ind w:firstLine="540"/>
        <w:jc w:val="both"/>
      </w:pPr>
      <w:r>
        <w:t>количество создаваемых рабочих мест;</w:t>
      </w:r>
    </w:p>
    <w:p w:rsidR="00D71508" w:rsidRDefault="00D71508">
      <w:pPr>
        <w:pStyle w:val="ConsPlusNormal"/>
        <w:spacing w:before="220"/>
        <w:ind w:firstLine="540"/>
        <w:jc w:val="both"/>
      </w:pPr>
      <w:r>
        <w:t>среднюю заработную плату работников, занятых на производствах, которые планируется размещать в индустриальном (промышленном) парке;</w:t>
      </w:r>
    </w:p>
    <w:p w:rsidR="00D71508" w:rsidRDefault="00D71508">
      <w:pPr>
        <w:pStyle w:val="ConsPlusNormal"/>
        <w:jc w:val="both"/>
      </w:pPr>
      <w:r>
        <w:t xml:space="preserve">(в ред. </w:t>
      </w:r>
      <w:hyperlink r:id="rId5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объем поступлений в бюджеты бюджетной системы Российской Федерации;</w:t>
      </w:r>
    </w:p>
    <w:p w:rsidR="00D71508" w:rsidRDefault="00D71508">
      <w:pPr>
        <w:pStyle w:val="ConsPlusNormal"/>
        <w:spacing w:before="220"/>
        <w:ind w:firstLine="540"/>
        <w:jc w:val="both"/>
      </w:pPr>
      <w:r>
        <w:t>иные сведения.</w:t>
      </w:r>
    </w:p>
    <w:p w:rsidR="00D71508" w:rsidRDefault="00D71508">
      <w:pPr>
        <w:pStyle w:val="ConsPlusNormal"/>
        <w:spacing w:before="220"/>
        <w:ind w:firstLine="540"/>
        <w:jc w:val="both"/>
      </w:pPr>
      <w:r>
        <w:t>3.7. Заявка и прилагаемые к ней документы проверяются на правильность оформления и достоверность содержащихся в них сведений, рассматриваются и оцениваются уполномоченным органом совместно с заинтересованными органами исполнительной власти Чувашской Республики в течение 30 календарных дней со дня их регистрации в уполномоченном органе.</w:t>
      </w:r>
    </w:p>
    <w:p w:rsidR="00D71508" w:rsidRDefault="00D71508">
      <w:pPr>
        <w:pStyle w:val="ConsPlusNormal"/>
        <w:spacing w:before="220"/>
        <w:ind w:firstLine="540"/>
        <w:jc w:val="both"/>
      </w:pPr>
      <w:bookmarkStart w:id="4" w:name="P155"/>
      <w:bookmarkEnd w:id="4"/>
      <w:r>
        <w:lastRenderedPageBreak/>
        <w:t xml:space="preserve">3.8. В случае если инициатор представил документы, оформленные ненадлежащим образом, и (или) не в полном объеме, за исключением документов, указанных в </w:t>
      </w:r>
      <w:hyperlink w:anchor="P119" w:history="1">
        <w:r>
          <w:rPr>
            <w:color w:val="0000FF"/>
          </w:rPr>
          <w:t>пункте 3.4</w:t>
        </w:r>
      </w:hyperlink>
      <w:r>
        <w:t xml:space="preserve"> настоящего Положения, инициатор уведомляется уполномоченным органом о необходимости в течение 5 рабочих дней со дня получения уведомления устранить выявленные несоответствия и (или) представить недостающие документы в уполномоченный орган. В случае неустранения выявленных несоответствий и (или) непредставления недостающих документов в указанный срок заявка возвращается инициатору без рассмотрения.</w:t>
      </w:r>
    </w:p>
    <w:p w:rsidR="00D71508" w:rsidRDefault="00D71508">
      <w:pPr>
        <w:pStyle w:val="ConsPlusNormal"/>
        <w:spacing w:before="220"/>
        <w:ind w:firstLine="540"/>
        <w:jc w:val="both"/>
      </w:pPr>
      <w:r>
        <w:t xml:space="preserve">3.9. В случаях, предусмотренных </w:t>
      </w:r>
      <w:hyperlink w:anchor="P155" w:history="1">
        <w:r>
          <w:rPr>
            <w:color w:val="0000FF"/>
          </w:rPr>
          <w:t>пунктом 3.8</w:t>
        </w:r>
      </w:hyperlink>
      <w:r>
        <w:t xml:space="preserve"> настоящего Положения, срок оценки и рассмотрения заявки и прилагаемых к ней документов исчисляется со дня поступления в уполномоченный орган в полном объеме надлежащим образом оформленных и (или) недостающих документов.</w:t>
      </w:r>
    </w:p>
    <w:p w:rsidR="00D71508" w:rsidRDefault="00D71508">
      <w:pPr>
        <w:pStyle w:val="ConsPlusNormal"/>
        <w:spacing w:before="220"/>
        <w:ind w:firstLine="540"/>
        <w:jc w:val="both"/>
      </w:pPr>
      <w:r>
        <w:t>3.10. Уполномоченный орган в течение 5 календарных дней со дня поступления документов направляет в Министерство природных ресурсов и экологии Чувашской Республики (далее - Минприроды Чувашии), Министерство транспорта и дорожного хозяйства Чувашской Республики (далее - Минтранс Чувашии), Министерство строительства, архитектуры и жилищно-коммунального хозяйства Чувашской Республики (далее соответственно - Минстрой Чувашии, отраслевые органы) в электронном виде копии полученных документов, необходимых для подготовки отраслевых заключений о целесообразности (нецелесообразности) создания индустриального (промышленного) парка (далее - отраслевое заключение), в том числе:</w:t>
      </w:r>
    </w:p>
    <w:p w:rsidR="00D71508" w:rsidRDefault="00D71508">
      <w:pPr>
        <w:pStyle w:val="ConsPlusNormal"/>
        <w:jc w:val="both"/>
      </w:pPr>
      <w:r>
        <w:t xml:space="preserve">(в ред. </w:t>
      </w:r>
      <w:hyperlink r:id="rId6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а) в Минприроды Чувашии в части оценки влияния деятельности индустриального (промышленного) парка на окружающую среду;</w:t>
      </w:r>
    </w:p>
    <w:p w:rsidR="00D71508" w:rsidRDefault="00D71508">
      <w:pPr>
        <w:pStyle w:val="ConsPlusNormal"/>
        <w:jc w:val="both"/>
      </w:pPr>
      <w:r>
        <w:t xml:space="preserve">(в ред. </w:t>
      </w:r>
      <w:hyperlink r:id="rId6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б) в Минтранс Чувашии в части возможности обеспечения индустриального (промышленного) парка объектами дорожно-транспортной инфраструктуры;</w:t>
      </w:r>
    </w:p>
    <w:p w:rsidR="00D71508" w:rsidRDefault="00D71508">
      <w:pPr>
        <w:pStyle w:val="ConsPlusNormal"/>
        <w:jc w:val="both"/>
      </w:pPr>
      <w:r>
        <w:t xml:space="preserve">(в ред. </w:t>
      </w:r>
      <w:hyperlink r:id="rId6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в) в Минстрой Чувашии в части наличия технической возможности подключения индустриального (промышленного) парка к инженерным сетям (сетям водоснабжения, водоотведения, теплоснабжения, энергоснабжения и газоснабжения).</w:t>
      </w:r>
    </w:p>
    <w:p w:rsidR="00D71508" w:rsidRDefault="00D71508">
      <w:pPr>
        <w:pStyle w:val="ConsPlusNormal"/>
        <w:jc w:val="both"/>
      </w:pPr>
      <w:r>
        <w:t xml:space="preserve">(в ред. </w:t>
      </w:r>
      <w:hyperlink r:id="rId63"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3.11. Отраслевые органы рассматривают представленные документы в части вопросов, относящихся к их компетенции, и готовят отраслевые заключения в течение 10 календарных дней с даты получения указанных документов.</w:t>
      </w:r>
    </w:p>
    <w:p w:rsidR="00D71508" w:rsidRDefault="00D71508">
      <w:pPr>
        <w:pStyle w:val="ConsPlusNormal"/>
        <w:spacing w:before="220"/>
        <w:ind w:firstLine="540"/>
        <w:jc w:val="both"/>
      </w:pPr>
      <w:r>
        <w:t>Отраслевое заключение подписывается руководителем отраслевого органа (лицом, исполняющим его обязанности) и направляется в уполномоченный орган.</w:t>
      </w:r>
    </w:p>
    <w:p w:rsidR="00D71508" w:rsidRDefault="00D71508">
      <w:pPr>
        <w:pStyle w:val="ConsPlusNormal"/>
        <w:spacing w:before="220"/>
        <w:ind w:firstLine="540"/>
        <w:jc w:val="both"/>
      </w:pPr>
      <w:r>
        <w:t>3.12. Уполномоченный орган с учетом отраслевых заключений в течение 10 календарных дней с даты их получения осуществляет подготовку заключения о целесообразности (нецелесообразности) создания индустриального (промышленного) парка.</w:t>
      </w:r>
    </w:p>
    <w:p w:rsidR="00D71508" w:rsidRDefault="00D71508">
      <w:pPr>
        <w:pStyle w:val="ConsPlusNormal"/>
        <w:jc w:val="both"/>
      </w:pPr>
      <w:r>
        <w:t xml:space="preserve">(в ред. </w:t>
      </w:r>
      <w:hyperlink r:id="rId6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Заключение о целесообразности (нецелесообразности) создания индустриального (промышленного) парка подписывается руководителем уполномоченного органа (лицом, исполняющим его обязанности).</w:t>
      </w:r>
    </w:p>
    <w:p w:rsidR="00D71508" w:rsidRDefault="00D71508">
      <w:pPr>
        <w:pStyle w:val="ConsPlusNormal"/>
        <w:jc w:val="both"/>
      </w:pPr>
      <w:r>
        <w:t xml:space="preserve">(в ред. </w:t>
      </w:r>
      <w:hyperlink r:id="rId65"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Уполномоченный орган в течение 5 календарных дней со дня подписания заключения о целесообразности (нецелесообразности) создания индустриального (промышленного) парка письменно информирует инициатора о принятом решении.</w:t>
      </w:r>
    </w:p>
    <w:p w:rsidR="00D71508" w:rsidRDefault="00D71508">
      <w:pPr>
        <w:pStyle w:val="ConsPlusNormal"/>
        <w:jc w:val="both"/>
      </w:pPr>
      <w:r>
        <w:lastRenderedPageBreak/>
        <w:t xml:space="preserve">(в ред. </w:t>
      </w:r>
      <w:hyperlink r:id="rId6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3.13. В заключении о целесообразности (нецелесообразности) создания индустриального (промышленного) парка в обязательном порядке отражаются следующие сведения и показатели, которые планируется достигнуть в результате создания индустриального (промышленного) парка:</w:t>
      </w:r>
    </w:p>
    <w:p w:rsidR="00D71508" w:rsidRDefault="00D71508">
      <w:pPr>
        <w:pStyle w:val="ConsPlusNormal"/>
        <w:jc w:val="both"/>
      </w:pPr>
      <w:r>
        <w:t xml:space="preserve">(в ред. </w:t>
      </w:r>
      <w:hyperlink r:id="rId6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а) объем инвестиций в создание новых и (или) развитие существующих производств, а также строительство и реконструкцию объектов инженерной и транспортной инфраструктуры, включая обеспечение выполнения инженерных изысканий;</w:t>
      </w:r>
    </w:p>
    <w:p w:rsidR="00D71508" w:rsidRDefault="00D71508">
      <w:pPr>
        <w:pStyle w:val="ConsPlusNormal"/>
        <w:spacing w:before="220"/>
        <w:ind w:firstLine="540"/>
        <w:jc w:val="both"/>
      </w:pPr>
      <w:r>
        <w:t>б) количество создаваемых рабочих мест;</w:t>
      </w:r>
    </w:p>
    <w:p w:rsidR="00D71508" w:rsidRDefault="00D71508">
      <w:pPr>
        <w:pStyle w:val="ConsPlusNormal"/>
        <w:spacing w:before="220"/>
        <w:ind w:firstLine="540"/>
        <w:jc w:val="both"/>
      </w:pPr>
      <w:r>
        <w:t>в) средняя заработная плата работников, занятых на производствах, которые планируется разместить в индустриальном (промышленном) парке;</w:t>
      </w:r>
    </w:p>
    <w:p w:rsidR="00D71508" w:rsidRDefault="00D71508">
      <w:pPr>
        <w:pStyle w:val="ConsPlusNormal"/>
        <w:jc w:val="both"/>
      </w:pPr>
      <w:r>
        <w:t xml:space="preserve">(в ред. </w:t>
      </w:r>
      <w:hyperlink r:id="rId68"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г) объем поступлений в бюджеты бюджетной системы Российской Федерации;</w:t>
      </w:r>
    </w:p>
    <w:p w:rsidR="00D71508" w:rsidRDefault="00D71508">
      <w:pPr>
        <w:pStyle w:val="ConsPlusNormal"/>
        <w:spacing w:before="220"/>
        <w:ind w:firstLine="540"/>
        <w:jc w:val="both"/>
      </w:pPr>
      <w:r>
        <w:t>д) краткая характеристика исходных данных, условий инвестиционных (инновационных) проектов, а также технико-экономических и иных показателей инвестиционных (инновационных) проектов;</w:t>
      </w:r>
    </w:p>
    <w:p w:rsidR="00D71508" w:rsidRDefault="00D71508">
      <w:pPr>
        <w:pStyle w:val="ConsPlusNormal"/>
        <w:spacing w:before="220"/>
        <w:ind w:firstLine="540"/>
        <w:jc w:val="both"/>
      </w:pPr>
      <w:r>
        <w:t>е) виды производств, которые планируется размещать в индустриальном (промышленном) парке;</w:t>
      </w:r>
    </w:p>
    <w:p w:rsidR="00D71508" w:rsidRDefault="00D71508">
      <w:pPr>
        <w:pStyle w:val="ConsPlusNormal"/>
        <w:jc w:val="both"/>
      </w:pPr>
      <w:r>
        <w:t xml:space="preserve">(в ред. </w:t>
      </w:r>
      <w:hyperlink r:id="rId6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ж) срок реализации инвестиционных (инновационных) проектов, которые планируется реализовать в индустриальном (промышленном) парке;</w:t>
      </w:r>
    </w:p>
    <w:p w:rsidR="00D71508" w:rsidRDefault="00D71508">
      <w:pPr>
        <w:pStyle w:val="ConsPlusNormal"/>
        <w:jc w:val="both"/>
      </w:pPr>
      <w:r>
        <w:t xml:space="preserve">(в ред. </w:t>
      </w:r>
      <w:hyperlink r:id="rId7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з) влияние реализации инвестиционных (инновационных) проектов на развитие соответствующих отраслей;</w:t>
      </w:r>
    </w:p>
    <w:p w:rsidR="00D71508" w:rsidRDefault="00D71508">
      <w:pPr>
        <w:pStyle w:val="ConsPlusNormal"/>
        <w:spacing w:before="220"/>
        <w:ind w:firstLine="540"/>
        <w:jc w:val="both"/>
      </w:pPr>
      <w:r>
        <w:t>и) срок развития индустриального (промышленного) парка;</w:t>
      </w:r>
    </w:p>
    <w:p w:rsidR="00D71508" w:rsidRDefault="00D71508">
      <w:pPr>
        <w:pStyle w:val="ConsPlusNormal"/>
        <w:jc w:val="both"/>
      </w:pPr>
      <w:r>
        <w:t xml:space="preserve">(пп. "и" в ред. </w:t>
      </w:r>
      <w:hyperlink r:id="rId7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к) общие выводы о целесообразности (нецелесообразности) создания индустриального (промышленного) парка.</w:t>
      </w:r>
    </w:p>
    <w:p w:rsidR="00D71508" w:rsidRDefault="00D71508">
      <w:pPr>
        <w:pStyle w:val="ConsPlusNormal"/>
        <w:jc w:val="both"/>
      </w:pPr>
      <w:r>
        <w:t xml:space="preserve">(в ред. </w:t>
      </w:r>
      <w:hyperlink r:id="rId7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3.14. Основаниями для подготовки уполномоченным органом заключения о нецелесообразности создания индустриального (промышленного) парка на предлагаемом земельном участке являются:</w:t>
      </w:r>
    </w:p>
    <w:p w:rsidR="00D71508" w:rsidRDefault="00D71508">
      <w:pPr>
        <w:pStyle w:val="ConsPlusNormal"/>
        <w:jc w:val="both"/>
      </w:pPr>
      <w:r>
        <w:t xml:space="preserve">(в ред. </w:t>
      </w:r>
      <w:hyperlink r:id="rId73"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отраслевое заключение о нецелесообразности создания индустриального (промышленного) парка;</w:t>
      </w:r>
    </w:p>
    <w:p w:rsidR="00D71508" w:rsidRDefault="00D71508">
      <w:pPr>
        <w:pStyle w:val="ConsPlusNormal"/>
        <w:jc w:val="both"/>
      </w:pPr>
      <w:r>
        <w:t xml:space="preserve">(в ред. </w:t>
      </w:r>
      <w:hyperlink r:id="rId7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несоответствие предлагаемого к созданию индустриального (промышленного) парка целям и задачам, указанным в </w:t>
      </w:r>
      <w:hyperlink w:anchor="P78" w:history="1">
        <w:r>
          <w:rPr>
            <w:color w:val="0000FF"/>
          </w:rPr>
          <w:t>пунктах 2.1</w:t>
        </w:r>
      </w:hyperlink>
      <w:r>
        <w:t xml:space="preserve"> и </w:t>
      </w:r>
      <w:hyperlink w:anchor="P80" w:history="1">
        <w:r>
          <w:rPr>
            <w:color w:val="0000FF"/>
          </w:rPr>
          <w:t>2.2</w:t>
        </w:r>
      </w:hyperlink>
      <w:r>
        <w:t xml:space="preserve"> настоящего Положения;</w:t>
      </w:r>
    </w:p>
    <w:p w:rsidR="00D71508" w:rsidRDefault="00D71508">
      <w:pPr>
        <w:pStyle w:val="ConsPlusNormal"/>
        <w:jc w:val="both"/>
      </w:pPr>
      <w:r>
        <w:t xml:space="preserve">(в ред. </w:t>
      </w:r>
      <w:hyperlink r:id="rId75"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недостоверность сведений, содержащихся в документах, прилагаемых к заявке.</w:t>
      </w:r>
    </w:p>
    <w:p w:rsidR="00D71508" w:rsidRDefault="00D71508">
      <w:pPr>
        <w:pStyle w:val="ConsPlusNormal"/>
        <w:spacing w:before="220"/>
        <w:ind w:firstLine="540"/>
        <w:jc w:val="both"/>
      </w:pPr>
      <w:r>
        <w:t xml:space="preserve">3.15. Решение о создании индустриального (промышленного) парка принимается </w:t>
      </w:r>
      <w:r>
        <w:lastRenderedPageBreak/>
        <w:t>Кабинетом Министров Чувашской Республики на основании заключения уполномоченного органа о целесообразности создания индустриального (промышленного) парка и оформляется распоряжением Кабинета Министров Чувашской Республики.</w:t>
      </w:r>
    </w:p>
    <w:p w:rsidR="00D71508" w:rsidRDefault="00D71508">
      <w:pPr>
        <w:pStyle w:val="ConsPlusNormal"/>
        <w:jc w:val="both"/>
      </w:pPr>
      <w:r>
        <w:t xml:space="preserve">(в ред. </w:t>
      </w:r>
      <w:hyperlink r:id="rId7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3.16. Уполномоченный орган в течение 5 рабочих дней со дня принятия решения Кабинетом Министров Чувашской Республики о создании индустриального (промышленного) парка информирует инициатора о принятом решении.</w:t>
      </w:r>
    </w:p>
    <w:p w:rsidR="00D71508" w:rsidRDefault="00D71508">
      <w:pPr>
        <w:pStyle w:val="ConsPlusNormal"/>
        <w:jc w:val="both"/>
      </w:pPr>
      <w:r>
        <w:t xml:space="preserve">(в ред. </w:t>
      </w:r>
      <w:hyperlink r:id="rId77" w:history="1">
        <w:r>
          <w:rPr>
            <w:color w:val="0000FF"/>
          </w:rPr>
          <w:t>Постановления</w:t>
        </w:r>
      </w:hyperlink>
      <w:r>
        <w:t xml:space="preserve"> Кабинета Министров ЧР от 09.09.2015 N 331)</w:t>
      </w:r>
    </w:p>
    <w:p w:rsidR="00D71508" w:rsidRDefault="00D71508">
      <w:pPr>
        <w:pStyle w:val="ConsPlusNormal"/>
        <w:jc w:val="both"/>
      </w:pPr>
    </w:p>
    <w:p w:rsidR="00D71508" w:rsidRDefault="00D71508">
      <w:pPr>
        <w:pStyle w:val="ConsPlusNormal"/>
        <w:jc w:val="center"/>
        <w:outlineLvl w:val="1"/>
      </w:pPr>
      <w:r>
        <w:t>IV. Порядок развития индустриальных (промышленных) парков</w:t>
      </w:r>
    </w:p>
    <w:p w:rsidR="00D71508" w:rsidRDefault="00D71508">
      <w:pPr>
        <w:pStyle w:val="ConsPlusNormal"/>
        <w:jc w:val="center"/>
      </w:pPr>
      <w:r>
        <w:t xml:space="preserve">(в ред. </w:t>
      </w:r>
      <w:hyperlink r:id="rId78"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r>
        <w:t>4.1. На основании решения Кабинета Министров Чувашской Республики о создании индустриального (промышленного) парка инициатор заключает с управляющей компанией индустриального (промышленного) парка соглашение о развитии индустриального (промышленного) парка, в котором определяются:</w:t>
      </w:r>
    </w:p>
    <w:p w:rsidR="00D71508" w:rsidRDefault="00D71508">
      <w:pPr>
        <w:pStyle w:val="ConsPlusNormal"/>
        <w:jc w:val="both"/>
      </w:pPr>
      <w:r>
        <w:t xml:space="preserve">(в ред. </w:t>
      </w:r>
      <w:hyperlink r:id="rId7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цели создания и развития индустриального (промышленного) парка, предполагаемые виды экономической деятельности резидентов индустриального (промышленного) парка и результаты, ожидаемые от его создания;</w:t>
      </w:r>
    </w:p>
    <w:p w:rsidR="00D71508" w:rsidRDefault="00D71508">
      <w:pPr>
        <w:pStyle w:val="ConsPlusNormal"/>
        <w:jc w:val="both"/>
      </w:pPr>
      <w:r>
        <w:t xml:space="preserve">(в ред. </w:t>
      </w:r>
      <w:hyperlink r:id="rId8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мероприятия по разработке документации по территориальному планированию, градостроительному зонированию, планировке территории, архитектурно-строительному проектированию территории индустриального (промышленного) парка;</w:t>
      </w:r>
    </w:p>
    <w:p w:rsidR="00D71508" w:rsidRDefault="00D71508">
      <w:pPr>
        <w:pStyle w:val="ConsPlusNormal"/>
        <w:jc w:val="both"/>
      </w:pPr>
      <w:r>
        <w:t xml:space="preserve">(в ред. </w:t>
      </w:r>
      <w:hyperlink r:id="rId8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экологические требования;</w:t>
      </w:r>
    </w:p>
    <w:p w:rsidR="00D71508" w:rsidRDefault="00D71508">
      <w:pPr>
        <w:pStyle w:val="ConsPlusNormal"/>
        <w:spacing w:before="220"/>
        <w:ind w:firstLine="540"/>
        <w:jc w:val="both"/>
      </w:pPr>
      <w:r>
        <w:t>порядок и условия использования земельного участка, находящегося в государственной собственности Чувашской Республики.</w:t>
      </w:r>
    </w:p>
    <w:p w:rsidR="00D71508" w:rsidRDefault="00D71508">
      <w:pPr>
        <w:pStyle w:val="ConsPlusNormal"/>
        <w:spacing w:before="220"/>
        <w:ind w:firstLine="540"/>
        <w:jc w:val="both"/>
      </w:pPr>
      <w:r>
        <w:t>4.2. Уполномоченный орган:</w:t>
      </w:r>
    </w:p>
    <w:p w:rsidR="00D71508" w:rsidRDefault="00D71508">
      <w:pPr>
        <w:pStyle w:val="ConsPlusNormal"/>
        <w:spacing w:before="220"/>
        <w:ind w:firstLine="540"/>
        <w:jc w:val="both"/>
      </w:pPr>
      <w:r>
        <w:t>осуществляет общую координацию работ по созданию и развитию индустриальных (промышленных) парков;</w:t>
      </w:r>
    </w:p>
    <w:p w:rsidR="00D71508" w:rsidRDefault="00D71508">
      <w:pPr>
        <w:pStyle w:val="ConsPlusNormal"/>
        <w:jc w:val="both"/>
      </w:pPr>
      <w:r>
        <w:t xml:space="preserve">(в ред. </w:t>
      </w:r>
      <w:hyperlink r:id="rId8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выполняет функции государственного заказчика по разработке эскизного проекта застройки индустриального (промышленного) парка, проекта планировки и проекта межевания территории с учетом специализации индустриального (промышленного) парка и потребностей потенциальных резидентов индустриального (промышленного) парка, проектированию объектов индустриального (промышленного) парка и (или) его инфраструктуры в случае выделения и использования на указанные цели средств республиканского бюджета Чувашской Республики, а также средств, поступивших в республиканский бюджет Чувашской Республики из федерального бюджета;</w:t>
      </w:r>
    </w:p>
    <w:p w:rsidR="00D71508" w:rsidRDefault="00D71508">
      <w:pPr>
        <w:pStyle w:val="ConsPlusNormal"/>
        <w:jc w:val="both"/>
      </w:pPr>
      <w:r>
        <w:t xml:space="preserve">(в ред. </w:t>
      </w:r>
      <w:hyperlink r:id="rId83"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ведет реестр индустриальных (промышленных) парков на территории Чувашской Республики;</w:t>
      </w:r>
    </w:p>
    <w:p w:rsidR="00D71508" w:rsidRDefault="00D71508">
      <w:pPr>
        <w:pStyle w:val="ConsPlusNormal"/>
        <w:jc w:val="both"/>
      </w:pPr>
      <w:r>
        <w:t xml:space="preserve">(в ред. </w:t>
      </w:r>
      <w:hyperlink r:id="rId8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абзац утратил силу. - </w:t>
      </w:r>
      <w:hyperlink r:id="rId85" w:history="1">
        <w:r>
          <w:rPr>
            <w:color w:val="0000FF"/>
          </w:rPr>
          <w:t>Постановление</w:t>
        </w:r>
      </w:hyperlink>
      <w:r>
        <w:t xml:space="preserve"> Кабинета Министров ЧР от 26.01.2017 N 20;</w:t>
      </w:r>
    </w:p>
    <w:p w:rsidR="00D71508" w:rsidRDefault="00D71508">
      <w:pPr>
        <w:pStyle w:val="ConsPlusNormal"/>
        <w:spacing w:before="220"/>
        <w:ind w:firstLine="540"/>
        <w:jc w:val="both"/>
      </w:pPr>
      <w:r>
        <w:lastRenderedPageBreak/>
        <w:t>оказывает содействие управляющей компании индустриального (промышленного) парка при разработке документации, необходимой для создания индустриального (промышленного) парка и размещения на его территории резидентов индустриального (промышленного) парка;</w:t>
      </w:r>
    </w:p>
    <w:p w:rsidR="00D71508" w:rsidRDefault="00D71508">
      <w:pPr>
        <w:pStyle w:val="ConsPlusNormal"/>
        <w:jc w:val="both"/>
      </w:pPr>
      <w:r>
        <w:t xml:space="preserve">(в ред. </w:t>
      </w:r>
      <w:hyperlink r:id="rId8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организует контроль за исполнением соглашений о развитии индустриальных (промышленных) парков.</w:t>
      </w:r>
    </w:p>
    <w:p w:rsidR="00D71508" w:rsidRDefault="00D71508">
      <w:pPr>
        <w:pStyle w:val="ConsPlusNormal"/>
        <w:jc w:val="both"/>
      </w:pPr>
      <w:r>
        <w:t xml:space="preserve">(в ред. </w:t>
      </w:r>
      <w:hyperlink r:id="rId8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4.3. Управляющая компания индустриального (промышленного) парка:</w:t>
      </w:r>
    </w:p>
    <w:p w:rsidR="00D71508" w:rsidRDefault="00D71508">
      <w:pPr>
        <w:pStyle w:val="ConsPlusNormal"/>
        <w:jc w:val="both"/>
      </w:pPr>
      <w:r>
        <w:t xml:space="preserve">(в ред. </w:t>
      </w:r>
      <w:hyperlink r:id="rId88"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непосредственно управляет индустриальным (промышленным) парком и осуществляет организацию его работы;</w:t>
      </w:r>
    </w:p>
    <w:p w:rsidR="00D71508" w:rsidRDefault="00D71508">
      <w:pPr>
        <w:pStyle w:val="ConsPlusNormal"/>
        <w:jc w:val="both"/>
      </w:pPr>
      <w:r>
        <w:t xml:space="preserve">(в ред. </w:t>
      </w:r>
      <w:hyperlink r:id="rId8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обеспечивает создание инфраструктуры индустриального (промышленного) парка, эксплуатацию объектов инфраструктуры, а также иных объектов, находящихся на его территории;</w:t>
      </w:r>
    </w:p>
    <w:p w:rsidR="00D71508" w:rsidRDefault="00D71508">
      <w:pPr>
        <w:pStyle w:val="ConsPlusNormal"/>
        <w:jc w:val="both"/>
      </w:pPr>
      <w:r>
        <w:t xml:space="preserve">(в ред. </w:t>
      </w:r>
      <w:hyperlink r:id="rId9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осуществляет права и несет обязанности заказчика и инвестора по разработке документации по планировке территории индустриального (промышленного) парка, архитектурно-строительному проектированию и строительству объектов инфраструктуры, обеспечивающей развитие индустриального (промышленного) парка, в случае использования собственных и (или) привлеченных средств;</w:t>
      </w:r>
    </w:p>
    <w:p w:rsidR="00D71508" w:rsidRDefault="00D71508">
      <w:pPr>
        <w:pStyle w:val="ConsPlusNormal"/>
        <w:jc w:val="both"/>
      </w:pPr>
      <w:r>
        <w:t xml:space="preserve">(в ред. </w:t>
      </w:r>
      <w:hyperlink r:id="rId9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обеспечивает привлечение финансовых средств для выполнения работ, связанных с созданием и развитием индустриальных (промышленных) парков;</w:t>
      </w:r>
    </w:p>
    <w:p w:rsidR="00D71508" w:rsidRDefault="00D71508">
      <w:pPr>
        <w:pStyle w:val="ConsPlusNormal"/>
        <w:jc w:val="both"/>
      </w:pPr>
      <w:r>
        <w:t xml:space="preserve">(в ред. </w:t>
      </w:r>
      <w:hyperlink r:id="rId9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приобретает имущество, имущественные и неимущественные права, привлекает необходимые инвестиционные ресурсы, иные финансовые и материальные средства, включая инвестиции для создания индустриального (промышленного) парка и обеспечения функционирования его инфраструктуры;</w:t>
      </w:r>
    </w:p>
    <w:p w:rsidR="00D71508" w:rsidRDefault="00D71508">
      <w:pPr>
        <w:pStyle w:val="ConsPlusNormal"/>
        <w:jc w:val="both"/>
      </w:pPr>
      <w:r>
        <w:t xml:space="preserve">(в ред. </w:t>
      </w:r>
      <w:hyperlink r:id="rId93"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осуществляет мероприятия, необходимые для привлечения на территорию индустриального (промышленного) парка резидентов индустриального (промышленного) парка;</w:t>
      </w:r>
    </w:p>
    <w:p w:rsidR="00D71508" w:rsidRDefault="00D71508">
      <w:pPr>
        <w:pStyle w:val="ConsPlusNormal"/>
        <w:jc w:val="both"/>
      </w:pPr>
      <w:r>
        <w:t xml:space="preserve">(в ред. </w:t>
      </w:r>
      <w:hyperlink r:id="rId9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заключает соглашение о ведении хозяйственной деятельности на территории индустриального (промышленного) парка с резидентом индустриального (промышленного) парка;</w:t>
      </w:r>
    </w:p>
    <w:p w:rsidR="00D71508" w:rsidRDefault="00D71508">
      <w:pPr>
        <w:pStyle w:val="ConsPlusNormal"/>
        <w:jc w:val="both"/>
      </w:pPr>
      <w:r>
        <w:t xml:space="preserve">(в ред. </w:t>
      </w:r>
      <w:hyperlink r:id="rId95"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содействует резидентам индустриального (промышленного) парка при размещении принадлежащих им (создаваемых ими) производств в индустриальном (промышленном) парке, в том числе при разработке, экспертизе и согласовании необходимой для этих целей документации, выборе подрядчиков и заключении договоров строительного подряда, производстве строительно-монтажных и пусконаладочных работ, обеспечении необходимыми трудовыми, энергетическими, природными и иными ресурсами;</w:t>
      </w:r>
    </w:p>
    <w:p w:rsidR="00D71508" w:rsidRDefault="00D71508">
      <w:pPr>
        <w:pStyle w:val="ConsPlusNormal"/>
        <w:jc w:val="both"/>
      </w:pPr>
      <w:r>
        <w:t xml:space="preserve">(в ред. </w:t>
      </w:r>
      <w:hyperlink r:id="rId9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ведет реестр резидентов индустриального (промышленного) парка на территории Чувашской Республики (далее - реестр резидентов);</w:t>
      </w:r>
    </w:p>
    <w:p w:rsidR="00D71508" w:rsidRDefault="00D71508">
      <w:pPr>
        <w:pStyle w:val="ConsPlusNormal"/>
        <w:jc w:val="both"/>
      </w:pPr>
      <w:r>
        <w:lastRenderedPageBreak/>
        <w:t xml:space="preserve">(в ред. </w:t>
      </w:r>
      <w:hyperlink r:id="rId97"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осуществляет сбор и обработку сведений о резидентах индустриального (промышленного) парка;</w:t>
      </w:r>
    </w:p>
    <w:p w:rsidR="00D71508" w:rsidRDefault="00D71508">
      <w:pPr>
        <w:pStyle w:val="ConsPlusNormal"/>
        <w:jc w:val="both"/>
      </w:pPr>
      <w:r>
        <w:t xml:space="preserve">(абзац введен </w:t>
      </w:r>
      <w:hyperlink r:id="rId98" w:history="1">
        <w:r>
          <w:rPr>
            <w:color w:val="0000FF"/>
          </w:rPr>
          <w:t>Постановлением</w:t>
        </w:r>
      </w:hyperlink>
      <w:r>
        <w:t xml:space="preserve"> Кабинета Министров ЧР от 26.01.2017 N 20)</w:t>
      </w:r>
    </w:p>
    <w:p w:rsidR="00D71508" w:rsidRDefault="00D71508">
      <w:pPr>
        <w:pStyle w:val="ConsPlusNormal"/>
        <w:spacing w:before="220"/>
        <w:ind w:firstLine="540"/>
        <w:jc w:val="both"/>
      </w:pPr>
      <w:r>
        <w:t>представляет сведения о резидентах индустриального (промышленного) парка уполномоченному органу.</w:t>
      </w:r>
    </w:p>
    <w:p w:rsidR="00D71508" w:rsidRDefault="00D71508">
      <w:pPr>
        <w:pStyle w:val="ConsPlusNormal"/>
        <w:jc w:val="both"/>
      </w:pPr>
      <w:r>
        <w:t xml:space="preserve">(абзац введен </w:t>
      </w:r>
      <w:hyperlink r:id="rId99" w:history="1">
        <w:r>
          <w:rPr>
            <w:color w:val="0000FF"/>
          </w:rPr>
          <w:t>Постановлением</w:t>
        </w:r>
      </w:hyperlink>
      <w:r>
        <w:t xml:space="preserve"> Кабинета Министров ЧР от 26.01.2017 N 20)</w:t>
      </w:r>
    </w:p>
    <w:p w:rsidR="00D71508" w:rsidRDefault="00D71508">
      <w:pPr>
        <w:pStyle w:val="ConsPlusNormal"/>
        <w:spacing w:before="220"/>
        <w:ind w:firstLine="540"/>
        <w:jc w:val="both"/>
      </w:pPr>
      <w:r>
        <w:t>4.4. Соглашение о развитии индустриального (промышленного) парка заключается на срок, обеспечивающий окупаемость расходов сторон соглашения и достижение поставленных ими задач, но не менее чем на 5 лет.</w:t>
      </w:r>
    </w:p>
    <w:p w:rsidR="00D71508" w:rsidRDefault="00D71508">
      <w:pPr>
        <w:pStyle w:val="ConsPlusNormal"/>
        <w:jc w:val="both"/>
      </w:pPr>
      <w:r>
        <w:t xml:space="preserve">(в ред. </w:t>
      </w:r>
      <w:hyperlink r:id="rId10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Соглашение о развитии индустриального (промышленного) парка может быть продлено на срок, согласованный сторонами соглашения.</w:t>
      </w:r>
    </w:p>
    <w:p w:rsidR="00D71508" w:rsidRDefault="00D71508">
      <w:pPr>
        <w:pStyle w:val="ConsPlusNormal"/>
        <w:jc w:val="both"/>
      </w:pPr>
      <w:r>
        <w:t xml:space="preserve">(в ред. </w:t>
      </w:r>
      <w:hyperlink r:id="rId10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bookmarkStart w:id="5" w:name="P254"/>
      <w:bookmarkEnd w:id="5"/>
      <w:r>
        <w:t>4.5. Основанием для прекращения развития индустриального (промышленного) парка являются отсутствие инвестиций, заявленных при создании индустриального (промышленного) парка, в объекты капитального строительства на территории индустриального (промышленного) парка в течение 3 лет подряд со дня заключения соглашения о развитии индустриального (промышленного) парка, окончание срока действия или расторжение соглашения о развитии индустриального (промышленного) парка в соответствии с гражданским законодательством Российской Федерации.</w:t>
      </w:r>
    </w:p>
    <w:p w:rsidR="00D71508" w:rsidRDefault="00D71508">
      <w:pPr>
        <w:pStyle w:val="ConsPlusNormal"/>
        <w:jc w:val="both"/>
      </w:pPr>
      <w:r>
        <w:t xml:space="preserve">(в ред. Постановлений Кабинета Министров ЧР от 09.09.2015 </w:t>
      </w:r>
      <w:hyperlink r:id="rId102" w:history="1">
        <w:r>
          <w:rPr>
            <w:color w:val="0000FF"/>
          </w:rPr>
          <w:t>N 331</w:t>
        </w:r>
      </w:hyperlink>
      <w:r>
        <w:t xml:space="preserve">, от 26.01.2017 </w:t>
      </w:r>
      <w:hyperlink r:id="rId103" w:history="1">
        <w:r>
          <w:rPr>
            <w:color w:val="0000FF"/>
          </w:rPr>
          <w:t>N 20</w:t>
        </w:r>
      </w:hyperlink>
      <w:r>
        <w:t>)</w:t>
      </w:r>
    </w:p>
    <w:p w:rsidR="00D71508" w:rsidRDefault="00D71508">
      <w:pPr>
        <w:pStyle w:val="ConsPlusNormal"/>
        <w:spacing w:before="220"/>
        <w:ind w:firstLine="540"/>
        <w:jc w:val="both"/>
      </w:pPr>
      <w:r>
        <w:t xml:space="preserve">4.6. Уполномоченный орган в течение 10 календарных дней со дня возникновения обстоятельств, указанных в </w:t>
      </w:r>
      <w:hyperlink w:anchor="P254" w:history="1">
        <w:r>
          <w:rPr>
            <w:color w:val="0000FF"/>
          </w:rPr>
          <w:t>пункте 4.5</w:t>
        </w:r>
      </w:hyperlink>
      <w:r>
        <w:t xml:space="preserve"> настоящего Положения, направляет в Кабинет Министров Чувашской Республики заключение для принятия решения о прекращении развития индустриального (промышленного) парка.</w:t>
      </w:r>
    </w:p>
    <w:p w:rsidR="00D71508" w:rsidRDefault="00D71508">
      <w:pPr>
        <w:pStyle w:val="ConsPlusNormal"/>
        <w:jc w:val="both"/>
      </w:pPr>
      <w:r>
        <w:t xml:space="preserve">(в ред. </w:t>
      </w:r>
      <w:hyperlink r:id="rId10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Решение о прекращении развития индустриального (промышленного) парка принимается Кабинетом Министров Чувашской Республики на основании заключения уполномоченного органа и оформляется распоряжением Кабинета Министров Чувашской Республики.</w:t>
      </w:r>
    </w:p>
    <w:p w:rsidR="00D71508" w:rsidRDefault="00D71508">
      <w:pPr>
        <w:pStyle w:val="ConsPlusNormal"/>
        <w:jc w:val="both"/>
      </w:pPr>
      <w:r>
        <w:t xml:space="preserve">(в ред. </w:t>
      </w:r>
      <w:hyperlink r:id="rId105"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4.7. Соглашение о развитии индустриального (промышленного) парка прекращает свое действие со дня принятия решения о прекращении развития индустриального (промышленного) парка.</w:t>
      </w:r>
    </w:p>
    <w:p w:rsidR="00D71508" w:rsidRDefault="00D71508">
      <w:pPr>
        <w:pStyle w:val="ConsPlusNormal"/>
        <w:jc w:val="both"/>
      </w:pPr>
      <w:r>
        <w:t xml:space="preserve">(п. 4.7 в ред. </w:t>
      </w:r>
      <w:hyperlink r:id="rId10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4.8. Соглашение о ведении хозяйственной деятельности заключается управляющей компанией индустриального (промышленного) парка с юридическим лицом или индивидуальным предпринимателем в течение 5 рабочих дней со дня заключения уполномоченным органом с указанным юридическим лицом или индивидуальным предпринимателем договора аренды земельного участка, находящегося в государственной собственности Чувашской Республики и расположенного на территории индустриального (промышленного) парка.</w:t>
      </w:r>
    </w:p>
    <w:p w:rsidR="00D71508" w:rsidRDefault="00D71508">
      <w:pPr>
        <w:pStyle w:val="ConsPlusNormal"/>
        <w:jc w:val="both"/>
      </w:pPr>
      <w:r>
        <w:t xml:space="preserve">(п. 4.8 в ред. </w:t>
      </w:r>
      <w:hyperlink r:id="rId107" w:history="1">
        <w:r>
          <w:rPr>
            <w:color w:val="0000FF"/>
          </w:rPr>
          <w:t>Постановления</w:t>
        </w:r>
      </w:hyperlink>
      <w:r>
        <w:t xml:space="preserve"> Кабинета Министров ЧР от 09.09.2015 N 331)</w:t>
      </w:r>
    </w:p>
    <w:p w:rsidR="00D71508" w:rsidRDefault="00D71508">
      <w:pPr>
        <w:pStyle w:val="ConsPlusNormal"/>
        <w:jc w:val="both"/>
      </w:pPr>
    </w:p>
    <w:p w:rsidR="00D71508" w:rsidRDefault="00D71508">
      <w:pPr>
        <w:pStyle w:val="ConsPlusNormal"/>
        <w:jc w:val="center"/>
        <w:outlineLvl w:val="1"/>
      </w:pPr>
      <w:r>
        <w:t>V. Управляющие компании индустриальных (промышленных) парков</w:t>
      </w:r>
    </w:p>
    <w:p w:rsidR="00D71508" w:rsidRDefault="00D71508">
      <w:pPr>
        <w:pStyle w:val="ConsPlusNormal"/>
        <w:jc w:val="center"/>
      </w:pPr>
      <w:r>
        <w:t xml:space="preserve">(в ред. </w:t>
      </w:r>
      <w:hyperlink r:id="rId108"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r>
        <w:t>5.1. Если земельный участок и (или) производственные площадки, предназначенные для создания индустриального (промышленного) парка, находятся в государственной собственности Чувашской Республики, отбор управляющей компании индустриального (промышленного) парка осуществляется на конкурсной основе в порядке, определяемом настоящим постановлением.</w:t>
      </w:r>
    </w:p>
    <w:p w:rsidR="00D71508" w:rsidRDefault="00D71508">
      <w:pPr>
        <w:pStyle w:val="ConsPlusNormal"/>
        <w:jc w:val="both"/>
      </w:pPr>
      <w:r>
        <w:t xml:space="preserve">(в ред. </w:t>
      </w:r>
      <w:hyperlink r:id="rId10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5.2. Если земельный участок и (или) производственные площадки, предназначенные для создания индустриального (промышленного) парка, находятся в частной собственности, то управляющая компания индустриального (промышленного) парка определяется правообладателем такого земельного участка, собственником производственной площадки.</w:t>
      </w:r>
    </w:p>
    <w:p w:rsidR="00D71508" w:rsidRDefault="00D71508">
      <w:pPr>
        <w:pStyle w:val="ConsPlusNormal"/>
        <w:jc w:val="both"/>
      </w:pPr>
      <w:r>
        <w:t xml:space="preserve">(в ред. </w:t>
      </w:r>
      <w:hyperlink r:id="rId110" w:history="1">
        <w:r>
          <w:rPr>
            <w:color w:val="0000FF"/>
          </w:rPr>
          <w:t>Постановления</w:t>
        </w:r>
      </w:hyperlink>
      <w:r>
        <w:t xml:space="preserve"> Кабинета Министров ЧР от 09.09.2015 N 331)</w:t>
      </w:r>
    </w:p>
    <w:p w:rsidR="00D71508" w:rsidRDefault="00D71508">
      <w:pPr>
        <w:pStyle w:val="ConsPlusNormal"/>
        <w:jc w:val="both"/>
      </w:pPr>
    </w:p>
    <w:p w:rsidR="00D71508" w:rsidRDefault="00D71508">
      <w:pPr>
        <w:pStyle w:val="ConsPlusNormal"/>
        <w:jc w:val="center"/>
        <w:outlineLvl w:val="1"/>
      </w:pPr>
      <w:r>
        <w:t>VI. Резиденты индустриального (промышленного) парка</w:t>
      </w:r>
    </w:p>
    <w:p w:rsidR="00D71508" w:rsidRDefault="00D71508">
      <w:pPr>
        <w:pStyle w:val="ConsPlusNormal"/>
        <w:jc w:val="center"/>
      </w:pPr>
      <w:r>
        <w:t xml:space="preserve">(в ред. </w:t>
      </w:r>
      <w:hyperlink r:id="rId111"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r>
        <w:t>6.1. У юридического лица или индивидуального предпринимателя, заключившего соглашение о ведении хозяйственной деятельности, возникает статус резидента индустриального (промышленного) парка с даты внесения управляющей компанией индустриального (промышленного) парка записи в реестр резидентов.</w:t>
      </w:r>
    </w:p>
    <w:p w:rsidR="00D71508" w:rsidRDefault="00D71508">
      <w:pPr>
        <w:pStyle w:val="ConsPlusNormal"/>
        <w:jc w:val="both"/>
      </w:pPr>
      <w:r>
        <w:t xml:space="preserve">(в ред. Постановлений Кабинета Министров ЧР от 09.09.2015 </w:t>
      </w:r>
      <w:hyperlink r:id="rId112" w:history="1">
        <w:r>
          <w:rPr>
            <w:color w:val="0000FF"/>
          </w:rPr>
          <w:t>N 331</w:t>
        </w:r>
      </w:hyperlink>
      <w:r>
        <w:t xml:space="preserve">, от 26.01.2017 </w:t>
      </w:r>
      <w:hyperlink r:id="rId113" w:history="1">
        <w:r>
          <w:rPr>
            <w:color w:val="0000FF"/>
          </w:rPr>
          <w:t>N 20</w:t>
        </w:r>
      </w:hyperlink>
      <w:r>
        <w:t>)</w:t>
      </w:r>
    </w:p>
    <w:p w:rsidR="00D71508" w:rsidRDefault="00D71508">
      <w:pPr>
        <w:pStyle w:val="ConsPlusNormal"/>
        <w:spacing w:before="220"/>
        <w:ind w:firstLine="540"/>
        <w:jc w:val="both"/>
      </w:pPr>
      <w:r>
        <w:t>6.2. Резидент индустриального (промышленного) парка в соответствии с условиями соглашения о ведении хозяйственной деятельности обеспечивает:</w:t>
      </w:r>
    </w:p>
    <w:p w:rsidR="00D71508" w:rsidRDefault="00D71508">
      <w:pPr>
        <w:pStyle w:val="ConsPlusNormal"/>
        <w:jc w:val="both"/>
      </w:pPr>
      <w:r>
        <w:t xml:space="preserve">(в ред. </w:t>
      </w:r>
      <w:hyperlink r:id="rId11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начало строительных работ на арендованном земельном участке не позднее 3 лет со дня подписания договора аренды;</w:t>
      </w:r>
    </w:p>
    <w:p w:rsidR="00D71508" w:rsidRDefault="00D71508">
      <w:pPr>
        <w:pStyle w:val="ConsPlusNormal"/>
        <w:spacing w:before="220"/>
        <w:ind w:firstLine="540"/>
        <w:jc w:val="both"/>
      </w:pPr>
      <w:r>
        <w:t xml:space="preserve">представление уполномоченному органу и управляющей компании индустриального (промышленного) парка </w:t>
      </w:r>
      <w:hyperlink w:anchor="P317" w:history="1">
        <w:r>
          <w:rPr>
            <w:color w:val="0000FF"/>
          </w:rPr>
          <w:t>информации</w:t>
        </w:r>
      </w:hyperlink>
      <w:r>
        <w:t xml:space="preserve"> о реализации инвестиционного (инновационного) проекта согласно приложению к настоящему Положению ежеквартально, до 15 числа месяца, следующего за отчетным периодом;</w:t>
      </w:r>
    </w:p>
    <w:p w:rsidR="00D71508" w:rsidRDefault="00D71508">
      <w:pPr>
        <w:pStyle w:val="ConsPlusNormal"/>
        <w:jc w:val="both"/>
      </w:pPr>
      <w:r>
        <w:t xml:space="preserve">(в ред. </w:t>
      </w:r>
      <w:hyperlink r:id="rId115"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представление управляющей компании индустриального (промышленного) парка в соответствии с условиями соглашения о ведении хозяйственной деятельности графика финансирования инвестиционного (инновационного) проекта ежеквартально, до 15 числа месяца, следующего за отчетным периодом;</w:t>
      </w:r>
    </w:p>
    <w:p w:rsidR="00D71508" w:rsidRDefault="00D71508">
      <w:pPr>
        <w:pStyle w:val="ConsPlusNormal"/>
        <w:jc w:val="both"/>
      </w:pPr>
      <w:r>
        <w:t xml:space="preserve">(в ред. </w:t>
      </w:r>
      <w:hyperlink r:id="rId11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ведение на территории индустриального (промышленного) парка хозяйственной деятельности, привлечение инвестиций в объеме и в сроки, которые предусмотрены соглашением о ведении хозяйственной деятельности.</w:t>
      </w:r>
    </w:p>
    <w:p w:rsidR="00D71508" w:rsidRDefault="00D71508">
      <w:pPr>
        <w:pStyle w:val="ConsPlusNormal"/>
        <w:jc w:val="both"/>
      </w:pPr>
      <w:r>
        <w:t xml:space="preserve">(в ред. </w:t>
      </w:r>
      <w:hyperlink r:id="rId11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6.3. Резидент индустриального (промышленного) парка дает согласие на предоставление управляющей компании индустриального (промышленного) парка и уполномоченному органу сведений по уплате налогов и сборов, таможенных платежей в бюджеты бюджетной системы Российской Федерации при ведении хозяйственной деятельности на территории индустриального (промышленного) парка.</w:t>
      </w:r>
    </w:p>
    <w:p w:rsidR="00D71508" w:rsidRDefault="00D71508">
      <w:pPr>
        <w:pStyle w:val="ConsPlusNormal"/>
        <w:jc w:val="both"/>
      </w:pPr>
      <w:r>
        <w:t xml:space="preserve">(п. 6.3 в ред. </w:t>
      </w:r>
      <w:hyperlink r:id="rId118" w:history="1">
        <w:r>
          <w:rPr>
            <w:color w:val="0000FF"/>
          </w:rPr>
          <w:t>Постановления</w:t>
        </w:r>
      </w:hyperlink>
      <w:r>
        <w:t xml:space="preserve"> Кабинета Министров ЧР от 26.01.2017 N 20)</w:t>
      </w:r>
    </w:p>
    <w:p w:rsidR="00D71508" w:rsidRDefault="00D71508">
      <w:pPr>
        <w:pStyle w:val="ConsPlusNormal"/>
        <w:jc w:val="both"/>
      </w:pPr>
    </w:p>
    <w:p w:rsidR="00D71508" w:rsidRDefault="00D71508">
      <w:pPr>
        <w:pStyle w:val="ConsPlusNormal"/>
        <w:jc w:val="center"/>
        <w:outlineLvl w:val="1"/>
      </w:pPr>
      <w:r>
        <w:t>VII. Государственная поддержка управляющих компаний</w:t>
      </w:r>
    </w:p>
    <w:p w:rsidR="00D71508" w:rsidRDefault="00D71508">
      <w:pPr>
        <w:pStyle w:val="ConsPlusNormal"/>
        <w:jc w:val="center"/>
      </w:pPr>
      <w:r>
        <w:lastRenderedPageBreak/>
        <w:t>индустриальных (промышленных) парков и резидентов</w:t>
      </w:r>
    </w:p>
    <w:p w:rsidR="00D71508" w:rsidRDefault="00D71508">
      <w:pPr>
        <w:pStyle w:val="ConsPlusNormal"/>
        <w:jc w:val="center"/>
      </w:pPr>
      <w:r>
        <w:t>индустриальных (промышленных) парков</w:t>
      </w:r>
    </w:p>
    <w:p w:rsidR="00D71508" w:rsidRDefault="00D71508">
      <w:pPr>
        <w:pStyle w:val="ConsPlusNormal"/>
        <w:jc w:val="center"/>
      </w:pPr>
      <w:r>
        <w:t xml:space="preserve">(в ред. </w:t>
      </w:r>
      <w:hyperlink r:id="rId119"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r>
        <w:t>7.1. В течение всего срока действия соглашения о развитии индустриального (промышленного) парка управляющей компании индустриального (промышленного) парка в соответствии с законодательством Российской Федерации и законодательством Чувашской Республики оказываются меры государственной поддержки, в том числе информационная поддержка.</w:t>
      </w:r>
    </w:p>
    <w:p w:rsidR="00D71508" w:rsidRDefault="00D71508">
      <w:pPr>
        <w:pStyle w:val="ConsPlusNormal"/>
        <w:jc w:val="both"/>
      </w:pPr>
      <w:r>
        <w:t xml:space="preserve">(в ред. </w:t>
      </w:r>
      <w:hyperlink r:id="rId12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7.2. В течение срока действия соглашения о ведении хозяйственной деятельности на территории индустриального (промышленного) парка резидентам индустриального (промышленного) парка в соответствии с законодательством Российской Федерации и законодательством Чувашской Республики оказываются меры государственной поддержки.</w:t>
      </w:r>
    </w:p>
    <w:p w:rsidR="00D71508" w:rsidRDefault="00D71508">
      <w:pPr>
        <w:pStyle w:val="ConsPlusNormal"/>
        <w:jc w:val="both"/>
      </w:pPr>
      <w:r>
        <w:t xml:space="preserve">(п. 7.2 в ред. </w:t>
      </w:r>
      <w:hyperlink r:id="rId12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7.3. Управляющим компаниям индустриального (промышленного) парка и резидентам индустриального (промышленного) парка предоставляются государственные преференции в соответствии со </w:t>
      </w:r>
      <w:hyperlink r:id="rId122" w:history="1">
        <w:r>
          <w:rPr>
            <w:color w:val="0000FF"/>
          </w:rPr>
          <w:t>статьей 19</w:t>
        </w:r>
      </w:hyperlink>
      <w:r>
        <w:t xml:space="preserve"> Федерального закона "О защите конкуренции".</w:t>
      </w:r>
    </w:p>
    <w:p w:rsidR="00D71508" w:rsidRDefault="00D71508">
      <w:pPr>
        <w:pStyle w:val="ConsPlusNormal"/>
        <w:jc w:val="both"/>
      </w:pPr>
      <w:r>
        <w:t xml:space="preserve">(в ред. </w:t>
      </w:r>
      <w:hyperlink r:id="rId123" w:history="1">
        <w:r>
          <w:rPr>
            <w:color w:val="0000FF"/>
          </w:rPr>
          <w:t>Постановления</w:t>
        </w:r>
      </w:hyperlink>
      <w:r>
        <w:t xml:space="preserve"> Кабинета Министров ЧР от 09.09.2015 N 331)</w:t>
      </w: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right"/>
        <w:outlineLvl w:val="1"/>
      </w:pPr>
      <w:r>
        <w:t>Приложение</w:t>
      </w:r>
    </w:p>
    <w:p w:rsidR="00D71508" w:rsidRDefault="00D71508">
      <w:pPr>
        <w:pStyle w:val="ConsPlusNormal"/>
        <w:jc w:val="right"/>
      </w:pPr>
      <w:r>
        <w:t>к Положению о порядке</w:t>
      </w:r>
    </w:p>
    <w:p w:rsidR="00D71508" w:rsidRDefault="00D71508">
      <w:pPr>
        <w:pStyle w:val="ConsPlusNormal"/>
        <w:jc w:val="right"/>
      </w:pPr>
      <w:r>
        <w:t>создания и развития</w:t>
      </w:r>
    </w:p>
    <w:p w:rsidR="00D71508" w:rsidRDefault="00D71508">
      <w:pPr>
        <w:pStyle w:val="ConsPlusNormal"/>
        <w:jc w:val="right"/>
      </w:pPr>
      <w:r>
        <w:t>индустриальных (промышленных) парков</w:t>
      </w:r>
    </w:p>
    <w:p w:rsidR="00D71508" w:rsidRDefault="00D71508">
      <w:pPr>
        <w:pStyle w:val="ConsPlusNormal"/>
        <w:jc w:val="right"/>
      </w:pPr>
      <w:r>
        <w:t>на территории Чувашской Республики</w:t>
      </w:r>
    </w:p>
    <w:p w:rsidR="00D71508" w:rsidRDefault="00D71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08">
        <w:trPr>
          <w:jc w:val="center"/>
        </w:trPr>
        <w:tc>
          <w:tcPr>
            <w:tcW w:w="9294" w:type="dxa"/>
            <w:tcBorders>
              <w:top w:val="nil"/>
              <w:left w:val="single" w:sz="24" w:space="0" w:color="CED3F1"/>
              <w:bottom w:val="nil"/>
              <w:right w:val="single" w:sz="24" w:space="0" w:color="F4F3F8"/>
            </w:tcBorders>
            <w:shd w:val="clear" w:color="auto" w:fill="F4F3F8"/>
          </w:tcPr>
          <w:p w:rsidR="00D71508" w:rsidRDefault="00D71508">
            <w:pPr>
              <w:pStyle w:val="ConsPlusNormal"/>
              <w:jc w:val="center"/>
            </w:pPr>
            <w:r>
              <w:rPr>
                <w:color w:val="392C69"/>
              </w:rPr>
              <w:t>Список изменяющих документов</w:t>
            </w:r>
          </w:p>
          <w:p w:rsidR="00D71508" w:rsidRDefault="00D71508">
            <w:pPr>
              <w:pStyle w:val="ConsPlusNormal"/>
              <w:jc w:val="center"/>
            </w:pPr>
            <w:r>
              <w:rPr>
                <w:color w:val="392C69"/>
              </w:rPr>
              <w:t xml:space="preserve">(в ред. </w:t>
            </w:r>
            <w:hyperlink r:id="rId124" w:history="1">
              <w:r>
                <w:rPr>
                  <w:color w:val="0000FF"/>
                </w:rPr>
                <w:t>Постановления</w:t>
              </w:r>
            </w:hyperlink>
            <w:r>
              <w:rPr>
                <w:color w:val="392C69"/>
              </w:rPr>
              <w:t xml:space="preserve"> Кабинета Министров ЧР от 09.09.2015 N 331)</w:t>
            </w:r>
          </w:p>
        </w:tc>
      </w:tr>
    </w:tbl>
    <w:p w:rsidR="00D71508" w:rsidRDefault="00D71508">
      <w:pPr>
        <w:pStyle w:val="ConsPlusNormal"/>
        <w:jc w:val="both"/>
      </w:pPr>
    </w:p>
    <w:p w:rsidR="00D71508" w:rsidRDefault="00D71508">
      <w:pPr>
        <w:pStyle w:val="ConsPlusNormal"/>
        <w:jc w:val="center"/>
      </w:pPr>
      <w:bookmarkStart w:id="6" w:name="P317"/>
      <w:bookmarkEnd w:id="6"/>
      <w:r>
        <w:t>Информация</w:t>
      </w:r>
    </w:p>
    <w:p w:rsidR="00D71508" w:rsidRDefault="00D71508">
      <w:pPr>
        <w:pStyle w:val="ConsPlusNormal"/>
        <w:jc w:val="center"/>
      </w:pPr>
      <w:r>
        <w:t>о реализации инвестиционного (инновационного) проекта</w:t>
      </w:r>
    </w:p>
    <w:p w:rsidR="00D71508" w:rsidRDefault="00D71508">
      <w:pPr>
        <w:pStyle w:val="ConsPlusNormal"/>
        <w:jc w:val="center"/>
      </w:pPr>
      <w:r>
        <w:t>____________________________________________________________</w:t>
      </w:r>
    </w:p>
    <w:p w:rsidR="00D71508" w:rsidRDefault="00D71508">
      <w:pPr>
        <w:pStyle w:val="ConsPlusNormal"/>
        <w:jc w:val="center"/>
      </w:pPr>
      <w:r>
        <w:t>(наименование резидента индустриального (промышленного)</w:t>
      </w:r>
    </w:p>
    <w:p w:rsidR="00D71508" w:rsidRDefault="00D71508">
      <w:pPr>
        <w:pStyle w:val="ConsPlusNormal"/>
        <w:jc w:val="center"/>
      </w:pPr>
      <w:r>
        <w:t>парка на территории Чувашской Республики)</w:t>
      </w:r>
    </w:p>
    <w:p w:rsidR="00D71508" w:rsidRDefault="00D71508">
      <w:pPr>
        <w:pStyle w:val="ConsPlusNormal"/>
        <w:jc w:val="both"/>
      </w:pPr>
    </w:p>
    <w:p w:rsidR="00D71508" w:rsidRDefault="00D71508">
      <w:pPr>
        <w:pStyle w:val="ConsPlusNormal"/>
        <w:jc w:val="center"/>
        <w:outlineLvl w:val="2"/>
      </w:pPr>
      <w:r>
        <w:t>Раздел 1</w:t>
      </w:r>
    </w:p>
    <w:p w:rsidR="00D71508" w:rsidRDefault="00D71508">
      <w:pPr>
        <w:pStyle w:val="ConsPlusNormal"/>
        <w:jc w:val="both"/>
      </w:pPr>
    </w:p>
    <w:p w:rsidR="00D71508" w:rsidRDefault="00D71508">
      <w:pPr>
        <w:pStyle w:val="ConsPlusNormal"/>
        <w:ind w:firstLine="540"/>
        <w:jc w:val="both"/>
      </w:pPr>
      <w:r>
        <w:t>Общие сведения об инвестиционном (инновационном) проекте резидента индустриального (промышленного) парка на территории Чувашской Республики (далее соответственно - проект, индустриальный (промышленный) парк).</w:t>
      </w:r>
    </w:p>
    <w:p w:rsidR="00D71508" w:rsidRDefault="00D71508">
      <w:pPr>
        <w:pStyle w:val="ConsPlusNormal"/>
        <w:spacing w:before="220"/>
        <w:ind w:firstLine="540"/>
        <w:jc w:val="both"/>
      </w:pPr>
      <w:r>
        <w:t>1. Наименование проекта.</w:t>
      </w:r>
    </w:p>
    <w:p w:rsidR="00D71508" w:rsidRDefault="00D71508">
      <w:pPr>
        <w:pStyle w:val="ConsPlusNormal"/>
        <w:spacing w:before="220"/>
        <w:ind w:firstLine="540"/>
        <w:jc w:val="both"/>
      </w:pPr>
      <w:r>
        <w:t>2. Наименование планируемой к производству продукции.</w:t>
      </w:r>
    </w:p>
    <w:p w:rsidR="00D71508" w:rsidRDefault="00D71508">
      <w:pPr>
        <w:pStyle w:val="ConsPlusNormal"/>
        <w:spacing w:before="220"/>
        <w:ind w:firstLine="540"/>
        <w:jc w:val="both"/>
      </w:pPr>
      <w:r>
        <w:t>3. Вид экономической деятельности, в котором планируется реализация проекта.</w:t>
      </w:r>
    </w:p>
    <w:p w:rsidR="00D71508" w:rsidRDefault="00D71508">
      <w:pPr>
        <w:pStyle w:val="ConsPlusNormal"/>
        <w:spacing w:before="220"/>
        <w:ind w:firstLine="540"/>
        <w:jc w:val="both"/>
      </w:pPr>
      <w:r>
        <w:lastRenderedPageBreak/>
        <w:t>4. Общая стоимость проекта.</w:t>
      </w:r>
    </w:p>
    <w:p w:rsidR="00D71508" w:rsidRDefault="00D71508">
      <w:pPr>
        <w:pStyle w:val="ConsPlusNormal"/>
        <w:spacing w:before="220"/>
        <w:ind w:firstLine="540"/>
        <w:jc w:val="both"/>
      </w:pPr>
      <w:r>
        <w:t>5. Объем инвестиций, произведенный юридическим лицом или индивидуальным предпринимателем на момент заключения соглашения о ведении хозяйственной деятельности на территории индустриального (промышленного) парка.</w:t>
      </w:r>
    </w:p>
    <w:p w:rsidR="00D71508" w:rsidRDefault="00D71508">
      <w:pPr>
        <w:pStyle w:val="ConsPlusNormal"/>
        <w:spacing w:before="220"/>
        <w:ind w:firstLine="540"/>
        <w:jc w:val="both"/>
      </w:pPr>
      <w:r>
        <w:t>6. Дата начала реализации проекта.</w:t>
      </w:r>
    </w:p>
    <w:p w:rsidR="00D71508" w:rsidRDefault="00D71508">
      <w:pPr>
        <w:pStyle w:val="ConsPlusNormal"/>
        <w:spacing w:before="220"/>
        <w:ind w:firstLine="540"/>
        <w:jc w:val="both"/>
      </w:pPr>
      <w:r>
        <w:t>7. Дата окончания реализации проекта.</w:t>
      </w:r>
    </w:p>
    <w:p w:rsidR="00D71508" w:rsidRDefault="00D71508">
      <w:pPr>
        <w:pStyle w:val="ConsPlusNormal"/>
        <w:spacing w:before="220"/>
        <w:ind w:firstLine="540"/>
        <w:jc w:val="both"/>
      </w:pPr>
      <w:r>
        <w:t>8. Срок окупаемости проекта.</w:t>
      </w:r>
    </w:p>
    <w:p w:rsidR="00D71508" w:rsidRDefault="00D71508">
      <w:pPr>
        <w:pStyle w:val="ConsPlusNormal"/>
        <w:jc w:val="both"/>
      </w:pPr>
    </w:p>
    <w:p w:rsidR="00D71508" w:rsidRDefault="00D71508">
      <w:pPr>
        <w:pStyle w:val="ConsPlusNormal"/>
        <w:jc w:val="center"/>
        <w:outlineLvl w:val="2"/>
      </w:pPr>
      <w:r>
        <w:t>Раздел 2</w:t>
      </w:r>
    </w:p>
    <w:p w:rsidR="00D71508" w:rsidRDefault="00D71508">
      <w:pPr>
        <w:pStyle w:val="ConsPlusNormal"/>
        <w:jc w:val="both"/>
      </w:pPr>
    </w:p>
    <w:p w:rsidR="00D71508" w:rsidRDefault="00D71508">
      <w:pPr>
        <w:pStyle w:val="ConsPlusNormal"/>
        <w:jc w:val="center"/>
        <w:outlineLvl w:val="3"/>
      </w:pPr>
      <w:r>
        <w:t>1. Сведения о резиденте индустриального</w:t>
      </w:r>
    </w:p>
    <w:p w:rsidR="00D71508" w:rsidRDefault="00D71508">
      <w:pPr>
        <w:pStyle w:val="ConsPlusNormal"/>
        <w:jc w:val="center"/>
      </w:pPr>
      <w:r>
        <w:t>(промышленного) парка</w:t>
      </w:r>
    </w:p>
    <w:p w:rsidR="00D71508" w:rsidRDefault="00D715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97"/>
        <w:gridCol w:w="5272"/>
        <w:gridCol w:w="3402"/>
      </w:tblGrid>
      <w:tr w:rsidR="00D71508">
        <w:tc>
          <w:tcPr>
            <w:tcW w:w="397" w:type="dxa"/>
            <w:tcBorders>
              <w:left w:val="nil"/>
            </w:tcBorders>
          </w:tcPr>
          <w:p w:rsidR="00D71508" w:rsidRDefault="00D71508">
            <w:pPr>
              <w:pStyle w:val="ConsPlusNormal"/>
              <w:jc w:val="center"/>
            </w:pPr>
            <w:r>
              <w:t>1.</w:t>
            </w:r>
          </w:p>
        </w:tc>
        <w:tc>
          <w:tcPr>
            <w:tcW w:w="5272" w:type="dxa"/>
          </w:tcPr>
          <w:p w:rsidR="00D71508" w:rsidRDefault="00D71508">
            <w:pPr>
              <w:pStyle w:val="ConsPlusNormal"/>
              <w:jc w:val="both"/>
            </w:pPr>
            <w:r>
              <w:t>Наименование резидента индустриального (промышленного) парка</w:t>
            </w:r>
          </w:p>
        </w:tc>
        <w:tc>
          <w:tcPr>
            <w:tcW w:w="3402" w:type="dxa"/>
            <w:tcBorders>
              <w:right w:val="nil"/>
            </w:tcBorders>
          </w:tcPr>
          <w:p w:rsidR="00D71508" w:rsidRDefault="00D71508">
            <w:pPr>
              <w:pStyle w:val="ConsPlusNormal"/>
            </w:pPr>
          </w:p>
        </w:tc>
      </w:tr>
      <w:tr w:rsidR="00D71508">
        <w:tc>
          <w:tcPr>
            <w:tcW w:w="397" w:type="dxa"/>
            <w:tcBorders>
              <w:left w:val="nil"/>
            </w:tcBorders>
          </w:tcPr>
          <w:p w:rsidR="00D71508" w:rsidRDefault="00D71508">
            <w:pPr>
              <w:pStyle w:val="ConsPlusNormal"/>
              <w:jc w:val="center"/>
            </w:pPr>
            <w:r>
              <w:t>2.</w:t>
            </w:r>
          </w:p>
        </w:tc>
        <w:tc>
          <w:tcPr>
            <w:tcW w:w="5272" w:type="dxa"/>
          </w:tcPr>
          <w:p w:rsidR="00D71508" w:rsidRDefault="00D71508">
            <w:pPr>
              <w:pStyle w:val="ConsPlusNormal"/>
              <w:jc w:val="both"/>
            </w:pPr>
            <w:r>
              <w:t>Контактные данные (юридический адрес, фактический адрес юридического лица (место жительства индивидуального предпринимателя) и иные данные)</w:t>
            </w:r>
          </w:p>
        </w:tc>
        <w:tc>
          <w:tcPr>
            <w:tcW w:w="3402" w:type="dxa"/>
            <w:tcBorders>
              <w:right w:val="nil"/>
            </w:tcBorders>
          </w:tcPr>
          <w:p w:rsidR="00D71508" w:rsidRDefault="00D71508">
            <w:pPr>
              <w:pStyle w:val="ConsPlusNormal"/>
            </w:pPr>
          </w:p>
        </w:tc>
      </w:tr>
      <w:tr w:rsidR="00D71508">
        <w:tc>
          <w:tcPr>
            <w:tcW w:w="397" w:type="dxa"/>
            <w:tcBorders>
              <w:left w:val="nil"/>
            </w:tcBorders>
          </w:tcPr>
          <w:p w:rsidR="00D71508" w:rsidRDefault="00D71508">
            <w:pPr>
              <w:pStyle w:val="ConsPlusNormal"/>
              <w:jc w:val="center"/>
            </w:pPr>
            <w:r>
              <w:t>3.</w:t>
            </w:r>
          </w:p>
        </w:tc>
        <w:tc>
          <w:tcPr>
            <w:tcW w:w="5272" w:type="dxa"/>
          </w:tcPr>
          <w:p w:rsidR="00D71508" w:rsidRDefault="00D71508">
            <w:pPr>
              <w:pStyle w:val="ConsPlusNormal"/>
              <w:jc w:val="both"/>
            </w:pPr>
            <w:r>
              <w:t>Виды деятельности</w:t>
            </w:r>
          </w:p>
        </w:tc>
        <w:tc>
          <w:tcPr>
            <w:tcW w:w="3402" w:type="dxa"/>
            <w:tcBorders>
              <w:right w:val="nil"/>
            </w:tcBorders>
          </w:tcPr>
          <w:p w:rsidR="00D71508" w:rsidRDefault="00D71508">
            <w:pPr>
              <w:pStyle w:val="ConsPlusNormal"/>
            </w:pPr>
          </w:p>
        </w:tc>
      </w:tr>
    </w:tbl>
    <w:p w:rsidR="00D71508" w:rsidRDefault="00D71508">
      <w:pPr>
        <w:pStyle w:val="ConsPlusNormal"/>
        <w:jc w:val="both"/>
      </w:pPr>
    </w:p>
    <w:p w:rsidR="00D71508" w:rsidRDefault="00D71508">
      <w:pPr>
        <w:pStyle w:val="ConsPlusNormal"/>
        <w:jc w:val="center"/>
        <w:outlineLvl w:val="3"/>
      </w:pPr>
      <w:r>
        <w:t>2. Инвестиции в проект</w:t>
      </w:r>
    </w:p>
    <w:p w:rsidR="00D71508" w:rsidRDefault="00D71508">
      <w:pPr>
        <w:pStyle w:val="ConsPlusNormal"/>
        <w:jc w:val="both"/>
      </w:pPr>
    </w:p>
    <w:p w:rsidR="00D71508" w:rsidRDefault="00D71508">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80"/>
        <w:gridCol w:w="680"/>
        <w:gridCol w:w="680"/>
        <w:gridCol w:w="680"/>
        <w:gridCol w:w="680"/>
        <w:gridCol w:w="624"/>
        <w:gridCol w:w="680"/>
        <w:gridCol w:w="624"/>
        <w:gridCol w:w="680"/>
        <w:gridCol w:w="624"/>
      </w:tblGrid>
      <w:tr w:rsidR="00D71508">
        <w:tc>
          <w:tcPr>
            <w:tcW w:w="2381" w:type="dxa"/>
            <w:vMerge w:val="restart"/>
            <w:tcBorders>
              <w:left w:val="nil"/>
            </w:tcBorders>
          </w:tcPr>
          <w:p w:rsidR="00D71508" w:rsidRDefault="00D71508">
            <w:pPr>
              <w:pStyle w:val="ConsPlusNormal"/>
              <w:jc w:val="center"/>
            </w:pPr>
            <w:r>
              <w:t>Наименование показателя</w:t>
            </w:r>
          </w:p>
        </w:tc>
        <w:tc>
          <w:tcPr>
            <w:tcW w:w="1360" w:type="dxa"/>
            <w:gridSpan w:val="2"/>
          </w:tcPr>
          <w:p w:rsidR="00D71508" w:rsidRDefault="00D71508">
            <w:pPr>
              <w:pStyle w:val="ConsPlusNormal"/>
              <w:jc w:val="center"/>
            </w:pPr>
            <w:r>
              <w:t>Всего</w:t>
            </w:r>
          </w:p>
        </w:tc>
        <w:tc>
          <w:tcPr>
            <w:tcW w:w="5272" w:type="dxa"/>
            <w:gridSpan w:val="8"/>
            <w:tcBorders>
              <w:right w:val="nil"/>
            </w:tcBorders>
          </w:tcPr>
          <w:p w:rsidR="00D71508" w:rsidRDefault="00D71508">
            <w:pPr>
              <w:pStyle w:val="ConsPlusNormal"/>
              <w:jc w:val="center"/>
            </w:pPr>
            <w:r>
              <w:t xml:space="preserve">В том числе по годам реализации проекта </w:t>
            </w:r>
            <w:hyperlink w:anchor="P428" w:history="1">
              <w:r>
                <w:rPr>
                  <w:color w:val="0000FF"/>
                </w:rPr>
                <w:t>&lt;*&gt;</w:t>
              </w:r>
            </w:hyperlink>
          </w:p>
        </w:tc>
      </w:tr>
      <w:tr w:rsidR="00D71508">
        <w:tc>
          <w:tcPr>
            <w:tcW w:w="2381" w:type="dxa"/>
            <w:vMerge/>
            <w:tcBorders>
              <w:left w:val="nil"/>
            </w:tcBorders>
          </w:tcPr>
          <w:p w:rsidR="00D71508" w:rsidRDefault="00D71508"/>
        </w:tc>
        <w:tc>
          <w:tcPr>
            <w:tcW w:w="680" w:type="dxa"/>
            <w:vMerge w:val="restart"/>
          </w:tcPr>
          <w:p w:rsidR="00D71508" w:rsidRDefault="00D71508">
            <w:pPr>
              <w:pStyle w:val="ConsPlusNormal"/>
              <w:jc w:val="center"/>
            </w:pPr>
            <w:r>
              <w:t>согласно бизнес-плану</w:t>
            </w:r>
          </w:p>
        </w:tc>
        <w:tc>
          <w:tcPr>
            <w:tcW w:w="680" w:type="dxa"/>
            <w:vMerge w:val="restart"/>
          </w:tcPr>
          <w:p w:rsidR="00D71508" w:rsidRDefault="00D71508">
            <w:pPr>
              <w:pStyle w:val="ConsPlusNormal"/>
              <w:jc w:val="center"/>
            </w:pPr>
            <w:r>
              <w:t>фактически</w:t>
            </w:r>
          </w:p>
        </w:tc>
        <w:tc>
          <w:tcPr>
            <w:tcW w:w="1360" w:type="dxa"/>
            <w:gridSpan w:val="2"/>
          </w:tcPr>
          <w:p w:rsidR="00D71508" w:rsidRDefault="00D71508">
            <w:pPr>
              <w:pStyle w:val="ConsPlusNormal"/>
              <w:jc w:val="center"/>
            </w:pPr>
            <w:r>
              <w:t>1-й год</w:t>
            </w:r>
          </w:p>
        </w:tc>
        <w:tc>
          <w:tcPr>
            <w:tcW w:w="1304" w:type="dxa"/>
            <w:gridSpan w:val="2"/>
          </w:tcPr>
          <w:p w:rsidR="00D71508" w:rsidRDefault="00D71508">
            <w:pPr>
              <w:pStyle w:val="ConsPlusNormal"/>
              <w:jc w:val="center"/>
            </w:pPr>
            <w:r>
              <w:t>2-й год</w:t>
            </w:r>
          </w:p>
        </w:tc>
        <w:tc>
          <w:tcPr>
            <w:tcW w:w="1304" w:type="dxa"/>
            <w:gridSpan w:val="2"/>
          </w:tcPr>
          <w:p w:rsidR="00D71508" w:rsidRDefault="00D71508">
            <w:pPr>
              <w:pStyle w:val="ConsPlusNormal"/>
              <w:jc w:val="center"/>
            </w:pPr>
            <w:r>
              <w:t>3-й год</w:t>
            </w:r>
          </w:p>
        </w:tc>
        <w:tc>
          <w:tcPr>
            <w:tcW w:w="1304" w:type="dxa"/>
            <w:gridSpan w:val="2"/>
            <w:tcBorders>
              <w:right w:val="nil"/>
            </w:tcBorders>
          </w:tcPr>
          <w:p w:rsidR="00D71508" w:rsidRDefault="00D71508">
            <w:pPr>
              <w:pStyle w:val="ConsPlusNormal"/>
              <w:jc w:val="center"/>
            </w:pPr>
            <w:r>
              <w:t>n-й год</w:t>
            </w:r>
          </w:p>
        </w:tc>
      </w:tr>
      <w:tr w:rsidR="00D71508">
        <w:tc>
          <w:tcPr>
            <w:tcW w:w="2381" w:type="dxa"/>
            <w:vMerge/>
            <w:tcBorders>
              <w:left w:val="nil"/>
            </w:tcBorders>
          </w:tcPr>
          <w:p w:rsidR="00D71508" w:rsidRDefault="00D71508"/>
        </w:tc>
        <w:tc>
          <w:tcPr>
            <w:tcW w:w="680" w:type="dxa"/>
            <w:vMerge/>
          </w:tcPr>
          <w:p w:rsidR="00D71508" w:rsidRDefault="00D71508"/>
        </w:tc>
        <w:tc>
          <w:tcPr>
            <w:tcW w:w="680" w:type="dxa"/>
            <w:vMerge/>
          </w:tcPr>
          <w:p w:rsidR="00D71508" w:rsidRDefault="00D71508"/>
        </w:tc>
        <w:tc>
          <w:tcPr>
            <w:tcW w:w="680" w:type="dxa"/>
          </w:tcPr>
          <w:p w:rsidR="00D71508" w:rsidRDefault="00D71508">
            <w:pPr>
              <w:pStyle w:val="ConsPlusNormal"/>
              <w:jc w:val="center"/>
            </w:pPr>
            <w:r>
              <w:t>согласно бизнес-плану</w:t>
            </w:r>
          </w:p>
        </w:tc>
        <w:tc>
          <w:tcPr>
            <w:tcW w:w="680"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Borders>
              <w:right w:val="nil"/>
            </w:tcBorders>
          </w:tcPr>
          <w:p w:rsidR="00D71508" w:rsidRDefault="00D71508">
            <w:pPr>
              <w:pStyle w:val="ConsPlusNormal"/>
              <w:jc w:val="center"/>
            </w:pPr>
            <w:r>
              <w:t>фактически</w:t>
            </w:r>
          </w:p>
        </w:tc>
      </w:tr>
      <w:tr w:rsidR="00D71508">
        <w:tc>
          <w:tcPr>
            <w:tcW w:w="2381" w:type="dxa"/>
            <w:tcBorders>
              <w:left w:val="nil"/>
            </w:tcBorders>
          </w:tcPr>
          <w:p w:rsidR="00D71508" w:rsidRDefault="00D71508">
            <w:pPr>
              <w:pStyle w:val="ConsPlusNormal"/>
              <w:jc w:val="both"/>
            </w:pPr>
            <w:r>
              <w:t>Инвестиции в основной капитал, всего</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ind w:firstLine="283"/>
              <w:jc w:val="both"/>
            </w:pPr>
            <w:r>
              <w:t>в том числе:</w:t>
            </w:r>
          </w:p>
          <w:p w:rsidR="00D71508" w:rsidRDefault="00D71508">
            <w:pPr>
              <w:pStyle w:val="ConsPlusNormal"/>
              <w:jc w:val="both"/>
            </w:pPr>
            <w:r>
              <w:t>собственные средства</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привлеченные средства, из них:</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средства кредитных организаций</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средства инвестора</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bl>
    <w:p w:rsidR="00D71508" w:rsidRDefault="00D71508">
      <w:pPr>
        <w:pStyle w:val="ConsPlusNormal"/>
        <w:jc w:val="both"/>
      </w:pPr>
    </w:p>
    <w:p w:rsidR="00D71508" w:rsidRDefault="00D71508">
      <w:pPr>
        <w:pStyle w:val="ConsPlusNormal"/>
        <w:ind w:firstLine="540"/>
        <w:jc w:val="both"/>
      </w:pPr>
      <w:r>
        <w:t>--------------------------------</w:t>
      </w:r>
    </w:p>
    <w:p w:rsidR="00D71508" w:rsidRDefault="00D71508">
      <w:pPr>
        <w:pStyle w:val="ConsPlusNormal"/>
        <w:spacing w:before="220"/>
        <w:ind w:firstLine="540"/>
        <w:jc w:val="both"/>
      </w:pPr>
      <w:bookmarkStart w:id="7" w:name="P428"/>
      <w:bookmarkEnd w:id="7"/>
      <w:r>
        <w:lastRenderedPageBreak/>
        <w:t>&lt;*&gt; Количество столбцов в данной графе должно соответствовать сроку осуществления проекта.</w:t>
      </w:r>
    </w:p>
    <w:p w:rsidR="00D71508" w:rsidRDefault="00D71508">
      <w:pPr>
        <w:pStyle w:val="ConsPlusNormal"/>
        <w:jc w:val="both"/>
      </w:pPr>
    </w:p>
    <w:p w:rsidR="00D71508" w:rsidRDefault="00D71508">
      <w:pPr>
        <w:pStyle w:val="ConsPlusNormal"/>
        <w:jc w:val="center"/>
        <w:outlineLvl w:val="3"/>
      </w:pPr>
      <w:r>
        <w:t>3. Основные финансово-экономические показатели</w:t>
      </w:r>
    </w:p>
    <w:p w:rsidR="00D71508" w:rsidRDefault="00D71508">
      <w:pPr>
        <w:pStyle w:val="ConsPlusNormal"/>
        <w:jc w:val="both"/>
      </w:pPr>
    </w:p>
    <w:p w:rsidR="00D71508" w:rsidRDefault="00D71508">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80"/>
        <w:gridCol w:w="680"/>
        <w:gridCol w:w="680"/>
        <w:gridCol w:w="680"/>
        <w:gridCol w:w="680"/>
        <w:gridCol w:w="624"/>
        <w:gridCol w:w="680"/>
        <w:gridCol w:w="624"/>
        <w:gridCol w:w="680"/>
        <w:gridCol w:w="624"/>
      </w:tblGrid>
      <w:tr w:rsidR="00D71508">
        <w:tc>
          <w:tcPr>
            <w:tcW w:w="2381" w:type="dxa"/>
            <w:vMerge w:val="restart"/>
            <w:tcBorders>
              <w:left w:val="nil"/>
            </w:tcBorders>
          </w:tcPr>
          <w:p w:rsidR="00D71508" w:rsidRDefault="00D71508">
            <w:pPr>
              <w:pStyle w:val="ConsPlusNormal"/>
              <w:jc w:val="center"/>
            </w:pPr>
            <w:r>
              <w:t>Наименование показателя</w:t>
            </w:r>
          </w:p>
        </w:tc>
        <w:tc>
          <w:tcPr>
            <w:tcW w:w="1360" w:type="dxa"/>
            <w:gridSpan w:val="2"/>
          </w:tcPr>
          <w:p w:rsidR="00D71508" w:rsidRDefault="00D71508">
            <w:pPr>
              <w:pStyle w:val="ConsPlusNormal"/>
              <w:jc w:val="center"/>
            </w:pPr>
            <w:r>
              <w:t>Всего</w:t>
            </w:r>
          </w:p>
        </w:tc>
        <w:tc>
          <w:tcPr>
            <w:tcW w:w="5272" w:type="dxa"/>
            <w:gridSpan w:val="8"/>
            <w:tcBorders>
              <w:right w:val="nil"/>
            </w:tcBorders>
          </w:tcPr>
          <w:p w:rsidR="00D71508" w:rsidRDefault="00D71508">
            <w:pPr>
              <w:pStyle w:val="ConsPlusNormal"/>
              <w:jc w:val="center"/>
            </w:pPr>
            <w:r>
              <w:t xml:space="preserve">В том числе по годам реализации проекта </w:t>
            </w:r>
            <w:hyperlink w:anchor="P540" w:history="1">
              <w:r>
                <w:rPr>
                  <w:color w:val="0000FF"/>
                </w:rPr>
                <w:t>&lt;*&gt;</w:t>
              </w:r>
            </w:hyperlink>
          </w:p>
        </w:tc>
      </w:tr>
      <w:tr w:rsidR="00D71508">
        <w:tc>
          <w:tcPr>
            <w:tcW w:w="2381" w:type="dxa"/>
            <w:vMerge/>
            <w:tcBorders>
              <w:left w:val="nil"/>
            </w:tcBorders>
          </w:tcPr>
          <w:p w:rsidR="00D71508" w:rsidRDefault="00D71508"/>
        </w:tc>
        <w:tc>
          <w:tcPr>
            <w:tcW w:w="680" w:type="dxa"/>
            <w:vMerge w:val="restart"/>
          </w:tcPr>
          <w:p w:rsidR="00D71508" w:rsidRDefault="00D71508">
            <w:pPr>
              <w:pStyle w:val="ConsPlusNormal"/>
              <w:jc w:val="center"/>
            </w:pPr>
            <w:r>
              <w:t>согласно бизнес-плану</w:t>
            </w:r>
          </w:p>
        </w:tc>
        <w:tc>
          <w:tcPr>
            <w:tcW w:w="680" w:type="dxa"/>
            <w:vMerge w:val="restart"/>
          </w:tcPr>
          <w:p w:rsidR="00D71508" w:rsidRDefault="00D71508">
            <w:pPr>
              <w:pStyle w:val="ConsPlusNormal"/>
              <w:jc w:val="center"/>
            </w:pPr>
            <w:r>
              <w:t>фактически</w:t>
            </w:r>
          </w:p>
        </w:tc>
        <w:tc>
          <w:tcPr>
            <w:tcW w:w="1360" w:type="dxa"/>
            <w:gridSpan w:val="2"/>
          </w:tcPr>
          <w:p w:rsidR="00D71508" w:rsidRDefault="00D71508">
            <w:pPr>
              <w:pStyle w:val="ConsPlusNormal"/>
              <w:jc w:val="center"/>
            </w:pPr>
            <w:r>
              <w:t>1-й год</w:t>
            </w:r>
          </w:p>
        </w:tc>
        <w:tc>
          <w:tcPr>
            <w:tcW w:w="1304" w:type="dxa"/>
            <w:gridSpan w:val="2"/>
          </w:tcPr>
          <w:p w:rsidR="00D71508" w:rsidRDefault="00D71508">
            <w:pPr>
              <w:pStyle w:val="ConsPlusNormal"/>
              <w:jc w:val="center"/>
            </w:pPr>
            <w:r>
              <w:t>2-й год</w:t>
            </w:r>
          </w:p>
        </w:tc>
        <w:tc>
          <w:tcPr>
            <w:tcW w:w="1304" w:type="dxa"/>
            <w:gridSpan w:val="2"/>
          </w:tcPr>
          <w:p w:rsidR="00D71508" w:rsidRDefault="00D71508">
            <w:pPr>
              <w:pStyle w:val="ConsPlusNormal"/>
              <w:jc w:val="center"/>
            </w:pPr>
            <w:r>
              <w:t>3-й год</w:t>
            </w:r>
          </w:p>
        </w:tc>
        <w:tc>
          <w:tcPr>
            <w:tcW w:w="1304" w:type="dxa"/>
            <w:gridSpan w:val="2"/>
            <w:tcBorders>
              <w:right w:val="nil"/>
            </w:tcBorders>
          </w:tcPr>
          <w:p w:rsidR="00D71508" w:rsidRDefault="00D71508">
            <w:pPr>
              <w:pStyle w:val="ConsPlusNormal"/>
              <w:jc w:val="center"/>
            </w:pPr>
            <w:r>
              <w:t>n-й год</w:t>
            </w:r>
          </w:p>
        </w:tc>
      </w:tr>
      <w:tr w:rsidR="00D71508">
        <w:tc>
          <w:tcPr>
            <w:tcW w:w="2381" w:type="dxa"/>
            <w:vMerge/>
            <w:tcBorders>
              <w:left w:val="nil"/>
            </w:tcBorders>
          </w:tcPr>
          <w:p w:rsidR="00D71508" w:rsidRDefault="00D71508"/>
        </w:tc>
        <w:tc>
          <w:tcPr>
            <w:tcW w:w="680" w:type="dxa"/>
            <w:vMerge/>
          </w:tcPr>
          <w:p w:rsidR="00D71508" w:rsidRDefault="00D71508"/>
        </w:tc>
        <w:tc>
          <w:tcPr>
            <w:tcW w:w="680" w:type="dxa"/>
            <w:vMerge/>
          </w:tcPr>
          <w:p w:rsidR="00D71508" w:rsidRDefault="00D71508"/>
        </w:tc>
        <w:tc>
          <w:tcPr>
            <w:tcW w:w="680" w:type="dxa"/>
          </w:tcPr>
          <w:p w:rsidR="00D71508" w:rsidRDefault="00D71508">
            <w:pPr>
              <w:pStyle w:val="ConsPlusNormal"/>
              <w:jc w:val="center"/>
            </w:pPr>
            <w:r>
              <w:t>согласно бизнес-плану</w:t>
            </w:r>
          </w:p>
        </w:tc>
        <w:tc>
          <w:tcPr>
            <w:tcW w:w="680"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Borders>
              <w:right w:val="nil"/>
            </w:tcBorders>
          </w:tcPr>
          <w:p w:rsidR="00D71508" w:rsidRDefault="00D71508">
            <w:pPr>
              <w:pStyle w:val="ConsPlusNormal"/>
              <w:jc w:val="center"/>
            </w:pPr>
            <w:r>
              <w:t>фактически</w:t>
            </w:r>
          </w:p>
        </w:tc>
      </w:tr>
      <w:tr w:rsidR="00D71508">
        <w:tc>
          <w:tcPr>
            <w:tcW w:w="2381" w:type="dxa"/>
            <w:tcBorders>
              <w:left w:val="nil"/>
            </w:tcBorders>
          </w:tcPr>
          <w:p w:rsidR="00D71508" w:rsidRDefault="00D71508">
            <w:pPr>
              <w:pStyle w:val="ConsPlusNormal"/>
              <w:jc w:val="both"/>
            </w:pPr>
            <w:r>
              <w:t>Объем производства продукции в натуральном выражении</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Стоимость годового объема производства продукции (без НДС, акцизов, пошлин)</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Выручка от реализации продукции (без НДС, акцизов, пошлин)</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НДС, акцизы, пошлины от реализации продукции</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Затраты на производство и реализацию продукции</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Амортизационные отчисления</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Финансовый результат (прибыль)</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 xml:space="preserve">Чистая прибыль </w:t>
            </w:r>
            <w:hyperlink w:anchor="P541" w:history="1">
              <w:r>
                <w:rPr>
                  <w:color w:val="0000FF"/>
                </w:rPr>
                <w:t>&lt;**&gt;</w:t>
              </w:r>
            </w:hyperlink>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bl>
    <w:p w:rsidR="00D71508" w:rsidRDefault="00D71508">
      <w:pPr>
        <w:pStyle w:val="ConsPlusNormal"/>
        <w:jc w:val="both"/>
      </w:pPr>
    </w:p>
    <w:p w:rsidR="00D71508" w:rsidRDefault="00D71508">
      <w:pPr>
        <w:pStyle w:val="ConsPlusNormal"/>
        <w:ind w:firstLine="540"/>
        <w:jc w:val="both"/>
      </w:pPr>
      <w:r>
        <w:t>--------------------------------</w:t>
      </w:r>
    </w:p>
    <w:p w:rsidR="00D71508" w:rsidRDefault="00D71508">
      <w:pPr>
        <w:pStyle w:val="ConsPlusNormal"/>
        <w:spacing w:before="220"/>
        <w:ind w:firstLine="540"/>
        <w:jc w:val="both"/>
      </w:pPr>
      <w:bookmarkStart w:id="8" w:name="P540"/>
      <w:bookmarkEnd w:id="8"/>
      <w:r>
        <w:t>&lt;*&gt; Количество столбцов в данной графе должно соответствовать сроку осуществления проекта.</w:t>
      </w:r>
    </w:p>
    <w:p w:rsidR="00D71508" w:rsidRDefault="00D71508">
      <w:pPr>
        <w:pStyle w:val="ConsPlusNormal"/>
        <w:spacing w:before="220"/>
        <w:ind w:firstLine="540"/>
        <w:jc w:val="both"/>
      </w:pPr>
      <w:bookmarkStart w:id="9" w:name="P541"/>
      <w:bookmarkEnd w:id="9"/>
      <w:r>
        <w:t>&lt;**&gt; В случае недостижения объема прибыли, заложенного в бизнес-плане, указать причины в виде примечания к таблице.</w:t>
      </w:r>
    </w:p>
    <w:p w:rsidR="00D71508" w:rsidRDefault="00D71508">
      <w:pPr>
        <w:pStyle w:val="ConsPlusNormal"/>
        <w:jc w:val="both"/>
      </w:pPr>
    </w:p>
    <w:p w:rsidR="00D71508" w:rsidRDefault="00D71508">
      <w:pPr>
        <w:pStyle w:val="ConsPlusNormal"/>
        <w:jc w:val="center"/>
        <w:outlineLvl w:val="3"/>
      </w:pPr>
      <w:r>
        <w:t>4. Движение денежных средств</w:t>
      </w:r>
    </w:p>
    <w:p w:rsidR="00D71508" w:rsidRDefault="00D71508">
      <w:pPr>
        <w:pStyle w:val="ConsPlusNormal"/>
        <w:jc w:val="both"/>
      </w:pPr>
    </w:p>
    <w:p w:rsidR="00D71508" w:rsidRDefault="00D71508">
      <w:pPr>
        <w:pStyle w:val="ConsPlusNormal"/>
        <w:jc w:val="center"/>
        <w:outlineLvl w:val="4"/>
      </w:pPr>
      <w:r>
        <w:t>4.1. Предоставление средств из республиканского бюджета</w:t>
      </w:r>
    </w:p>
    <w:p w:rsidR="00D71508" w:rsidRDefault="00D71508">
      <w:pPr>
        <w:pStyle w:val="ConsPlusNormal"/>
        <w:jc w:val="center"/>
      </w:pPr>
      <w:r>
        <w:t>Чувашской Республики</w:t>
      </w:r>
    </w:p>
    <w:p w:rsidR="00D71508" w:rsidRDefault="00D71508">
      <w:pPr>
        <w:pStyle w:val="ConsPlusNormal"/>
        <w:jc w:val="both"/>
      </w:pPr>
    </w:p>
    <w:p w:rsidR="00D71508" w:rsidRDefault="00D71508">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80"/>
        <w:gridCol w:w="680"/>
        <w:gridCol w:w="680"/>
        <w:gridCol w:w="680"/>
        <w:gridCol w:w="680"/>
        <w:gridCol w:w="624"/>
        <w:gridCol w:w="680"/>
        <w:gridCol w:w="624"/>
        <w:gridCol w:w="680"/>
        <w:gridCol w:w="624"/>
      </w:tblGrid>
      <w:tr w:rsidR="00D71508">
        <w:tc>
          <w:tcPr>
            <w:tcW w:w="2381" w:type="dxa"/>
            <w:vMerge w:val="restart"/>
            <w:tcBorders>
              <w:left w:val="nil"/>
            </w:tcBorders>
          </w:tcPr>
          <w:p w:rsidR="00D71508" w:rsidRDefault="00D71508">
            <w:pPr>
              <w:pStyle w:val="ConsPlusNormal"/>
              <w:jc w:val="center"/>
            </w:pPr>
            <w:r>
              <w:t>Наименование показателя</w:t>
            </w:r>
          </w:p>
        </w:tc>
        <w:tc>
          <w:tcPr>
            <w:tcW w:w="1360" w:type="dxa"/>
            <w:gridSpan w:val="2"/>
          </w:tcPr>
          <w:p w:rsidR="00D71508" w:rsidRDefault="00D71508">
            <w:pPr>
              <w:pStyle w:val="ConsPlusNormal"/>
              <w:jc w:val="center"/>
            </w:pPr>
            <w:r>
              <w:t>Всего</w:t>
            </w:r>
          </w:p>
        </w:tc>
        <w:tc>
          <w:tcPr>
            <w:tcW w:w="5272" w:type="dxa"/>
            <w:gridSpan w:val="8"/>
            <w:tcBorders>
              <w:right w:val="nil"/>
            </w:tcBorders>
          </w:tcPr>
          <w:p w:rsidR="00D71508" w:rsidRDefault="00D71508">
            <w:pPr>
              <w:pStyle w:val="ConsPlusNormal"/>
              <w:jc w:val="center"/>
            </w:pPr>
            <w:r>
              <w:t xml:space="preserve">В том числе по годам реализации проекта </w:t>
            </w:r>
            <w:hyperlink w:anchor="P579" w:history="1">
              <w:r>
                <w:rPr>
                  <w:color w:val="0000FF"/>
                </w:rPr>
                <w:t>&lt;*&gt;</w:t>
              </w:r>
            </w:hyperlink>
          </w:p>
        </w:tc>
      </w:tr>
      <w:tr w:rsidR="00D71508">
        <w:tc>
          <w:tcPr>
            <w:tcW w:w="2381" w:type="dxa"/>
            <w:vMerge/>
            <w:tcBorders>
              <w:left w:val="nil"/>
            </w:tcBorders>
          </w:tcPr>
          <w:p w:rsidR="00D71508" w:rsidRDefault="00D71508"/>
        </w:tc>
        <w:tc>
          <w:tcPr>
            <w:tcW w:w="680" w:type="dxa"/>
            <w:vMerge w:val="restart"/>
          </w:tcPr>
          <w:p w:rsidR="00D71508" w:rsidRDefault="00D71508">
            <w:pPr>
              <w:pStyle w:val="ConsPlusNormal"/>
              <w:jc w:val="center"/>
            </w:pPr>
            <w:r>
              <w:t>согласно бизнес-плану</w:t>
            </w:r>
          </w:p>
        </w:tc>
        <w:tc>
          <w:tcPr>
            <w:tcW w:w="680" w:type="dxa"/>
            <w:vMerge w:val="restart"/>
          </w:tcPr>
          <w:p w:rsidR="00D71508" w:rsidRDefault="00D71508">
            <w:pPr>
              <w:pStyle w:val="ConsPlusNormal"/>
              <w:jc w:val="center"/>
            </w:pPr>
            <w:r>
              <w:t>фактически</w:t>
            </w:r>
          </w:p>
        </w:tc>
        <w:tc>
          <w:tcPr>
            <w:tcW w:w="1360" w:type="dxa"/>
            <w:gridSpan w:val="2"/>
          </w:tcPr>
          <w:p w:rsidR="00D71508" w:rsidRDefault="00D71508">
            <w:pPr>
              <w:pStyle w:val="ConsPlusNormal"/>
              <w:jc w:val="center"/>
            </w:pPr>
            <w:r>
              <w:t>1-й год</w:t>
            </w:r>
          </w:p>
        </w:tc>
        <w:tc>
          <w:tcPr>
            <w:tcW w:w="1304" w:type="dxa"/>
            <w:gridSpan w:val="2"/>
          </w:tcPr>
          <w:p w:rsidR="00D71508" w:rsidRDefault="00D71508">
            <w:pPr>
              <w:pStyle w:val="ConsPlusNormal"/>
              <w:jc w:val="center"/>
            </w:pPr>
            <w:r>
              <w:t>2-й год</w:t>
            </w:r>
          </w:p>
        </w:tc>
        <w:tc>
          <w:tcPr>
            <w:tcW w:w="1304" w:type="dxa"/>
            <w:gridSpan w:val="2"/>
          </w:tcPr>
          <w:p w:rsidR="00D71508" w:rsidRDefault="00D71508">
            <w:pPr>
              <w:pStyle w:val="ConsPlusNormal"/>
              <w:jc w:val="center"/>
            </w:pPr>
            <w:r>
              <w:t>3-й год</w:t>
            </w:r>
          </w:p>
        </w:tc>
        <w:tc>
          <w:tcPr>
            <w:tcW w:w="1304" w:type="dxa"/>
            <w:gridSpan w:val="2"/>
            <w:tcBorders>
              <w:right w:val="nil"/>
            </w:tcBorders>
          </w:tcPr>
          <w:p w:rsidR="00D71508" w:rsidRDefault="00D71508">
            <w:pPr>
              <w:pStyle w:val="ConsPlusNormal"/>
              <w:jc w:val="center"/>
            </w:pPr>
            <w:r>
              <w:t>n-й год</w:t>
            </w:r>
          </w:p>
        </w:tc>
      </w:tr>
      <w:tr w:rsidR="00D71508">
        <w:tc>
          <w:tcPr>
            <w:tcW w:w="2381" w:type="dxa"/>
            <w:vMerge/>
            <w:tcBorders>
              <w:left w:val="nil"/>
            </w:tcBorders>
          </w:tcPr>
          <w:p w:rsidR="00D71508" w:rsidRDefault="00D71508"/>
        </w:tc>
        <w:tc>
          <w:tcPr>
            <w:tcW w:w="680" w:type="dxa"/>
            <w:vMerge/>
          </w:tcPr>
          <w:p w:rsidR="00D71508" w:rsidRDefault="00D71508"/>
        </w:tc>
        <w:tc>
          <w:tcPr>
            <w:tcW w:w="680" w:type="dxa"/>
            <w:vMerge/>
          </w:tcPr>
          <w:p w:rsidR="00D71508" w:rsidRDefault="00D71508"/>
        </w:tc>
        <w:tc>
          <w:tcPr>
            <w:tcW w:w="680" w:type="dxa"/>
          </w:tcPr>
          <w:p w:rsidR="00D71508" w:rsidRDefault="00D71508">
            <w:pPr>
              <w:pStyle w:val="ConsPlusNormal"/>
              <w:jc w:val="center"/>
            </w:pPr>
            <w:r>
              <w:t>согласно бизнес-плану</w:t>
            </w:r>
          </w:p>
        </w:tc>
        <w:tc>
          <w:tcPr>
            <w:tcW w:w="680"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Borders>
              <w:right w:val="nil"/>
            </w:tcBorders>
          </w:tcPr>
          <w:p w:rsidR="00D71508" w:rsidRDefault="00D71508">
            <w:pPr>
              <w:pStyle w:val="ConsPlusNormal"/>
              <w:jc w:val="center"/>
            </w:pPr>
            <w:r>
              <w:t>фактически</w:t>
            </w:r>
          </w:p>
        </w:tc>
      </w:tr>
      <w:tr w:rsidR="00D71508">
        <w:tc>
          <w:tcPr>
            <w:tcW w:w="2381" w:type="dxa"/>
            <w:tcBorders>
              <w:left w:val="nil"/>
            </w:tcBorders>
          </w:tcPr>
          <w:p w:rsidR="00D71508" w:rsidRDefault="00D71508">
            <w:pPr>
              <w:pStyle w:val="ConsPlusNormal"/>
              <w:jc w:val="both"/>
            </w:pPr>
            <w:r>
              <w:t>Предоставление средств из республиканского бюджета Чувашской Республики</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bl>
    <w:p w:rsidR="00D71508" w:rsidRDefault="00D71508">
      <w:pPr>
        <w:pStyle w:val="ConsPlusNormal"/>
        <w:jc w:val="both"/>
      </w:pPr>
    </w:p>
    <w:p w:rsidR="00D71508" w:rsidRDefault="00D71508">
      <w:pPr>
        <w:pStyle w:val="ConsPlusNormal"/>
        <w:ind w:firstLine="540"/>
        <w:jc w:val="both"/>
      </w:pPr>
      <w:r>
        <w:t>--------------------------------</w:t>
      </w:r>
    </w:p>
    <w:p w:rsidR="00D71508" w:rsidRDefault="00D71508">
      <w:pPr>
        <w:pStyle w:val="ConsPlusNormal"/>
        <w:spacing w:before="220"/>
        <w:ind w:firstLine="540"/>
        <w:jc w:val="both"/>
      </w:pPr>
      <w:bookmarkStart w:id="10" w:name="P579"/>
      <w:bookmarkEnd w:id="10"/>
      <w:r>
        <w:t>&lt;*&gt; Количество столбцов в данной графе должно соответствовать сроку осуществления проекта.</w:t>
      </w:r>
    </w:p>
    <w:p w:rsidR="00D71508" w:rsidRDefault="00D71508">
      <w:pPr>
        <w:pStyle w:val="ConsPlusNormal"/>
        <w:jc w:val="both"/>
      </w:pPr>
    </w:p>
    <w:p w:rsidR="00D71508" w:rsidRDefault="00D71508">
      <w:pPr>
        <w:pStyle w:val="ConsPlusNormal"/>
        <w:jc w:val="center"/>
        <w:outlineLvl w:val="4"/>
      </w:pPr>
      <w:r>
        <w:t>4.2. Поступление налогов в бюджеты бюджетной системы</w:t>
      </w:r>
    </w:p>
    <w:p w:rsidR="00D71508" w:rsidRDefault="00D71508">
      <w:pPr>
        <w:pStyle w:val="ConsPlusNormal"/>
        <w:jc w:val="center"/>
      </w:pPr>
      <w:r>
        <w:t>Российской Федерации</w:t>
      </w:r>
    </w:p>
    <w:p w:rsidR="00D71508" w:rsidRDefault="00D71508">
      <w:pPr>
        <w:pStyle w:val="ConsPlusNormal"/>
        <w:jc w:val="both"/>
      </w:pPr>
    </w:p>
    <w:p w:rsidR="00D71508" w:rsidRDefault="00D71508">
      <w:pPr>
        <w:pStyle w:val="ConsPlusNormal"/>
        <w:jc w:val="right"/>
      </w:pPr>
      <w:r>
        <w:t>(тыс. рублей)</w:t>
      </w: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680"/>
        <w:gridCol w:w="680"/>
        <w:gridCol w:w="680"/>
        <w:gridCol w:w="680"/>
        <w:gridCol w:w="680"/>
        <w:gridCol w:w="624"/>
        <w:gridCol w:w="680"/>
        <w:gridCol w:w="624"/>
        <w:gridCol w:w="680"/>
        <w:gridCol w:w="624"/>
      </w:tblGrid>
      <w:tr w:rsidR="00D71508">
        <w:tc>
          <w:tcPr>
            <w:tcW w:w="2381" w:type="dxa"/>
            <w:vMerge w:val="restart"/>
            <w:tcBorders>
              <w:left w:val="nil"/>
            </w:tcBorders>
          </w:tcPr>
          <w:p w:rsidR="00D71508" w:rsidRDefault="00D71508">
            <w:pPr>
              <w:pStyle w:val="ConsPlusNormal"/>
              <w:jc w:val="center"/>
            </w:pPr>
            <w:r>
              <w:t>Наименование показателя</w:t>
            </w:r>
          </w:p>
        </w:tc>
        <w:tc>
          <w:tcPr>
            <w:tcW w:w="1360" w:type="dxa"/>
            <w:gridSpan w:val="2"/>
          </w:tcPr>
          <w:p w:rsidR="00D71508" w:rsidRDefault="00D71508">
            <w:pPr>
              <w:pStyle w:val="ConsPlusNormal"/>
              <w:jc w:val="center"/>
            </w:pPr>
            <w:r>
              <w:t>Всего</w:t>
            </w:r>
          </w:p>
        </w:tc>
        <w:tc>
          <w:tcPr>
            <w:tcW w:w="5272" w:type="dxa"/>
            <w:gridSpan w:val="8"/>
            <w:tcBorders>
              <w:right w:val="nil"/>
            </w:tcBorders>
          </w:tcPr>
          <w:p w:rsidR="00D71508" w:rsidRDefault="00D71508">
            <w:pPr>
              <w:pStyle w:val="ConsPlusNormal"/>
              <w:jc w:val="center"/>
            </w:pPr>
            <w:r>
              <w:t xml:space="preserve">В том числе по годам реализации проекта </w:t>
            </w:r>
            <w:hyperlink w:anchor="P692" w:history="1">
              <w:r>
                <w:rPr>
                  <w:color w:val="0000FF"/>
                </w:rPr>
                <w:t>&lt;*&gt;</w:t>
              </w:r>
            </w:hyperlink>
          </w:p>
        </w:tc>
      </w:tr>
      <w:tr w:rsidR="00D71508">
        <w:tc>
          <w:tcPr>
            <w:tcW w:w="2381" w:type="dxa"/>
            <w:vMerge/>
            <w:tcBorders>
              <w:left w:val="nil"/>
            </w:tcBorders>
          </w:tcPr>
          <w:p w:rsidR="00D71508" w:rsidRDefault="00D71508"/>
        </w:tc>
        <w:tc>
          <w:tcPr>
            <w:tcW w:w="680" w:type="dxa"/>
            <w:vMerge w:val="restart"/>
          </w:tcPr>
          <w:p w:rsidR="00D71508" w:rsidRDefault="00D71508">
            <w:pPr>
              <w:pStyle w:val="ConsPlusNormal"/>
              <w:jc w:val="center"/>
            </w:pPr>
            <w:r>
              <w:t>согласно бизнес-плану</w:t>
            </w:r>
          </w:p>
        </w:tc>
        <w:tc>
          <w:tcPr>
            <w:tcW w:w="680" w:type="dxa"/>
            <w:vMerge w:val="restart"/>
          </w:tcPr>
          <w:p w:rsidR="00D71508" w:rsidRDefault="00D71508">
            <w:pPr>
              <w:pStyle w:val="ConsPlusNormal"/>
              <w:jc w:val="center"/>
            </w:pPr>
            <w:r>
              <w:t>фактически</w:t>
            </w:r>
          </w:p>
        </w:tc>
        <w:tc>
          <w:tcPr>
            <w:tcW w:w="1360" w:type="dxa"/>
            <w:gridSpan w:val="2"/>
          </w:tcPr>
          <w:p w:rsidR="00D71508" w:rsidRDefault="00D71508">
            <w:pPr>
              <w:pStyle w:val="ConsPlusNormal"/>
              <w:jc w:val="center"/>
            </w:pPr>
            <w:r>
              <w:t>1-й год</w:t>
            </w:r>
          </w:p>
        </w:tc>
        <w:tc>
          <w:tcPr>
            <w:tcW w:w="1304" w:type="dxa"/>
            <w:gridSpan w:val="2"/>
          </w:tcPr>
          <w:p w:rsidR="00D71508" w:rsidRDefault="00D71508">
            <w:pPr>
              <w:pStyle w:val="ConsPlusNormal"/>
              <w:jc w:val="center"/>
            </w:pPr>
            <w:r>
              <w:t>2-й год</w:t>
            </w:r>
          </w:p>
        </w:tc>
        <w:tc>
          <w:tcPr>
            <w:tcW w:w="1304" w:type="dxa"/>
            <w:gridSpan w:val="2"/>
          </w:tcPr>
          <w:p w:rsidR="00D71508" w:rsidRDefault="00D71508">
            <w:pPr>
              <w:pStyle w:val="ConsPlusNormal"/>
              <w:jc w:val="center"/>
            </w:pPr>
            <w:r>
              <w:t>3-й год</w:t>
            </w:r>
          </w:p>
        </w:tc>
        <w:tc>
          <w:tcPr>
            <w:tcW w:w="1304" w:type="dxa"/>
            <w:gridSpan w:val="2"/>
            <w:tcBorders>
              <w:right w:val="nil"/>
            </w:tcBorders>
          </w:tcPr>
          <w:p w:rsidR="00D71508" w:rsidRDefault="00D71508">
            <w:pPr>
              <w:pStyle w:val="ConsPlusNormal"/>
              <w:jc w:val="center"/>
            </w:pPr>
            <w:r>
              <w:t>n-й год</w:t>
            </w:r>
          </w:p>
        </w:tc>
      </w:tr>
      <w:tr w:rsidR="00D71508">
        <w:tc>
          <w:tcPr>
            <w:tcW w:w="2381" w:type="dxa"/>
            <w:vMerge/>
            <w:tcBorders>
              <w:left w:val="nil"/>
            </w:tcBorders>
          </w:tcPr>
          <w:p w:rsidR="00D71508" w:rsidRDefault="00D71508"/>
        </w:tc>
        <w:tc>
          <w:tcPr>
            <w:tcW w:w="680" w:type="dxa"/>
            <w:vMerge/>
          </w:tcPr>
          <w:p w:rsidR="00D71508" w:rsidRDefault="00D71508"/>
        </w:tc>
        <w:tc>
          <w:tcPr>
            <w:tcW w:w="680" w:type="dxa"/>
            <w:vMerge/>
          </w:tcPr>
          <w:p w:rsidR="00D71508" w:rsidRDefault="00D71508"/>
        </w:tc>
        <w:tc>
          <w:tcPr>
            <w:tcW w:w="680" w:type="dxa"/>
          </w:tcPr>
          <w:p w:rsidR="00D71508" w:rsidRDefault="00D71508">
            <w:pPr>
              <w:pStyle w:val="ConsPlusNormal"/>
              <w:jc w:val="center"/>
            </w:pPr>
            <w:r>
              <w:t>согласно бизнес-плану</w:t>
            </w:r>
          </w:p>
        </w:tc>
        <w:tc>
          <w:tcPr>
            <w:tcW w:w="680"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Pr>
          <w:p w:rsidR="00D71508" w:rsidRDefault="00D71508">
            <w:pPr>
              <w:pStyle w:val="ConsPlusNormal"/>
              <w:jc w:val="center"/>
            </w:pPr>
            <w:r>
              <w:t>фактически</w:t>
            </w:r>
          </w:p>
        </w:tc>
        <w:tc>
          <w:tcPr>
            <w:tcW w:w="680" w:type="dxa"/>
          </w:tcPr>
          <w:p w:rsidR="00D71508" w:rsidRDefault="00D71508">
            <w:pPr>
              <w:pStyle w:val="ConsPlusNormal"/>
              <w:jc w:val="center"/>
            </w:pPr>
            <w:r>
              <w:t>согласно бизнес-плану</w:t>
            </w:r>
          </w:p>
        </w:tc>
        <w:tc>
          <w:tcPr>
            <w:tcW w:w="624" w:type="dxa"/>
            <w:tcBorders>
              <w:right w:val="nil"/>
            </w:tcBorders>
          </w:tcPr>
          <w:p w:rsidR="00D71508" w:rsidRDefault="00D71508">
            <w:pPr>
              <w:pStyle w:val="ConsPlusNormal"/>
              <w:jc w:val="center"/>
            </w:pPr>
            <w:r>
              <w:t>фактически</w:t>
            </w:r>
          </w:p>
        </w:tc>
      </w:tr>
      <w:tr w:rsidR="00D71508">
        <w:tc>
          <w:tcPr>
            <w:tcW w:w="2381" w:type="dxa"/>
            <w:tcBorders>
              <w:left w:val="nil"/>
            </w:tcBorders>
          </w:tcPr>
          <w:p w:rsidR="00D71508" w:rsidRDefault="00D71508">
            <w:pPr>
              <w:pStyle w:val="ConsPlusNormal"/>
              <w:jc w:val="both"/>
            </w:pPr>
            <w:r>
              <w:t>Налоги, всего</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ind w:firstLine="283"/>
              <w:jc w:val="both"/>
            </w:pPr>
            <w:r>
              <w:t>в том числе:</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налог на прибыль организаций</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налог на имущество организаций</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налог на добавленную стоимость</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налог на доходы физических лиц</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lastRenderedPageBreak/>
              <w:t>транспортный налог</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r w:rsidR="00D71508">
        <w:tc>
          <w:tcPr>
            <w:tcW w:w="2381" w:type="dxa"/>
            <w:tcBorders>
              <w:left w:val="nil"/>
            </w:tcBorders>
          </w:tcPr>
          <w:p w:rsidR="00D71508" w:rsidRDefault="00D71508">
            <w:pPr>
              <w:pStyle w:val="ConsPlusNormal"/>
              <w:jc w:val="both"/>
            </w:pPr>
            <w:r>
              <w:t>земельный налог</w:t>
            </w: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Pr>
          <w:p w:rsidR="00D71508" w:rsidRDefault="00D71508">
            <w:pPr>
              <w:pStyle w:val="ConsPlusNormal"/>
            </w:pPr>
          </w:p>
        </w:tc>
        <w:tc>
          <w:tcPr>
            <w:tcW w:w="680" w:type="dxa"/>
          </w:tcPr>
          <w:p w:rsidR="00D71508" w:rsidRDefault="00D71508">
            <w:pPr>
              <w:pStyle w:val="ConsPlusNormal"/>
            </w:pPr>
          </w:p>
        </w:tc>
        <w:tc>
          <w:tcPr>
            <w:tcW w:w="624" w:type="dxa"/>
            <w:tcBorders>
              <w:right w:val="nil"/>
            </w:tcBorders>
          </w:tcPr>
          <w:p w:rsidR="00D71508" w:rsidRDefault="00D71508">
            <w:pPr>
              <w:pStyle w:val="ConsPlusNormal"/>
            </w:pPr>
          </w:p>
        </w:tc>
      </w:tr>
    </w:tbl>
    <w:p w:rsidR="00D71508" w:rsidRDefault="00D71508">
      <w:pPr>
        <w:pStyle w:val="ConsPlusNormal"/>
        <w:jc w:val="both"/>
      </w:pPr>
    </w:p>
    <w:p w:rsidR="00D71508" w:rsidRDefault="00D71508">
      <w:pPr>
        <w:pStyle w:val="ConsPlusNormal"/>
        <w:ind w:firstLine="540"/>
        <w:jc w:val="both"/>
      </w:pPr>
      <w:r>
        <w:t>--------------------------------</w:t>
      </w:r>
    </w:p>
    <w:p w:rsidR="00D71508" w:rsidRDefault="00D71508">
      <w:pPr>
        <w:pStyle w:val="ConsPlusNormal"/>
        <w:spacing w:before="220"/>
        <w:ind w:firstLine="540"/>
        <w:jc w:val="both"/>
      </w:pPr>
      <w:bookmarkStart w:id="11" w:name="P692"/>
      <w:bookmarkEnd w:id="11"/>
      <w:r>
        <w:t>&lt;*&gt; Количество столбцов в данной графе должно соответствовать сроку осуществления проекта.</w:t>
      </w:r>
    </w:p>
    <w:p w:rsidR="00D71508" w:rsidRDefault="00D71508">
      <w:pPr>
        <w:pStyle w:val="ConsPlusNormal"/>
        <w:jc w:val="both"/>
      </w:pPr>
    </w:p>
    <w:p w:rsidR="00D71508" w:rsidRDefault="00D71508">
      <w:pPr>
        <w:pStyle w:val="ConsPlusNonformat"/>
        <w:jc w:val="both"/>
      </w:pPr>
      <w:r>
        <w:t>Руководитель организации</w:t>
      </w:r>
    </w:p>
    <w:p w:rsidR="00D71508" w:rsidRDefault="00D71508">
      <w:pPr>
        <w:pStyle w:val="ConsPlusNonformat"/>
        <w:jc w:val="both"/>
      </w:pPr>
      <w:r>
        <w:t>(индивидуальный предприниматель) __________________________</w:t>
      </w:r>
    </w:p>
    <w:p w:rsidR="00D71508" w:rsidRDefault="00D71508">
      <w:pPr>
        <w:pStyle w:val="ConsPlusNonformat"/>
        <w:jc w:val="both"/>
      </w:pPr>
      <w:r>
        <w:t xml:space="preserve">                                        (подпись)</w:t>
      </w:r>
    </w:p>
    <w:p w:rsidR="00D71508" w:rsidRDefault="00D71508">
      <w:pPr>
        <w:pStyle w:val="ConsPlusNonformat"/>
        <w:jc w:val="both"/>
      </w:pPr>
      <w:r>
        <w:t xml:space="preserve">                                   М.П. (при наличии)</w:t>
      </w:r>
    </w:p>
    <w:p w:rsidR="00D71508" w:rsidRDefault="00D71508">
      <w:pPr>
        <w:pStyle w:val="ConsPlusNonformat"/>
        <w:jc w:val="both"/>
      </w:pPr>
    </w:p>
    <w:p w:rsidR="00D71508" w:rsidRDefault="00D71508">
      <w:pPr>
        <w:pStyle w:val="ConsPlusNonformat"/>
        <w:jc w:val="both"/>
      </w:pPr>
      <w:r>
        <w:t>Главный бухгалтер        __________________________________</w:t>
      </w:r>
    </w:p>
    <w:p w:rsidR="00D71508" w:rsidRDefault="00D71508">
      <w:pPr>
        <w:pStyle w:val="ConsPlusNonformat"/>
        <w:jc w:val="both"/>
      </w:pPr>
      <w:r>
        <w:t xml:space="preserve">                                       (подпись)</w:t>
      </w: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right"/>
        <w:outlineLvl w:val="0"/>
      </w:pPr>
      <w:r>
        <w:t>Утвержден</w:t>
      </w:r>
    </w:p>
    <w:p w:rsidR="00D71508" w:rsidRDefault="00D71508">
      <w:pPr>
        <w:pStyle w:val="ConsPlusNormal"/>
        <w:jc w:val="right"/>
      </w:pPr>
      <w:r>
        <w:t>постановлением</w:t>
      </w:r>
    </w:p>
    <w:p w:rsidR="00D71508" w:rsidRDefault="00D71508">
      <w:pPr>
        <w:pStyle w:val="ConsPlusNormal"/>
        <w:jc w:val="right"/>
      </w:pPr>
      <w:r>
        <w:t>Кабинета Министров</w:t>
      </w:r>
    </w:p>
    <w:p w:rsidR="00D71508" w:rsidRDefault="00D71508">
      <w:pPr>
        <w:pStyle w:val="ConsPlusNormal"/>
        <w:jc w:val="right"/>
      </w:pPr>
      <w:r>
        <w:t>Чувашской Республики</w:t>
      </w:r>
    </w:p>
    <w:p w:rsidR="00D71508" w:rsidRDefault="00D71508">
      <w:pPr>
        <w:pStyle w:val="ConsPlusNormal"/>
        <w:jc w:val="right"/>
      </w:pPr>
      <w:r>
        <w:t>от 01.10.2013 N 402</w:t>
      </w:r>
    </w:p>
    <w:p w:rsidR="00D71508" w:rsidRDefault="00D71508">
      <w:pPr>
        <w:pStyle w:val="ConsPlusNormal"/>
        <w:jc w:val="right"/>
      </w:pPr>
      <w:r>
        <w:t>(приложение N 2)</w:t>
      </w:r>
    </w:p>
    <w:p w:rsidR="00D71508" w:rsidRDefault="00D71508">
      <w:pPr>
        <w:pStyle w:val="ConsPlusNormal"/>
        <w:jc w:val="both"/>
      </w:pPr>
    </w:p>
    <w:p w:rsidR="00D71508" w:rsidRDefault="00D71508">
      <w:pPr>
        <w:pStyle w:val="ConsPlusTitle"/>
        <w:jc w:val="center"/>
      </w:pPr>
      <w:bookmarkStart w:id="12" w:name="P713"/>
      <w:bookmarkEnd w:id="12"/>
      <w:r>
        <w:t>ПОРЯДОК</w:t>
      </w:r>
    </w:p>
    <w:p w:rsidR="00D71508" w:rsidRDefault="00D71508">
      <w:pPr>
        <w:pStyle w:val="ConsPlusTitle"/>
        <w:jc w:val="center"/>
      </w:pPr>
      <w:r>
        <w:t>ФОРМИРОВАНИЯ И ПРЕДОСТАВЛЕНИЯ ЗЕМЕЛЬНЫХ УЧАСТКОВ,</w:t>
      </w:r>
    </w:p>
    <w:p w:rsidR="00D71508" w:rsidRDefault="00D71508">
      <w:pPr>
        <w:pStyle w:val="ConsPlusTitle"/>
        <w:jc w:val="center"/>
      </w:pPr>
      <w:r>
        <w:t>НАХОДЯЩИХСЯ В ГОСУДАРСТВЕННОЙ СОБСТВЕННОСТИ</w:t>
      </w:r>
    </w:p>
    <w:p w:rsidR="00D71508" w:rsidRDefault="00D71508">
      <w:pPr>
        <w:pStyle w:val="ConsPlusTitle"/>
        <w:jc w:val="center"/>
      </w:pPr>
      <w:r>
        <w:t>ЧУВАШСКОЙ РЕСПУБЛИКИ, ДЛЯ СОЗДАНИЯ ИНДУСТРИАЛЬНЫХ</w:t>
      </w:r>
    </w:p>
    <w:p w:rsidR="00D71508" w:rsidRDefault="00D71508">
      <w:pPr>
        <w:pStyle w:val="ConsPlusTitle"/>
        <w:jc w:val="center"/>
      </w:pPr>
      <w:r>
        <w:t>(ПРОМЫШЛЕННЫХ) ПАРКОВ НА ТЕРРИТОРИИ ЧУВАШСКОЙ РЕСПУБЛИКИ</w:t>
      </w:r>
    </w:p>
    <w:p w:rsidR="00D71508" w:rsidRDefault="00D71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08">
        <w:trPr>
          <w:jc w:val="center"/>
        </w:trPr>
        <w:tc>
          <w:tcPr>
            <w:tcW w:w="9294" w:type="dxa"/>
            <w:tcBorders>
              <w:top w:val="nil"/>
              <w:left w:val="single" w:sz="24" w:space="0" w:color="CED3F1"/>
              <w:bottom w:val="nil"/>
              <w:right w:val="single" w:sz="24" w:space="0" w:color="F4F3F8"/>
            </w:tcBorders>
            <w:shd w:val="clear" w:color="auto" w:fill="F4F3F8"/>
          </w:tcPr>
          <w:p w:rsidR="00D71508" w:rsidRDefault="00D71508">
            <w:pPr>
              <w:pStyle w:val="ConsPlusNormal"/>
              <w:jc w:val="center"/>
            </w:pPr>
            <w:r>
              <w:rPr>
                <w:color w:val="392C69"/>
              </w:rPr>
              <w:t>Список изменяющих документов</w:t>
            </w:r>
          </w:p>
          <w:p w:rsidR="00D71508" w:rsidRDefault="00D71508">
            <w:pPr>
              <w:pStyle w:val="ConsPlusNormal"/>
              <w:jc w:val="center"/>
            </w:pPr>
            <w:r>
              <w:rPr>
                <w:color w:val="392C69"/>
              </w:rPr>
              <w:t>(в ред. Постановлений Кабинета Министров ЧР</w:t>
            </w:r>
          </w:p>
          <w:p w:rsidR="00D71508" w:rsidRDefault="00D71508">
            <w:pPr>
              <w:pStyle w:val="ConsPlusNormal"/>
              <w:jc w:val="center"/>
            </w:pPr>
            <w:r>
              <w:rPr>
                <w:color w:val="392C69"/>
              </w:rPr>
              <w:t xml:space="preserve">от 09.09.2015 </w:t>
            </w:r>
            <w:hyperlink r:id="rId125" w:history="1">
              <w:r>
                <w:rPr>
                  <w:color w:val="0000FF"/>
                </w:rPr>
                <w:t>N 331</w:t>
              </w:r>
            </w:hyperlink>
            <w:r>
              <w:rPr>
                <w:color w:val="392C69"/>
              </w:rPr>
              <w:t xml:space="preserve">, от 28.01.2016 </w:t>
            </w:r>
            <w:hyperlink r:id="rId126" w:history="1">
              <w:r>
                <w:rPr>
                  <w:color w:val="0000FF"/>
                </w:rPr>
                <w:t>N 23</w:t>
              </w:r>
            </w:hyperlink>
            <w:r>
              <w:rPr>
                <w:color w:val="392C69"/>
              </w:rPr>
              <w:t xml:space="preserve">, от 26.01.2017 </w:t>
            </w:r>
            <w:hyperlink r:id="rId127" w:history="1">
              <w:r>
                <w:rPr>
                  <w:color w:val="0000FF"/>
                </w:rPr>
                <w:t>N 20</w:t>
              </w:r>
            </w:hyperlink>
            <w:r>
              <w:rPr>
                <w:color w:val="392C69"/>
              </w:rPr>
              <w:t>,</w:t>
            </w:r>
          </w:p>
          <w:p w:rsidR="00D71508" w:rsidRDefault="00D71508">
            <w:pPr>
              <w:pStyle w:val="ConsPlusNormal"/>
              <w:jc w:val="center"/>
            </w:pPr>
            <w:r>
              <w:rPr>
                <w:color w:val="392C69"/>
              </w:rPr>
              <w:t xml:space="preserve">от 14.02.2018 </w:t>
            </w:r>
            <w:hyperlink r:id="rId128" w:history="1">
              <w:r>
                <w:rPr>
                  <w:color w:val="0000FF"/>
                </w:rPr>
                <w:t>N 40</w:t>
              </w:r>
            </w:hyperlink>
            <w:r>
              <w:rPr>
                <w:color w:val="392C69"/>
              </w:rPr>
              <w:t>)</w:t>
            </w:r>
          </w:p>
        </w:tc>
      </w:tr>
    </w:tbl>
    <w:p w:rsidR="00D71508" w:rsidRDefault="00D71508">
      <w:pPr>
        <w:pStyle w:val="ConsPlusNormal"/>
        <w:jc w:val="both"/>
      </w:pPr>
    </w:p>
    <w:p w:rsidR="00D71508" w:rsidRDefault="00D71508">
      <w:pPr>
        <w:pStyle w:val="ConsPlusNormal"/>
        <w:jc w:val="center"/>
        <w:outlineLvl w:val="1"/>
      </w:pPr>
      <w:r>
        <w:t>I. Общие положения</w:t>
      </w:r>
    </w:p>
    <w:p w:rsidR="00D71508" w:rsidRDefault="00D71508">
      <w:pPr>
        <w:pStyle w:val="ConsPlusNormal"/>
        <w:jc w:val="both"/>
      </w:pPr>
    </w:p>
    <w:p w:rsidR="00D71508" w:rsidRDefault="00D71508">
      <w:pPr>
        <w:pStyle w:val="ConsPlusNormal"/>
        <w:ind w:firstLine="540"/>
        <w:jc w:val="both"/>
      </w:pPr>
      <w:r>
        <w:t>Настоящий Порядок определяет процедуру формирования и предоставления земельных участков, находящихся в государственной собственности Чувашской Республики (далее - земельный участок), для создания индустриальных (промышленных) парков на территории Чувашской Республики (далее - индустриальный (промышленный) парк).</w:t>
      </w:r>
    </w:p>
    <w:p w:rsidR="00D71508" w:rsidRDefault="00D71508">
      <w:pPr>
        <w:pStyle w:val="ConsPlusNormal"/>
        <w:jc w:val="both"/>
      </w:pPr>
      <w:r>
        <w:t xml:space="preserve">(в ред. </w:t>
      </w:r>
      <w:hyperlink r:id="rId129" w:history="1">
        <w:r>
          <w:rPr>
            <w:color w:val="0000FF"/>
          </w:rPr>
          <w:t>Постановления</w:t>
        </w:r>
      </w:hyperlink>
      <w:r>
        <w:t xml:space="preserve"> Кабинета Министров ЧР от 09.09.2015 N 331)</w:t>
      </w:r>
    </w:p>
    <w:p w:rsidR="00D71508" w:rsidRDefault="00D71508">
      <w:pPr>
        <w:pStyle w:val="ConsPlusNormal"/>
        <w:jc w:val="both"/>
      </w:pPr>
    </w:p>
    <w:p w:rsidR="00D71508" w:rsidRDefault="00D71508">
      <w:pPr>
        <w:pStyle w:val="ConsPlusNormal"/>
        <w:jc w:val="center"/>
        <w:outlineLvl w:val="1"/>
      </w:pPr>
      <w:r>
        <w:t>II. Формирование земельных участков</w:t>
      </w:r>
    </w:p>
    <w:p w:rsidR="00D71508" w:rsidRDefault="00D71508">
      <w:pPr>
        <w:pStyle w:val="ConsPlusNormal"/>
        <w:jc w:val="center"/>
      </w:pPr>
      <w:r>
        <w:t>для создания индустриальных (промышленных) парков</w:t>
      </w:r>
    </w:p>
    <w:p w:rsidR="00D71508" w:rsidRDefault="00D71508">
      <w:pPr>
        <w:pStyle w:val="ConsPlusNormal"/>
        <w:jc w:val="center"/>
      </w:pPr>
      <w:r>
        <w:t xml:space="preserve">(в ред. </w:t>
      </w:r>
      <w:hyperlink r:id="rId130"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r>
        <w:t xml:space="preserve">2.1. Уполномоченный орган исполнительной власти Чувашской Республики по созданию и </w:t>
      </w:r>
      <w:r>
        <w:lastRenderedPageBreak/>
        <w:t>развитию индустриальных (промышленных) парков на территории Чувашской Республики (далее - уполномоченный орган) обеспечивает разработку эскизного проекта застройки индустриального (промышленного) парка, проекта планировки территории и проекта межевания территории с учетом специализации индустриального (промышленного) парка и потребностей потенциальных резидентов индустриального (промышленного) парка и обращается в орган местного самоуправления, на территории которого планируется размещение индустриального (промышленного) парка, для принятия им решения о подготовке документации по планировке территории.</w:t>
      </w:r>
    </w:p>
    <w:p w:rsidR="00D71508" w:rsidRDefault="00D71508">
      <w:pPr>
        <w:pStyle w:val="ConsPlusNormal"/>
        <w:jc w:val="both"/>
      </w:pPr>
      <w:r>
        <w:t xml:space="preserve">(в ред. Постановлений Кабинета Министров ЧР от 09.09.2015 </w:t>
      </w:r>
      <w:hyperlink r:id="rId131" w:history="1">
        <w:r>
          <w:rPr>
            <w:color w:val="0000FF"/>
          </w:rPr>
          <w:t>N 331</w:t>
        </w:r>
      </w:hyperlink>
      <w:r>
        <w:t xml:space="preserve">, от 28.01.2016 </w:t>
      </w:r>
      <w:hyperlink r:id="rId132" w:history="1">
        <w:r>
          <w:rPr>
            <w:color w:val="0000FF"/>
          </w:rPr>
          <w:t>N 23</w:t>
        </w:r>
      </w:hyperlink>
      <w:r>
        <w:t>)</w:t>
      </w:r>
    </w:p>
    <w:p w:rsidR="00D71508" w:rsidRDefault="00D71508">
      <w:pPr>
        <w:pStyle w:val="ConsPlusNormal"/>
        <w:spacing w:before="220"/>
        <w:ind w:firstLine="540"/>
        <w:jc w:val="both"/>
      </w:pPr>
      <w:bookmarkStart w:id="13" w:name="P735"/>
      <w:bookmarkEnd w:id="13"/>
      <w:r>
        <w:t>2.2. Орган местного самоуправления муниципального образования, на территории которого планируется размещение индустриального (промышленного) парка, в соответствии с градостроительным законодательством утверждает документацию по планировке территории или отклоняет такую документацию и направляет ее на доработку.</w:t>
      </w:r>
    </w:p>
    <w:p w:rsidR="00D71508" w:rsidRDefault="00D71508">
      <w:pPr>
        <w:pStyle w:val="ConsPlusNormal"/>
        <w:jc w:val="both"/>
      </w:pPr>
      <w:r>
        <w:t xml:space="preserve">(в ред. </w:t>
      </w:r>
      <w:hyperlink r:id="rId133"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bookmarkStart w:id="14" w:name="P737"/>
      <w:bookmarkEnd w:id="14"/>
      <w:r>
        <w:t xml:space="preserve">2.3. Уполномоченный орган после утверждения документации, указанной в </w:t>
      </w:r>
      <w:hyperlink w:anchor="P735" w:history="1">
        <w:r>
          <w:rPr>
            <w:color w:val="0000FF"/>
          </w:rPr>
          <w:t>пункте 2.2</w:t>
        </w:r>
      </w:hyperlink>
      <w:r>
        <w:t xml:space="preserve"> настоящего Порядка, направляет ее в Министерство строительства, архитектуры и жилищно-коммунального хозяйства Чувашской Республики (далее - Минстрой Чувашии) для проверки соответствия документации по планировке территории, которая проводится им в течение 10 календарных дней.</w:t>
      </w:r>
    </w:p>
    <w:p w:rsidR="00D71508" w:rsidRDefault="00D71508">
      <w:pPr>
        <w:pStyle w:val="ConsPlusNormal"/>
        <w:spacing w:before="220"/>
        <w:ind w:firstLine="540"/>
        <w:jc w:val="both"/>
      </w:pPr>
      <w:r>
        <w:t>После проведения указанной проверки уполномоченный орган представляет в течение 10 календарных дней в Министерство юстиции и имущественных отношений Чувашской Республики (далее - Минюст Чувашии) предложения по схеме планировочной организации земельного участка с учетом утвержденных в установленном порядке проекта планировки и проекта межевания территории.</w:t>
      </w:r>
    </w:p>
    <w:p w:rsidR="00D71508" w:rsidRDefault="00D71508">
      <w:pPr>
        <w:pStyle w:val="ConsPlusNormal"/>
        <w:jc w:val="both"/>
      </w:pPr>
      <w:r>
        <w:t xml:space="preserve">(в ред. Постановлений Кабинета Министров ЧР от 28.01.2016 </w:t>
      </w:r>
      <w:hyperlink r:id="rId134" w:history="1">
        <w:r>
          <w:rPr>
            <w:color w:val="0000FF"/>
          </w:rPr>
          <w:t>N 23</w:t>
        </w:r>
      </w:hyperlink>
      <w:r>
        <w:t xml:space="preserve">, от 26.01.2017 </w:t>
      </w:r>
      <w:hyperlink r:id="rId135" w:history="1">
        <w:r>
          <w:rPr>
            <w:color w:val="0000FF"/>
          </w:rPr>
          <w:t>N 20</w:t>
        </w:r>
      </w:hyperlink>
      <w:r>
        <w:t>)</w:t>
      </w:r>
    </w:p>
    <w:p w:rsidR="00D71508" w:rsidRDefault="00D71508">
      <w:pPr>
        <w:pStyle w:val="ConsPlusNormal"/>
        <w:spacing w:before="220"/>
        <w:ind w:firstLine="540"/>
        <w:jc w:val="both"/>
      </w:pPr>
      <w:r>
        <w:t xml:space="preserve">2.4. Минюст Чувашии после представления предложений, указанных в </w:t>
      </w:r>
      <w:hyperlink w:anchor="P737" w:history="1">
        <w:r>
          <w:rPr>
            <w:color w:val="0000FF"/>
          </w:rPr>
          <w:t>пункте 2.3</w:t>
        </w:r>
      </w:hyperlink>
      <w:r>
        <w:t xml:space="preserve"> настоящего Порядка, обеспечивает проведение в установленном порядке в течение 90 календарных дней межевания земельных участков, постановки вновь сформированных земельных участков на государственный кадастровый учет и государственной регистрации права собственности Чувашской Республики на них.</w:t>
      </w:r>
    </w:p>
    <w:p w:rsidR="00D71508" w:rsidRDefault="00D71508">
      <w:pPr>
        <w:pStyle w:val="ConsPlusNormal"/>
        <w:jc w:val="both"/>
      </w:pPr>
      <w:r>
        <w:t xml:space="preserve">(в ред. Постановлений Кабинета Министров ЧР от 28.01.2016 </w:t>
      </w:r>
      <w:hyperlink r:id="rId136" w:history="1">
        <w:r>
          <w:rPr>
            <w:color w:val="0000FF"/>
          </w:rPr>
          <w:t>N 23</w:t>
        </w:r>
      </w:hyperlink>
      <w:r>
        <w:t xml:space="preserve">, от 26.01.2017 </w:t>
      </w:r>
      <w:hyperlink r:id="rId137" w:history="1">
        <w:r>
          <w:rPr>
            <w:color w:val="0000FF"/>
          </w:rPr>
          <w:t>N 20</w:t>
        </w:r>
      </w:hyperlink>
      <w:r>
        <w:t>)</w:t>
      </w:r>
    </w:p>
    <w:p w:rsidR="00D71508" w:rsidRDefault="00D71508">
      <w:pPr>
        <w:pStyle w:val="ConsPlusNormal"/>
        <w:jc w:val="both"/>
      </w:pPr>
    </w:p>
    <w:p w:rsidR="00D71508" w:rsidRDefault="00D71508">
      <w:pPr>
        <w:pStyle w:val="ConsPlusNormal"/>
        <w:jc w:val="center"/>
        <w:outlineLvl w:val="1"/>
      </w:pPr>
      <w:r>
        <w:t>III. Предоставление земельных участков в аренду</w:t>
      </w:r>
    </w:p>
    <w:p w:rsidR="00D71508" w:rsidRDefault="00D71508">
      <w:pPr>
        <w:pStyle w:val="ConsPlusNormal"/>
        <w:jc w:val="center"/>
      </w:pPr>
      <w:r>
        <w:t>юридическим лицам и индивидуальным предпринимателям</w:t>
      </w:r>
    </w:p>
    <w:p w:rsidR="00D71508" w:rsidRDefault="00D71508">
      <w:pPr>
        <w:pStyle w:val="ConsPlusNormal"/>
        <w:jc w:val="center"/>
      </w:pPr>
      <w:r>
        <w:t>для размещения вновь создаваемых в рамках реализации</w:t>
      </w:r>
    </w:p>
    <w:p w:rsidR="00D71508" w:rsidRDefault="00D71508">
      <w:pPr>
        <w:pStyle w:val="ConsPlusNormal"/>
        <w:jc w:val="center"/>
      </w:pPr>
      <w:r>
        <w:t>инвестиционных (инновационных) проектов, масштабных</w:t>
      </w:r>
    </w:p>
    <w:p w:rsidR="00D71508" w:rsidRDefault="00D71508">
      <w:pPr>
        <w:pStyle w:val="ConsPlusNormal"/>
        <w:jc w:val="center"/>
      </w:pPr>
      <w:r>
        <w:t>инвестиционных проектов производственных объектов</w:t>
      </w:r>
    </w:p>
    <w:p w:rsidR="00D71508" w:rsidRDefault="00D71508">
      <w:pPr>
        <w:pStyle w:val="ConsPlusNormal"/>
        <w:jc w:val="center"/>
      </w:pPr>
      <w:r>
        <w:t xml:space="preserve">(в ред. </w:t>
      </w:r>
      <w:hyperlink r:id="rId138" w:history="1">
        <w:r>
          <w:rPr>
            <w:color w:val="0000FF"/>
          </w:rPr>
          <w:t>Постановления</w:t>
        </w:r>
      </w:hyperlink>
      <w:r>
        <w:t xml:space="preserve"> Кабинета Министров ЧР</w:t>
      </w:r>
    </w:p>
    <w:p w:rsidR="00D71508" w:rsidRDefault="00D71508">
      <w:pPr>
        <w:pStyle w:val="ConsPlusNormal"/>
        <w:jc w:val="center"/>
      </w:pPr>
      <w:r>
        <w:t>от 14.02.2018 N 40)</w:t>
      </w:r>
    </w:p>
    <w:p w:rsidR="00D71508" w:rsidRDefault="00D71508">
      <w:pPr>
        <w:pStyle w:val="ConsPlusNormal"/>
        <w:jc w:val="both"/>
      </w:pPr>
    </w:p>
    <w:p w:rsidR="00D71508" w:rsidRDefault="00D71508">
      <w:pPr>
        <w:pStyle w:val="ConsPlusNormal"/>
        <w:ind w:firstLine="540"/>
        <w:jc w:val="both"/>
      </w:pPr>
      <w:r>
        <w:t>3.1. Предоставление сформированных земельных участков юридическим лицам или индивидуальным предпринимателям, которые будут реализовывать инвестиционные (инновационные) проекты на территории индустриального (промышленного) парка, осуществляется путем проведения аукциона в соответствии с законодательством Российской Федерации.</w:t>
      </w:r>
    </w:p>
    <w:p w:rsidR="00D71508" w:rsidRDefault="00D71508">
      <w:pPr>
        <w:pStyle w:val="ConsPlusNormal"/>
        <w:jc w:val="both"/>
      </w:pPr>
      <w:r>
        <w:t xml:space="preserve">(в ред. </w:t>
      </w:r>
      <w:hyperlink r:id="rId13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Предоставление сформированных земельных участков юридическим лицам для реализации масштабных инвестиционных проектов на территории индустриального (промышленного) парка при условии соответствия указанных инвестиционных проектов критериям, установленным </w:t>
      </w:r>
      <w:hyperlink r:id="rId140" w:history="1">
        <w:r>
          <w:rPr>
            <w:color w:val="0000FF"/>
          </w:rPr>
          <w:t>Законом</w:t>
        </w:r>
      </w:hyperlink>
      <w:r>
        <w:t xml:space="preserve"> Чувашской Республики "Об установлении критериев, которым должны соответствовать </w:t>
      </w:r>
      <w:r>
        <w:lastRenderedPageBreak/>
        <w:t>объекты социально-культурного и коммунально-бытового назначения и масштабные инвестиционные проекты, для размещения (реализации) которых допускается предоставление земельного участка, находящегося в государственной собственности Чувашской Республики, муниципальной собственности, и земельного участка, государственная собственность на который не разграничена, в аренду без проведения торгов", осуществляется в соответствии с законодательством Российской Федерации и законодательством Чувашской Республики.</w:t>
      </w:r>
    </w:p>
    <w:p w:rsidR="00D71508" w:rsidRDefault="00D71508">
      <w:pPr>
        <w:pStyle w:val="ConsPlusNormal"/>
        <w:jc w:val="both"/>
      </w:pPr>
      <w:r>
        <w:t xml:space="preserve">(абзац введен </w:t>
      </w:r>
      <w:hyperlink r:id="rId141" w:history="1">
        <w:r>
          <w:rPr>
            <w:color w:val="0000FF"/>
          </w:rPr>
          <w:t>Постановлением</w:t>
        </w:r>
      </w:hyperlink>
      <w:r>
        <w:t xml:space="preserve"> Кабинета Министров ЧР от 14.02.2018 N 40)</w:t>
      </w:r>
    </w:p>
    <w:p w:rsidR="00D71508" w:rsidRDefault="00D71508">
      <w:pPr>
        <w:pStyle w:val="ConsPlusNormal"/>
        <w:spacing w:before="220"/>
        <w:ind w:firstLine="540"/>
        <w:jc w:val="both"/>
      </w:pPr>
      <w:r>
        <w:t>3.2. Организатором проведения аукциона по продаже права на заключение договоров аренды земельных участков для реализации инвестиционных (инновационных) проектов юридическими лицами и индивидуальными предпринимателями (далее - аукцион) является Минюст Чувашии.</w:t>
      </w:r>
    </w:p>
    <w:p w:rsidR="00D71508" w:rsidRDefault="00D71508">
      <w:pPr>
        <w:pStyle w:val="ConsPlusNormal"/>
        <w:jc w:val="both"/>
      </w:pPr>
      <w:r>
        <w:t xml:space="preserve">(в ред. Постановлений Кабинета Министров ЧР от 09.09.2015 </w:t>
      </w:r>
      <w:hyperlink r:id="rId142" w:history="1">
        <w:r>
          <w:rPr>
            <w:color w:val="0000FF"/>
          </w:rPr>
          <w:t>N 331</w:t>
        </w:r>
      </w:hyperlink>
      <w:r>
        <w:t xml:space="preserve">, от 28.01.2016 </w:t>
      </w:r>
      <w:hyperlink r:id="rId143" w:history="1">
        <w:r>
          <w:rPr>
            <w:color w:val="0000FF"/>
          </w:rPr>
          <w:t>N 23</w:t>
        </w:r>
      </w:hyperlink>
      <w:r>
        <w:t xml:space="preserve">, от 26.01.2017 </w:t>
      </w:r>
      <w:hyperlink r:id="rId144" w:history="1">
        <w:r>
          <w:rPr>
            <w:color w:val="0000FF"/>
          </w:rPr>
          <w:t>N 20</w:t>
        </w:r>
      </w:hyperlink>
      <w:r>
        <w:t xml:space="preserve">, от 14.02.2018 </w:t>
      </w:r>
      <w:hyperlink r:id="rId145" w:history="1">
        <w:r>
          <w:rPr>
            <w:color w:val="0000FF"/>
          </w:rPr>
          <w:t>N 40</w:t>
        </w:r>
      </w:hyperlink>
      <w:r>
        <w:t>)</w:t>
      </w:r>
    </w:p>
    <w:p w:rsidR="00D71508" w:rsidRDefault="00D71508">
      <w:pPr>
        <w:pStyle w:val="ConsPlusNormal"/>
        <w:spacing w:before="220"/>
        <w:ind w:firstLine="540"/>
        <w:jc w:val="both"/>
      </w:pPr>
      <w:r>
        <w:t>3.3. Договоры аренды земельных участков для реализации инвестиционных (инновационных) проектов с юридическими лицами или индивидуальными предпринимателями, договоры аренды земельных участков для реализации масштабных инвестиционных проектов на территории индустриального (промышленного) парка с юридическими лицами заключает уполномоченный орган (далее также - арендодатель).</w:t>
      </w:r>
    </w:p>
    <w:p w:rsidR="00D71508" w:rsidRDefault="00D71508">
      <w:pPr>
        <w:pStyle w:val="ConsPlusNormal"/>
        <w:jc w:val="both"/>
      </w:pPr>
      <w:r>
        <w:t xml:space="preserve">(в ред. </w:t>
      </w:r>
      <w:hyperlink r:id="rId146" w:history="1">
        <w:r>
          <w:rPr>
            <w:color w:val="0000FF"/>
          </w:rPr>
          <w:t>Постановления</w:t>
        </w:r>
      </w:hyperlink>
      <w:r>
        <w:t xml:space="preserve"> Кабинета Министров ЧР от 14.02.2018 N 40)</w:t>
      </w:r>
    </w:p>
    <w:p w:rsidR="00D71508" w:rsidRDefault="00D71508">
      <w:pPr>
        <w:pStyle w:val="ConsPlusNormal"/>
        <w:spacing w:before="220"/>
        <w:ind w:firstLine="540"/>
        <w:jc w:val="both"/>
      </w:pPr>
      <w:r>
        <w:t>В целях осуществления контроля за выполнением юридическими лицами или индивидуальными предпринимателями условий освоения предоставленных в аренду земельных участков в договоре аренды земельного участка для реализации инвестиционного (инновационного) проекта, договоре аренды земельного участка для реализации масштабного инвестиционного проекта на территории индустриального (промышленного) парка на стороне арендодателя также выступает управляющая компания индустриального (промышленного) парка.</w:t>
      </w:r>
    </w:p>
    <w:p w:rsidR="00D71508" w:rsidRDefault="00D71508">
      <w:pPr>
        <w:pStyle w:val="ConsPlusNormal"/>
        <w:jc w:val="both"/>
      </w:pPr>
      <w:r>
        <w:t xml:space="preserve">(в ред. Постановлений Кабинета Министров ЧР от 09.09.2015 </w:t>
      </w:r>
      <w:hyperlink r:id="rId147" w:history="1">
        <w:r>
          <w:rPr>
            <w:color w:val="0000FF"/>
          </w:rPr>
          <w:t>N 331</w:t>
        </w:r>
      </w:hyperlink>
      <w:r>
        <w:t xml:space="preserve">, от 14.02.2018 </w:t>
      </w:r>
      <w:hyperlink r:id="rId148" w:history="1">
        <w:r>
          <w:rPr>
            <w:color w:val="0000FF"/>
          </w:rPr>
          <w:t>N 40</w:t>
        </w:r>
      </w:hyperlink>
      <w:r>
        <w:t>)</w:t>
      </w:r>
    </w:p>
    <w:p w:rsidR="00D71508" w:rsidRDefault="00D71508">
      <w:pPr>
        <w:pStyle w:val="ConsPlusNormal"/>
        <w:spacing w:before="220"/>
        <w:ind w:firstLine="540"/>
        <w:jc w:val="both"/>
      </w:pPr>
      <w:bookmarkStart w:id="15" w:name="P761"/>
      <w:bookmarkEnd w:id="15"/>
      <w:r>
        <w:t>3.4. В случае предоставления земельного участка для реализации инвестиционного (инновационного) проекта в аренду путем проведения аукциона уполномоченный орган представляет в Минюст Чувашии предложения по освоению земельного участка с учетом промышленного производства, создаваемого в индустриальном (промышленном) парке, и выпускаемой продукции для включения в документацию об аукционе и проекты договоров аренды земельных участков для реализации инвестиционных (инновационных) проектов, предусматривающих условия освоения земельного участка.</w:t>
      </w:r>
    </w:p>
    <w:p w:rsidR="00D71508" w:rsidRDefault="00D71508">
      <w:pPr>
        <w:pStyle w:val="ConsPlusNormal"/>
        <w:jc w:val="both"/>
      </w:pPr>
      <w:r>
        <w:t xml:space="preserve">(п. 3.4 в ред. </w:t>
      </w:r>
      <w:hyperlink r:id="rId149" w:history="1">
        <w:r>
          <w:rPr>
            <w:color w:val="0000FF"/>
          </w:rPr>
          <w:t>Постановления</w:t>
        </w:r>
      </w:hyperlink>
      <w:r>
        <w:t xml:space="preserve"> Кабинета Министров ЧР от 14.02.2018 N 40)</w:t>
      </w:r>
    </w:p>
    <w:p w:rsidR="00D71508" w:rsidRDefault="00D71508">
      <w:pPr>
        <w:pStyle w:val="ConsPlusNormal"/>
        <w:spacing w:before="220"/>
        <w:ind w:firstLine="540"/>
        <w:jc w:val="both"/>
      </w:pPr>
      <w:bookmarkStart w:id="16" w:name="P763"/>
      <w:bookmarkEnd w:id="16"/>
      <w:r>
        <w:t xml:space="preserve">3.5. Минюст Чувашии в течение 15 календарных дней после представления документов, указанных в </w:t>
      </w:r>
      <w:hyperlink w:anchor="P761" w:history="1">
        <w:r>
          <w:rPr>
            <w:color w:val="0000FF"/>
          </w:rPr>
          <w:t>пункте 3.4</w:t>
        </w:r>
      </w:hyperlink>
      <w:r>
        <w:t xml:space="preserve"> настоящего Порядка, обеспечивает подготовку документации об аукционе и направляет ее в уполномоченный орган на согласование.</w:t>
      </w:r>
    </w:p>
    <w:p w:rsidR="00D71508" w:rsidRDefault="00D71508">
      <w:pPr>
        <w:pStyle w:val="ConsPlusNormal"/>
        <w:jc w:val="both"/>
      </w:pPr>
      <w:r>
        <w:t xml:space="preserve">(в ред. Постановлений Кабинета Министров ЧР от 28.01.2016 </w:t>
      </w:r>
      <w:hyperlink r:id="rId150" w:history="1">
        <w:r>
          <w:rPr>
            <w:color w:val="0000FF"/>
          </w:rPr>
          <w:t>N 23</w:t>
        </w:r>
      </w:hyperlink>
      <w:r>
        <w:t xml:space="preserve">, от 26.01.2017 </w:t>
      </w:r>
      <w:hyperlink r:id="rId151" w:history="1">
        <w:r>
          <w:rPr>
            <w:color w:val="0000FF"/>
          </w:rPr>
          <w:t>N 20</w:t>
        </w:r>
      </w:hyperlink>
      <w:r>
        <w:t>)</w:t>
      </w:r>
    </w:p>
    <w:p w:rsidR="00D71508" w:rsidRDefault="00D71508">
      <w:pPr>
        <w:pStyle w:val="ConsPlusNormal"/>
        <w:spacing w:before="220"/>
        <w:ind w:firstLine="540"/>
        <w:jc w:val="both"/>
      </w:pPr>
      <w:r>
        <w:t xml:space="preserve">3.6. Уполномоченный орган в течение 5 календарных дней рассматривает, согласовывает и направляет в Минюст Чувашии документацию, указанную в </w:t>
      </w:r>
      <w:hyperlink w:anchor="P763" w:history="1">
        <w:r>
          <w:rPr>
            <w:color w:val="0000FF"/>
          </w:rPr>
          <w:t>пункте 3.5</w:t>
        </w:r>
      </w:hyperlink>
      <w:r>
        <w:t xml:space="preserve"> настоящего Порядка, для проведения аукциона.</w:t>
      </w:r>
    </w:p>
    <w:p w:rsidR="00D71508" w:rsidRDefault="00D71508">
      <w:pPr>
        <w:pStyle w:val="ConsPlusNormal"/>
        <w:jc w:val="both"/>
      </w:pPr>
      <w:r>
        <w:t xml:space="preserve">(в ред. Постановлений Кабинета Министров ЧР от 28.01.2016 </w:t>
      </w:r>
      <w:hyperlink r:id="rId152" w:history="1">
        <w:r>
          <w:rPr>
            <w:color w:val="0000FF"/>
          </w:rPr>
          <w:t>N 23</w:t>
        </w:r>
      </w:hyperlink>
      <w:r>
        <w:t xml:space="preserve">, от 26.01.2017 </w:t>
      </w:r>
      <w:hyperlink r:id="rId153" w:history="1">
        <w:r>
          <w:rPr>
            <w:color w:val="0000FF"/>
          </w:rPr>
          <w:t>N 20</w:t>
        </w:r>
      </w:hyperlink>
      <w:r>
        <w:t>)</w:t>
      </w:r>
    </w:p>
    <w:p w:rsidR="00D71508" w:rsidRDefault="00D71508">
      <w:pPr>
        <w:pStyle w:val="ConsPlusNormal"/>
        <w:spacing w:before="220"/>
        <w:ind w:firstLine="540"/>
        <w:jc w:val="both"/>
      </w:pPr>
      <w:r>
        <w:t>3.7. Минюст Чувашии в течение 3 рабочих дней после дня подписания протокола о результатах аукциона направляет в уполномоченный орган протокол о результатах аукциона и проекты договоров аренды земельных участков для реализации инвестиционных (инновационных) проектов.</w:t>
      </w:r>
    </w:p>
    <w:p w:rsidR="00D71508" w:rsidRDefault="00D71508">
      <w:pPr>
        <w:pStyle w:val="ConsPlusNormal"/>
        <w:jc w:val="both"/>
      </w:pPr>
      <w:r>
        <w:t xml:space="preserve">(в ред. Постановлений Кабинета Министров ЧР от 28.01.2016 </w:t>
      </w:r>
      <w:hyperlink r:id="rId154" w:history="1">
        <w:r>
          <w:rPr>
            <w:color w:val="0000FF"/>
          </w:rPr>
          <w:t>N 23</w:t>
        </w:r>
      </w:hyperlink>
      <w:r>
        <w:t xml:space="preserve">, от 26.01.2017 </w:t>
      </w:r>
      <w:hyperlink r:id="rId155" w:history="1">
        <w:r>
          <w:rPr>
            <w:color w:val="0000FF"/>
          </w:rPr>
          <w:t>N 20</w:t>
        </w:r>
      </w:hyperlink>
      <w:r>
        <w:t xml:space="preserve">, от 14.02.2018 </w:t>
      </w:r>
      <w:hyperlink r:id="rId156" w:history="1">
        <w:r>
          <w:rPr>
            <w:color w:val="0000FF"/>
          </w:rPr>
          <w:t>N 40</w:t>
        </w:r>
      </w:hyperlink>
      <w:r>
        <w:t>)</w:t>
      </w:r>
    </w:p>
    <w:p w:rsidR="00D71508" w:rsidRDefault="00D71508">
      <w:pPr>
        <w:pStyle w:val="ConsPlusNormal"/>
        <w:spacing w:before="220"/>
        <w:ind w:firstLine="540"/>
        <w:jc w:val="both"/>
      </w:pPr>
      <w:r>
        <w:lastRenderedPageBreak/>
        <w:t>3.8.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для реализации инвестиционного (инновационного) проекта в течение 10 календарных дней со дня подписания протокола о результатах аукциона. При этом не допускается заключение указанного договора ранее чем через 10 дней со дня размещения информации о результатах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w:t>
      </w:r>
    </w:p>
    <w:p w:rsidR="00D71508" w:rsidRDefault="00D71508">
      <w:pPr>
        <w:pStyle w:val="ConsPlusNormal"/>
        <w:jc w:val="both"/>
      </w:pPr>
      <w:r>
        <w:t xml:space="preserve">(в ред. Постановлений Кабинета Министров ЧР от 28.01.2016 </w:t>
      </w:r>
      <w:hyperlink r:id="rId157" w:history="1">
        <w:r>
          <w:rPr>
            <w:color w:val="0000FF"/>
          </w:rPr>
          <w:t>N 23</w:t>
        </w:r>
      </w:hyperlink>
      <w:r>
        <w:t xml:space="preserve">, от 14.02.2018 </w:t>
      </w:r>
      <w:hyperlink r:id="rId158" w:history="1">
        <w:r>
          <w:rPr>
            <w:color w:val="0000FF"/>
          </w:rPr>
          <w:t>N 40</w:t>
        </w:r>
      </w:hyperlink>
      <w:r>
        <w:t>)</w:t>
      </w:r>
    </w:p>
    <w:p w:rsidR="00D71508" w:rsidRDefault="00D71508">
      <w:pPr>
        <w:pStyle w:val="ConsPlusNormal"/>
        <w:spacing w:before="220"/>
        <w:ind w:firstLine="540"/>
        <w:jc w:val="both"/>
      </w:pPr>
      <w:r>
        <w:t>3.9. В случае предоставления земельного участка для реализации масштабного инвестиционного проекта на территории индустриального (промышленного) парка в аренду без проведения торгов юридическое лицо представляет в Минюст Чувашии заявление о предоставлении земельного участка для указанных целей в аренду без проведения торгов.</w:t>
      </w:r>
    </w:p>
    <w:p w:rsidR="00D71508" w:rsidRDefault="00D71508">
      <w:pPr>
        <w:pStyle w:val="ConsPlusNormal"/>
        <w:spacing w:before="220"/>
        <w:ind w:firstLine="540"/>
        <w:jc w:val="both"/>
      </w:pPr>
      <w:r>
        <w:t>В течение 10 рабочих дней со дня представления заявления о предоставлении земельного участка для реализации масштабного инвестиционного проекта на территории индустриального (промышленного) парка в аренду без проведения торгов Минюст Чувашии готовит проект распоряжения Главы Чувашской Республики о предоставлении земельного участка для реализации масштабного инвестиционного проекта в аренду без проведения торгов.</w:t>
      </w:r>
    </w:p>
    <w:p w:rsidR="00D71508" w:rsidRDefault="00D71508">
      <w:pPr>
        <w:pStyle w:val="ConsPlusNormal"/>
        <w:spacing w:before="220"/>
        <w:ind w:firstLine="540"/>
        <w:jc w:val="both"/>
      </w:pPr>
      <w:r>
        <w:t>В течение 3 рабочих дней со дня принятия распоряжения Главы Чувашской Республики о предоставлении земельного участка для реализации масштабного инвестиционного проекта в аренду без проведения торгов Минюст Чувашии направляет в уполномоченный орган проект договора аренды земельного участка для реализации масштабного инвестиционного проекта на территории индустриального (промышленного) парка.</w:t>
      </w:r>
    </w:p>
    <w:p w:rsidR="00D71508" w:rsidRDefault="00D71508">
      <w:pPr>
        <w:pStyle w:val="ConsPlusNormal"/>
        <w:spacing w:before="220"/>
        <w:ind w:firstLine="540"/>
        <w:jc w:val="both"/>
      </w:pPr>
      <w:r>
        <w:t>Уполномоченный орган направляет юридическому лицу три экземпляра подписанного проекта договора аренды земельного участка для реализации масштабного инвестиционного проекта на территории индустриального (промышленного) парка в течение 10 календарных дней со дня принятия распоряжения Главы Чувашской Республики о предоставлении земельного участка для реализации масштабного инвестиционного проекта в аренду без проведения торгов.</w:t>
      </w:r>
    </w:p>
    <w:p w:rsidR="00D71508" w:rsidRDefault="00D71508">
      <w:pPr>
        <w:pStyle w:val="ConsPlusNormal"/>
        <w:jc w:val="both"/>
      </w:pPr>
      <w:r>
        <w:t xml:space="preserve">(п. 3.9 введен </w:t>
      </w:r>
      <w:hyperlink r:id="rId159" w:history="1">
        <w:r>
          <w:rPr>
            <w:color w:val="0000FF"/>
          </w:rPr>
          <w:t>Постановлением</w:t>
        </w:r>
      </w:hyperlink>
      <w:r>
        <w:t xml:space="preserve"> Кабинета Министров ЧР от 14.02.2018 N 40)</w:t>
      </w: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right"/>
        <w:outlineLvl w:val="0"/>
      </w:pPr>
      <w:r>
        <w:t>Утвержден</w:t>
      </w:r>
    </w:p>
    <w:p w:rsidR="00D71508" w:rsidRDefault="00D71508">
      <w:pPr>
        <w:pStyle w:val="ConsPlusNormal"/>
        <w:jc w:val="right"/>
      </w:pPr>
      <w:r>
        <w:t>постановлением</w:t>
      </w:r>
    </w:p>
    <w:p w:rsidR="00D71508" w:rsidRDefault="00D71508">
      <w:pPr>
        <w:pStyle w:val="ConsPlusNormal"/>
        <w:jc w:val="right"/>
      </w:pPr>
      <w:r>
        <w:t>Кабинета Министров</w:t>
      </w:r>
    </w:p>
    <w:p w:rsidR="00D71508" w:rsidRDefault="00D71508">
      <w:pPr>
        <w:pStyle w:val="ConsPlusNormal"/>
        <w:jc w:val="right"/>
      </w:pPr>
      <w:r>
        <w:t>Чувашской Республики</w:t>
      </w:r>
    </w:p>
    <w:p w:rsidR="00D71508" w:rsidRDefault="00D71508">
      <w:pPr>
        <w:pStyle w:val="ConsPlusNormal"/>
        <w:jc w:val="right"/>
      </w:pPr>
      <w:r>
        <w:t>от 01.10.2013 N 402</w:t>
      </w:r>
    </w:p>
    <w:p w:rsidR="00D71508" w:rsidRDefault="00D71508">
      <w:pPr>
        <w:pStyle w:val="ConsPlusNormal"/>
        <w:jc w:val="right"/>
      </w:pPr>
      <w:r>
        <w:t>(приложение N 3)</w:t>
      </w:r>
    </w:p>
    <w:p w:rsidR="00D71508" w:rsidRDefault="00D71508">
      <w:pPr>
        <w:pStyle w:val="ConsPlusNormal"/>
        <w:jc w:val="both"/>
      </w:pPr>
    </w:p>
    <w:p w:rsidR="00D71508" w:rsidRDefault="00D71508">
      <w:pPr>
        <w:pStyle w:val="ConsPlusTitle"/>
        <w:jc w:val="center"/>
      </w:pPr>
      <w:bookmarkStart w:id="17" w:name="P788"/>
      <w:bookmarkEnd w:id="17"/>
      <w:r>
        <w:t>ПОРЯДОК</w:t>
      </w:r>
    </w:p>
    <w:p w:rsidR="00D71508" w:rsidRDefault="00D71508">
      <w:pPr>
        <w:pStyle w:val="ConsPlusTitle"/>
        <w:jc w:val="center"/>
      </w:pPr>
      <w:r>
        <w:t>КОНКУРСНОГО ОТБОРА УПРАВЛЯЮЩЕЙ КОМПАНИИ</w:t>
      </w:r>
    </w:p>
    <w:p w:rsidR="00D71508" w:rsidRDefault="00D71508">
      <w:pPr>
        <w:pStyle w:val="ConsPlusTitle"/>
        <w:jc w:val="center"/>
      </w:pPr>
      <w:r>
        <w:t>ИНДУСТРИАЛЬНОГО (ПРОМЫШЛЕННОГО) ПАРКА</w:t>
      </w:r>
    </w:p>
    <w:p w:rsidR="00D71508" w:rsidRDefault="00D71508">
      <w:pPr>
        <w:pStyle w:val="ConsPlusTitle"/>
        <w:jc w:val="center"/>
      </w:pPr>
      <w:r>
        <w:t>НА ТЕРРИТОРИИ ЧУВАШСКОЙ РЕСПУБЛИКИ</w:t>
      </w:r>
    </w:p>
    <w:p w:rsidR="00D71508" w:rsidRDefault="00D71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08">
        <w:trPr>
          <w:jc w:val="center"/>
        </w:trPr>
        <w:tc>
          <w:tcPr>
            <w:tcW w:w="9294" w:type="dxa"/>
            <w:tcBorders>
              <w:top w:val="nil"/>
              <w:left w:val="single" w:sz="24" w:space="0" w:color="CED3F1"/>
              <w:bottom w:val="nil"/>
              <w:right w:val="single" w:sz="24" w:space="0" w:color="F4F3F8"/>
            </w:tcBorders>
            <w:shd w:val="clear" w:color="auto" w:fill="F4F3F8"/>
          </w:tcPr>
          <w:p w:rsidR="00D71508" w:rsidRDefault="00D71508">
            <w:pPr>
              <w:pStyle w:val="ConsPlusNormal"/>
              <w:jc w:val="center"/>
            </w:pPr>
            <w:r>
              <w:rPr>
                <w:color w:val="392C69"/>
              </w:rPr>
              <w:t>Список изменяющих документов</w:t>
            </w:r>
          </w:p>
          <w:p w:rsidR="00D71508" w:rsidRDefault="00D71508">
            <w:pPr>
              <w:pStyle w:val="ConsPlusNormal"/>
              <w:jc w:val="center"/>
            </w:pPr>
            <w:r>
              <w:rPr>
                <w:color w:val="392C69"/>
              </w:rPr>
              <w:t>(в ред. Постановлений Кабинета Министров ЧР</w:t>
            </w:r>
          </w:p>
          <w:p w:rsidR="00D71508" w:rsidRDefault="00D71508">
            <w:pPr>
              <w:pStyle w:val="ConsPlusNormal"/>
              <w:jc w:val="center"/>
            </w:pPr>
            <w:r>
              <w:rPr>
                <w:color w:val="392C69"/>
              </w:rPr>
              <w:t xml:space="preserve">от 09.09.2015 </w:t>
            </w:r>
            <w:hyperlink r:id="rId160" w:history="1">
              <w:r>
                <w:rPr>
                  <w:color w:val="0000FF"/>
                </w:rPr>
                <w:t>N 331</w:t>
              </w:r>
            </w:hyperlink>
            <w:r>
              <w:rPr>
                <w:color w:val="392C69"/>
              </w:rPr>
              <w:t xml:space="preserve">, от 26.01.2017 </w:t>
            </w:r>
            <w:hyperlink r:id="rId161" w:history="1">
              <w:r>
                <w:rPr>
                  <w:color w:val="0000FF"/>
                </w:rPr>
                <w:t>N 20</w:t>
              </w:r>
            </w:hyperlink>
            <w:r>
              <w:rPr>
                <w:color w:val="392C69"/>
              </w:rPr>
              <w:t>)</w:t>
            </w:r>
          </w:p>
        </w:tc>
      </w:tr>
    </w:tbl>
    <w:p w:rsidR="00D71508" w:rsidRDefault="00D71508">
      <w:pPr>
        <w:pStyle w:val="ConsPlusNormal"/>
        <w:jc w:val="both"/>
      </w:pPr>
    </w:p>
    <w:p w:rsidR="00D71508" w:rsidRDefault="00D71508">
      <w:pPr>
        <w:pStyle w:val="ConsPlusNormal"/>
        <w:jc w:val="center"/>
        <w:outlineLvl w:val="1"/>
      </w:pPr>
      <w:r>
        <w:t>I. Общие положения</w:t>
      </w:r>
    </w:p>
    <w:p w:rsidR="00D71508" w:rsidRDefault="00D71508">
      <w:pPr>
        <w:pStyle w:val="ConsPlusNormal"/>
        <w:jc w:val="center"/>
      </w:pPr>
      <w:r>
        <w:t xml:space="preserve">(в ред. </w:t>
      </w:r>
      <w:hyperlink r:id="rId162"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r>
        <w:t>Настоящий Порядок разработан в целях повышения эффективности управления государственным имуществом Чувашской Республики и определяет порядок конкурсного отбора управляющей компании индустриального (промышленного) парка (далее - управляющая компания) на территории Чувашской Республики в случае, если земельный участок и (или) производственные площадки, предназначенные для создания индустриального (промышленного) парка на территории Чувашской Республики, находятся в государственной собственности Чувашской Республики.</w:t>
      </w:r>
    </w:p>
    <w:p w:rsidR="00D71508" w:rsidRDefault="00D71508">
      <w:pPr>
        <w:pStyle w:val="ConsPlusNormal"/>
        <w:jc w:val="both"/>
      </w:pPr>
    </w:p>
    <w:p w:rsidR="00D71508" w:rsidRDefault="00D71508">
      <w:pPr>
        <w:pStyle w:val="ConsPlusNormal"/>
        <w:jc w:val="center"/>
        <w:outlineLvl w:val="1"/>
      </w:pPr>
      <w:r>
        <w:t>II. Проведение конкурсного отбора управляющей компании</w:t>
      </w:r>
    </w:p>
    <w:p w:rsidR="00D71508" w:rsidRDefault="00D71508">
      <w:pPr>
        <w:pStyle w:val="ConsPlusNormal"/>
        <w:jc w:val="both"/>
      </w:pPr>
    </w:p>
    <w:p w:rsidR="00D71508" w:rsidRDefault="00D71508">
      <w:pPr>
        <w:pStyle w:val="ConsPlusNormal"/>
        <w:ind w:firstLine="540"/>
        <w:jc w:val="both"/>
      </w:pPr>
      <w:r>
        <w:t>2.1. В течение 10 календарных дней со дня принятия Кабинетом Министров Чувашской Республики решения о создании индустриального (промышленного) парка уполномоченным органом исполнительной власти Чувашской Республики по созданию и развитию индустриальных (промышленных) парков (далее - уполномоченный орган) для проведения конкурсного отбора управляющей компании создается конкурсная комиссия по отбору управляющей компании (далее - конкурсная комиссия).</w:t>
      </w:r>
    </w:p>
    <w:p w:rsidR="00D71508" w:rsidRDefault="00D71508">
      <w:pPr>
        <w:pStyle w:val="ConsPlusNormal"/>
        <w:jc w:val="both"/>
      </w:pPr>
      <w:r>
        <w:t xml:space="preserve">(в ред. </w:t>
      </w:r>
      <w:hyperlink r:id="rId163"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В состав конкурсной комиссии входят представители уполномоченного органа, по согласованию - представители иных органов исполнительной власти Чувашской Республики территориальных органов федеральных органов исполнительной власти, Государственного Совета Чувашской Республики, органов местного самоуправления в Чувашской Республике и организаций.</w:t>
      </w:r>
    </w:p>
    <w:p w:rsidR="00D71508" w:rsidRDefault="00D71508">
      <w:pPr>
        <w:pStyle w:val="ConsPlusNormal"/>
        <w:spacing w:before="220"/>
        <w:ind w:firstLine="540"/>
        <w:jc w:val="both"/>
      </w:pPr>
      <w:r>
        <w:t>Положение о конкурсной комиссии и ее состав утверждаются уполномоченным органом.</w:t>
      </w:r>
    </w:p>
    <w:p w:rsidR="00D71508" w:rsidRDefault="00D71508">
      <w:pPr>
        <w:pStyle w:val="ConsPlusNormal"/>
        <w:spacing w:before="220"/>
        <w:ind w:firstLine="540"/>
        <w:jc w:val="both"/>
      </w:pPr>
      <w:r>
        <w:t>2.2. Информация об условиях и сроках проведения конкурсного отбора (далее - информационное сообщение) публикуется уполномоченным органом в средствах массовой информации и размещается на его официальном сайте на Портале органов власти Чувашской Республики в информационно-телекоммуникационной сети "Интернет" (далее - официальный сайт уполномоченного органа) не позднее чем за 30 календарных дней до даты окончания приема конкурсных документов.</w:t>
      </w:r>
    </w:p>
    <w:p w:rsidR="00D71508" w:rsidRDefault="00D71508">
      <w:pPr>
        <w:pStyle w:val="ConsPlusNormal"/>
        <w:jc w:val="both"/>
      </w:pPr>
    </w:p>
    <w:p w:rsidR="00D71508" w:rsidRDefault="00D71508">
      <w:pPr>
        <w:pStyle w:val="ConsPlusNormal"/>
        <w:jc w:val="center"/>
        <w:outlineLvl w:val="1"/>
      </w:pPr>
      <w:bookmarkStart w:id="18" w:name="P810"/>
      <w:bookmarkEnd w:id="18"/>
      <w:r>
        <w:t>Раздел III. Требования к управляющей компании</w:t>
      </w:r>
    </w:p>
    <w:p w:rsidR="00D71508" w:rsidRDefault="00D71508">
      <w:pPr>
        <w:pStyle w:val="ConsPlusNormal"/>
        <w:jc w:val="center"/>
      </w:pPr>
      <w:r>
        <w:t xml:space="preserve">(в ред. </w:t>
      </w:r>
      <w:hyperlink r:id="rId164" w:history="1">
        <w:r>
          <w:rPr>
            <w:color w:val="0000FF"/>
          </w:rPr>
          <w:t>Постановления</w:t>
        </w:r>
      </w:hyperlink>
      <w:r>
        <w:t xml:space="preserve"> Кабинета Министров ЧР</w:t>
      </w:r>
    </w:p>
    <w:p w:rsidR="00D71508" w:rsidRDefault="00D71508">
      <w:pPr>
        <w:pStyle w:val="ConsPlusNormal"/>
        <w:jc w:val="center"/>
      </w:pPr>
      <w:r>
        <w:t>от 26.01.2017 N 20)</w:t>
      </w:r>
    </w:p>
    <w:p w:rsidR="00D71508" w:rsidRDefault="00D71508">
      <w:pPr>
        <w:pStyle w:val="ConsPlusNormal"/>
        <w:jc w:val="both"/>
      </w:pPr>
    </w:p>
    <w:p w:rsidR="00D71508" w:rsidRDefault="00D71508">
      <w:pPr>
        <w:pStyle w:val="ConsPlusNormal"/>
        <w:ind w:firstLine="540"/>
        <w:jc w:val="both"/>
      </w:pPr>
      <w:r>
        <w:t>Управляющей компанией является коммерческая или некоммерческая организация, созданная в соответствии с законодательством Российской Федерации, отвечающая следующим требованиям:</w:t>
      </w:r>
    </w:p>
    <w:p w:rsidR="00D71508" w:rsidRDefault="00D71508">
      <w:pPr>
        <w:pStyle w:val="ConsPlusNormal"/>
        <w:spacing w:before="220"/>
        <w:ind w:firstLine="540"/>
        <w:jc w:val="both"/>
      </w:pPr>
      <w:r>
        <w:t>а) создается в организационно-правовой форме хозяйственного товарищества, или общества, или некоммерческого партнерства, или саморегулируемой организации;</w:t>
      </w:r>
    </w:p>
    <w:p w:rsidR="00D71508" w:rsidRDefault="00D71508">
      <w:pPr>
        <w:pStyle w:val="ConsPlusNormal"/>
        <w:spacing w:before="220"/>
        <w:ind w:firstLine="540"/>
        <w:jc w:val="both"/>
      </w:pPr>
      <w:r>
        <w:t>б) постановка на учет осуществляется в налоговых органах Российской Федерации по месту нахождения управляющей компании;</w:t>
      </w:r>
    </w:p>
    <w:p w:rsidR="00D71508" w:rsidRDefault="00D71508">
      <w:pPr>
        <w:pStyle w:val="ConsPlusNormal"/>
        <w:spacing w:before="220"/>
        <w:ind w:firstLine="540"/>
        <w:jc w:val="both"/>
      </w:pPr>
      <w:r>
        <w:t>в) ведет реестр резидентов;</w:t>
      </w:r>
    </w:p>
    <w:p w:rsidR="00D71508" w:rsidRDefault="00D71508">
      <w:pPr>
        <w:pStyle w:val="ConsPlusNormal"/>
        <w:spacing w:before="220"/>
        <w:ind w:firstLine="540"/>
        <w:jc w:val="both"/>
      </w:pPr>
      <w:bookmarkStart w:id="19" w:name="P818"/>
      <w:bookmarkEnd w:id="19"/>
      <w:r>
        <w:t xml:space="preserve">г) основным видом деятельности управляющей компании является управление созданием, </w:t>
      </w:r>
      <w:r>
        <w:lastRenderedPageBreak/>
        <w:t>развитием и эксплуатацией индустриального (промышленного) парка, а также предоставление резидентам индустриального (промышленного) парка следующих видов услуг:</w:t>
      </w:r>
    </w:p>
    <w:p w:rsidR="00D71508" w:rsidRDefault="00D71508">
      <w:pPr>
        <w:pStyle w:val="ConsPlusNormal"/>
        <w:spacing w:before="220"/>
        <w:ind w:firstLine="540"/>
        <w:jc w:val="both"/>
      </w:pPr>
      <w:r>
        <w:t>инженерные, правовые, консалтинговые, маркетинговые, информационные, логистические, телекоммуникационные услуги;</w:t>
      </w:r>
    </w:p>
    <w:p w:rsidR="00D71508" w:rsidRDefault="00D71508">
      <w:pPr>
        <w:pStyle w:val="ConsPlusNormal"/>
        <w:spacing w:before="220"/>
        <w:ind w:firstLine="540"/>
        <w:jc w:val="both"/>
      </w:pPr>
      <w:r>
        <w:t>организация привлечения финансирования для инвестиционных (инновационных) проектов, реализуемых резидентами индустриального (промышленного) парка, в том числе подготовка бизнес-планов, переговоры с кредитными организациями, поиск потенциальных инвесторов;</w:t>
      </w:r>
    </w:p>
    <w:p w:rsidR="00D71508" w:rsidRDefault="00D71508">
      <w:pPr>
        <w:pStyle w:val="ConsPlusNormal"/>
        <w:spacing w:before="220"/>
        <w:ind w:firstLine="540"/>
        <w:jc w:val="both"/>
      </w:pPr>
      <w:r>
        <w:t xml:space="preserve">д) основной вид деятельности управляющей компании, указанный в </w:t>
      </w:r>
      <w:hyperlink w:anchor="P818" w:history="1">
        <w:r>
          <w:rPr>
            <w:color w:val="0000FF"/>
          </w:rPr>
          <w:t>пункте "г"</w:t>
        </w:r>
      </w:hyperlink>
      <w:r>
        <w:t xml:space="preserve"> настоящего раздела, составляет не менее 80 процентов всех видов деятельности и предоставляемых услуг управляющей компании;</w:t>
      </w:r>
    </w:p>
    <w:p w:rsidR="00D71508" w:rsidRDefault="00D71508">
      <w:pPr>
        <w:pStyle w:val="ConsPlusNormal"/>
        <w:spacing w:before="220"/>
        <w:ind w:firstLine="540"/>
        <w:jc w:val="both"/>
      </w:pPr>
      <w:r>
        <w:t>е) не имеет задолженности по налогам, сборам и другим обязательным платежам в бюджеты бюджетной системы Российской Федерации и государственные внебюджетные фонды и (или) просроченной задолженности по денежным обязательствам перед Чувашской Республикой;</w:t>
      </w:r>
    </w:p>
    <w:p w:rsidR="00D71508" w:rsidRDefault="00D71508">
      <w:pPr>
        <w:pStyle w:val="ConsPlusNormal"/>
        <w:spacing w:before="220"/>
        <w:ind w:firstLine="540"/>
        <w:jc w:val="both"/>
      </w:pPr>
      <w:r>
        <w:t>ж) не находится в стадии реорганизации, ликвидации или банкротства, не ограничена в осуществлении соответствующего вида деятельности;</w:t>
      </w:r>
    </w:p>
    <w:p w:rsidR="00D71508" w:rsidRDefault="00D71508">
      <w:pPr>
        <w:pStyle w:val="ConsPlusNormal"/>
        <w:spacing w:before="220"/>
        <w:ind w:firstLine="540"/>
        <w:jc w:val="both"/>
      </w:pPr>
      <w:r>
        <w:t>з) информационная открытость и прозрачность текущей деятельности управляющей компании.</w:t>
      </w:r>
    </w:p>
    <w:p w:rsidR="00D71508" w:rsidRDefault="00D71508">
      <w:pPr>
        <w:pStyle w:val="ConsPlusNormal"/>
        <w:jc w:val="both"/>
      </w:pPr>
    </w:p>
    <w:p w:rsidR="00D71508" w:rsidRDefault="00D71508">
      <w:pPr>
        <w:pStyle w:val="ConsPlusNormal"/>
        <w:jc w:val="center"/>
        <w:outlineLvl w:val="1"/>
      </w:pPr>
      <w:r>
        <w:t>IV. Организация проведения конкурсного отбора</w:t>
      </w:r>
    </w:p>
    <w:p w:rsidR="00D71508" w:rsidRDefault="00D71508">
      <w:pPr>
        <w:pStyle w:val="ConsPlusNormal"/>
        <w:jc w:val="both"/>
      </w:pPr>
    </w:p>
    <w:p w:rsidR="00D71508" w:rsidRDefault="00D71508">
      <w:pPr>
        <w:pStyle w:val="ConsPlusNormal"/>
        <w:ind w:firstLine="540"/>
        <w:jc w:val="both"/>
      </w:pPr>
      <w:r>
        <w:t>4.1. Управляющие компании (далее - участник конкурсного отбора) в течение 30 календарных дней со дня размещения информационного сообщения представляют в уполномоченный орган для рассмотрения конкурсной комиссией следующие документы:</w:t>
      </w:r>
    </w:p>
    <w:p w:rsidR="00D71508" w:rsidRDefault="00D71508">
      <w:pPr>
        <w:pStyle w:val="ConsPlusNormal"/>
        <w:jc w:val="both"/>
      </w:pPr>
      <w:r>
        <w:t xml:space="preserve">(в ред. </w:t>
      </w:r>
      <w:hyperlink r:id="rId165"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bookmarkStart w:id="20" w:name="P830"/>
      <w:bookmarkEnd w:id="20"/>
      <w:r>
        <w:t>заявку на участие в конкурсном отборе по форме, утвержденной уполномоченным органом (далее - заявка);</w:t>
      </w:r>
    </w:p>
    <w:p w:rsidR="00D71508" w:rsidRDefault="00D71508">
      <w:pPr>
        <w:pStyle w:val="ConsPlusNormal"/>
        <w:spacing w:before="220"/>
        <w:ind w:firstLine="540"/>
        <w:jc w:val="both"/>
      </w:pPr>
      <w:bookmarkStart w:id="21" w:name="P831"/>
      <w:bookmarkEnd w:id="21"/>
      <w:r>
        <w:t>план реализации концепции развития индустриального (промышленного) парка;</w:t>
      </w:r>
    </w:p>
    <w:p w:rsidR="00D71508" w:rsidRDefault="00D71508">
      <w:pPr>
        <w:pStyle w:val="ConsPlusNormal"/>
        <w:jc w:val="both"/>
      </w:pPr>
      <w:r>
        <w:t xml:space="preserve">(в ред. </w:t>
      </w:r>
      <w:hyperlink r:id="rId16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абзац утратил силу. - </w:t>
      </w:r>
      <w:hyperlink r:id="rId167" w:history="1">
        <w:r>
          <w:rPr>
            <w:color w:val="0000FF"/>
          </w:rPr>
          <w:t>Постановление</w:t>
        </w:r>
      </w:hyperlink>
      <w:r>
        <w:t xml:space="preserve"> Кабинета Министров ЧР от 09.09.2015 N 331;</w:t>
      </w:r>
    </w:p>
    <w:p w:rsidR="00D71508" w:rsidRDefault="00D71508">
      <w:pPr>
        <w:pStyle w:val="ConsPlusNormal"/>
        <w:spacing w:before="220"/>
        <w:ind w:firstLine="540"/>
        <w:jc w:val="both"/>
      </w:pPr>
      <w:bookmarkStart w:id="22" w:name="P834"/>
      <w:bookmarkEnd w:id="22"/>
      <w:r>
        <w:t>копию документа, подтверждающего полномочия руководителя юридического лица или иного лица, действующего от имени юридического лица;</w:t>
      </w:r>
    </w:p>
    <w:p w:rsidR="00D71508" w:rsidRDefault="00D71508">
      <w:pPr>
        <w:pStyle w:val="ConsPlusNormal"/>
        <w:spacing w:before="220"/>
        <w:ind w:firstLine="540"/>
        <w:jc w:val="both"/>
      </w:pPr>
      <w:r>
        <w:t xml:space="preserve">абзац утратил силу. - </w:t>
      </w:r>
      <w:hyperlink r:id="rId168" w:history="1">
        <w:r>
          <w:rPr>
            <w:color w:val="0000FF"/>
          </w:rPr>
          <w:t>Постановление</w:t>
        </w:r>
      </w:hyperlink>
      <w:r>
        <w:t xml:space="preserve"> Кабинета Министров ЧР от 09.09.2015 N 331;</w:t>
      </w:r>
    </w:p>
    <w:p w:rsidR="00D71508" w:rsidRDefault="00D71508">
      <w:pPr>
        <w:pStyle w:val="ConsPlusNormal"/>
        <w:spacing w:before="220"/>
        <w:ind w:firstLine="540"/>
        <w:jc w:val="both"/>
      </w:pPr>
      <w:bookmarkStart w:id="23" w:name="P836"/>
      <w:bookmarkEnd w:id="23"/>
      <w:r>
        <w:t>копию бухгалтерской (финансовой) отчетности за предшествующий календарный год с отметкой налогового органа о ее принятии, в случае представления отчетности в электронном виде - с приложением квитанции о ее приеме (для участников конкурсного отбора, применяющих общий режим налогообложения);</w:t>
      </w:r>
    </w:p>
    <w:p w:rsidR="00D71508" w:rsidRDefault="00D71508">
      <w:pPr>
        <w:pStyle w:val="ConsPlusNormal"/>
        <w:jc w:val="both"/>
      </w:pPr>
      <w:r>
        <w:t xml:space="preserve">(в ред. </w:t>
      </w:r>
      <w:hyperlink r:id="rId169"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bookmarkStart w:id="24" w:name="P838"/>
      <w:bookmarkEnd w:id="24"/>
      <w:r>
        <w:t>справка за подписью руководителя юридического лица или иного лица, действующего от имени юридического лица, об осуществлении деятельности и предоставлении услуг резидентам индустриального (промышленного) парка.</w:t>
      </w:r>
    </w:p>
    <w:p w:rsidR="00D71508" w:rsidRDefault="00D71508">
      <w:pPr>
        <w:pStyle w:val="ConsPlusNormal"/>
        <w:jc w:val="both"/>
      </w:pPr>
      <w:r>
        <w:t xml:space="preserve">(абзац введен </w:t>
      </w:r>
      <w:hyperlink r:id="rId170" w:history="1">
        <w:r>
          <w:rPr>
            <w:color w:val="0000FF"/>
          </w:rPr>
          <w:t>Постановлением</w:t>
        </w:r>
      </w:hyperlink>
      <w:r>
        <w:t xml:space="preserve"> Кабинета Министров ЧР от 26.01.2017 N 20)</w:t>
      </w:r>
    </w:p>
    <w:p w:rsidR="00D71508" w:rsidRDefault="00D71508">
      <w:pPr>
        <w:pStyle w:val="ConsPlusNormal"/>
        <w:spacing w:before="220"/>
        <w:ind w:firstLine="540"/>
        <w:jc w:val="both"/>
      </w:pPr>
      <w:bookmarkStart w:id="25" w:name="P840"/>
      <w:bookmarkEnd w:id="25"/>
      <w:r>
        <w:t xml:space="preserve">Участником конкурсного отбора может быть представлена по собственной инициативе </w:t>
      </w:r>
      <w:r>
        <w:lastRenderedPageBreak/>
        <w:t>выписка из Единого государственного реестра юридических лиц, выданная не ранее чем за 30 календарных дней до даты обращения в уполномоченный орган.</w:t>
      </w:r>
    </w:p>
    <w:p w:rsidR="00D71508" w:rsidRDefault="00D71508">
      <w:pPr>
        <w:pStyle w:val="ConsPlusNormal"/>
        <w:jc w:val="both"/>
      </w:pPr>
      <w:r>
        <w:t xml:space="preserve">(абзац введен </w:t>
      </w:r>
      <w:hyperlink r:id="rId171" w:history="1">
        <w:r>
          <w:rPr>
            <w:color w:val="0000FF"/>
          </w:rPr>
          <w:t>Постановлением</w:t>
        </w:r>
      </w:hyperlink>
      <w:r>
        <w:t xml:space="preserve"> Кабинета Министров ЧР от 09.09.2015 N 331)</w:t>
      </w:r>
    </w:p>
    <w:p w:rsidR="00D71508" w:rsidRDefault="00D71508">
      <w:pPr>
        <w:pStyle w:val="ConsPlusNormal"/>
        <w:spacing w:before="220"/>
        <w:ind w:firstLine="540"/>
        <w:jc w:val="both"/>
      </w:pPr>
      <w:r>
        <w:t>Документы должны быть сброшюрованы в одну папку, пронумерованы и скреплены подписью руководителя юридического лица и печатью юридического лица (при наличии).</w:t>
      </w:r>
    </w:p>
    <w:p w:rsidR="00D71508" w:rsidRDefault="00D71508">
      <w:pPr>
        <w:pStyle w:val="ConsPlusNormal"/>
        <w:jc w:val="both"/>
      </w:pPr>
      <w:r>
        <w:t xml:space="preserve">(в ред. </w:t>
      </w:r>
      <w:hyperlink r:id="rId17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4.2. В случае если участником конкурсного отбора не представлен документ, указанный в </w:t>
      </w:r>
      <w:hyperlink w:anchor="P840" w:history="1">
        <w:r>
          <w:rPr>
            <w:color w:val="0000FF"/>
          </w:rPr>
          <w:t>абзаце девятом пункта 4.1</w:t>
        </w:r>
      </w:hyperlink>
      <w:r>
        <w:t xml:space="preserve"> настоящего Порядка, по собственной инициативе, уполномоченный орган для его получения направляет межведомственный запрос в порядке, предусмотренном законодательством Российской Федерации и законодательством Чувашской Республики в сфере организации предоставления государственных и муниципальных услуг.</w:t>
      </w:r>
    </w:p>
    <w:p w:rsidR="00D71508" w:rsidRDefault="00D71508">
      <w:pPr>
        <w:pStyle w:val="ConsPlusNormal"/>
        <w:jc w:val="both"/>
      </w:pPr>
      <w:r>
        <w:t xml:space="preserve">(в ред. Постановлений Кабинета Министров ЧР от 09.09.2015 </w:t>
      </w:r>
      <w:hyperlink r:id="rId173" w:history="1">
        <w:r>
          <w:rPr>
            <w:color w:val="0000FF"/>
          </w:rPr>
          <w:t>N 331</w:t>
        </w:r>
      </w:hyperlink>
      <w:r>
        <w:t xml:space="preserve">, от 26.01.2017 </w:t>
      </w:r>
      <w:hyperlink r:id="rId174" w:history="1">
        <w:r>
          <w:rPr>
            <w:color w:val="0000FF"/>
          </w:rPr>
          <w:t>N 20</w:t>
        </w:r>
      </w:hyperlink>
      <w:r>
        <w:t>)</w:t>
      </w:r>
    </w:p>
    <w:p w:rsidR="00D71508" w:rsidRDefault="00D71508">
      <w:pPr>
        <w:pStyle w:val="ConsPlusNormal"/>
        <w:spacing w:before="220"/>
        <w:ind w:firstLine="540"/>
        <w:jc w:val="both"/>
      </w:pPr>
      <w:r>
        <w:t>4.3. В течение срока приема документов уполномоченный орган организует консультирование участников конкурсного отбора по вопросам подготовки документов.</w:t>
      </w:r>
    </w:p>
    <w:p w:rsidR="00D71508" w:rsidRDefault="00D71508">
      <w:pPr>
        <w:pStyle w:val="ConsPlusNormal"/>
        <w:spacing w:before="220"/>
        <w:ind w:firstLine="540"/>
        <w:jc w:val="both"/>
      </w:pPr>
      <w:r>
        <w:t>Документы, поступившие в уполномоченный орган, в порядке их поступления регистрируются в день поступления в журнале учета документов, который должен быть пронумерован, прошнурован и скреплен печатью уполномоченного органа.</w:t>
      </w:r>
    </w:p>
    <w:p w:rsidR="00D71508" w:rsidRDefault="00D71508">
      <w:pPr>
        <w:pStyle w:val="ConsPlusNormal"/>
        <w:spacing w:before="220"/>
        <w:ind w:firstLine="540"/>
        <w:jc w:val="both"/>
      </w:pPr>
      <w:r>
        <w:t>Документы, поступившие в уполномоченный орган после окончания срока приема документов (в том числе по почте), не регистрируются и к участию в конкурсном отборе не допускаются.</w:t>
      </w:r>
    </w:p>
    <w:p w:rsidR="00D71508" w:rsidRDefault="00D71508">
      <w:pPr>
        <w:pStyle w:val="ConsPlusNormal"/>
        <w:spacing w:before="220"/>
        <w:ind w:firstLine="540"/>
        <w:jc w:val="both"/>
      </w:pPr>
      <w:r>
        <w:t>Документы могут быть отозваны до окончания срока приема документов путем направления в уполномоченный орган соответствующего обращения участника конкурсного отбора. Отозванные документы не учитываются при определении количества документов, представленных для рассмотрения конкурсной комиссией.</w:t>
      </w:r>
    </w:p>
    <w:p w:rsidR="00D71508" w:rsidRDefault="00D71508">
      <w:pPr>
        <w:pStyle w:val="ConsPlusNormal"/>
        <w:spacing w:before="220"/>
        <w:ind w:firstLine="540"/>
        <w:jc w:val="both"/>
      </w:pPr>
      <w:r>
        <w:t>Участник конкурсного отбора не допускается к участию в конкурсном отборе в случае, если:</w:t>
      </w:r>
    </w:p>
    <w:p w:rsidR="00D71508" w:rsidRDefault="00D71508">
      <w:pPr>
        <w:pStyle w:val="ConsPlusNormal"/>
        <w:spacing w:before="220"/>
        <w:ind w:firstLine="540"/>
        <w:jc w:val="both"/>
      </w:pPr>
      <w:r>
        <w:t xml:space="preserve">участник конкурсного отбора не соответствует требованиям, установленным </w:t>
      </w:r>
      <w:hyperlink w:anchor="P810" w:history="1">
        <w:r>
          <w:rPr>
            <w:color w:val="0000FF"/>
          </w:rPr>
          <w:t>разделом III</w:t>
        </w:r>
      </w:hyperlink>
      <w:r>
        <w:t xml:space="preserve"> настоящего Порядка;</w:t>
      </w:r>
    </w:p>
    <w:p w:rsidR="00D71508" w:rsidRDefault="00D71508">
      <w:pPr>
        <w:pStyle w:val="ConsPlusNormal"/>
        <w:spacing w:before="220"/>
        <w:ind w:firstLine="540"/>
        <w:jc w:val="both"/>
      </w:pPr>
      <w:r>
        <w:t xml:space="preserve">документы, указанные в </w:t>
      </w:r>
      <w:hyperlink w:anchor="P830" w:history="1">
        <w:r>
          <w:rPr>
            <w:color w:val="0000FF"/>
          </w:rPr>
          <w:t>абзацах втором</w:t>
        </w:r>
      </w:hyperlink>
      <w:r>
        <w:t xml:space="preserve">, </w:t>
      </w:r>
      <w:hyperlink w:anchor="P831" w:history="1">
        <w:r>
          <w:rPr>
            <w:color w:val="0000FF"/>
          </w:rPr>
          <w:t>третьем</w:t>
        </w:r>
      </w:hyperlink>
      <w:r>
        <w:t xml:space="preserve">, </w:t>
      </w:r>
      <w:hyperlink w:anchor="P834" w:history="1">
        <w:r>
          <w:rPr>
            <w:color w:val="0000FF"/>
          </w:rPr>
          <w:t>пятом</w:t>
        </w:r>
      </w:hyperlink>
      <w:r>
        <w:t xml:space="preserve">, </w:t>
      </w:r>
      <w:hyperlink w:anchor="P836" w:history="1">
        <w:r>
          <w:rPr>
            <w:color w:val="0000FF"/>
          </w:rPr>
          <w:t>седьмом</w:t>
        </w:r>
      </w:hyperlink>
      <w:r>
        <w:t xml:space="preserve"> и </w:t>
      </w:r>
      <w:hyperlink w:anchor="P838" w:history="1">
        <w:r>
          <w:rPr>
            <w:color w:val="0000FF"/>
          </w:rPr>
          <w:t>восьмом пункта 4.1</w:t>
        </w:r>
      </w:hyperlink>
      <w:r>
        <w:t xml:space="preserve"> настоящего Порядка, представлены не в полном объеме;</w:t>
      </w:r>
    </w:p>
    <w:p w:rsidR="00D71508" w:rsidRDefault="00D71508">
      <w:pPr>
        <w:pStyle w:val="ConsPlusNormal"/>
        <w:jc w:val="both"/>
      </w:pPr>
      <w:r>
        <w:t xml:space="preserve">(в ред. Постановлений Кабинета Министров ЧР от 09.09.2015 </w:t>
      </w:r>
      <w:hyperlink r:id="rId175" w:history="1">
        <w:r>
          <w:rPr>
            <w:color w:val="0000FF"/>
          </w:rPr>
          <w:t>N 331</w:t>
        </w:r>
      </w:hyperlink>
      <w:r>
        <w:t xml:space="preserve">, от 26.01.2017 </w:t>
      </w:r>
      <w:hyperlink r:id="rId176" w:history="1">
        <w:r>
          <w:rPr>
            <w:color w:val="0000FF"/>
          </w:rPr>
          <w:t>N 20</w:t>
        </w:r>
      </w:hyperlink>
      <w:r>
        <w:t>)</w:t>
      </w:r>
    </w:p>
    <w:p w:rsidR="00D71508" w:rsidRDefault="00D71508">
      <w:pPr>
        <w:pStyle w:val="ConsPlusNormal"/>
        <w:spacing w:before="220"/>
        <w:ind w:firstLine="540"/>
        <w:jc w:val="both"/>
      </w:pPr>
      <w:r>
        <w:t>документы получены по факсу или по электронной почте.</w:t>
      </w:r>
    </w:p>
    <w:p w:rsidR="00D71508" w:rsidRDefault="00D71508">
      <w:pPr>
        <w:pStyle w:val="ConsPlusNormal"/>
        <w:spacing w:before="220"/>
        <w:ind w:firstLine="540"/>
        <w:jc w:val="both"/>
      </w:pPr>
      <w:r>
        <w:t>Представленные на конкурсный отбор документы не возвращаются.</w:t>
      </w:r>
    </w:p>
    <w:p w:rsidR="00D71508" w:rsidRDefault="00D71508">
      <w:pPr>
        <w:pStyle w:val="ConsPlusNormal"/>
        <w:spacing w:before="220"/>
        <w:ind w:firstLine="540"/>
        <w:jc w:val="both"/>
      </w:pPr>
      <w:r>
        <w:t>Документы представляются уполномоченным органом на рассмотрение конкурсной комиссии в течение 5 календарных дней со дня окончания приема документов.</w:t>
      </w:r>
    </w:p>
    <w:p w:rsidR="00D71508" w:rsidRDefault="00D71508">
      <w:pPr>
        <w:pStyle w:val="ConsPlusNormal"/>
        <w:jc w:val="both"/>
      </w:pPr>
    </w:p>
    <w:p w:rsidR="00D71508" w:rsidRDefault="00D71508">
      <w:pPr>
        <w:pStyle w:val="ConsPlusNormal"/>
        <w:jc w:val="center"/>
        <w:outlineLvl w:val="1"/>
      </w:pPr>
      <w:r>
        <w:t>V. Процедура проведения конкурсного отбора</w:t>
      </w:r>
    </w:p>
    <w:p w:rsidR="00D71508" w:rsidRDefault="00D71508">
      <w:pPr>
        <w:pStyle w:val="ConsPlusNormal"/>
        <w:jc w:val="both"/>
      </w:pPr>
    </w:p>
    <w:p w:rsidR="00D71508" w:rsidRDefault="00D71508">
      <w:pPr>
        <w:pStyle w:val="ConsPlusNormal"/>
        <w:ind w:firstLine="540"/>
        <w:jc w:val="both"/>
      </w:pPr>
      <w:r>
        <w:t xml:space="preserve">5.1. Конкурсная комиссия рассматривает документы, оценивает план реализации концепции развития индустриального (промышленного) парка по критериям, установленным </w:t>
      </w:r>
      <w:hyperlink w:anchor="P863" w:history="1">
        <w:r>
          <w:rPr>
            <w:color w:val="0000FF"/>
          </w:rPr>
          <w:t>пунктом 5.2</w:t>
        </w:r>
      </w:hyperlink>
      <w:r>
        <w:t xml:space="preserve"> настоящего Порядка.</w:t>
      </w:r>
    </w:p>
    <w:p w:rsidR="00D71508" w:rsidRDefault="00D71508">
      <w:pPr>
        <w:pStyle w:val="ConsPlusNormal"/>
        <w:jc w:val="both"/>
      </w:pPr>
      <w:r>
        <w:t xml:space="preserve">(в ред. </w:t>
      </w:r>
      <w:hyperlink r:id="rId17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При возникновении в процессе рассмотрения документов вопросов, требующих специальных знаний в различных областях науки и техники, на заседания конкурсной комиссии </w:t>
      </w:r>
      <w:r>
        <w:lastRenderedPageBreak/>
        <w:t>могут приглашаться эксперты, специалисты, ученые и иные заинтересованные лица для разъяснения данных вопросов.</w:t>
      </w:r>
    </w:p>
    <w:p w:rsidR="00D71508" w:rsidRDefault="00D71508">
      <w:pPr>
        <w:pStyle w:val="ConsPlusNormal"/>
        <w:spacing w:before="220"/>
        <w:ind w:firstLine="540"/>
        <w:jc w:val="both"/>
      </w:pPr>
      <w:bookmarkStart w:id="26" w:name="P863"/>
      <w:bookmarkEnd w:id="26"/>
      <w:r>
        <w:t>5.2. Критериями оценки плана реализации концепции развития индустриального (промышленного) парка являются:</w:t>
      </w:r>
    </w:p>
    <w:p w:rsidR="00D71508" w:rsidRDefault="00D71508">
      <w:pPr>
        <w:pStyle w:val="ConsPlusNormal"/>
        <w:jc w:val="both"/>
      </w:pPr>
      <w:r>
        <w:t xml:space="preserve">(в ред. </w:t>
      </w:r>
      <w:hyperlink r:id="rId178"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а) соответствие предлагаемого плана реализации концепции развития индустриального (промышленного) парка целям создания индустриального (промышленного) парка и видам экономической деятельности на его территории;</w:t>
      </w:r>
    </w:p>
    <w:p w:rsidR="00D71508" w:rsidRDefault="00D71508">
      <w:pPr>
        <w:pStyle w:val="ConsPlusNormal"/>
        <w:jc w:val="both"/>
      </w:pPr>
      <w:r>
        <w:t xml:space="preserve">(в ред. </w:t>
      </w:r>
      <w:hyperlink r:id="rId179"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б) соответствие предлагаемого плана реализации концепции развития индустриального (промышленного) парка технико-экономическим и иным показателям инвестиционных (инновационных) проектов, предусмотренным концепцией развития индустриального (промышленного) парка;</w:t>
      </w:r>
    </w:p>
    <w:p w:rsidR="00D71508" w:rsidRDefault="00D71508">
      <w:pPr>
        <w:pStyle w:val="ConsPlusNormal"/>
        <w:jc w:val="both"/>
      </w:pPr>
      <w:r>
        <w:t xml:space="preserve">(в ред. </w:t>
      </w:r>
      <w:hyperlink r:id="rId18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в) применение современных технологических и управленческих решений;</w:t>
      </w:r>
    </w:p>
    <w:p w:rsidR="00D71508" w:rsidRDefault="00D71508">
      <w:pPr>
        <w:pStyle w:val="ConsPlusNormal"/>
        <w:spacing w:before="220"/>
        <w:ind w:firstLine="540"/>
        <w:jc w:val="both"/>
      </w:pPr>
      <w:r>
        <w:t>г) планируемое замещение затрат республиканского бюджета Чувашской Республики или местного бюджета иными источниками финансирования;</w:t>
      </w:r>
    </w:p>
    <w:p w:rsidR="00D71508" w:rsidRDefault="00D71508">
      <w:pPr>
        <w:pStyle w:val="ConsPlusNormal"/>
        <w:spacing w:before="220"/>
        <w:ind w:firstLine="540"/>
        <w:jc w:val="both"/>
      </w:pPr>
      <w:r>
        <w:t>д) экологически безопасный способ ведения работ.</w:t>
      </w:r>
    </w:p>
    <w:p w:rsidR="00D71508" w:rsidRDefault="00D71508">
      <w:pPr>
        <w:pStyle w:val="ConsPlusNormal"/>
        <w:spacing w:before="220"/>
        <w:ind w:firstLine="540"/>
        <w:jc w:val="both"/>
      </w:pPr>
      <w:r>
        <w:t xml:space="preserve">5.3. Каждый член конкурсной комиссии осуществляет оценку плана реализации концепции развития индустриального (промышленного) парка по критериям, установленным </w:t>
      </w:r>
      <w:hyperlink w:anchor="P863" w:history="1">
        <w:r>
          <w:rPr>
            <w:color w:val="0000FF"/>
          </w:rPr>
          <w:t>пунктом 5.2</w:t>
        </w:r>
      </w:hyperlink>
      <w:r>
        <w:t xml:space="preserve"> настоящего Порядка по пятибалльной шкале (от 1 до 5 баллов).</w:t>
      </w:r>
    </w:p>
    <w:p w:rsidR="00D71508" w:rsidRDefault="00D71508">
      <w:pPr>
        <w:pStyle w:val="ConsPlusNormal"/>
        <w:jc w:val="both"/>
      </w:pPr>
      <w:r>
        <w:t xml:space="preserve">(в ред. </w:t>
      </w:r>
      <w:hyperlink r:id="rId18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На основании оценок, поставленных каждым членом конкурсной комиссии, выводится средний балл по каждому критерию оценки плана реализации концепции развития индустриального (промышленного) парка.</w:t>
      </w:r>
    </w:p>
    <w:p w:rsidR="00D71508" w:rsidRDefault="00D71508">
      <w:pPr>
        <w:pStyle w:val="ConsPlusNormal"/>
        <w:jc w:val="both"/>
      </w:pPr>
      <w:r>
        <w:t xml:space="preserve">(в ред. </w:t>
      </w:r>
      <w:hyperlink r:id="rId18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Победителем признается участник конкурсного отбора, набравший наибольшее количество баллов.</w:t>
      </w:r>
    </w:p>
    <w:p w:rsidR="00D71508" w:rsidRDefault="00D71508">
      <w:pPr>
        <w:pStyle w:val="ConsPlusNormal"/>
        <w:spacing w:before="220"/>
        <w:ind w:firstLine="540"/>
        <w:jc w:val="both"/>
      </w:pPr>
      <w:r>
        <w:t>При равном количестве баллов побеждает участник конкурсного отбора, подавший заявку ранее других.</w:t>
      </w:r>
    </w:p>
    <w:p w:rsidR="00D71508" w:rsidRDefault="00D71508">
      <w:pPr>
        <w:pStyle w:val="ConsPlusNormal"/>
        <w:spacing w:before="220"/>
        <w:ind w:firstLine="540"/>
        <w:jc w:val="both"/>
      </w:pPr>
      <w:r>
        <w:t>5.4. В случае если на участие в конкурсном отборе поступила одна заявка, которая соответствует требованиям настоящего Порядка, с этим участником конкурсного отбора заключается соглашение о развитии индустриального (промышленного) парка.</w:t>
      </w:r>
    </w:p>
    <w:p w:rsidR="00D71508" w:rsidRDefault="00D71508">
      <w:pPr>
        <w:pStyle w:val="ConsPlusNormal"/>
        <w:jc w:val="both"/>
      </w:pPr>
      <w:r>
        <w:t xml:space="preserve">(в ред. </w:t>
      </w:r>
      <w:hyperlink r:id="rId183" w:history="1">
        <w:r>
          <w:rPr>
            <w:color w:val="0000FF"/>
          </w:rPr>
          <w:t>Постановления</w:t>
        </w:r>
      </w:hyperlink>
      <w:r>
        <w:t xml:space="preserve"> Кабинета Министров ЧР от 09.09.2015 N 331)</w:t>
      </w:r>
    </w:p>
    <w:p w:rsidR="00D71508" w:rsidRDefault="00D71508">
      <w:pPr>
        <w:pStyle w:val="ConsPlusNormal"/>
        <w:jc w:val="both"/>
      </w:pPr>
    </w:p>
    <w:p w:rsidR="00D71508" w:rsidRDefault="00D71508">
      <w:pPr>
        <w:pStyle w:val="ConsPlusNormal"/>
        <w:jc w:val="center"/>
        <w:outlineLvl w:val="1"/>
      </w:pPr>
      <w:r>
        <w:t>VI. Подведение итогов конкурсного отбора</w:t>
      </w:r>
    </w:p>
    <w:p w:rsidR="00D71508" w:rsidRDefault="00D71508">
      <w:pPr>
        <w:pStyle w:val="ConsPlusNormal"/>
        <w:jc w:val="both"/>
      </w:pPr>
    </w:p>
    <w:p w:rsidR="00D71508" w:rsidRDefault="00D71508">
      <w:pPr>
        <w:pStyle w:val="ConsPlusNormal"/>
        <w:ind w:firstLine="540"/>
        <w:jc w:val="both"/>
      </w:pPr>
      <w:r>
        <w:t>6.1. Заседание конкурсной комиссии проводится не позднее 30 дней со дня представления документов уполномоченным органом. Решение конкурсной комиссии оформляется протоколом заседания конкурсной комиссии в течение 3 рабочих дней со дня проведения заседания конкурсной комиссии. Указанный протокол в течение 1 рабочего дня со дня его подписания размещается на официальном сайте уполномоченного органа.</w:t>
      </w:r>
    </w:p>
    <w:p w:rsidR="00D71508" w:rsidRDefault="00D71508">
      <w:pPr>
        <w:pStyle w:val="ConsPlusNormal"/>
        <w:spacing w:before="220"/>
        <w:ind w:firstLine="540"/>
        <w:jc w:val="both"/>
      </w:pPr>
      <w:r>
        <w:t>Каждый участник конкурсного отбора должен быть проинформирован в письменной форме уполномоченным органом о принятом решении в течение 5 рабочих дней со дня его принятия.</w:t>
      </w:r>
    </w:p>
    <w:p w:rsidR="00D71508" w:rsidRDefault="00D71508">
      <w:pPr>
        <w:pStyle w:val="ConsPlusNormal"/>
        <w:spacing w:before="220"/>
        <w:ind w:firstLine="540"/>
        <w:jc w:val="both"/>
      </w:pPr>
      <w:r>
        <w:lastRenderedPageBreak/>
        <w:t>6.2. На основании протокола заседания конкурсной комиссии уполномоченный орган в течение 10 рабочих дней после подписания протокола издает приказ о подведении итогов конкурсного отбора и заключает соглашение о развитии индустриального (промышленного) парка.</w:t>
      </w:r>
    </w:p>
    <w:p w:rsidR="00D71508" w:rsidRDefault="00D71508">
      <w:pPr>
        <w:pStyle w:val="ConsPlusNormal"/>
        <w:jc w:val="both"/>
      </w:pPr>
      <w:r>
        <w:t xml:space="preserve">(в ред. </w:t>
      </w:r>
      <w:hyperlink r:id="rId184" w:history="1">
        <w:r>
          <w:rPr>
            <w:color w:val="0000FF"/>
          </w:rPr>
          <w:t>Постановления</w:t>
        </w:r>
      </w:hyperlink>
      <w:r>
        <w:t xml:space="preserve"> Кабинета Министров ЧР от 09.09.2015 N 331)</w:t>
      </w: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right"/>
        <w:outlineLvl w:val="0"/>
      </w:pPr>
      <w:r>
        <w:t>Утверждено</w:t>
      </w:r>
    </w:p>
    <w:p w:rsidR="00D71508" w:rsidRDefault="00D71508">
      <w:pPr>
        <w:pStyle w:val="ConsPlusNormal"/>
        <w:jc w:val="right"/>
      </w:pPr>
      <w:r>
        <w:t>постановлением</w:t>
      </w:r>
    </w:p>
    <w:p w:rsidR="00D71508" w:rsidRDefault="00D71508">
      <w:pPr>
        <w:pStyle w:val="ConsPlusNormal"/>
        <w:jc w:val="right"/>
      </w:pPr>
      <w:r>
        <w:t>Кабинета Министров</w:t>
      </w:r>
    </w:p>
    <w:p w:rsidR="00D71508" w:rsidRDefault="00D71508">
      <w:pPr>
        <w:pStyle w:val="ConsPlusNormal"/>
        <w:jc w:val="right"/>
      </w:pPr>
      <w:r>
        <w:t>Чувашской Республики</w:t>
      </w:r>
    </w:p>
    <w:p w:rsidR="00D71508" w:rsidRDefault="00D71508">
      <w:pPr>
        <w:pStyle w:val="ConsPlusNormal"/>
        <w:jc w:val="right"/>
      </w:pPr>
      <w:r>
        <w:t>от 01.10.2013 N 402</w:t>
      </w:r>
    </w:p>
    <w:p w:rsidR="00D71508" w:rsidRDefault="00D71508">
      <w:pPr>
        <w:pStyle w:val="ConsPlusNormal"/>
        <w:jc w:val="right"/>
      </w:pPr>
      <w:r>
        <w:t>(приложение N 4)</w:t>
      </w:r>
    </w:p>
    <w:p w:rsidR="00D71508" w:rsidRDefault="00D71508">
      <w:pPr>
        <w:pStyle w:val="ConsPlusNormal"/>
        <w:jc w:val="both"/>
      </w:pPr>
    </w:p>
    <w:p w:rsidR="00D71508" w:rsidRDefault="00D71508">
      <w:pPr>
        <w:pStyle w:val="ConsPlusTitle"/>
        <w:jc w:val="center"/>
      </w:pPr>
      <w:bookmarkStart w:id="27" w:name="P899"/>
      <w:bookmarkEnd w:id="27"/>
      <w:r>
        <w:t>ПОЛОЖЕНИЕ</w:t>
      </w:r>
    </w:p>
    <w:p w:rsidR="00D71508" w:rsidRDefault="00D71508">
      <w:pPr>
        <w:pStyle w:val="ConsPlusTitle"/>
        <w:jc w:val="center"/>
      </w:pPr>
      <w:r>
        <w:t>О РЕЕСТРЕ ИНДУСТРИАЛЬНЫХ (ПРОМЫШЛЕННЫХ) ПАРКОВ</w:t>
      </w:r>
    </w:p>
    <w:p w:rsidR="00D71508" w:rsidRDefault="00D71508">
      <w:pPr>
        <w:pStyle w:val="ConsPlusTitle"/>
        <w:jc w:val="center"/>
      </w:pPr>
      <w:r>
        <w:t>НА ТЕРРИТОРИИ ЧУВАШСКОЙ РЕСПУБЛИКИ И РЕЕСТРЕ РЕЗИДЕНТОВ</w:t>
      </w:r>
    </w:p>
    <w:p w:rsidR="00D71508" w:rsidRDefault="00D71508">
      <w:pPr>
        <w:pStyle w:val="ConsPlusTitle"/>
        <w:jc w:val="center"/>
      </w:pPr>
      <w:r>
        <w:t>ИНДУСТРИАЛЬНОГО (ПРОМЫШЛЕННОГО) ПАРКА</w:t>
      </w:r>
    </w:p>
    <w:p w:rsidR="00D71508" w:rsidRDefault="00D71508">
      <w:pPr>
        <w:pStyle w:val="ConsPlusTitle"/>
        <w:jc w:val="center"/>
      </w:pPr>
      <w:r>
        <w:t>НА ТЕРРИТОРИИ ЧУВАШСКОЙ РЕСПУБЛИКИ</w:t>
      </w:r>
    </w:p>
    <w:p w:rsidR="00D71508" w:rsidRDefault="00D7150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9354"/>
      </w:tblGrid>
      <w:tr w:rsidR="00D71508">
        <w:trPr>
          <w:jc w:val="center"/>
        </w:trPr>
        <w:tc>
          <w:tcPr>
            <w:tcW w:w="9294" w:type="dxa"/>
            <w:tcBorders>
              <w:top w:val="nil"/>
              <w:left w:val="single" w:sz="24" w:space="0" w:color="CED3F1"/>
              <w:bottom w:val="nil"/>
              <w:right w:val="single" w:sz="24" w:space="0" w:color="F4F3F8"/>
            </w:tcBorders>
            <w:shd w:val="clear" w:color="auto" w:fill="F4F3F8"/>
          </w:tcPr>
          <w:p w:rsidR="00D71508" w:rsidRDefault="00D71508">
            <w:pPr>
              <w:pStyle w:val="ConsPlusNormal"/>
              <w:jc w:val="center"/>
            </w:pPr>
            <w:r>
              <w:rPr>
                <w:color w:val="392C69"/>
              </w:rPr>
              <w:t>Список изменяющих документов</w:t>
            </w:r>
          </w:p>
          <w:p w:rsidR="00D71508" w:rsidRDefault="00D71508">
            <w:pPr>
              <w:pStyle w:val="ConsPlusNormal"/>
              <w:jc w:val="center"/>
            </w:pPr>
            <w:r>
              <w:rPr>
                <w:color w:val="392C69"/>
              </w:rPr>
              <w:t>(в ред. Постановлений Кабинета Министров ЧР</w:t>
            </w:r>
          </w:p>
          <w:p w:rsidR="00D71508" w:rsidRDefault="00D71508">
            <w:pPr>
              <w:pStyle w:val="ConsPlusNormal"/>
              <w:jc w:val="center"/>
            </w:pPr>
            <w:r>
              <w:rPr>
                <w:color w:val="392C69"/>
              </w:rPr>
              <w:t xml:space="preserve">от 09.09.2015 </w:t>
            </w:r>
            <w:hyperlink r:id="rId185" w:history="1">
              <w:r>
                <w:rPr>
                  <w:color w:val="0000FF"/>
                </w:rPr>
                <w:t>N 331</w:t>
              </w:r>
            </w:hyperlink>
            <w:r>
              <w:rPr>
                <w:color w:val="392C69"/>
              </w:rPr>
              <w:t xml:space="preserve">, от 26.01.2017 </w:t>
            </w:r>
            <w:hyperlink r:id="rId186" w:history="1">
              <w:r>
                <w:rPr>
                  <w:color w:val="0000FF"/>
                </w:rPr>
                <w:t>N 20</w:t>
              </w:r>
            </w:hyperlink>
            <w:r>
              <w:rPr>
                <w:color w:val="392C69"/>
              </w:rPr>
              <w:t>)</w:t>
            </w:r>
          </w:p>
        </w:tc>
      </w:tr>
    </w:tbl>
    <w:p w:rsidR="00D71508" w:rsidRDefault="00D71508">
      <w:pPr>
        <w:pStyle w:val="ConsPlusNormal"/>
        <w:jc w:val="both"/>
      </w:pPr>
    </w:p>
    <w:p w:rsidR="00D71508" w:rsidRDefault="00D71508">
      <w:pPr>
        <w:pStyle w:val="ConsPlusNormal"/>
        <w:jc w:val="center"/>
        <w:outlineLvl w:val="1"/>
      </w:pPr>
      <w:r>
        <w:t>I. Общие положения</w:t>
      </w:r>
    </w:p>
    <w:p w:rsidR="00D71508" w:rsidRDefault="00D71508">
      <w:pPr>
        <w:pStyle w:val="ConsPlusNormal"/>
        <w:jc w:val="center"/>
      </w:pPr>
      <w:r>
        <w:t xml:space="preserve">(в ред. </w:t>
      </w:r>
      <w:hyperlink r:id="rId187"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r>
        <w:t>Настоящее Положение определяет процедуру ведения и состав сведений реестра индустриальных (промышленных) парков на территории Чувашской Республики (далее - реестр индустриальных (промышленных) парков) и реестра резидентов индустриального (промышленного) парка на территории Чувашской Республики (далее - реестр резидентов).</w:t>
      </w:r>
    </w:p>
    <w:p w:rsidR="00D71508" w:rsidRDefault="00D71508">
      <w:pPr>
        <w:pStyle w:val="ConsPlusNormal"/>
        <w:jc w:val="both"/>
      </w:pPr>
      <w:r>
        <w:t xml:space="preserve">(в ред. </w:t>
      </w:r>
      <w:hyperlink r:id="rId188" w:history="1">
        <w:r>
          <w:rPr>
            <w:color w:val="0000FF"/>
          </w:rPr>
          <w:t>Постановления</w:t>
        </w:r>
      </w:hyperlink>
      <w:r>
        <w:t xml:space="preserve"> Кабинета Министров ЧР от 26.01.2017 N 20)</w:t>
      </w:r>
    </w:p>
    <w:p w:rsidR="00D71508" w:rsidRDefault="00D71508">
      <w:pPr>
        <w:pStyle w:val="ConsPlusNormal"/>
        <w:jc w:val="both"/>
      </w:pPr>
    </w:p>
    <w:p w:rsidR="00D71508" w:rsidRDefault="00D71508">
      <w:pPr>
        <w:pStyle w:val="ConsPlusNormal"/>
        <w:jc w:val="center"/>
        <w:outlineLvl w:val="1"/>
      </w:pPr>
      <w:r>
        <w:t>II. Ведение реестра индустриальных (промышленных) парков</w:t>
      </w:r>
    </w:p>
    <w:p w:rsidR="00D71508" w:rsidRDefault="00D71508">
      <w:pPr>
        <w:pStyle w:val="ConsPlusNormal"/>
        <w:jc w:val="center"/>
      </w:pPr>
      <w:r>
        <w:t xml:space="preserve">(в ред. </w:t>
      </w:r>
      <w:hyperlink r:id="rId189" w:history="1">
        <w:r>
          <w:rPr>
            <w:color w:val="0000FF"/>
          </w:rPr>
          <w:t>Постановления</w:t>
        </w:r>
      </w:hyperlink>
      <w:r>
        <w:t xml:space="preserve"> Кабинета Министров ЧР</w:t>
      </w:r>
    </w:p>
    <w:p w:rsidR="00D71508" w:rsidRDefault="00D71508">
      <w:pPr>
        <w:pStyle w:val="ConsPlusNormal"/>
        <w:jc w:val="center"/>
      </w:pPr>
      <w:r>
        <w:t>от 09.09.2015 N 331)</w:t>
      </w:r>
    </w:p>
    <w:p w:rsidR="00D71508" w:rsidRDefault="00D71508">
      <w:pPr>
        <w:pStyle w:val="ConsPlusNormal"/>
        <w:jc w:val="both"/>
      </w:pPr>
    </w:p>
    <w:p w:rsidR="00D71508" w:rsidRDefault="00D71508">
      <w:pPr>
        <w:pStyle w:val="ConsPlusNormal"/>
        <w:ind w:firstLine="540"/>
        <w:jc w:val="both"/>
      </w:pPr>
      <w:r>
        <w:t>2.1. Реестр индустриальных (промышленных) парков ведется уполномоченным органом исполнительной власти Чувашской Республики по созданию и развитию индустриальных (промышленных) парков на территории Чувашской Республики (далее - уполномоченный орган), который:</w:t>
      </w:r>
    </w:p>
    <w:p w:rsidR="00D71508" w:rsidRDefault="00D71508">
      <w:pPr>
        <w:pStyle w:val="ConsPlusNormal"/>
        <w:jc w:val="both"/>
      </w:pPr>
      <w:r>
        <w:t xml:space="preserve">(в ред. </w:t>
      </w:r>
      <w:hyperlink r:id="rId190"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осуществляет общую координацию работ по вопросам создания и ведения реестра индустриальных (промышленных) парков, разработки его программно-технологического обеспечения;</w:t>
      </w:r>
    </w:p>
    <w:p w:rsidR="00D71508" w:rsidRDefault="00D71508">
      <w:pPr>
        <w:pStyle w:val="ConsPlusNormal"/>
        <w:jc w:val="both"/>
      </w:pPr>
      <w:r>
        <w:t xml:space="preserve">(в ред. </w:t>
      </w:r>
      <w:hyperlink r:id="rId19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 xml:space="preserve">ведет аналитическую и организационную работу по созданию и ведению реестра </w:t>
      </w:r>
      <w:r>
        <w:lastRenderedPageBreak/>
        <w:t>индустриальных (промышленных) парков;</w:t>
      </w:r>
    </w:p>
    <w:p w:rsidR="00D71508" w:rsidRDefault="00D71508">
      <w:pPr>
        <w:pStyle w:val="ConsPlusNormal"/>
        <w:jc w:val="both"/>
      </w:pPr>
      <w:r>
        <w:t xml:space="preserve">(в ред. </w:t>
      </w:r>
      <w:hyperlink r:id="rId192"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обеспечивает защиту информации, содержащуюся в реестре индустриальных (промышленных) парков, от несанкционированного доступа, соблюдение прав доступа к данным реестра индустриальных (промышленных) парков, устанавливаемых в соответствии с законодательством Российской Федерации;</w:t>
      </w:r>
    </w:p>
    <w:p w:rsidR="00D71508" w:rsidRDefault="00D71508">
      <w:pPr>
        <w:pStyle w:val="ConsPlusNormal"/>
        <w:jc w:val="both"/>
      </w:pPr>
      <w:r>
        <w:t xml:space="preserve">(в ред. </w:t>
      </w:r>
      <w:hyperlink r:id="rId193"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организует сбор и обработку сведений об индустриальных (промышленных) парках на территории Чувашской Республики, представляемых управляющими компаниями индустриальных (промышленных) парков (далее - управляющие компании);</w:t>
      </w:r>
    </w:p>
    <w:p w:rsidR="00D71508" w:rsidRDefault="00D71508">
      <w:pPr>
        <w:pStyle w:val="ConsPlusNormal"/>
        <w:jc w:val="both"/>
      </w:pPr>
      <w:r>
        <w:t xml:space="preserve">(в ред. </w:t>
      </w:r>
      <w:hyperlink r:id="rId194"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запрашивает у управляющих компаний, органов исполнительной власти Чувашской Республики, органов местного самоуправления в Чувашской Республике и иных организаций дополнительную информацию, подтверждающую достоверность сведений, сообщаемых резидентами индустриального (промышленного) парка, необходимую для актуализации реестра индустриальных парков.</w:t>
      </w:r>
    </w:p>
    <w:p w:rsidR="00D71508" w:rsidRDefault="00D71508">
      <w:pPr>
        <w:pStyle w:val="ConsPlusNormal"/>
        <w:jc w:val="both"/>
      </w:pPr>
      <w:r>
        <w:t xml:space="preserve">(в ред. </w:t>
      </w:r>
      <w:hyperlink r:id="rId195"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2.2. Уполномоченный орган вносит записи в реестр индустриальных (промышленных) парков в течение 3 рабочих дней со дня принятия решения Кабинетом Министров Чувашской Республики о создании индустриального (промышленного) парка.</w:t>
      </w:r>
    </w:p>
    <w:p w:rsidR="00D71508" w:rsidRDefault="00D71508">
      <w:pPr>
        <w:pStyle w:val="ConsPlusNormal"/>
        <w:jc w:val="both"/>
      </w:pPr>
      <w:r>
        <w:t xml:space="preserve">(в ред. </w:t>
      </w:r>
      <w:hyperlink r:id="rId19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hyperlink w:anchor="P974" w:history="1">
        <w:r>
          <w:rPr>
            <w:color w:val="0000FF"/>
          </w:rPr>
          <w:t>Состав</w:t>
        </w:r>
      </w:hyperlink>
      <w:r>
        <w:t xml:space="preserve"> сведений реестра индустриальных (промышленных) парков определен в приложении N 1 к настоящему Положению.</w:t>
      </w:r>
    </w:p>
    <w:p w:rsidR="00D71508" w:rsidRDefault="00D71508">
      <w:pPr>
        <w:pStyle w:val="ConsPlusNormal"/>
        <w:jc w:val="both"/>
      </w:pPr>
      <w:r>
        <w:t xml:space="preserve">(в ред. </w:t>
      </w:r>
      <w:hyperlink r:id="rId197"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Сведения реестра индустриальных (промышленных) парков открыты для свободного доступа и размещаются на официальном сайте уполномоченного органа на Портале органов власти Чувашской Республики в информационно-телекоммуникационной сети "Интернет" (далее - официальный сайт уполномоченного органа).</w:t>
      </w:r>
    </w:p>
    <w:p w:rsidR="00D71508" w:rsidRDefault="00D71508">
      <w:pPr>
        <w:pStyle w:val="ConsPlusNormal"/>
        <w:jc w:val="both"/>
      </w:pPr>
      <w:r>
        <w:t xml:space="preserve">(в ред. </w:t>
      </w:r>
      <w:hyperlink r:id="rId198"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2.3. Уполномоченный орган актуализирует сведения, содержащиеся в реестре индустриальных (промышленных) парков, ежеквартально до 10 числа месяца, следующего за истекшим кварталом.</w:t>
      </w:r>
    </w:p>
    <w:p w:rsidR="00D71508" w:rsidRDefault="00D71508">
      <w:pPr>
        <w:pStyle w:val="ConsPlusNormal"/>
        <w:jc w:val="both"/>
      </w:pPr>
      <w:r>
        <w:t xml:space="preserve">(в ред. </w:t>
      </w:r>
      <w:hyperlink r:id="rId199" w:history="1">
        <w:r>
          <w:rPr>
            <w:color w:val="0000FF"/>
          </w:rPr>
          <w:t>Постановления</w:t>
        </w:r>
      </w:hyperlink>
      <w:r>
        <w:t xml:space="preserve"> Кабинета Министров ЧР от 09.09.2015 N 331)</w:t>
      </w:r>
    </w:p>
    <w:p w:rsidR="00D71508" w:rsidRDefault="00D71508">
      <w:pPr>
        <w:pStyle w:val="ConsPlusNormal"/>
        <w:jc w:val="both"/>
      </w:pPr>
    </w:p>
    <w:p w:rsidR="00D71508" w:rsidRDefault="00D71508">
      <w:pPr>
        <w:pStyle w:val="ConsPlusNormal"/>
        <w:jc w:val="center"/>
        <w:outlineLvl w:val="1"/>
      </w:pPr>
      <w:r>
        <w:t>III. Ведение реестра резидентов</w:t>
      </w:r>
    </w:p>
    <w:p w:rsidR="00D71508" w:rsidRDefault="00D71508">
      <w:pPr>
        <w:pStyle w:val="ConsPlusNormal"/>
        <w:jc w:val="both"/>
      </w:pPr>
    </w:p>
    <w:p w:rsidR="00D71508" w:rsidRDefault="00D71508">
      <w:pPr>
        <w:pStyle w:val="ConsPlusNormal"/>
        <w:ind w:firstLine="540"/>
        <w:jc w:val="both"/>
      </w:pPr>
      <w:r>
        <w:t>3.1. Реестр резидентов ведется управляющей компанией, которая:</w:t>
      </w:r>
    </w:p>
    <w:p w:rsidR="00D71508" w:rsidRDefault="00D71508">
      <w:pPr>
        <w:pStyle w:val="ConsPlusNormal"/>
        <w:jc w:val="both"/>
      </w:pPr>
      <w:r>
        <w:t xml:space="preserve">(в ред. </w:t>
      </w:r>
      <w:hyperlink r:id="rId200"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осуществляет общую координацию работ по вопросам создания и ведения реестра резидентов, разработки его программно-технологического обеспечения;</w:t>
      </w:r>
    </w:p>
    <w:p w:rsidR="00D71508" w:rsidRDefault="00D71508">
      <w:pPr>
        <w:pStyle w:val="ConsPlusNormal"/>
        <w:spacing w:before="220"/>
        <w:ind w:firstLine="540"/>
        <w:jc w:val="both"/>
      </w:pPr>
      <w:r>
        <w:t>ведет аналитическую, консультационную и организационную работу по созданию и ведению реестра резидентов;</w:t>
      </w:r>
    </w:p>
    <w:p w:rsidR="00D71508" w:rsidRDefault="00D71508">
      <w:pPr>
        <w:pStyle w:val="ConsPlusNormal"/>
        <w:spacing w:before="220"/>
        <w:ind w:firstLine="540"/>
        <w:jc w:val="both"/>
      </w:pPr>
      <w:r>
        <w:t>обеспечивает защиту информации, содержащуюся в реестре резидентов, от несанкционированного доступа, соблюдение прав доступа к данным реестра резидентов, устанавливаемых в соответствии с законодательством Российской Федерации;</w:t>
      </w:r>
    </w:p>
    <w:p w:rsidR="00D71508" w:rsidRDefault="00D71508">
      <w:pPr>
        <w:pStyle w:val="ConsPlusNormal"/>
        <w:spacing w:before="220"/>
        <w:ind w:firstLine="540"/>
        <w:jc w:val="both"/>
      </w:pPr>
      <w:r>
        <w:lastRenderedPageBreak/>
        <w:t>организует сбор и обработку сведений, представляемых резидентами индустриального (промышленного) парка;</w:t>
      </w:r>
    </w:p>
    <w:p w:rsidR="00D71508" w:rsidRDefault="00D71508">
      <w:pPr>
        <w:pStyle w:val="ConsPlusNormal"/>
        <w:jc w:val="both"/>
      </w:pPr>
      <w:r>
        <w:t xml:space="preserve">(в ред. </w:t>
      </w:r>
      <w:hyperlink r:id="rId201"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запрашивает у органов исполнительной власти Чувашской Республики, органов местного самоуправления в Чувашской Республике и иных организаций дополнительную информацию, подтверждающую достоверность сведений, сообщаемых резидентами индустриального (промышленного) парка, необходимую для актуализации реестра резидентов.</w:t>
      </w:r>
    </w:p>
    <w:p w:rsidR="00D71508" w:rsidRDefault="00D71508">
      <w:pPr>
        <w:pStyle w:val="ConsPlusNormal"/>
        <w:jc w:val="both"/>
      </w:pPr>
      <w:r>
        <w:t xml:space="preserve">(в ред. Постановлений Кабинета Министров ЧР от 09.09.2015 </w:t>
      </w:r>
      <w:hyperlink r:id="rId202" w:history="1">
        <w:r>
          <w:rPr>
            <w:color w:val="0000FF"/>
          </w:rPr>
          <w:t>N 331</w:t>
        </w:r>
      </w:hyperlink>
      <w:r>
        <w:t xml:space="preserve">, от 26.01.2017 </w:t>
      </w:r>
      <w:hyperlink r:id="rId203" w:history="1">
        <w:r>
          <w:rPr>
            <w:color w:val="0000FF"/>
          </w:rPr>
          <w:t>N 20</w:t>
        </w:r>
      </w:hyperlink>
      <w:r>
        <w:t>)</w:t>
      </w:r>
    </w:p>
    <w:p w:rsidR="00D71508" w:rsidRDefault="00D71508">
      <w:pPr>
        <w:pStyle w:val="ConsPlusNormal"/>
        <w:spacing w:before="220"/>
        <w:ind w:firstLine="540"/>
        <w:jc w:val="both"/>
      </w:pPr>
      <w:r>
        <w:t>3.2. Управляющие компании в течение 3 рабочих дней со дня заключения соглашения о ведении хозяйственной деятельности на территории индустриального (промышленного) парка с юридическими лицами или индивидуальными предпринимателями вносят соответствующие записи в реестр резидентов.</w:t>
      </w:r>
    </w:p>
    <w:p w:rsidR="00D71508" w:rsidRDefault="00D71508">
      <w:pPr>
        <w:pStyle w:val="ConsPlusNormal"/>
        <w:jc w:val="both"/>
      </w:pPr>
      <w:r>
        <w:t xml:space="preserve">(п. 3.2 в ред. </w:t>
      </w:r>
      <w:hyperlink r:id="rId204"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 xml:space="preserve">3.3. </w:t>
      </w:r>
      <w:hyperlink w:anchor="P1049" w:history="1">
        <w:r>
          <w:rPr>
            <w:color w:val="0000FF"/>
          </w:rPr>
          <w:t>Состав</w:t>
        </w:r>
      </w:hyperlink>
      <w:r>
        <w:t xml:space="preserve"> сведений реестра резидентов определен в приложении N 2 к настоящему Положению.</w:t>
      </w:r>
    </w:p>
    <w:p w:rsidR="00D71508" w:rsidRDefault="00D71508">
      <w:pPr>
        <w:pStyle w:val="ConsPlusNormal"/>
        <w:spacing w:before="220"/>
        <w:ind w:firstLine="540"/>
        <w:jc w:val="both"/>
      </w:pPr>
      <w:r>
        <w:t>Сведения реестра резидентов открыты для свободного доступа и размещаются на официальном сайте управляющей компании в информационно-телекоммуникационной сети "Интернет" и официальном сайте уполномоченного органа.</w:t>
      </w:r>
    </w:p>
    <w:p w:rsidR="00D71508" w:rsidRDefault="00D71508">
      <w:pPr>
        <w:pStyle w:val="ConsPlusNormal"/>
        <w:jc w:val="both"/>
      </w:pPr>
      <w:r>
        <w:t xml:space="preserve">(в ред. </w:t>
      </w:r>
      <w:hyperlink r:id="rId205"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3.4. При внесении изменений в учредительные, регистрационные и иные документы резиденты индустриальных (промышленных) парков обязаны в течение 5 календарных дней представить копии соответствующих документов управляющим компаниям.</w:t>
      </w:r>
    </w:p>
    <w:p w:rsidR="00D71508" w:rsidRDefault="00D71508">
      <w:pPr>
        <w:pStyle w:val="ConsPlusNormal"/>
        <w:jc w:val="both"/>
      </w:pPr>
      <w:r>
        <w:t xml:space="preserve">(в ред. </w:t>
      </w:r>
      <w:hyperlink r:id="rId206"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Управляющие компании в течение 3 рабочих дней со дня представления резидентами индустриального (промышленного) парка указанных сведений вносят соответствующие записи в реестр резидентов.</w:t>
      </w:r>
    </w:p>
    <w:p w:rsidR="00D71508" w:rsidRDefault="00D71508">
      <w:pPr>
        <w:pStyle w:val="ConsPlusNormal"/>
        <w:jc w:val="both"/>
      </w:pPr>
      <w:r>
        <w:t xml:space="preserve">(в ред. </w:t>
      </w:r>
      <w:hyperlink r:id="rId207"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3.5. Управляющие компании ежемесячно до 10 числа месяца, следующего за отчетным, представляют сведения о резидентах индустриального (промышленного) парка уполномоченному органу.</w:t>
      </w:r>
    </w:p>
    <w:p w:rsidR="00D71508" w:rsidRDefault="00D71508">
      <w:pPr>
        <w:pStyle w:val="ConsPlusNormal"/>
        <w:jc w:val="both"/>
      </w:pPr>
      <w:r>
        <w:t xml:space="preserve">(п. 3.5 введен </w:t>
      </w:r>
      <w:hyperlink r:id="rId208" w:history="1">
        <w:r>
          <w:rPr>
            <w:color w:val="0000FF"/>
          </w:rPr>
          <w:t>Постановлением</w:t>
        </w:r>
      </w:hyperlink>
      <w:r>
        <w:t xml:space="preserve"> Кабинета Министров ЧР от 26.01.2017 N 20)</w:t>
      </w: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sectPr w:rsidR="00D71508" w:rsidSect="00081706">
          <w:pgSz w:w="11906" w:h="16838"/>
          <w:pgMar w:top="1134" w:right="850" w:bottom="1134" w:left="1701" w:header="708" w:footer="708" w:gutter="0"/>
          <w:cols w:space="708"/>
          <w:docGrid w:linePitch="360"/>
        </w:sectPr>
      </w:pPr>
    </w:p>
    <w:p w:rsidR="00D71508" w:rsidRDefault="00D71508">
      <w:pPr>
        <w:pStyle w:val="ConsPlusNormal"/>
        <w:jc w:val="right"/>
        <w:outlineLvl w:val="1"/>
      </w:pPr>
      <w:r>
        <w:lastRenderedPageBreak/>
        <w:t>Приложение N 1</w:t>
      </w:r>
    </w:p>
    <w:p w:rsidR="00D71508" w:rsidRDefault="00D71508">
      <w:pPr>
        <w:pStyle w:val="ConsPlusNormal"/>
        <w:jc w:val="right"/>
      </w:pPr>
      <w:r>
        <w:t>к Положению о реестре индустриальных</w:t>
      </w:r>
    </w:p>
    <w:p w:rsidR="00D71508" w:rsidRDefault="00D71508">
      <w:pPr>
        <w:pStyle w:val="ConsPlusNormal"/>
        <w:jc w:val="right"/>
      </w:pPr>
      <w:r>
        <w:t>(промышленных) парков на территории</w:t>
      </w:r>
    </w:p>
    <w:p w:rsidR="00D71508" w:rsidRDefault="00D71508">
      <w:pPr>
        <w:pStyle w:val="ConsPlusNormal"/>
        <w:jc w:val="right"/>
      </w:pPr>
      <w:r>
        <w:t>Чувашской Республики и реестре резидентов</w:t>
      </w:r>
    </w:p>
    <w:p w:rsidR="00D71508" w:rsidRDefault="00D71508">
      <w:pPr>
        <w:pStyle w:val="ConsPlusNormal"/>
        <w:jc w:val="right"/>
      </w:pPr>
      <w:r>
        <w:t>индустриального (промышленного) парка</w:t>
      </w:r>
    </w:p>
    <w:p w:rsidR="00D71508" w:rsidRDefault="00D71508">
      <w:pPr>
        <w:pStyle w:val="ConsPlusNormal"/>
        <w:jc w:val="right"/>
      </w:pPr>
      <w:r>
        <w:t>на территории Чувашской Республики</w:t>
      </w:r>
    </w:p>
    <w:p w:rsidR="00D71508" w:rsidRDefault="00D71508">
      <w:pPr>
        <w:pStyle w:val="ConsPlusNormal"/>
        <w:jc w:val="both"/>
      </w:pPr>
    </w:p>
    <w:p w:rsidR="00D71508" w:rsidRDefault="00D71508">
      <w:pPr>
        <w:pStyle w:val="ConsPlusNormal"/>
        <w:jc w:val="center"/>
      </w:pPr>
      <w:bookmarkStart w:id="28" w:name="P974"/>
      <w:bookmarkEnd w:id="28"/>
      <w:r>
        <w:t>Состав</w:t>
      </w:r>
    </w:p>
    <w:p w:rsidR="00D71508" w:rsidRDefault="00D71508">
      <w:pPr>
        <w:pStyle w:val="ConsPlusNormal"/>
        <w:jc w:val="center"/>
      </w:pPr>
      <w:r>
        <w:t>сведений реестра индустриальных (промышленных) парков</w:t>
      </w:r>
    </w:p>
    <w:p w:rsidR="00D71508" w:rsidRDefault="00D71508">
      <w:pPr>
        <w:pStyle w:val="ConsPlusNormal"/>
        <w:jc w:val="center"/>
      </w:pPr>
      <w:r>
        <w:t>на территории Чувашской Республики</w:t>
      </w:r>
    </w:p>
    <w:p w:rsidR="00D71508" w:rsidRDefault="00D7150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71508">
        <w:trPr>
          <w:jc w:val="center"/>
        </w:trPr>
        <w:tc>
          <w:tcPr>
            <w:tcW w:w="9294" w:type="dxa"/>
            <w:tcBorders>
              <w:top w:val="nil"/>
              <w:left w:val="single" w:sz="24" w:space="0" w:color="CED3F1"/>
              <w:bottom w:val="nil"/>
              <w:right w:val="single" w:sz="24" w:space="0" w:color="F4F3F8"/>
            </w:tcBorders>
            <w:shd w:val="clear" w:color="auto" w:fill="F4F3F8"/>
          </w:tcPr>
          <w:p w:rsidR="00D71508" w:rsidRDefault="00D71508">
            <w:pPr>
              <w:pStyle w:val="ConsPlusNormal"/>
              <w:jc w:val="center"/>
            </w:pPr>
            <w:r>
              <w:rPr>
                <w:color w:val="392C69"/>
              </w:rPr>
              <w:t>Список изменяющих документов</w:t>
            </w:r>
          </w:p>
          <w:p w:rsidR="00D71508" w:rsidRDefault="00D71508">
            <w:pPr>
              <w:pStyle w:val="ConsPlusNormal"/>
              <w:jc w:val="center"/>
            </w:pPr>
            <w:r>
              <w:rPr>
                <w:color w:val="392C69"/>
              </w:rPr>
              <w:t>(в ред. Постановлений Кабинета Министров ЧР</w:t>
            </w:r>
          </w:p>
          <w:p w:rsidR="00D71508" w:rsidRDefault="00D71508">
            <w:pPr>
              <w:pStyle w:val="ConsPlusNormal"/>
              <w:jc w:val="center"/>
            </w:pPr>
            <w:r>
              <w:rPr>
                <w:color w:val="392C69"/>
              </w:rPr>
              <w:t xml:space="preserve">от 09.09.2015 </w:t>
            </w:r>
            <w:hyperlink r:id="rId209" w:history="1">
              <w:r>
                <w:rPr>
                  <w:color w:val="0000FF"/>
                </w:rPr>
                <w:t>N 331</w:t>
              </w:r>
            </w:hyperlink>
            <w:r>
              <w:rPr>
                <w:color w:val="392C69"/>
              </w:rPr>
              <w:t xml:space="preserve">, от 26.01.2017 </w:t>
            </w:r>
            <w:hyperlink r:id="rId210" w:history="1">
              <w:r>
                <w:rPr>
                  <w:color w:val="0000FF"/>
                </w:rPr>
                <w:t>N 20</w:t>
              </w:r>
            </w:hyperlink>
            <w:r>
              <w:rPr>
                <w:color w:val="392C69"/>
              </w:rPr>
              <w:t>)</w:t>
            </w:r>
          </w:p>
        </w:tc>
      </w:tr>
    </w:tbl>
    <w:p w:rsidR="00D71508" w:rsidRDefault="00D715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134"/>
        <w:gridCol w:w="1077"/>
        <w:gridCol w:w="1247"/>
        <w:gridCol w:w="1134"/>
        <w:gridCol w:w="850"/>
        <w:gridCol w:w="510"/>
        <w:gridCol w:w="794"/>
        <w:gridCol w:w="850"/>
        <w:gridCol w:w="850"/>
        <w:gridCol w:w="794"/>
        <w:gridCol w:w="737"/>
        <w:gridCol w:w="1361"/>
        <w:gridCol w:w="1134"/>
      </w:tblGrid>
      <w:tr w:rsidR="00D71508">
        <w:tc>
          <w:tcPr>
            <w:tcW w:w="1134" w:type="dxa"/>
            <w:vMerge w:val="restart"/>
            <w:tcBorders>
              <w:left w:val="nil"/>
            </w:tcBorders>
          </w:tcPr>
          <w:p w:rsidR="00D71508" w:rsidRDefault="00D71508">
            <w:pPr>
              <w:pStyle w:val="ConsPlusNormal"/>
              <w:jc w:val="center"/>
            </w:pPr>
            <w:r>
              <w:t>Наименование индустриального (промышленного) парка</w:t>
            </w:r>
          </w:p>
        </w:tc>
        <w:tc>
          <w:tcPr>
            <w:tcW w:w="1077" w:type="dxa"/>
            <w:vMerge w:val="restart"/>
          </w:tcPr>
          <w:p w:rsidR="00D71508" w:rsidRDefault="00D71508">
            <w:pPr>
              <w:pStyle w:val="ConsPlusNormal"/>
              <w:jc w:val="center"/>
            </w:pPr>
            <w:r>
              <w:t>Местонахождение</w:t>
            </w:r>
          </w:p>
        </w:tc>
        <w:tc>
          <w:tcPr>
            <w:tcW w:w="1247" w:type="dxa"/>
            <w:vMerge w:val="restart"/>
          </w:tcPr>
          <w:p w:rsidR="00D71508" w:rsidRDefault="00D71508">
            <w:pPr>
              <w:pStyle w:val="ConsPlusNormal"/>
              <w:jc w:val="center"/>
            </w:pPr>
            <w:r>
              <w:t>Собственник недвижимости, контактное лицо</w:t>
            </w:r>
          </w:p>
        </w:tc>
        <w:tc>
          <w:tcPr>
            <w:tcW w:w="1984" w:type="dxa"/>
            <w:gridSpan w:val="2"/>
          </w:tcPr>
          <w:p w:rsidR="00D71508" w:rsidRDefault="00D71508">
            <w:pPr>
              <w:pStyle w:val="ConsPlusNormal"/>
              <w:jc w:val="center"/>
            </w:pPr>
            <w:r>
              <w:t>Характеристика недвижимости</w:t>
            </w:r>
          </w:p>
        </w:tc>
        <w:tc>
          <w:tcPr>
            <w:tcW w:w="4535" w:type="dxa"/>
            <w:gridSpan w:val="6"/>
          </w:tcPr>
          <w:p w:rsidR="00D71508" w:rsidRDefault="00D71508">
            <w:pPr>
              <w:pStyle w:val="ConsPlusNormal"/>
              <w:jc w:val="center"/>
            </w:pPr>
            <w:r>
              <w:t>Инфраструктура</w:t>
            </w:r>
          </w:p>
        </w:tc>
        <w:tc>
          <w:tcPr>
            <w:tcW w:w="1361" w:type="dxa"/>
            <w:vMerge w:val="restart"/>
          </w:tcPr>
          <w:p w:rsidR="00D71508" w:rsidRDefault="00D71508">
            <w:pPr>
              <w:pStyle w:val="ConsPlusNormal"/>
              <w:jc w:val="center"/>
            </w:pPr>
            <w:r>
              <w:t>Удаленность земельного участка от ближайших объектов</w:t>
            </w:r>
          </w:p>
        </w:tc>
        <w:tc>
          <w:tcPr>
            <w:tcW w:w="1134" w:type="dxa"/>
            <w:vMerge w:val="restart"/>
            <w:tcBorders>
              <w:right w:val="nil"/>
            </w:tcBorders>
          </w:tcPr>
          <w:p w:rsidR="00D71508" w:rsidRDefault="00D71508">
            <w:pPr>
              <w:pStyle w:val="ConsPlusNormal"/>
              <w:jc w:val="center"/>
            </w:pPr>
            <w:r>
              <w:t>Дополнительная информация</w:t>
            </w:r>
          </w:p>
        </w:tc>
      </w:tr>
      <w:tr w:rsidR="00D71508">
        <w:tc>
          <w:tcPr>
            <w:tcW w:w="1134" w:type="dxa"/>
            <w:vMerge/>
            <w:tcBorders>
              <w:left w:val="nil"/>
            </w:tcBorders>
          </w:tcPr>
          <w:p w:rsidR="00D71508" w:rsidRDefault="00D71508"/>
        </w:tc>
        <w:tc>
          <w:tcPr>
            <w:tcW w:w="1077" w:type="dxa"/>
            <w:vMerge/>
          </w:tcPr>
          <w:p w:rsidR="00D71508" w:rsidRDefault="00D71508"/>
        </w:tc>
        <w:tc>
          <w:tcPr>
            <w:tcW w:w="1247" w:type="dxa"/>
            <w:vMerge/>
          </w:tcPr>
          <w:p w:rsidR="00D71508" w:rsidRDefault="00D71508"/>
        </w:tc>
        <w:tc>
          <w:tcPr>
            <w:tcW w:w="1134" w:type="dxa"/>
          </w:tcPr>
          <w:p w:rsidR="00D71508" w:rsidRDefault="00D71508">
            <w:pPr>
              <w:pStyle w:val="ConsPlusNormal"/>
              <w:jc w:val="center"/>
            </w:pPr>
            <w:r>
              <w:t>земельный участок</w:t>
            </w:r>
          </w:p>
        </w:tc>
        <w:tc>
          <w:tcPr>
            <w:tcW w:w="850" w:type="dxa"/>
          </w:tcPr>
          <w:p w:rsidR="00D71508" w:rsidRDefault="00D71508">
            <w:pPr>
              <w:pStyle w:val="ConsPlusNormal"/>
              <w:jc w:val="center"/>
            </w:pPr>
            <w:r>
              <w:t>здание</w:t>
            </w:r>
          </w:p>
        </w:tc>
        <w:tc>
          <w:tcPr>
            <w:tcW w:w="510" w:type="dxa"/>
          </w:tcPr>
          <w:p w:rsidR="00D71508" w:rsidRDefault="00D71508">
            <w:pPr>
              <w:pStyle w:val="ConsPlusNormal"/>
              <w:jc w:val="center"/>
            </w:pPr>
            <w:r>
              <w:t>газ</w:t>
            </w:r>
          </w:p>
        </w:tc>
        <w:tc>
          <w:tcPr>
            <w:tcW w:w="794" w:type="dxa"/>
          </w:tcPr>
          <w:p w:rsidR="00D71508" w:rsidRDefault="00D71508">
            <w:pPr>
              <w:pStyle w:val="ConsPlusNormal"/>
              <w:jc w:val="center"/>
            </w:pPr>
            <w:r>
              <w:t>электроэнергия</w:t>
            </w:r>
          </w:p>
        </w:tc>
        <w:tc>
          <w:tcPr>
            <w:tcW w:w="850" w:type="dxa"/>
          </w:tcPr>
          <w:p w:rsidR="00D71508" w:rsidRDefault="00D71508">
            <w:pPr>
              <w:pStyle w:val="ConsPlusNormal"/>
              <w:jc w:val="center"/>
            </w:pPr>
            <w:r>
              <w:t>водоснабжение</w:t>
            </w:r>
          </w:p>
        </w:tc>
        <w:tc>
          <w:tcPr>
            <w:tcW w:w="850" w:type="dxa"/>
          </w:tcPr>
          <w:p w:rsidR="00D71508" w:rsidRDefault="00D71508">
            <w:pPr>
              <w:pStyle w:val="ConsPlusNormal"/>
              <w:jc w:val="center"/>
            </w:pPr>
            <w:r>
              <w:t>канализация</w:t>
            </w:r>
          </w:p>
        </w:tc>
        <w:tc>
          <w:tcPr>
            <w:tcW w:w="794" w:type="dxa"/>
          </w:tcPr>
          <w:p w:rsidR="00D71508" w:rsidRDefault="00D71508">
            <w:pPr>
              <w:pStyle w:val="ConsPlusNormal"/>
              <w:jc w:val="center"/>
            </w:pPr>
            <w:r>
              <w:t>отопление</w:t>
            </w:r>
          </w:p>
        </w:tc>
        <w:tc>
          <w:tcPr>
            <w:tcW w:w="737" w:type="dxa"/>
          </w:tcPr>
          <w:p w:rsidR="00D71508" w:rsidRDefault="00D71508">
            <w:pPr>
              <w:pStyle w:val="ConsPlusNormal"/>
              <w:jc w:val="center"/>
            </w:pPr>
            <w:r>
              <w:t>транспорт</w:t>
            </w:r>
          </w:p>
        </w:tc>
        <w:tc>
          <w:tcPr>
            <w:tcW w:w="1361" w:type="dxa"/>
            <w:vMerge/>
          </w:tcPr>
          <w:p w:rsidR="00D71508" w:rsidRDefault="00D71508"/>
        </w:tc>
        <w:tc>
          <w:tcPr>
            <w:tcW w:w="1134" w:type="dxa"/>
            <w:vMerge/>
            <w:tcBorders>
              <w:right w:val="nil"/>
            </w:tcBorders>
          </w:tcPr>
          <w:p w:rsidR="00D71508" w:rsidRDefault="00D71508"/>
        </w:tc>
      </w:tr>
      <w:tr w:rsidR="00D71508">
        <w:tc>
          <w:tcPr>
            <w:tcW w:w="1134" w:type="dxa"/>
            <w:tcBorders>
              <w:left w:val="nil"/>
            </w:tcBorders>
          </w:tcPr>
          <w:p w:rsidR="00D71508" w:rsidRDefault="00D71508">
            <w:pPr>
              <w:pStyle w:val="ConsPlusNormal"/>
              <w:jc w:val="center"/>
            </w:pPr>
            <w:r>
              <w:t>1</w:t>
            </w:r>
          </w:p>
        </w:tc>
        <w:tc>
          <w:tcPr>
            <w:tcW w:w="1077" w:type="dxa"/>
          </w:tcPr>
          <w:p w:rsidR="00D71508" w:rsidRDefault="00D71508">
            <w:pPr>
              <w:pStyle w:val="ConsPlusNormal"/>
              <w:jc w:val="center"/>
            </w:pPr>
            <w:r>
              <w:t>2</w:t>
            </w:r>
          </w:p>
        </w:tc>
        <w:tc>
          <w:tcPr>
            <w:tcW w:w="1247" w:type="dxa"/>
          </w:tcPr>
          <w:p w:rsidR="00D71508" w:rsidRDefault="00D71508">
            <w:pPr>
              <w:pStyle w:val="ConsPlusNormal"/>
              <w:jc w:val="center"/>
            </w:pPr>
            <w:r>
              <w:t>3</w:t>
            </w:r>
          </w:p>
        </w:tc>
        <w:tc>
          <w:tcPr>
            <w:tcW w:w="1134" w:type="dxa"/>
          </w:tcPr>
          <w:p w:rsidR="00D71508" w:rsidRDefault="00D71508">
            <w:pPr>
              <w:pStyle w:val="ConsPlusNormal"/>
              <w:jc w:val="center"/>
            </w:pPr>
            <w:r>
              <w:t>4</w:t>
            </w:r>
          </w:p>
        </w:tc>
        <w:tc>
          <w:tcPr>
            <w:tcW w:w="850" w:type="dxa"/>
          </w:tcPr>
          <w:p w:rsidR="00D71508" w:rsidRDefault="00D71508">
            <w:pPr>
              <w:pStyle w:val="ConsPlusNormal"/>
              <w:jc w:val="center"/>
            </w:pPr>
            <w:r>
              <w:t>5</w:t>
            </w:r>
          </w:p>
        </w:tc>
        <w:tc>
          <w:tcPr>
            <w:tcW w:w="510" w:type="dxa"/>
          </w:tcPr>
          <w:p w:rsidR="00D71508" w:rsidRDefault="00D71508">
            <w:pPr>
              <w:pStyle w:val="ConsPlusNormal"/>
              <w:jc w:val="center"/>
            </w:pPr>
            <w:r>
              <w:t>6</w:t>
            </w:r>
          </w:p>
        </w:tc>
        <w:tc>
          <w:tcPr>
            <w:tcW w:w="794" w:type="dxa"/>
          </w:tcPr>
          <w:p w:rsidR="00D71508" w:rsidRDefault="00D71508">
            <w:pPr>
              <w:pStyle w:val="ConsPlusNormal"/>
              <w:jc w:val="center"/>
            </w:pPr>
            <w:r>
              <w:t>7</w:t>
            </w:r>
          </w:p>
        </w:tc>
        <w:tc>
          <w:tcPr>
            <w:tcW w:w="850" w:type="dxa"/>
          </w:tcPr>
          <w:p w:rsidR="00D71508" w:rsidRDefault="00D71508">
            <w:pPr>
              <w:pStyle w:val="ConsPlusNormal"/>
              <w:jc w:val="center"/>
            </w:pPr>
            <w:r>
              <w:t>8</w:t>
            </w:r>
          </w:p>
        </w:tc>
        <w:tc>
          <w:tcPr>
            <w:tcW w:w="850" w:type="dxa"/>
          </w:tcPr>
          <w:p w:rsidR="00D71508" w:rsidRDefault="00D71508">
            <w:pPr>
              <w:pStyle w:val="ConsPlusNormal"/>
              <w:jc w:val="center"/>
            </w:pPr>
            <w:r>
              <w:t>9</w:t>
            </w:r>
          </w:p>
        </w:tc>
        <w:tc>
          <w:tcPr>
            <w:tcW w:w="794" w:type="dxa"/>
          </w:tcPr>
          <w:p w:rsidR="00D71508" w:rsidRDefault="00D71508">
            <w:pPr>
              <w:pStyle w:val="ConsPlusNormal"/>
              <w:jc w:val="center"/>
            </w:pPr>
            <w:r>
              <w:t>10</w:t>
            </w:r>
          </w:p>
        </w:tc>
        <w:tc>
          <w:tcPr>
            <w:tcW w:w="737" w:type="dxa"/>
          </w:tcPr>
          <w:p w:rsidR="00D71508" w:rsidRDefault="00D71508">
            <w:pPr>
              <w:pStyle w:val="ConsPlusNormal"/>
              <w:jc w:val="center"/>
            </w:pPr>
            <w:r>
              <w:t>11</w:t>
            </w:r>
          </w:p>
        </w:tc>
        <w:tc>
          <w:tcPr>
            <w:tcW w:w="1361" w:type="dxa"/>
          </w:tcPr>
          <w:p w:rsidR="00D71508" w:rsidRDefault="00D71508">
            <w:pPr>
              <w:pStyle w:val="ConsPlusNormal"/>
              <w:jc w:val="center"/>
            </w:pPr>
            <w:r>
              <w:t>12</w:t>
            </w:r>
          </w:p>
        </w:tc>
        <w:tc>
          <w:tcPr>
            <w:tcW w:w="1134" w:type="dxa"/>
            <w:tcBorders>
              <w:right w:val="nil"/>
            </w:tcBorders>
          </w:tcPr>
          <w:p w:rsidR="00D71508" w:rsidRDefault="00D71508">
            <w:pPr>
              <w:pStyle w:val="ConsPlusNormal"/>
              <w:jc w:val="center"/>
            </w:pPr>
            <w:r>
              <w:t>13</w:t>
            </w:r>
          </w:p>
        </w:tc>
      </w:tr>
      <w:tr w:rsidR="00D71508">
        <w:tc>
          <w:tcPr>
            <w:tcW w:w="1134" w:type="dxa"/>
            <w:tcBorders>
              <w:left w:val="nil"/>
            </w:tcBorders>
          </w:tcPr>
          <w:p w:rsidR="00D71508" w:rsidRDefault="00D71508">
            <w:pPr>
              <w:pStyle w:val="ConsPlusNormal"/>
            </w:pPr>
          </w:p>
        </w:tc>
        <w:tc>
          <w:tcPr>
            <w:tcW w:w="1077" w:type="dxa"/>
          </w:tcPr>
          <w:p w:rsidR="00D71508" w:rsidRDefault="00D71508">
            <w:pPr>
              <w:pStyle w:val="ConsPlusNormal"/>
            </w:pPr>
          </w:p>
        </w:tc>
        <w:tc>
          <w:tcPr>
            <w:tcW w:w="1247" w:type="dxa"/>
          </w:tcPr>
          <w:p w:rsidR="00D71508" w:rsidRDefault="00D71508">
            <w:pPr>
              <w:pStyle w:val="ConsPlusNormal"/>
            </w:pPr>
          </w:p>
        </w:tc>
        <w:tc>
          <w:tcPr>
            <w:tcW w:w="1134" w:type="dxa"/>
          </w:tcPr>
          <w:p w:rsidR="00D71508" w:rsidRDefault="00D71508">
            <w:pPr>
              <w:pStyle w:val="ConsPlusNormal"/>
            </w:pPr>
          </w:p>
        </w:tc>
        <w:tc>
          <w:tcPr>
            <w:tcW w:w="850" w:type="dxa"/>
          </w:tcPr>
          <w:p w:rsidR="00D71508" w:rsidRDefault="00D71508">
            <w:pPr>
              <w:pStyle w:val="ConsPlusNormal"/>
            </w:pPr>
          </w:p>
        </w:tc>
        <w:tc>
          <w:tcPr>
            <w:tcW w:w="510" w:type="dxa"/>
          </w:tcPr>
          <w:p w:rsidR="00D71508" w:rsidRDefault="00D71508">
            <w:pPr>
              <w:pStyle w:val="ConsPlusNormal"/>
            </w:pPr>
          </w:p>
        </w:tc>
        <w:tc>
          <w:tcPr>
            <w:tcW w:w="794" w:type="dxa"/>
          </w:tcPr>
          <w:p w:rsidR="00D71508" w:rsidRDefault="00D71508">
            <w:pPr>
              <w:pStyle w:val="ConsPlusNormal"/>
            </w:pPr>
          </w:p>
        </w:tc>
        <w:tc>
          <w:tcPr>
            <w:tcW w:w="850" w:type="dxa"/>
          </w:tcPr>
          <w:p w:rsidR="00D71508" w:rsidRDefault="00D71508">
            <w:pPr>
              <w:pStyle w:val="ConsPlusNormal"/>
            </w:pPr>
          </w:p>
        </w:tc>
        <w:tc>
          <w:tcPr>
            <w:tcW w:w="850" w:type="dxa"/>
          </w:tcPr>
          <w:p w:rsidR="00D71508" w:rsidRDefault="00D71508">
            <w:pPr>
              <w:pStyle w:val="ConsPlusNormal"/>
            </w:pPr>
          </w:p>
        </w:tc>
        <w:tc>
          <w:tcPr>
            <w:tcW w:w="794" w:type="dxa"/>
          </w:tcPr>
          <w:p w:rsidR="00D71508" w:rsidRDefault="00D71508">
            <w:pPr>
              <w:pStyle w:val="ConsPlusNormal"/>
            </w:pPr>
          </w:p>
        </w:tc>
        <w:tc>
          <w:tcPr>
            <w:tcW w:w="737" w:type="dxa"/>
          </w:tcPr>
          <w:p w:rsidR="00D71508" w:rsidRDefault="00D71508">
            <w:pPr>
              <w:pStyle w:val="ConsPlusNormal"/>
            </w:pPr>
          </w:p>
        </w:tc>
        <w:tc>
          <w:tcPr>
            <w:tcW w:w="1361" w:type="dxa"/>
          </w:tcPr>
          <w:p w:rsidR="00D71508" w:rsidRDefault="00D71508">
            <w:pPr>
              <w:pStyle w:val="ConsPlusNormal"/>
            </w:pPr>
          </w:p>
        </w:tc>
        <w:tc>
          <w:tcPr>
            <w:tcW w:w="1134" w:type="dxa"/>
            <w:tcBorders>
              <w:right w:val="nil"/>
            </w:tcBorders>
          </w:tcPr>
          <w:p w:rsidR="00D71508" w:rsidRDefault="00D71508">
            <w:pPr>
              <w:pStyle w:val="ConsPlusNormal"/>
            </w:pPr>
          </w:p>
        </w:tc>
      </w:tr>
    </w:tbl>
    <w:p w:rsidR="00D71508" w:rsidRDefault="00D71508">
      <w:pPr>
        <w:sectPr w:rsidR="00D71508">
          <w:pgSz w:w="16838" w:h="11905" w:orient="landscape"/>
          <w:pgMar w:top="1701" w:right="1134" w:bottom="850" w:left="1134" w:header="0" w:footer="0" w:gutter="0"/>
          <w:cols w:space="720"/>
        </w:sectPr>
      </w:pPr>
    </w:p>
    <w:p w:rsidR="00D71508" w:rsidRDefault="00D71508">
      <w:pPr>
        <w:pStyle w:val="ConsPlusNormal"/>
        <w:jc w:val="both"/>
      </w:pPr>
    </w:p>
    <w:p w:rsidR="00D71508" w:rsidRDefault="00D71508">
      <w:pPr>
        <w:pStyle w:val="ConsPlusNormal"/>
        <w:ind w:firstLine="540"/>
        <w:jc w:val="both"/>
      </w:pPr>
      <w:r>
        <w:t>Примечания. 1. Наименование индустриального (промышленного) парка, местоположение - указываются наименование, юридический адрес, прилагаются карта земельного участка (масштаб 1:2500 - 1:10000), схема расположения индустриального (промышленного) парка на карте Чувашской Республики, на карте муниципального района (городского округа).</w:t>
      </w:r>
    </w:p>
    <w:p w:rsidR="00D71508" w:rsidRDefault="00D71508">
      <w:pPr>
        <w:pStyle w:val="ConsPlusNormal"/>
        <w:jc w:val="both"/>
      </w:pPr>
      <w:r>
        <w:t xml:space="preserve">(в ред. </w:t>
      </w:r>
      <w:hyperlink r:id="rId211" w:history="1">
        <w:r>
          <w:rPr>
            <w:color w:val="0000FF"/>
          </w:rPr>
          <w:t>Постановления</w:t>
        </w:r>
      </w:hyperlink>
      <w:r>
        <w:t xml:space="preserve"> Кабинета Министров ЧР от 09.09.2015 N 331)</w:t>
      </w:r>
    </w:p>
    <w:p w:rsidR="00D71508" w:rsidRDefault="00D71508">
      <w:pPr>
        <w:pStyle w:val="ConsPlusNormal"/>
        <w:spacing w:before="220"/>
        <w:ind w:firstLine="540"/>
        <w:jc w:val="both"/>
      </w:pPr>
      <w:r>
        <w:t>2. Собственник недвижимости, контактное лицо - указываются фамилия, имя, отчество (последнее - при наличии), должность, телефон, факс, электронная почта.</w:t>
      </w:r>
    </w:p>
    <w:p w:rsidR="00D71508" w:rsidRDefault="00D71508">
      <w:pPr>
        <w:pStyle w:val="ConsPlusNormal"/>
        <w:jc w:val="both"/>
      </w:pPr>
      <w:r>
        <w:t xml:space="preserve">(в ред. </w:t>
      </w:r>
      <w:hyperlink r:id="rId212" w:history="1">
        <w:r>
          <w:rPr>
            <w:color w:val="0000FF"/>
          </w:rPr>
          <w:t>Постановления</w:t>
        </w:r>
      </w:hyperlink>
      <w:r>
        <w:t xml:space="preserve"> Кабинета Министров ЧР от 26.01.2017 N 20)</w:t>
      </w:r>
    </w:p>
    <w:p w:rsidR="00D71508" w:rsidRDefault="00D71508">
      <w:pPr>
        <w:pStyle w:val="ConsPlusNormal"/>
        <w:spacing w:before="220"/>
        <w:ind w:firstLine="540"/>
        <w:jc w:val="both"/>
      </w:pPr>
      <w:r>
        <w:t>3. Земельный участок - указываются площадь земельного участка (га), категория земель, кадастровый номер, стоимость аренды (тыс. рублей/га в год), ставка земельного налога (тыс. рублей/га в год), кадастровая стоимость (тыс. рублей/кв. м); возможность расширения (га), наличие построек.</w:t>
      </w:r>
    </w:p>
    <w:p w:rsidR="00D71508" w:rsidRDefault="00D71508">
      <w:pPr>
        <w:pStyle w:val="ConsPlusNormal"/>
        <w:spacing w:before="220"/>
        <w:ind w:firstLine="540"/>
        <w:jc w:val="both"/>
      </w:pPr>
      <w:r>
        <w:t>4. Характеристика здания - указываются вид застройки (промышленный объект, свободное помещение или незавершенное строительство), общая площадь (кв. м), этажность, ширина, длина, высота, шаг колонн (м).</w:t>
      </w:r>
    </w:p>
    <w:p w:rsidR="00D71508" w:rsidRDefault="00D71508">
      <w:pPr>
        <w:pStyle w:val="ConsPlusNormal"/>
        <w:spacing w:before="220"/>
        <w:ind w:firstLine="540"/>
        <w:jc w:val="both"/>
      </w:pPr>
      <w:r>
        <w:t>5. Газ - указываются расстояние до точки подключения к централизованной сети газоснабжения (куб. м); текущий объем подачи газа и максимальный предел подачи (тыс. куб. м/год); затраты на подключение, если газоснабжение отсутствует (млн. рублей).</w:t>
      </w:r>
    </w:p>
    <w:p w:rsidR="00D71508" w:rsidRDefault="00D71508">
      <w:pPr>
        <w:pStyle w:val="ConsPlusNormal"/>
        <w:spacing w:before="220"/>
        <w:ind w:firstLine="540"/>
        <w:jc w:val="both"/>
      </w:pPr>
      <w:r>
        <w:t>6. Электроэнергия - указываются наличие собственной подстанции, мощность (кВт); средства подачи электроэнергии (подземный или воздушный кабель); расстояние до точки подключения к общественной сети (км); гарантии подачи (текущая ситуация и максимальный предел подачи); затраты на подключение, если энергоснабжение отсутствует (млн. рублей).</w:t>
      </w:r>
    </w:p>
    <w:p w:rsidR="00D71508" w:rsidRDefault="00D71508">
      <w:pPr>
        <w:pStyle w:val="ConsPlusNormal"/>
        <w:spacing w:before="220"/>
        <w:ind w:firstLine="540"/>
        <w:jc w:val="both"/>
      </w:pPr>
      <w:r>
        <w:t>7. Водоснабжение - указываются тип водоснабжения (собственная артезианская скважина, централизованное и т.д.); расстояние до точки подключения (км); объем подачи воды (куб. м/год); затраты на подключение, если водоснабжение отсутствует (млн. рублей).</w:t>
      </w:r>
    </w:p>
    <w:p w:rsidR="00D71508" w:rsidRDefault="00D71508">
      <w:pPr>
        <w:pStyle w:val="ConsPlusNormal"/>
        <w:spacing w:before="220"/>
        <w:ind w:firstLine="540"/>
        <w:jc w:val="both"/>
      </w:pPr>
      <w:r>
        <w:t>8. Канализация - указываются тип канализации (промышленная, сливная и т.д.); наличие очистных сооружений; расстояние до точки подключения (км); мощность (текущая и максимальный предел); затраты на подключение или реконструкцию при необходимости (млн. рублей).</w:t>
      </w:r>
    </w:p>
    <w:p w:rsidR="00D71508" w:rsidRDefault="00D71508">
      <w:pPr>
        <w:pStyle w:val="ConsPlusNormal"/>
        <w:spacing w:before="220"/>
        <w:ind w:firstLine="540"/>
        <w:jc w:val="both"/>
      </w:pPr>
      <w:r>
        <w:t>9. Отопление - указываются наличие котельной; мощность (Гкал/ч); вид топлива; затраты на строительство или реконструкцию при необходимости (млн. рублей).</w:t>
      </w:r>
    </w:p>
    <w:p w:rsidR="00D71508" w:rsidRDefault="00D71508">
      <w:pPr>
        <w:pStyle w:val="ConsPlusNormal"/>
        <w:spacing w:before="220"/>
        <w:ind w:firstLine="540"/>
        <w:jc w:val="both"/>
      </w:pPr>
      <w:r>
        <w:t>10. Транспорт - указываются наличие железнодорожных и автотранспортных путей или расстояние до железнодорожных и автотранспортных путей (км); наличие маршрутов общественного транспорта до индустриального парка.</w:t>
      </w:r>
    </w:p>
    <w:p w:rsidR="00D71508" w:rsidRDefault="00D71508">
      <w:pPr>
        <w:pStyle w:val="ConsPlusNormal"/>
        <w:spacing w:before="220"/>
        <w:ind w:firstLine="540"/>
        <w:jc w:val="both"/>
      </w:pPr>
      <w:r>
        <w:t>11. Ближайшие объекты - указываются расстояния до г. Чебоксары и до ближайших районного центра, аэропорта, жилой застройки, промышленных и сельскохозяйственных организаций.</w:t>
      </w:r>
    </w:p>
    <w:p w:rsidR="00D71508" w:rsidRDefault="00D71508">
      <w:pPr>
        <w:pStyle w:val="ConsPlusNormal"/>
        <w:spacing w:before="220"/>
        <w:ind w:firstLine="540"/>
        <w:jc w:val="both"/>
      </w:pPr>
      <w:r>
        <w:t>12. Дополнительная информация - указывается информация, имеющая интерес для инвестора (фотоматериалы, выкопировки из генерального плана муниципального образования и др.).</w:t>
      </w: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pStyle w:val="ConsPlusNormal"/>
        <w:jc w:val="both"/>
      </w:pPr>
    </w:p>
    <w:p w:rsidR="00D71508" w:rsidRDefault="00D71508">
      <w:pPr>
        <w:sectPr w:rsidR="00D71508">
          <w:pgSz w:w="11905" w:h="16838"/>
          <w:pgMar w:top="1134" w:right="850" w:bottom="1134" w:left="1701" w:header="0" w:footer="0" w:gutter="0"/>
          <w:cols w:space="720"/>
        </w:sectPr>
      </w:pPr>
    </w:p>
    <w:p w:rsidR="00D71508" w:rsidRDefault="00D71508">
      <w:pPr>
        <w:pStyle w:val="ConsPlusNormal"/>
        <w:jc w:val="right"/>
        <w:outlineLvl w:val="1"/>
      </w:pPr>
      <w:r>
        <w:lastRenderedPageBreak/>
        <w:t>Приложение N 2</w:t>
      </w:r>
    </w:p>
    <w:p w:rsidR="00D71508" w:rsidRDefault="00D71508">
      <w:pPr>
        <w:pStyle w:val="ConsPlusNormal"/>
        <w:jc w:val="right"/>
      </w:pPr>
      <w:r>
        <w:t>к Положению о реестре индустриальных</w:t>
      </w:r>
    </w:p>
    <w:p w:rsidR="00D71508" w:rsidRDefault="00D71508">
      <w:pPr>
        <w:pStyle w:val="ConsPlusNormal"/>
        <w:jc w:val="right"/>
      </w:pPr>
      <w:r>
        <w:t>(промышленных) парков на территории</w:t>
      </w:r>
    </w:p>
    <w:p w:rsidR="00D71508" w:rsidRDefault="00D71508">
      <w:pPr>
        <w:pStyle w:val="ConsPlusNormal"/>
        <w:jc w:val="right"/>
      </w:pPr>
      <w:r>
        <w:t>Чувашской Республики и реестре резидентов</w:t>
      </w:r>
    </w:p>
    <w:p w:rsidR="00D71508" w:rsidRDefault="00D71508">
      <w:pPr>
        <w:pStyle w:val="ConsPlusNormal"/>
        <w:jc w:val="right"/>
      </w:pPr>
      <w:r>
        <w:t>индустриального (промышленного) парка</w:t>
      </w:r>
    </w:p>
    <w:p w:rsidR="00D71508" w:rsidRDefault="00D71508">
      <w:pPr>
        <w:pStyle w:val="ConsPlusNormal"/>
        <w:jc w:val="right"/>
      </w:pPr>
      <w:r>
        <w:t>на территории Чувашской Республики</w:t>
      </w:r>
    </w:p>
    <w:p w:rsidR="00D71508" w:rsidRDefault="00D71508">
      <w:pPr>
        <w:pStyle w:val="ConsPlusNormal"/>
        <w:jc w:val="both"/>
      </w:pPr>
    </w:p>
    <w:p w:rsidR="00D71508" w:rsidRDefault="00D71508">
      <w:pPr>
        <w:pStyle w:val="ConsPlusNormal"/>
        <w:jc w:val="center"/>
      </w:pPr>
      <w:bookmarkStart w:id="29" w:name="P1049"/>
      <w:bookmarkEnd w:id="29"/>
      <w:r>
        <w:t>Состав</w:t>
      </w:r>
    </w:p>
    <w:p w:rsidR="00D71508" w:rsidRDefault="00D71508">
      <w:pPr>
        <w:pStyle w:val="ConsPlusNormal"/>
        <w:jc w:val="center"/>
      </w:pPr>
      <w:r>
        <w:t>сведений реестра резидентов индустриального</w:t>
      </w:r>
    </w:p>
    <w:p w:rsidR="00D71508" w:rsidRDefault="00D71508">
      <w:pPr>
        <w:pStyle w:val="ConsPlusNormal"/>
        <w:jc w:val="center"/>
      </w:pPr>
      <w:r>
        <w:t>(промышленного) парка на территории Чувашской Республики</w:t>
      </w:r>
    </w:p>
    <w:p w:rsidR="00D71508" w:rsidRDefault="00D71508">
      <w:pPr>
        <w:spacing w:after="1"/>
      </w:pPr>
    </w:p>
    <w:tbl>
      <w:tblPr>
        <w:tblW w:w="14570"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4A0" w:firstRow="1" w:lastRow="0" w:firstColumn="1" w:lastColumn="0" w:noHBand="0" w:noVBand="1"/>
      </w:tblPr>
      <w:tblGrid>
        <w:gridCol w:w="14570"/>
      </w:tblGrid>
      <w:tr w:rsidR="00D71508">
        <w:trPr>
          <w:jc w:val="center"/>
        </w:trPr>
        <w:tc>
          <w:tcPr>
            <w:tcW w:w="9294" w:type="dxa"/>
            <w:tcBorders>
              <w:top w:val="nil"/>
              <w:left w:val="single" w:sz="24" w:space="0" w:color="CED3F1"/>
              <w:bottom w:val="nil"/>
              <w:right w:val="single" w:sz="24" w:space="0" w:color="F4F3F8"/>
            </w:tcBorders>
            <w:shd w:val="clear" w:color="auto" w:fill="F4F3F8"/>
          </w:tcPr>
          <w:p w:rsidR="00D71508" w:rsidRDefault="00D71508">
            <w:pPr>
              <w:pStyle w:val="ConsPlusNormal"/>
              <w:jc w:val="center"/>
            </w:pPr>
            <w:r>
              <w:rPr>
                <w:color w:val="392C69"/>
              </w:rPr>
              <w:t>Список изменяющих документов</w:t>
            </w:r>
          </w:p>
          <w:p w:rsidR="00D71508" w:rsidRDefault="00D71508">
            <w:pPr>
              <w:pStyle w:val="ConsPlusNormal"/>
              <w:jc w:val="center"/>
            </w:pPr>
            <w:r>
              <w:rPr>
                <w:color w:val="392C69"/>
              </w:rPr>
              <w:t xml:space="preserve">(в ред. </w:t>
            </w:r>
            <w:hyperlink r:id="rId213" w:history="1">
              <w:r>
                <w:rPr>
                  <w:color w:val="0000FF"/>
                </w:rPr>
                <w:t>Постановления</w:t>
              </w:r>
            </w:hyperlink>
            <w:r>
              <w:rPr>
                <w:color w:val="392C69"/>
              </w:rPr>
              <w:t xml:space="preserve"> Кабинета Министров ЧР от 26.01.2017 N 20)</w:t>
            </w:r>
          </w:p>
        </w:tc>
      </w:tr>
    </w:tbl>
    <w:p w:rsidR="00D71508" w:rsidRDefault="00D71508">
      <w:pPr>
        <w:pStyle w:val="ConsPlusNormal"/>
        <w:jc w:val="both"/>
      </w:pPr>
    </w:p>
    <w:tbl>
      <w:tblPr>
        <w:tblW w:w="0" w:type="auto"/>
        <w:tblBorders>
          <w:top w:val="single" w:sz="4" w:space="0" w:color="auto"/>
          <w:bottom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1247"/>
        <w:gridCol w:w="1077"/>
        <w:gridCol w:w="2041"/>
        <w:gridCol w:w="1417"/>
        <w:gridCol w:w="1644"/>
        <w:gridCol w:w="1191"/>
        <w:gridCol w:w="1644"/>
        <w:gridCol w:w="907"/>
        <w:gridCol w:w="794"/>
        <w:gridCol w:w="907"/>
        <w:gridCol w:w="680"/>
      </w:tblGrid>
      <w:tr w:rsidR="00D71508">
        <w:tc>
          <w:tcPr>
            <w:tcW w:w="1247" w:type="dxa"/>
            <w:tcBorders>
              <w:left w:val="nil"/>
            </w:tcBorders>
          </w:tcPr>
          <w:p w:rsidR="00D71508" w:rsidRDefault="00D71508">
            <w:pPr>
              <w:pStyle w:val="ConsPlusNormal"/>
              <w:jc w:val="center"/>
            </w:pPr>
            <w:r>
              <w:t>Номер реестровой записи о возникновении статуса резидента</w:t>
            </w:r>
          </w:p>
        </w:tc>
        <w:tc>
          <w:tcPr>
            <w:tcW w:w="1077" w:type="dxa"/>
          </w:tcPr>
          <w:p w:rsidR="00D71508" w:rsidRDefault="00D71508">
            <w:pPr>
              <w:pStyle w:val="ConsPlusNormal"/>
              <w:jc w:val="center"/>
            </w:pPr>
            <w:r>
              <w:t>Дата внесения реестровой записи о возникновении статуса резидента</w:t>
            </w:r>
          </w:p>
        </w:tc>
        <w:tc>
          <w:tcPr>
            <w:tcW w:w="2041" w:type="dxa"/>
          </w:tcPr>
          <w:p w:rsidR="00D71508" w:rsidRDefault="00D71508">
            <w:pPr>
              <w:pStyle w:val="ConsPlusNormal"/>
              <w:jc w:val="center"/>
            </w:pPr>
            <w:r>
              <w:t>Сведения о резиденте (полное и сокращенное наименование юридического лица, состав учредителей (участников) юридического лица (Ф.И.О. (последнее - при наличии) индивидуального предпринимателя, ОГРН, ИНН)</w:t>
            </w:r>
          </w:p>
        </w:tc>
        <w:tc>
          <w:tcPr>
            <w:tcW w:w="1417" w:type="dxa"/>
          </w:tcPr>
          <w:p w:rsidR="00D71508" w:rsidRDefault="00D71508">
            <w:pPr>
              <w:pStyle w:val="ConsPlusNormal"/>
              <w:jc w:val="center"/>
            </w:pPr>
            <w:r>
              <w:t>Юридический и фактический адрес (место жительства) резидента</w:t>
            </w:r>
          </w:p>
        </w:tc>
        <w:tc>
          <w:tcPr>
            <w:tcW w:w="1644" w:type="dxa"/>
          </w:tcPr>
          <w:p w:rsidR="00D71508" w:rsidRDefault="00D71508">
            <w:pPr>
              <w:pStyle w:val="ConsPlusNormal"/>
              <w:jc w:val="center"/>
            </w:pPr>
            <w:r>
              <w:t>Сведения о соглашении о ведении хозяйственной деятельности на территории индустриального (промышленного) парка (дата, номер, предмет, срок действия)</w:t>
            </w:r>
          </w:p>
        </w:tc>
        <w:tc>
          <w:tcPr>
            <w:tcW w:w="1191" w:type="dxa"/>
          </w:tcPr>
          <w:p w:rsidR="00D71508" w:rsidRDefault="00D71508">
            <w:pPr>
              <w:pStyle w:val="ConsPlusNormal"/>
              <w:jc w:val="center"/>
            </w:pPr>
            <w:r>
              <w:t>Основные направления деятельности резидента в соответствии с учредительными документами</w:t>
            </w:r>
          </w:p>
        </w:tc>
        <w:tc>
          <w:tcPr>
            <w:tcW w:w="1644" w:type="dxa"/>
          </w:tcPr>
          <w:p w:rsidR="00D71508" w:rsidRDefault="00D71508">
            <w:pPr>
              <w:pStyle w:val="ConsPlusNormal"/>
              <w:jc w:val="center"/>
            </w:pPr>
            <w:r>
              <w:t>Наименование реализуемого резидентом инновационного и (или) инвестиционного проекта</w:t>
            </w:r>
          </w:p>
        </w:tc>
        <w:tc>
          <w:tcPr>
            <w:tcW w:w="907" w:type="dxa"/>
          </w:tcPr>
          <w:p w:rsidR="00D71508" w:rsidRDefault="00D71508">
            <w:pPr>
              <w:pStyle w:val="ConsPlusNormal"/>
              <w:jc w:val="center"/>
            </w:pPr>
            <w:r>
              <w:t>Номер реестровой записи об утрате статуса резидента</w:t>
            </w:r>
          </w:p>
        </w:tc>
        <w:tc>
          <w:tcPr>
            <w:tcW w:w="794" w:type="dxa"/>
          </w:tcPr>
          <w:p w:rsidR="00D71508" w:rsidRDefault="00D71508">
            <w:pPr>
              <w:pStyle w:val="ConsPlusNormal"/>
              <w:jc w:val="center"/>
            </w:pPr>
            <w:r>
              <w:t>Дата внесения реестровой записи об утрате статуса резидента</w:t>
            </w:r>
          </w:p>
        </w:tc>
        <w:tc>
          <w:tcPr>
            <w:tcW w:w="907" w:type="dxa"/>
          </w:tcPr>
          <w:p w:rsidR="00D71508" w:rsidRDefault="00D71508">
            <w:pPr>
              <w:pStyle w:val="ConsPlusNormal"/>
              <w:jc w:val="center"/>
            </w:pPr>
            <w:r>
              <w:t>Основания утраты статуса резидента</w:t>
            </w:r>
          </w:p>
        </w:tc>
        <w:tc>
          <w:tcPr>
            <w:tcW w:w="680" w:type="dxa"/>
            <w:tcBorders>
              <w:right w:val="nil"/>
            </w:tcBorders>
          </w:tcPr>
          <w:p w:rsidR="00D71508" w:rsidRDefault="00D71508">
            <w:pPr>
              <w:pStyle w:val="ConsPlusNormal"/>
              <w:jc w:val="center"/>
            </w:pPr>
            <w:r>
              <w:t>Примечание</w:t>
            </w:r>
          </w:p>
        </w:tc>
      </w:tr>
      <w:tr w:rsidR="00D71508">
        <w:tc>
          <w:tcPr>
            <w:tcW w:w="1247" w:type="dxa"/>
            <w:tcBorders>
              <w:left w:val="nil"/>
            </w:tcBorders>
          </w:tcPr>
          <w:p w:rsidR="00D71508" w:rsidRDefault="00D71508">
            <w:pPr>
              <w:pStyle w:val="ConsPlusNormal"/>
              <w:jc w:val="center"/>
            </w:pPr>
            <w:r>
              <w:t>1</w:t>
            </w:r>
          </w:p>
        </w:tc>
        <w:tc>
          <w:tcPr>
            <w:tcW w:w="1077" w:type="dxa"/>
          </w:tcPr>
          <w:p w:rsidR="00D71508" w:rsidRDefault="00D71508">
            <w:pPr>
              <w:pStyle w:val="ConsPlusNormal"/>
              <w:jc w:val="center"/>
            </w:pPr>
            <w:r>
              <w:t>2</w:t>
            </w:r>
          </w:p>
        </w:tc>
        <w:tc>
          <w:tcPr>
            <w:tcW w:w="2041" w:type="dxa"/>
          </w:tcPr>
          <w:p w:rsidR="00D71508" w:rsidRDefault="00D71508">
            <w:pPr>
              <w:pStyle w:val="ConsPlusNormal"/>
              <w:jc w:val="center"/>
            </w:pPr>
            <w:r>
              <w:t>3</w:t>
            </w:r>
          </w:p>
        </w:tc>
        <w:tc>
          <w:tcPr>
            <w:tcW w:w="1417" w:type="dxa"/>
          </w:tcPr>
          <w:p w:rsidR="00D71508" w:rsidRDefault="00D71508">
            <w:pPr>
              <w:pStyle w:val="ConsPlusNormal"/>
              <w:jc w:val="center"/>
            </w:pPr>
            <w:r>
              <w:t>4</w:t>
            </w:r>
          </w:p>
        </w:tc>
        <w:tc>
          <w:tcPr>
            <w:tcW w:w="1644" w:type="dxa"/>
          </w:tcPr>
          <w:p w:rsidR="00D71508" w:rsidRDefault="00D71508">
            <w:pPr>
              <w:pStyle w:val="ConsPlusNormal"/>
              <w:jc w:val="center"/>
            </w:pPr>
            <w:r>
              <w:t>5</w:t>
            </w:r>
          </w:p>
        </w:tc>
        <w:tc>
          <w:tcPr>
            <w:tcW w:w="1191" w:type="dxa"/>
          </w:tcPr>
          <w:p w:rsidR="00D71508" w:rsidRDefault="00D71508">
            <w:pPr>
              <w:pStyle w:val="ConsPlusNormal"/>
              <w:jc w:val="center"/>
            </w:pPr>
            <w:r>
              <w:t>6</w:t>
            </w:r>
          </w:p>
        </w:tc>
        <w:tc>
          <w:tcPr>
            <w:tcW w:w="1644" w:type="dxa"/>
          </w:tcPr>
          <w:p w:rsidR="00D71508" w:rsidRDefault="00D71508">
            <w:pPr>
              <w:pStyle w:val="ConsPlusNormal"/>
              <w:jc w:val="center"/>
            </w:pPr>
            <w:r>
              <w:t>7</w:t>
            </w:r>
          </w:p>
        </w:tc>
        <w:tc>
          <w:tcPr>
            <w:tcW w:w="907" w:type="dxa"/>
          </w:tcPr>
          <w:p w:rsidR="00D71508" w:rsidRDefault="00D71508">
            <w:pPr>
              <w:pStyle w:val="ConsPlusNormal"/>
              <w:jc w:val="center"/>
            </w:pPr>
            <w:r>
              <w:t>8</w:t>
            </w:r>
          </w:p>
        </w:tc>
        <w:tc>
          <w:tcPr>
            <w:tcW w:w="794" w:type="dxa"/>
          </w:tcPr>
          <w:p w:rsidR="00D71508" w:rsidRDefault="00D71508">
            <w:pPr>
              <w:pStyle w:val="ConsPlusNormal"/>
              <w:jc w:val="center"/>
            </w:pPr>
            <w:r>
              <w:t>9</w:t>
            </w:r>
          </w:p>
        </w:tc>
        <w:tc>
          <w:tcPr>
            <w:tcW w:w="907" w:type="dxa"/>
          </w:tcPr>
          <w:p w:rsidR="00D71508" w:rsidRDefault="00D71508">
            <w:pPr>
              <w:pStyle w:val="ConsPlusNormal"/>
              <w:jc w:val="center"/>
            </w:pPr>
            <w:r>
              <w:t>10</w:t>
            </w:r>
          </w:p>
        </w:tc>
        <w:tc>
          <w:tcPr>
            <w:tcW w:w="680" w:type="dxa"/>
            <w:tcBorders>
              <w:right w:val="nil"/>
            </w:tcBorders>
          </w:tcPr>
          <w:p w:rsidR="00D71508" w:rsidRDefault="00D71508">
            <w:pPr>
              <w:pStyle w:val="ConsPlusNormal"/>
              <w:jc w:val="center"/>
            </w:pPr>
            <w:r>
              <w:t>11</w:t>
            </w:r>
          </w:p>
        </w:tc>
      </w:tr>
      <w:tr w:rsidR="00D71508">
        <w:tc>
          <w:tcPr>
            <w:tcW w:w="1247" w:type="dxa"/>
            <w:tcBorders>
              <w:left w:val="nil"/>
            </w:tcBorders>
          </w:tcPr>
          <w:p w:rsidR="00D71508" w:rsidRDefault="00D71508">
            <w:pPr>
              <w:pStyle w:val="ConsPlusNormal"/>
            </w:pPr>
          </w:p>
        </w:tc>
        <w:tc>
          <w:tcPr>
            <w:tcW w:w="1077" w:type="dxa"/>
          </w:tcPr>
          <w:p w:rsidR="00D71508" w:rsidRDefault="00D71508">
            <w:pPr>
              <w:pStyle w:val="ConsPlusNormal"/>
            </w:pPr>
          </w:p>
        </w:tc>
        <w:tc>
          <w:tcPr>
            <w:tcW w:w="2041" w:type="dxa"/>
          </w:tcPr>
          <w:p w:rsidR="00D71508" w:rsidRDefault="00D71508">
            <w:pPr>
              <w:pStyle w:val="ConsPlusNormal"/>
            </w:pPr>
          </w:p>
        </w:tc>
        <w:tc>
          <w:tcPr>
            <w:tcW w:w="1417" w:type="dxa"/>
          </w:tcPr>
          <w:p w:rsidR="00D71508" w:rsidRDefault="00D71508">
            <w:pPr>
              <w:pStyle w:val="ConsPlusNormal"/>
            </w:pPr>
          </w:p>
        </w:tc>
        <w:tc>
          <w:tcPr>
            <w:tcW w:w="1644" w:type="dxa"/>
          </w:tcPr>
          <w:p w:rsidR="00D71508" w:rsidRDefault="00D71508">
            <w:pPr>
              <w:pStyle w:val="ConsPlusNormal"/>
            </w:pPr>
          </w:p>
        </w:tc>
        <w:tc>
          <w:tcPr>
            <w:tcW w:w="1191" w:type="dxa"/>
          </w:tcPr>
          <w:p w:rsidR="00D71508" w:rsidRDefault="00D71508">
            <w:pPr>
              <w:pStyle w:val="ConsPlusNormal"/>
            </w:pPr>
          </w:p>
        </w:tc>
        <w:tc>
          <w:tcPr>
            <w:tcW w:w="1644" w:type="dxa"/>
          </w:tcPr>
          <w:p w:rsidR="00D71508" w:rsidRDefault="00D71508">
            <w:pPr>
              <w:pStyle w:val="ConsPlusNormal"/>
            </w:pPr>
          </w:p>
        </w:tc>
        <w:tc>
          <w:tcPr>
            <w:tcW w:w="907" w:type="dxa"/>
          </w:tcPr>
          <w:p w:rsidR="00D71508" w:rsidRDefault="00D71508">
            <w:pPr>
              <w:pStyle w:val="ConsPlusNormal"/>
            </w:pPr>
          </w:p>
        </w:tc>
        <w:tc>
          <w:tcPr>
            <w:tcW w:w="794" w:type="dxa"/>
          </w:tcPr>
          <w:p w:rsidR="00D71508" w:rsidRDefault="00D71508">
            <w:pPr>
              <w:pStyle w:val="ConsPlusNormal"/>
            </w:pPr>
          </w:p>
        </w:tc>
        <w:tc>
          <w:tcPr>
            <w:tcW w:w="907" w:type="dxa"/>
          </w:tcPr>
          <w:p w:rsidR="00D71508" w:rsidRDefault="00D71508">
            <w:pPr>
              <w:pStyle w:val="ConsPlusNormal"/>
            </w:pPr>
          </w:p>
        </w:tc>
        <w:tc>
          <w:tcPr>
            <w:tcW w:w="680" w:type="dxa"/>
            <w:tcBorders>
              <w:right w:val="nil"/>
            </w:tcBorders>
          </w:tcPr>
          <w:p w:rsidR="00D71508" w:rsidRDefault="00D71508">
            <w:pPr>
              <w:pStyle w:val="ConsPlusNormal"/>
            </w:pPr>
          </w:p>
        </w:tc>
      </w:tr>
    </w:tbl>
    <w:p w:rsidR="00D71508" w:rsidRDefault="00D71508">
      <w:pPr>
        <w:pStyle w:val="ConsPlusNormal"/>
        <w:jc w:val="both"/>
      </w:pPr>
    </w:p>
    <w:p w:rsidR="00D71508" w:rsidRDefault="00D71508">
      <w:pPr>
        <w:pStyle w:val="ConsPlusNormal"/>
        <w:jc w:val="both"/>
      </w:pPr>
    </w:p>
    <w:p w:rsidR="00D71508" w:rsidRDefault="00D71508">
      <w:pPr>
        <w:pStyle w:val="ConsPlusNormal"/>
        <w:pBdr>
          <w:top w:val="single" w:sz="6" w:space="0" w:color="auto"/>
        </w:pBdr>
        <w:spacing w:before="100" w:after="100"/>
        <w:jc w:val="both"/>
        <w:rPr>
          <w:sz w:val="2"/>
          <w:szCs w:val="2"/>
        </w:rPr>
      </w:pPr>
    </w:p>
    <w:p w:rsidR="0075016C" w:rsidRDefault="0075016C">
      <w:bookmarkStart w:id="30" w:name="_GoBack"/>
      <w:bookmarkEnd w:id="30"/>
    </w:p>
    <w:sectPr w:rsidR="0075016C" w:rsidSect="00CB700D">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508"/>
    <w:rsid w:val="0075016C"/>
    <w:rsid w:val="00CA5519"/>
    <w:rsid w:val="00D7150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15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5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50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D7150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D71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D7150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D71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D7150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7150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7150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7150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9F8B01309D2EB280C92392C0B1B76A4B5714FB1E612C913DA7B9652BE3B8C7B61E6F304D9B149110012C44G0v2H" TargetMode="External"/><Relationship Id="rId21" Type="http://schemas.openxmlformats.org/officeDocument/2006/relationships/hyperlink" Target="consultantplus://offline/ref=9F8B01309D2EB280C92392C0B1B76A4B5714FB1E6F249430A7B9652BE3B8C7B61E6F304D9B149110012D45G0vAH" TargetMode="External"/><Relationship Id="rId42" Type="http://schemas.openxmlformats.org/officeDocument/2006/relationships/hyperlink" Target="consultantplus://offline/ref=9F8B01309D2EB280C92392C0B1B76A4B5714FB1E612C913DA7B9652BE3B8C7B61E6F304D9B149110012D41G0v1H" TargetMode="External"/><Relationship Id="rId63" Type="http://schemas.openxmlformats.org/officeDocument/2006/relationships/hyperlink" Target="consultantplus://offline/ref=9F8B01309D2EB280C92392C0B1B76A4B5714FB1E612C913DA7B9652BE3B8C7B61E6F304D9B149110012D43G0v1H" TargetMode="External"/><Relationship Id="rId84" Type="http://schemas.openxmlformats.org/officeDocument/2006/relationships/hyperlink" Target="consultantplus://offline/ref=9F8B01309D2EB280C92392C0B1B76A4B5714FB1E612C913DA7B9652BE3B8C7B61E6F304D9B149110012D4DG0v0H" TargetMode="External"/><Relationship Id="rId138" Type="http://schemas.openxmlformats.org/officeDocument/2006/relationships/hyperlink" Target="consultantplus://offline/ref=9F8B01309D2EB280C92392C0B1B76A4B5714FB1E6725973AA5B53821EBE1CBB419606F5A9C5D9D11012D4502GEvDH" TargetMode="External"/><Relationship Id="rId159" Type="http://schemas.openxmlformats.org/officeDocument/2006/relationships/hyperlink" Target="consultantplus://offline/ref=9F8B01309D2EB280C92392C0B1B76A4B5714FB1E6725973AA5B53821EBE1CBB419606F5A9C5D9D11012D4503GEv2H" TargetMode="External"/><Relationship Id="rId170" Type="http://schemas.openxmlformats.org/officeDocument/2006/relationships/hyperlink" Target="consultantplus://offline/ref=9F8B01309D2EB280C92392C0B1B76A4B5714FB1E6F249430A7B9652BE3B8C7B61E6F304D9B149110012D40G0vAH" TargetMode="External"/><Relationship Id="rId191" Type="http://schemas.openxmlformats.org/officeDocument/2006/relationships/hyperlink" Target="consultantplus://offline/ref=9F8B01309D2EB280C92392C0B1B76A4B5714FB1E612C913DA7B9652BE3B8C7B61E6F304D9B149110012F47G0v5H" TargetMode="External"/><Relationship Id="rId205" Type="http://schemas.openxmlformats.org/officeDocument/2006/relationships/hyperlink" Target="consultantplus://offline/ref=9F8B01309D2EB280C92392C0B1B76A4B5714FB1E6F249430A7B9652BE3B8C7B61E6F304D9B149110012D42G0v6H" TargetMode="External"/><Relationship Id="rId107" Type="http://schemas.openxmlformats.org/officeDocument/2006/relationships/hyperlink" Target="consultantplus://offline/ref=9F8B01309D2EB280C92392C0B1B76A4B5714FB1E612C913DA7B9652BE3B8C7B61E6F304D9B149110012D4CG0vAH" TargetMode="External"/><Relationship Id="rId11" Type="http://schemas.openxmlformats.org/officeDocument/2006/relationships/hyperlink" Target="consultantplus://offline/ref=9F8B01309D2EB280C92392C0B1B76A4B5714FB1E6725953EA1B23821EBE1CBB419606F5A9C5D9D1103284306GEvEH" TargetMode="External"/><Relationship Id="rId32" Type="http://schemas.openxmlformats.org/officeDocument/2006/relationships/hyperlink" Target="consultantplus://offline/ref=9F8B01309D2EB280C92392C0B1B76A4B5714FB1E612C913DA7B9652BE3B8C7B61E6F304D9B149110012D47G0vBH" TargetMode="External"/><Relationship Id="rId53" Type="http://schemas.openxmlformats.org/officeDocument/2006/relationships/hyperlink" Target="consultantplus://offline/ref=9F8B01309D2EB280C92392C0B1B76A4B5714FB1E612C913DA7B9652BE3B8C7B61E6F304D9B149110012D40G0vAH" TargetMode="External"/><Relationship Id="rId74" Type="http://schemas.openxmlformats.org/officeDocument/2006/relationships/hyperlink" Target="consultantplus://offline/ref=9F8B01309D2EB280C92392C0B1B76A4B5714FB1E612C913DA7B9652BE3B8C7B61E6F304D9B149110012D42G0v2H" TargetMode="External"/><Relationship Id="rId128" Type="http://schemas.openxmlformats.org/officeDocument/2006/relationships/hyperlink" Target="consultantplus://offline/ref=9F8B01309D2EB280C92392C0B1B76A4B5714FB1E6725973AA5B53821EBE1CBB419606F5A9C5D9D11012D4502GEvEH" TargetMode="External"/><Relationship Id="rId149" Type="http://schemas.openxmlformats.org/officeDocument/2006/relationships/hyperlink" Target="consultantplus://offline/ref=9F8B01309D2EB280C92392C0B1B76A4B5714FB1E6725973AA5B53821EBE1CBB419606F5A9C5D9D11012D4503GEvEH" TargetMode="External"/><Relationship Id="rId5" Type="http://schemas.openxmlformats.org/officeDocument/2006/relationships/hyperlink" Target="http://www.consultant.ru" TargetMode="External"/><Relationship Id="rId95" Type="http://schemas.openxmlformats.org/officeDocument/2006/relationships/hyperlink" Target="consultantplus://offline/ref=9F8B01309D2EB280C92392C0B1B76A4B5714FB1E612C913DA7B9652BE3B8C7B61E6F304D9B149110012D4CG0v0H" TargetMode="External"/><Relationship Id="rId160" Type="http://schemas.openxmlformats.org/officeDocument/2006/relationships/hyperlink" Target="consultantplus://offline/ref=9F8B01309D2EB280C92392C0B1B76A4B5714FB1E612C913DA7B9652BE3B8C7B61E6F304D9B149110012C4DG0v7H" TargetMode="External"/><Relationship Id="rId181" Type="http://schemas.openxmlformats.org/officeDocument/2006/relationships/hyperlink" Target="consultantplus://offline/ref=9F8B01309D2EB280C92392C0B1B76A4B5714FB1E612C913DA7B9652BE3B8C7B61E6F304D9B149110012F44G0v6H" TargetMode="External"/><Relationship Id="rId22" Type="http://schemas.openxmlformats.org/officeDocument/2006/relationships/hyperlink" Target="consultantplus://offline/ref=9F8B01309D2EB280C92392C0B1B76A4B5714FB1E612C913DA7B9652BE3B8C7B61E6F304D9B149110012D47G0v0H" TargetMode="External"/><Relationship Id="rId43" Type="http://schemas.openxmlformats.org/officeDocument/2006/relationships/hyperlink" Target="consultantplus://offline/ref=9F8B01309D2EB280C92392C0B1B76A4B5714FB1E6F249430A7B9652BE3B8C7B61E6F304D9B149110012D44G0v7H" TargetMode="External"/><Relationship Id="rId64" Type="http://schemas.openxmlformats.org/officeDocument/2006/relationships/hyperlink" Target="consultantplus://offline/ref=9F8B01309D2EB280C92392C0B1B76A4B5714FB1E612C913DA7B9652BE3B8C7B61E6F304D9B149110012D43G0v6H" TargetMode="External"/><Relationship Id="rId118" Type="http://schemas.openxmlformats.org/officeDocument/2006/relationships/hyperlink" Target="consultantplus://offline/ref=9F8B01309D2EB280C92392C0B1B76A4B5714FB1E6F249430A7B9652BE3B8C7B61E6F304D9B149110012D46G0v0H" TargetMode="External"/><Relationship Id="rId139" Type="http://schemas.openxmlformats.org/officeDocument/2006/relationships/hyperlink" Target="consultantplus://offline/ref=9F8B01309D2EB280C92392C0B1B76A4B5714FB1E612C913DA7B9652BE3B8C7B61E6F304D9B149110012C42G0vBH" TargetMode="External"/><Relationship Id="rId85" Type="http://schemas.openxmlformats.org/officeDocument/2006/relationships/hyperlink" Target="consultantplus://offline/ref=9F8B01309D2EB280C92392C0B1B76A4B5714FB1E6F249430A7B9652BE3B8C7B61E6F304D9B149110012D47G0v0H" TargetMode="External"/><Relationship Id="rId150" Type="http://schemas.openxmlformats.org/officeDocument/2006/relationships/hyperlink" Target="consultantplus://offline/ref=9F8B01309D2EB280C92392C0B1B76A4B5714FB1E6F20933BA1B9652BE3B8C7B61E6F304D9B149110012F4DG0v4H" TargetMode="External"/><Relationship Id="rId171" Type="http://schemas.openxmlformats.org/officeDocument/2006/relationships/hyperlink" Target="consultantplus://offline/ref=9F8B01309D2EB280C92392C0B1B76A4B5714FB1E612C913DA7B9652BE3B8C7B61E6F304D9B149110012F45G0v3H" TargetMode="External"/><Relationship Id="rId192" Type="http://schemas.openxmlformats.org/officeDocument/2006/relationships/hyperlink" Target="consultantplus://offline/ref=9F8B01309D2EB280C92392C0B1B76A4B5714FB1E612C913DA7B9652BE3B8C7B61E6F304D9B149110012F47G0v5H" TargetMode="External"/><Relationship Id="rId206" Type="http://schemas.openxmlformats.org/officeDocument/2006/relationships/hyperlink" Target="consultantplus://offline/ref=9F8B01309D2EB280C92392C0B1B76A4B5714FB1E612C913DA7B9652BE3B8C7B61E6F304D9B149110012F46G0vBH" TargetMode="External"/><Relationship Id="rId12" Type="http://schemas.openxmlformats.org/officeDocument/2006/relationships/hyperlink" Target="consultantplus://offline/ref=9F8B01309D2EB280C92392C0B1B76A4B5714FB1E612C913DA7B9652BE3B8C7B61E6F304D9B149110012D45G0vAH" TargetMode="External"/><Relationship Id="rId33" Type="http://schemas.openxmlformats.org/officeDocument/2006/relationships/hyperlink" Target="consultantplus://offline/ref=9F8B01309D2EB280C92392C0B1B76A4B5714FB1E612C913DA7B9652BE3B8C7B61E6F304D9B149110012D46G0v3H" TargetMode="External"/><Relationship Id="rId108" Type="http://schemas.openxmlformats.org/officeDocument/2006/relationships/hyperlink" Target="consultantplus://offline/ref=9F8B01309D2EB280C92392C0B1B76A4B5714FB1E612C913DA7B9652BE3B8C7B61E6F304D9B149110012C45G0v2H" TargetMode="External"/><Relationship Id="rId129" Type="http://schemas.openxmlformats.org/officeDocument/2006/relationships/hyperlink" Target="consultantplus://offline/ref=9F8B01309D2EB280C92392C0B1B76A4B5714FB1E612C913DA7B9652BE3B8C7B61E6F304D9B149110012C42G0v1H" TargetMode="External"/><Relationship Id="rId54" Type="http://schemas.openxmlformats.org/officeDocument/2006/relationships/hyperlink" Target="consultantplus://offline/ref=9F8B01309D2EB280C92392C0B1B76A4B5714FB1E612C913DA7B9652BE3B8C7B61E6F304D9B149110012D40G0vAH" TargetMode="External"/><Relationship Id="rId75" Type="http://schemas.openxmlformats.org/officeDocument/2006/relationships/hyperlink" Target="consultantplus://offline/ref=9F8B01309D2EB280C92392C0B1B76A4B5714FB1E612C913DA7B9652BE3B8C7B61E6F304D9B149110012D42G0v2H" TargetMode="External"/><Relationship Id="rId96" Type="http://schemas.openxmlformats.org/officeDocument/2006/relationships/hyperlink" Target="consultantplus://offline/ref=9F8B01309D2EB280C92392C0B1B76A4B5714FB1E612C913DA7B9652BE3B8C7B61E6F304D9B149110012D4CG0v0H" TargetMode="External"/><Relationship Id="rId140" Type="http://schemas.openxmlformats.org/officeDocument/2006/relationships/hyperlink" Target="consultantplus://offline/ref=9F8B01309D2EB280C92392C0B1B76A4B5714FB1E6122903FACB9652BE3B8C7B6G1vEH" TargetMode="External"/><Relationship Id="rId161" Type="http://schemas.openxmlformats.org/officeDocument/2006/relationships/hyperlink" Target="consultantplus://offline/ref=9F8B01309D2EB280C92392C0B1B76A4B5714FB1E6F249430A7B9652BE3B8C7B61E6F304D9B149110012D46G0vBH" TargetMode="External"/><Relationship Id="rId182" Type="http://schemas.openxmlformats.org/officeDocument/2006/relationships/hyperlink" Target="consultantplus://offline/ref=9F8B01309D2EB280C92392C0B1B76A4B5714FB1E612C913DA7B9652BE3B8C7B61E6F304D9B149110012F44G0v6H" TargetMode="External"/><Relationship Id="rId6" Type="http://schemas.openxmlformats.org/officeDocument/2006/relationships/hyperlink" Target="consultantplus://offline/ref=9F8B01309D2EB280C92392C0B1B76A4B5714FB1E612C913DA7B9652BE3B8C7B61E6F304D9B149110012D45G0v7H" TargetMode="External"/><Relationship Id="rId23" Type="http://schemas.openxmlformats.org/officeDocument/2006/relationships/hyperlink" Target="consultantplus://offline/ref=9F8B01309D2EB280C9238CCDA7DB344F5D17A31A60279D6FF9E63E76B4GBv1H" TargetMode="External"/><Relationship Id="rId119" Type="http://schemas.openxmlformats.org/officeDocument/2006/relationships/hyperlink" Target="consultantplus://offline/ref=9F8B01309D2EB280C92392C0B1B76A4B5714FB1E612C913DA7B9652BE3B8C7B61E6F304D9B149110012C44G0v6H" TargetMode="External"/><Relationship Id="rId44" Type="http://schemas.openxmlformats.org/officeDocument/2006/relationships/hyperlink" Target="consultantplus://offline/ref=9F8B01309D2EB280C92392C0B1B76A4B5714FB1E612C913DA7B9652BE3B8C7B61E6F304D9B149110012D41G0v4H" TargetMode="External"/><Relationship Id="rId65" Type="http://schemas.openxmlformats.org/officeDocument/2006/relationships/hyperlink" Target="consultantplus://offline/ref=9F8B01309D2EB280C92392C0B1B76A4B5714FB1E612C913DA7B9652BE3B8C7B61E6F304D9B149110012D43G0v6H" TargetMode="External"/><Relationship Id="rId86" Type="http://schemas.openxmlformats.org/officeDocument/2006/relationships/hyperlink" Target="consultantplus://offline/ref=9F8B01309D2EB280C92392C0B1B76A4B5714FB1E612C913DA7B9652BE3B8C7B61E6F304D9B149110012D4DG0v1H" TargetMode="External"/><Relationship Id="rId130" Type="http://schemas.openxmlformats.org/officeDocument/2006/relationships/hyperlink" Target="consultantplus://offline/ref=9F8B01309D2EB280C92392C0B1B76A4B5714FB1E612C913DA7B9652BE3B8C7B61E6F304D9B149110012C42G0v7H" TargetMode="External"/><Relationship Id="rId151" Type="http://schemas.openxmlformats.org/officeDocument/2006/relationships/hyperlink" Target="consultantplus://offline/ref=9F8B01309D2EB280C92392C0B1B76A4B5714FB1E6F249430A7B9652BE3B8C7B61E6F304D9B149110012D46G0vAH" TargetMode="External"/><Relationship Id="rId172" Type="http://schemas.openxmlformats.org/officeDocument/2006/relationships/hyperlink" Target="consultantplus://offline/ref=9F8B01309D2EB280C92392C0B1B76A4B5714FB1E612C913DA7B9652BE3B8C7B61E6F304D9B149110012F45G0v1H" TargetMode="External"/><Relationship Id="rId193" Type="http://schemas.openxmlformats.org/officeDocument/2006/relationships/hyperlink" Target="consultantplus://offline/ref=9F8B01309D2EB280C92392C0B1B76A4B5714FB1E612C913DA7B9652BE3B8C7B61E6F304D9B149110012F47G0v5H" TargetMode="External"/><Relationship Id="rId207" Type="http://schemas.openxmlformats.org/officeDocument/2006/relationships/hyperlink" Target="consultantplus://offline/ref=9F8B01309D2EB280C92392C0B1B76A4B5714FB1E6F249430A7B9652BE3B8C7B61E6F304D9B149110012D42G0v7H" TargetMode="External"/><Relationship Id="rId13" Type="http://schemas.openxmlformats.org/officeDocument/2006/relationships/hyperlink" Target="consultantplus://offline/ref=9F8B01309D2EB280C92392C0B1B76A4B5714FB1E6F249430A7B9652BE3B8C7B61E6F304D9B149110012D45G0v4H" TargetMode="External"/><Relationship Id="rId109" Type="http://schemas.openxmlformats.org/officeDocument/2006/relationships/hyperlink" Target="consultantplus://offline/ref=9F8B01309D2EB280C92392C0B1B76A4B5714FB1E612C913DA7B9652BE3B8C7B61E6F304D9B149110012C45G0v0H" TargetMode="External"/><Relationship Id="rId34" Type="http://schemas.openxmlformats.org/officeDocument/2006/relationships/hyperlink" Target="consultantplus://offline/ref=9F8B01309D2EB280C92392C0B1B76A4B5714FB1E612C913DA7B9652BE3B8C7B61E6F304D9B149110012D46G0v1H" TargetMode="External"/><Relationship Id="rId55" Type="http://schemas.openxmlformats.org/officeDocument/2006/relationships/hyperlink" Target="consultantplus://offline/ref=9F8B01309D2EB280C92392C0B1B76A4B5714FB1E612C913DA7B9652BE3B8C7B61E6F304D9B149110012D40G0vBH" TargetMode="External"/><Relationship Id="rId76" Type="http://schemas.openxmlformats.org/officeDocument/2006/relationships/hyperlink" Target="consultantplus://offline/ref=9F8B01309D2EB280C92392C0B1B76A4B5714FB1E612C913DA7B9652BE3B8C7B61E6F304D9B149110012D42G0v3H" TargetMode="External"/><Relationship Id="rId97" Type="http://schemas.openxmlformats.org/officeDocument/2006/relationships/hyperlink" Target="consultantplus://offline/ref=9F8B01309D2EB280C92392C0B1B76A4B5714FB1E6F249430A7B9652BE3B8C7B61E6F304D9B149110012D47G0v6H" TargetMode="External"/><Relationship Id="rId120" Type="http://schemas.openxmlformats.org/officeDocument/2006/relationships/hyperlink" Target="consultantplus://offline/ref=9F8B01309D2EB280C92392C0B1B76A4B5714FB1E612C913DA7B9652BE3B8C7B61E6F304D9B149110012C44G0v4H" TargetMode="External"/><Relationship Id="rId141" Type="http://schemas.openxmlformats.org/officeDocument/2006/relationships/hyperlink" Target="consultantplus://offline/ref=9F8B01309D2EB280C92392C0B1B76A4B5714FB1E6725973AA5B53821EBE1CBB419606F5A9C5D9D11012D4502GEv3H" TargetMode="External"/><Relationship Id="rId7" Type="http://schemas.openxmlformats.org/officeDocument/2006/relationships/hyperlink" Target="consultantplus://offline/ref=9F8B01309D2EB280C92392C0B1B76A4B5714FB1E6F20933BA1B9652BE3B8C7B61E6F304D9B149110012F4DG0v2H" TargetMode="External"/><Relationship Id="rId162" Type="http://schemas.openxmlformats.org/officeDocument/2006/relationships/hyperlink" Target="consultantplus://offline/ref=9F8B01309D2EB280C92392C0B1B76A4B5714FB1E612C913DA7B9652BE3B8C7B61E6F304D9B149110012C4DG0vAH" TargetMode="External"/><Relationship Id="rId183" Type="http://schemas.openxmlformats.org/officeDocument/2006/relationships/hyperlink" Target="consultantplus://offline/ref=9F8B01309D2EB280C92392C0B1B76A4B5714FB1E612C913DA7B9652BE3B8C7B61E6F304D9B149110012F44G0v6H" TargetMode="External"/><Relationship Id="rId24" Type="http://schemas.openxmlformats.org/officeDocument/2006/relationships/hyperlink" Target="consultantplus://offline/ref=9F8B01309D2EB280C9238CCDA7DB344F5D16A31163209D6FF9E63E76B4GBv1H" TargetMode="External"/><Relationship Id="rId45" Type="http://schemas.openxmlformats.org/officeDocument/2006/relationships/hyperlink" Target="consultantplus://offline/ref=9F8B01309D2EB280C92392C0B1B76A4B5714FB1E6F249430A7B9652BE3B8C7B61E6F304D9B149110012D44G0v5H" TargetMode="External"/><Relationship Id="rId66" Type="http://schemas.openxmlformats.org/officeDocument/2006/relationships/hyperlink" Target="consultantplus://offline/ref=9F8B01309D2EB280C92392C0B1B76A4B5714FB1E612C913DA7B9652BE3B8C7B61E6F304D9B149110012D43G0v6H" TargetMode="External"/><Relationship Id="rId87" Type="http://schemas.openxmlformats.org/officeDocument/2006/relationships/hyperlink" Target="consultantplus://offline/ref=9F8B01309D2EB280C92392C0B1B76A4B5714FB1E612C913DA7B9652BE3B8C7B61E6F304D9B149110012D4DG0v6H" TargetMode="External"/><Relationship Id="rId110" Type="http://schemas.openxmlformats.org/officeDocument/2006/relationships/hyperlink" Target="consultantplus://offline/ref=9F8B01309D2EB280C92392C0B1B76A4B5714FB1E612C913DA7B9652BE3B8C7B61E6F304D9B149110012C45G0v0H" TargetMode="External"/><Relationship Id="rId131" Type="http://schemas.openxmlformats.org/officeDocument/2006/relationships/hyperlink" Target="consultantplus://offline/ref=9F8B01309D2EB280C92392C0B1B76A4B5714FB1E612C913DA7B9652BE3B8C7B61E6F304D9B149110012C42G0v7H" TargetMode="External"/><Relationship Id="rId152" Type="http://schemas.openxmlformats.org/officeDocument/2006/relationships/hyperlink" Target="consultantplus://offline/ref=9F8B01309D2EB280C92392C0B1B76A4B5714FB1E6F20933BA1B9652BE3B8C7B61E6F304D9B149110012F4DG0v4H" TargetMode="External"/><Relationship Id="rId173" Type="http://schemas.openxmlformats.org/officeDocument/2006/relationships/hyperlink" Target="consultantplus://offline/ref=9F8B01309D2EB280C92392C0B1B76A4B5714FB1E612C913DA7B9652BE3B8C7B61E6F304D9B149110012F45G0v7H" TargetMode="External"/><Relationship Id="rId194" Type="http://schemas.openxmlformats.org/officeDocument/2006/relationships/hyperlink" Target="consultantplus://offline/ref=9F8B01309D2EB280C92392C0B1B76A4B5714FB1E612C913DA7B9652BE3B8C7B61E6F304D9B149110012F47G0vAH" TargetMode="External"/><Relationship Id="rId208" Type="http://schemas.openxmlformats.org/officeDocument/2006/relationships/hyperlink" Target="consultantplus://offline/ref=9F8B01309D2EB280C92392C0B1B76A4B5714FB1E6F249430A7B9652BE3B8C7B61E6F304D9B149110012D42G0v5H" TargetMode="External"/><Relationship Id="rId19" Type="http://schemas.openxmlformats.org/officeDocument/2006/relationships/hyperlink" Target="consultantplus://offline/ref=9F8B01309D2EB280C92392C0B1B76A4B5714FB1E6F249430A7B9652BE3B8C7B61E6F304D9B149110012D45G0v5H" TargetMode="External"/><Relationship Id="rId14" Type="http://schemas.openxmlformats.org/officeDocument/2006/relationships/hyperlink" Target="consultantplus://offline/ref=9F8B01309D2EB280C92392C0B1B76A4B5714FB1E612C913DA7B9652BE3B8C7B61E6F304D9B149110012D44G0v2H" TargetMode="External"/><Relationship Id="rId30" Type="http://schemas.openxmlformats.org/officeDocument/2006/relationships/hyperlink" Target="consultantplus://offline/ref=9F8B01309D2EB280C92392C0B1B76A4B5714FB1E612C913DA7B9652BE3B8C7B61E6F304D9B149110012D47G0vAH" TargetMode="External"/><Relationship Id="rId35" Type="http://schemas.openxmlformats.org/officeDocument/2006/relationships/hyperlink" Target="consultantplus://offline/ref=9F8B01309D2EB280C92392C0B1B76A4B5714FB1E612C913DA7B9652BE3B8C7B61E6F304D9B149110012D46G0v7H" TargetMode="External"/><Relationship Id="rId56" Type="http://schemas.openxmlformats.org/officeDocument/2006/relationships/hyperlink" Target="consultantplus://offline/ref=9F8B01309D2EB280C92392C0B1B76A4B5714FB1E612C913DA7B9652BE3B8C7B61E6F304D9B149110012D43G0v3H" TargetMode="External"/><Relationship Id="rId77" Type="http://schemas.openxmlformats.org/officeDocument/2006/relationships/hyperlink" Target="consultantplus://offline/ref=9F8B01309D2EB280C92392C0B1B76A4B5714FB1E612C913DA7B9652BE3B8C7B61E6F304D9B149110012D42G0v3H" TargetMode="External"/><Relationship Id="rId100" Type="http://schemas.openxmlformats.org/officeDocument/2006/relationships/hyperlink" Target="consultantplus://offline/ref=9F8B01309D2EB280C92392C0B1B76A4B5714FB1E612C913DA7B9652BE3B8C7B61E6F304D9B149110012D4CG0v1H" TargetMode="External"/><Relationship Id="rId105" Type="http://schemas.openxmlformats.org/officeDocument/2006/relationships/hyperlink" Target="consultantplus://offline/ref=9F8B01309D2EB280C92392C0B1B76A4B5714FB1E612C913DA7B9652BE3B8C7B61E6F304D9B149110012D4CG0v7H" TargetMode="External"/><Relationship Id="rId126" Type="http://schemas.openxmlformats.org/officeDocument/2006/relationships/hyperlink" Target="consultantplus://offline/ref=9F8B01309D2EB280C92392C0B1B76A4B5714FB1E6F20933BA1B9652BE3B8C7B61E6F304D9B149110012F4DG0v2H" TargetMode="External"/><Relationship Id="rId147" Type="http://schemas.openxmlformats.org/officeDocument/2006/relationships/hyperlink" Target="consultantplus://offline/ref=9F8B01309D2EB280C92392C0B1B76A4B5714FB1E612C913DA7B9652BE3B8C7B61E6F304D9B149110012C4DG0v1H" TargetMode="External"/><Relationship Id="rId168" Type="http://schemas.openxmlformats.org/officeDocument/2006/relationships/hyperlink" Target="consultantplus://offline/ref=9F8B01309D2EB280C92392C0B1B76A4B5714FB1E612C913DA7B9652BE3B8C7B61E6F304D9B149110012C4CG0vAH" TargetMode="External"/><Relationship Id="rId8" Type="http://schemas.openxmlformats.org/officeDocument/2006/relationships/hyperlink" Target="consultantplus://offline/ref=9F8B01309D2EB280C92392C0B1B76A4B5714FB1E6F249430A7B9652BE3B8C7B61E6F304D9B149110012D45G0v7H" TargetMode="External"/><Relationship Id="rId51" Type="http://schemas.openxmlformats.org/officeDocument/2006/relationships/hyperlink" Target="consultantplus://offline/ref=9F8B01309D2EB280C92392C0B1B76A4B5714FB1E612C913DA7B9652BE3B8C7B61E6F304D9B149110012D40G0v4H" TargetMode="External"/><Relationship Id="rId72" Type="http://schemas.openxmlformats.org/officeDocument/2006/relationships/hyperlink" Target="consultantplus://offline/ref=9F8B01309D2EB280C92392C0B1B76A4B5714FB1E612C913DA7B9652BE3B8C7B61E6F304D9B149110012D43G0vBH" TargetMode="External"/><Relationship Id="rId93" Type="http://schemas.openxmlformats.org/officeDocument/2006/relationships/hyperlink" Target="consultantplus://offline/ref=9F8B01309D2EB280C92392C0B1B76A4B5714FB1E612C913DA7B9652BE3B8C7B61E6F304D9B149110012D4CG0v0H" TargetMode="External"/><Relationship Id="rId98" Type="http://schemas.openxmlformats.org/officeDocument/2006/relationships/hyperlink" Target="consultantplus://offline/ref=9F8B01309D2EB280C92392C0B1B76A4B5714FB1E6F249430A7B9652BE3B8C7B61E6F304D9B149110012D47G0v4H" TargetMode="External"/><Relationship Id="rId121" Type="http://schemas.openxmlformats.org/officeDocument/2006/relationships/hyperlink" Target="consultantplus://offline/ref=9F8B01309D2EB280C92392C0B1B76A4B5714FB1E612C913DA7B9652BE3B8C7B61E6F304D9B149110012C44G0v5H" TargetMode="External"/><Relationship Id="rId142" Type="http://schemas.openxmlformats.org/officeDocument/2006/relationships/hyperlink" Target="consultantplus://offline/ref=9F8B01309D2EB280C92392C0B1B76A4B5714FB1E612C913DA7B9652BE3B8C7B61E6F304D9B149110012C4DG0v2H" TargetMode="External"/><Relationship Id="rId163" Type="http://schemas.openxmlformats.org/officeDocument/2006/relationships/hyperlink" Target="consultantplus://offline/ref=9F8B01309D2EB280C92392C0B1B76A4B5714FB1E612C913DA7B9652BE3B8C7B61E6F304D9B149110012C4CG0v3H" TargetMode="External"/><Relationship Id="rId184" Type="http://schemas.openxmlformats.org/officeDocument/2006/relationships/hyperlink" Target="consultantplus://offline/ref=9F8B01309D2EB280C92392C0B1B76A4B5714FB1E612C913DA7B9652BE3B8C7B61E6F304D9B149110012F44G0v7H" TargetMode="External"/><Relationship Id="rId189" Type="http://schemas.openxmlformats.org/officeDocument/2006/relationships/hyperlink" Target="consultantplus://offline/ref=9F8B01309D2EB280C92392C0B1B76A4B5714FB1E612C913DA7B9652BE3B8C7B61E6F304D9B149110012F47G0v1H" TargetMode="External"/><Relationship Id="rId3" Type="http://schemas.openxmlformats.org/officeDocument/2006/relationships/settings" Target="settings.xml"/><Relationship Id="rId214" Type="http://schemas.openxmlformats.org/officeDocument/2006/relationships/fontTable" Target="fontTable.xml"/><Relationship Id="rId25" Type="http://schemas.openxmlformats.org/officeDocument/2006/relationships/hyperlink" Target="consultantplus://offline/ref=9F8B01309D2EB280C92392C0B1B76A4B5714FB1E6F249430A7B9652BE3B8C7B61E6F304D9B149110012D44G0v2H" TargetMode="External"/><Relationship Id="rId46" Type="http://schemas.openxmlformats.org/officeDocument/2006/relationships/hyperlink" Target="consultantplus://offline/ref=9F8B01309D2EB280C92392C0B1B76A4B5714FB1E612C913DA7B9652BE3B8C7B61E6F304D9B149110012D41G0v5H" TargetMode="External"/><Relationship Id="rId67" Type="http://schemas.openxmlformats.org/officeDocument/2006/relationships/hyperlink" Target="consultantplus://offline/ref=9F8B01309D2EB280C92392C0B1B76A4B5714FB1E612C913DA7B9652BE3B8C7B61E6F304D9B149110012D43G0v4H" TargetMode="External"/><Relationship Id="rId116" Type="http://schemas.openxmlformats.org/officeDocument/2006/relationships/hyperlink" Target="consultantplus://offline/ref=9F8B01309D2EB280C92392C0B1B76A4B5714FB1E612C913DA7B9652BE3B8C7B61E6F304D9B149110012C45G0vBH" TargetMode="External"/><Relationship Id="rId137" Type="http://schemas.openxmlformats.org/officeDocument/2006/relationships/hyperlink" Target="consultantplus://offline/ref=9F8B01309D2EB280C92392C0B1B76A4B5714FB1E6F249430A7B9652BE3B8C7B61E6F304D9B149110012D46G0v5H" TargetMode="External"/><Relationship Id="rId158" Type="http://schemas.openxmlformats.org/officeDocument/2006/relationships/hyperlink" Target="consultantplus://offline/ref=9F8B01309D2EB280C92392C0B1B76A4B5714FB1E6725973AA5B53821EBE1CBB419606F5A9C5D9D11012D4503GEv3H" TargetMode="External"/><Relationship Id="rId20" Type="http://schemas.openxmlformats.org/officeDocument/2006/relationships/hyperlink" Target="consultantplus://offline/ref=9F8B01309D2EB280C92392C0B1B76A4B5714FB1E612C913DA7B9652BE3B8C7B61E6F304D9B149110012D44G0vAH" TargetMode="External"/><Relationship Id="rId41" Type="http://schemas.openxmlformats.org/officeDocument/2006/relationships/hyperlink" Target="consultantplus://offline/ref=9F8B01309D2EB280C92392C0B1B76A4B5714FB1E612C913DA7B9652BE3B8C7B61E6F304D9B149110012D41G0v0H" TargetMode="External"/><Relationship Id="rId62" Type="http://schemas.openxmlformats.org/officeDocument/2006/relationships/hyperlink" Target="consultantplus://offline/ref=9F8B01309D2EB280C92392C0B1B76A4B5714FB1E612C913DA7B9652BE3B8C7B61E6F304D9B149110012D43G0v1H" TargetMode="External"/><Relationship Id="rId83" Type="http://schemas.openxmlformats.org/officeDocument/2006/relationships/hyperlink" Target="consultantplus://offline/ref=9F8B01309D2EB280C92392C0B1B76A4B5714FB1E612C913DA7B9652BE3B8C7B61E6F304D9B149110012D4DG0v0H" TargetMode="External"/><Relationship Id="rId88" Type="http://schemas.openxmlformats.org/officeDocument/2006/relationships/hyperlink" Target="consultantplus://offline/ref=9F8B01309D2EB280C92392C0B1B76A4B5714FB1E612C913DA7B9652BE3B8C7B61E6F304D9B149110012D4DG0v4H" TargetMode="External"/><Relationship Id="rId111" Type="http://schemas.openxmlformats.org/officeDocument/2006/relationships/hyperlink" Target="consultantplus://offline/ref=9F8B01309D2EB280C92392C0B1B76A4B5714FB1E612C913DA7B9652BE3B8C7B61E6F304D9B149110012C45G0v6H" TargetMode="External"/><Relationship Id="rId132" Type="http://schemas.openxmlformats.org/officeDocument/2006/relationships/hyperlink" Target="consultantplus://offline/ref=9F8B01309D2EB280C92392C0B1B76A4B5714FB1E6F20933BA1B9652BE3B8C7B61E6F304D9B149110012F4DG0v0H" TargetMode="External"/><Relationship Id="rId153" Type="http://schemas.openxmlformats.org/officeDocument/2006/relationships/hyperlink" Target="consultantplus://offline/ref=9F8B01309D2EB280C92392C0B1B76A4B5714FB1E6F249430A7B9652BE3B8C7B61E6F304D9B149110012D46G0vAH" TargetMode="External"/><Relationship Id="rId174" Type="http://schemas.openxmlformats.org/officeDocument/2006/relationships/hyperlink" Target="consultantplus://offline/ref=9F8B01309D2EB280C92392C0B1B76A4B5714FB1E6F249430A7B9652BE3B8C7B61E6F304D9B149110012D43G0v3H" TargetMode="External"/><Relationship Id="rId179" Type="http://schemas.openxmlformats.org/officeDocument/2006/relationships/hyperlink" Target="consultantplus://offline/ref=9F8B01309D2EB280C92392C0B1B76A4B5714FB1E612C913DA7B9652BE3B8C7B61E6F304D9B149110012F44G0v0H" TargetMode="External"/><Relationship Id="rId195" Type="http://schemas.openxmlformats.org/officeDocument/2006/relationships/hyperlink" Target="consultantplus://offline/ref=9F8B01309D2EB280C92392C0B1B76A4B5714FB1E612C913DA7B9652BE3B8C7B61E6F304D9B149110012F46G0v2H" TargetMode="External"/><Relationship Id="rId209" Type="http://schemas.openxmlformats.org/officeDocument/2006/relationships/hyperlink" Target="consultantplus://offline/ref=9F8B01309D2EB280C92392C0B1B76A4B5714FB1E612C913DA7B9652BE3B8C7B61E6F304D9B149110012F41G0v2H" TargetMode="External"/><Relationship Id="rId190" Type="http://schemas.openxmlformats.org/officeDocument/2006/relationships/hyperlink" Target="consultantplus://offline/ref=9F8B01309D2EB280C92392C0B1B76A4B5714FB1E612C913DA7B9652BE3B8C7B61E6F304D9B149110012F47G0v4H" TargetMode="External"/><Relationship Id="rId204" Type="http://schemas.openxmlformats.org/officeDocument/2006/relationships/hyperlink" Target="consultantplus://offline/ref=9F8B01309D2EB280C92392C0B1B76A4B5714FB1E6F249430A7B9652BE3B8C7B61E6F304D9B149110012D42G0v0H" TargetMode="External"/><Relationship Id="rId15" Type="http://schemas.openxmlformats.org/officeDocument/2006/relationships/hyperlink" Target="consultantplus://offline/ref=9F8B01309D2EB280C92392C0B1B76A4B5714FB1E612C913DA7B9652BE3B8C7B61E6F304D9B149110012D44G0v0H" TargetMode="External"/><Relationship Id="rId36" Type="http://schemas.openxmlformats.org/officeDocument/2006/relationships/hyperlink" Target="consultantplus://offline/ref=9F8B01309D2EB280C92392C0B1B76A4B5714FB1E612C913DA7B9652BE3B8C7B61E6F304D9B149110012D46G0vAH" TargetMode="External"/><Relationship Id="rId57" Type="http://schemas.openxmlformats.org/officeDocument/2006/relationships/hyperlink" Target="consultantplus://offline/ref=9F8B01309D2EB280C92392C0B1B76A4B5714FB1E612C913DA7B9652BE3B8C7B61E6F304D9B149110012D43G0v3H" TargetMode="External"/><Relationship Id="rId106" Type="http://schemas.openxmlformats.org/officeDocument/2006/relationships/hyperlink" Target="consultantplus://offline/ref=9F8B01309D2EB280C92392C0B1B76A4B5714FB1E612C913DA7B9652BE3B8C7B61E6F304D9B149110012D4CG0v4H" TargetMode="External"/><Relationship Id="rId127" Type="http://schemas.openxmlformats.org/officeDocument/2006/relationships/hyperlink" Target="consultantplus://offline/ref=9F8B01309D2EB280C92392C0B1B76A4B5714FB1E6F249430A7B9652BE3B8C7B61E6F304D9B149110012D46G0v6H" TargetMode="External"/><Relationship Id="rId10" Type="http://schemas.openxmlformats.org/officeDocument/2006/relationships/hyperlink" Target="consultantplus://offline/ref=9F8B01309D2EB280C92392C0B1B76A4B5714FB1E62229030A1B9652BE3B8C7B6G1vEH" TargetMode="External"/><Relationship Id="rId31" Type="http://schemas.openxmlformats.org/officeDocument/2006/relationships/hyperlink" Target="consultantplus://offline/ref=9F8B01309D2EB280C92392C0B1B76A4B5714FB1E612C913DA7B9652BE3B8C7B61E6F304D9B149110012D47G0vBH" TargetMode="External"/><Relationship Id="rId52" Type="http://schemas.openxmlformats.org/officeDocument/2006/relationships/hyperlink" Target="consultantplus://offline/ref=9F8B01309D2EB280C92392C0B1B76A4B5714FB1E612C913DA7B9652BE3B8C7B61E6F304D9B149110012D40G0vAH" TargetMode="External"/><Relationship Id="rId73" Type="http://schemas.openxmlformats.org/officeDocument/2006/relationships/hyperlink" Target="consultantplus://offline/ref=9F8B01309D2EB280C92392C0B1B76A4B5714FB1E612C913DA7B9652BE3B8C7B61E6F304D9B149110012D42G0v2H" TargetMode="External"/><Relationship Id="rId78" Type="http://schemas.openxmlformats.org/officeDocument/2006/relationships/hyperlink" Target="consultantplus://offline/ref=9F8B01309D2EB280C92392C0B1B76A4B5714FB1E612C913DA7B9652BE3B8C7B61E6F304D9B149110012D42G0v1H" TargetMode="External"/><Relationship Id="rId94" Type="http://schemas.openxmlformats.org/officeDocument/2006/relationships/hyperlink" Target="consultantplus://offline/ref=9F8B01309D2EB280C92392C0B1B76A4B5714FB1E612C913DA7B9652BE3B8C7B61E6F304D9B149110012D4CG0v0H" TargetMode="External"/><Relationship Id="rId99" Type="http://schemas.openxmlformats.org/officeDocument/2006/relationships/hyperlink" Target="consultantplus://offline/ref=9F8B01309D2EB280C92392C0B1B76A4B5714FB1E6F249430A7B9652BE3B8C7B61E6F304D9B149110012D47G0vAH" TargetMode="External"/><Relationship Id="rId101" Type="http://schemas.openxmlformats.org/officeDocument/2006/relationships/hyperlink" Target="consultantplus://offline/ref=9F8B01309D2EB280C92392C0B1B76A4B5714FB1E612C913DA7B9652BE3B8C7B61E6F304D9B149110012D4CG0v1H" TargetMode="External"/><Relationship Id="rId122" Type="http://schemas.openxmlformats.org/officeDocument/2006/relationships/hyperlink" Target="consultantplus://offline/ref=9F8B01309D2EB280C9238CCDA7DB344F5D16A31660249D6FF9E63E76B4B1CDE159206908GDvCH" TargetMode="External"/><Relationship Id="rId143" Type="http://schemas.openxmlformats.org/officeDocument/2006/relationships/hyperlink" Target="consultantplus://offline/ref=9F8B01309D2EB280C92392C0B1B76A4B5714FB1E6F20933BA1B9652BE3B8C7B61E6F304D9B149110012F4DG0v4H" TargetMode="External"/><Relationship Id="rId148" Type="http://schemas.openxmlformats.org/officeDocument/2006/relationships/hyperlink" Target="consultantplus://offline/ref=9F8B01309D2EB280C92392C0B1B76A4B5714FB1E6725973AA5B53821EBE1CBB419606F5A9C5D9D11012D4503GEvFH" TargetMode="External"/><Relationship Id="rId164" Type="http://schemas.openxmlformats.org/officeDocument/2006/relationships/hyperlink" Target="consultantplus://offline/ref=9F8B01309D2EB280C92392C0B1B76A4B5714FB1E6F249430A7B9652BE3B8C7B61E6F304D9B149110012D41G0v2H" TargetMode="External"/><Relationship Id="rId169" Type="http://schemas.openxmlformats.org/officeDocument/2006/relationships/hyperlink" Target="consultantplus://offline/ref=9F8B01309D2EB280C92392C0B1B76A4B5714FB1E6F249430A7B9652BE3B8C7B61E6F304D9B149110012D40G0v4H" TargetMode="External"/><Relationship Id="rId185" Type="http://schemas.openxmlformats.org/officeDocument/2006/relationships/hyperlink" Target="consultantplus://offline/ref=9F8B01309D2EB280C92392C0B1B76A4B5714FB1E612C913DA7B9652BE3B8C7B61E6F304D9B149110012F44G0v4H" TargetMode="External"/><Relationship Id="rId4" Type="http://schemas.openxmlformats.org/officeDocument/2006/relationships/webSettings" Target="webSettings.xml"/><Relationship Id="rId9" Type="http://schemas.openxmlformats.org/officeDocument/2006/relationships/hyperlink" Target="consultantplus://offline/ref=9F8B01309D2EB280C92392C0B1B76A4B5714FB1E6725973AA5B53821EBE1CBB419606F5A9C5D9D11012D4502GEvEH" TargetMode="External"/><Relationship Id="rId180" Type="http://schemas.openxmlformats.org/officeDocument/2006/relationships/hyperlink" Target="consultantplus://offline/ref=9F8B01309D2EB280C92392C0B1B76A4B5714FB1E612C913DA7B9652BE3B8C7B61E6F304D9B149110012F44G0v1H" TargetMode="External"/><Relationship Id="rId210" Type="http://schemas.openxmlformats.org/officeDocument/2006/relationships/hyperlink" Target="consultantplus://offline/ref=9F8B01309D2EB280C92392C0B1B76A4B5714FB1E6F249430A7B9652BE3B8C7B61E6F304D9B149110012D42G0vBH" TargetMode="External"/><Relationship Id="rId215" Type="http://schemas.openxmlformats.org/officeDocument/2006/relationships/theme" Target="theme/theme1.xml"/><Relationship Id="rId26" Type="http://schemas.openxmlformats.org/officeDocument/2006/relationships/hyperlink" Target="consultantplus://offline/ref=9F8B01309D2EB280C92392C0B1B76A4B5714FB1E612C913DA7B9652BE3B8C7B61E6F304D9B149110012D47G0v6H" TargetMode="External"/><Relationship Id="rId47" Type="http://schemas.openxmlformats.org/officeDocument/2006/relationships/hyperlink" Target="consultantplus://offline/ref=9F8B01309D2EB280C92392C0B1B76A4B5714FB1E612C913DA7B9652BE3B8C7B61E6F304D9B149110012D40G0v2H" TargetMode="External"/><Relationship Id="rId68" Type="http://schemas.openxmlformats.org/officeDocument/2006/relationships/hyperlink" Target="consultantplus://offline/ref=9F8B01309D2EB280C92392C0B1B76A4B5714FB1E612C913DA7B9652BE3B8C7B61E6F304D9B149110012D43G0v4H" TargetMode="External"/><Relationship Id="rId89" Type="http://schemas.openxmlformats.org/officeDocument/2006/relationships/hyperlink" Target="consultantplus://offline/ref=9F8B01309D2EB280C92392C0B1B76A4B5714FB1E612C913DA7B9652BE3B8C7B61E6F304D9B149110012D4DG0vAH" TargetMode="External"/><Relationship Id="rId112" Type="http://schemas.openxmlformats.org/officeDocument/2006/relationships/hyperlink" Target="consultantplus://offline/ref=9F8B01309D2EB280C92392C0B1B76A4B5714FB1E612C913DA7B9652BE3B8C7B61E6F304D9B149110012C45G0v4H" TargetMode="External"/><Relationship Id="rId133" Type="http://schemas.openxmlformats.org/officeDocument/2006/relationships/hyperlink" Target="consultantplus://offline/ref=9F8B01309D2EB280C92392C0B1B76A4B5714FB1E612C913DA7B9652BE3B8C7B61E6F304D9B149110012C42G0v4H" TargetMode="External"/><Relationship Id="rId154" Type="http://schemas.openxmlformats.org/officeDocument/2006/relationships/hyperlink" Target="consultantplus://offline/ref=9F8B01309D2EB280C92392C0B1B76A4B5714FB1E6F20933BA1B9652BE3B8C7B61E6F304D9B149110012F4DG0v5H" TargetMode="External"/><Relationship Id="rId175" Type="http://schemas.openxmlformats.org/officeDocument/2006/relationships/hyperlink" Target="consultantplus://offline/ref=9F8B01309D2EB280C92392C0B1B76A4B5714FB1E612C913DA7B9652BE3B8C7B61E6F304D9B149110012F45G0v5H" TargetMode="External"/><Relationship Id="rId196" Type="http://schemas.openxmlformats.org/officeDocument/2006/relationships/hyperlink" Target="consultantplus://offline/ref=9F8B01309D2EB280C92392C0B1B76A4B5714FB1E612C913DA7B9652BE3B8C7B61E6F304D9B149110012F46G0v3H" TargetMode="External"/><Relationship Id="rId200" Type="http://schemas.openxmlformats.org/officeDocument/2006/relationships/hyperlink" Target="consultantplus://offline/ref=9F8B01309D2EB280C92392C0B1B76A4B5714FB1E6F249430A7B9652BE3B8C7B61E6F304D9B149110012D43G0vAH" TargetMode="External"/><Relationship Id="rId16" Type="http://schemas.openxmlformats.org/officeDocument/2006/relationships/hyperlink" Target="consultantplus://offline/ref=9F8B01309D2EB280C92392C0B1B76A4B5714FB1E612C913DA7B9652BE3B8C7B61E6F304D9B149110012D44G0v6H" TargetMode="External"/><Relationship Id="rId37" Type="http://schemas.openxmlformats.org/officeDocument/2006/relationships/hyperlink" Target="consultantplus://offline/ref=9F8B01309D2EB280C92392C0B1B76A4B5714FB1E612C913DA7B9652BE3B8C7B61E6F304D9B149110012D46G0vBH" TargetMode="External"/><Relationship Id="rId58" Type="http://schemas.openxmlformats.org/officeDocument/2006/relationships/hyperlink" Target="consultantplus://offline/ref=9F8B01309D2EB280C92392C0B1B76A4B5714FB1E612C913DA7B9652BE3B8C7B61E6F304D9B149110012D43G0v0H" TargetMode="External"/><Relationship Id="rId79" Type="http://schemas.openxmlformats.org/officeDocument/2006/relationships/hyperlink" Target="consultantplus://offline/ref=9F8B01309D2EB280C92392C0B1B76A4B5714FB1E612C913DA7B9652BE3B8C7B61E6F304D9B149110012D42G0v7H" TargetMode="External"/><Relationship Id="rId102" Type="http://schemas.openxmlformats.org/officeDocument/2006/relationships/hyperlink" Target="consultantplus://offline/ref=9F8B01309D2EB280C92392C0B1B76A4B5714FB1E612C913DA7B9652BE3B8C7B61E6F304D9B149110012D4CG0v6H" TargetMode="External"/><Relationship Id="rId123" Type="http://schemas.openxmlformats.org/officeDocument/2006/relationships/hyperlink" Target="consultantplus://offline/ref=9F8B01309D2EB280C92392C0B1B76A4B5714FB1E612C913DA7B9652BE3B8C7B61E6F304D9B149110012C44G0vBH" TargetMode="External"/><Relationship Id="rId144" Type="http://schemas.openxmlformats.org/officeDocument/2006/relationships/hyperlink" Target="consultantplus://offline/ref=9F8B01309D2EB280C92392C0B1B76A4B5714FB1E6F249430A7B9652BE3B8C7B61E6F304D9B149110012D46G0vAH" TargetMode="External"/><Relationship Id="rId90" Type="http://schemas.openxmlformats.org/officeDocument/2006/relationships/hyperlink" Target="consultantplus://offline/ref=9F8B01309D2EB280C92392C0B1B76A4B5714FB1E612C913DA7B9652BE3B8C7B61E6F304D9B149110012D4DG0vAH" TargetMode="External"/><Relationship Id="rId165" Type="http://schemas.openxmlformats.org/officeDocument/2006/relationships/hyperlink" Target="consultantplus://offline/ref=9F8B01309D2EB280C92392C0B1B76A4B5714FB1E6F249430A7B9652BE3B8C7B61E6F304D9B149110012D40G0v7H" TargetMode="External"/><Relationship Id="rId186" Type="http://schemas.openxmlformats.org/officeDocument/2006/relationships/hyperlink" Target="consultantplus://offline/ref=9F8B01309D2EB280C92392C0B1B76A4B5714FB1E6F249430A7B9652BE3B8C7B61E6F304D9B149110012D43G0v1H" TargetMode="External"/><Relationship Id="rId211" Type="http://schemas.openxmlformats.org/officeDocument/2006/relationships/hyperlink" Target="consultantplus://offline/ref=9F8B01309D2EB280C92392C0B1B76A4B5714FB1E612C913DA7B9652BE3B8C7B61E6F304D9B149110012F41G0v1H" TargetMode="External"/><Relationship Id="rId27" Type="http://schemas.openxmlformats.org/officeDocument/2006/relationships/hyperlink" Target="consultantplus://offline/ref=9F8B01309D2EB280C92392C0B1B76A4B5714FB1E612C913DA7B9652BE3B8C7B61E6F304D9B149110012D47G0v7H" TargetMode="External"/><Relationship Id="rId48" Type="http://schemas.openxmlformats.org/officeDocument/2006/relationships/hyperlink" Target="consultantplus://offline/ref=9F8B01309D2EB280C92392C0B1B76A4B5714FB1E6F249430A7B9652BE3B8C7B61E6F304D9B149110012D47G0v2H" TargetMode="External"/><Relationship Id="rId69" Type="http://schemas.openxmlformats.org/officeDocument/2006/relationships/hyperlink" Target="consultantplus://offline/ref=9F8B01309D2EB280C92392C0B1B76A4B5714FB1E612C913DA7B9652BE3B8C7B61E6F304D9B149110012D43G0v4H" TargetMode="External"/><Relationship Id="rId113" Type="http://schemas.openxmlformats.org/officeDocument/2006/relationships/hyperlink" Target="consultantplus://offline/ref=9F8B01309D2EB280C92392C0B1B76A4B5714FB1E6F249430A7B9652BE3B8C7B61E6F304D9B149110012D46G0v3H" TargetMode="External"/><Relationship Id="rId134" Type="http://schemas.openxmlformats.org/officeDocument/2006/relationships/hyperlink" Target="consultantplus://offline/ref=9F8B01309D2EB280C92392C0B1B76A4B5714FB1E6F20933BA1B9652BE3B8C7B61E6F304D9B149110012F4DG0v1H" TargetMode="External"/><Relationship Id="rId80" Type="http://schemas.openxmlformats.org/officeDocument/2006/relationships/hyperlink" Target="consultantplus://offline/ref=9F8B01309D2EB280C92392C0B1B76A4B5714FB1E612C913DA7B9652BE3B8C7B61E6F304D9B149110012D42G0v5H" TargetMode="External"/><Relationship Id="rId155" Type="http://schemas.openxmlformats.org/officeDocument/2006/relationships/hyperlink" Target="consultantplus://offline/ref=9F8B01309D2EB280C92392C0B1B76A4B5714FB1E6F249430A7B9652BE3B8C7B61E6F304D9B149110012D46G0vAH" TargetMode="External"/><Relationship Id="rId176" Type="http://schemas.openxmlformats.org/officeDocument/2006/relationships/hyperlink" Target="consultantplus://offline/ref=9F8B01309D2EB280C92392C0B1B76A4B5714FB1E6F249430A7B9652BE3B8C7B61E6F304D9B149110012D43G0v0H" TargetMode="External"/><Relationship Id="rId197" Type="http://schemas.openxmlformats.org/officeDocument/2006/relationships/hyperlink" Target="consultantplus://offline/ref=9F8B01309D2EB280C92392C0B1B76A4B5714FB1E612C913DA7B9652BE3B8C7B61E6F304D9B149110012F46G0v3H" TargetMode="External"/><Relationship Id="rId201" Type="http://schemas.openxmlformats.org/officeDocument/2006/relationships/hyperlink" Target="consultantplus://offline/ref=9F8B01309D2EB280C92392C0B1B76A4B5714FB1E6F249430A7B9652BE3B8C7B61E6F304D9B149110012D43G0vBH" TargetMode="External"/><Relationship Id="rId17" Type="http://schemas.openxmlformats.org/officeDocument/2006/relationships/hyperlink" Target="consultantplus://offline/ref=9F8B01309D2EB280C92392C0B1B76A4B5714FB1E612C913DA7B9652BE3B8C7B61E6F304D9B149110012D44G0v7H" TargetMode="External"/><Relationship Id="rId38" Type="http://schemas.openxmlformats.org/officeDocument/2006/relationships/hyperlink" Target="consultantplus://offline/ref=9F8B01309D2EB280C92392C0B1B76A4B5714FB1E612C913DA7B9652BE3B8C7B61E6F304D9B149110012D41G0v2H" TargetMode="External"/><Relationship Id="rId59" Type="http://schemas.openxmlformats.org/officeDocument/2006/relationships/hyperlink" Target="consultantplus://offline/ref=9F8B01309D2EB280C92392C0B1B76A4B5714FB1E612C913DA7B9652BE3B8C7B61E6F304D9B149110012D43G0v0H" TargetMode="External"/><Relationship Id="rId103" Type="http://schemas.openxmlformats.org/officeDocument/2006/relationships/hyperlink" Target="consultantplus://offline/ref=9F8B01309D2EB280C92392C0B1B76A4B5714FB1E6F249430A7B9652BE3B8C7B61E6F304D9B149110012D47G0vBH" TargetMode="External"/><Relationship Id="rId124" Type="http://schemas.openxmlformats.org/officeDocument/2006/relationships/hyperlink" Target="consultantplus://offline/ref=9F8B01309D2EB280C92392C0B1B76A4B5714FB1E612C913DA7B9652BE3B8C7B61E6F304D9B149110012C47G0v2H" TargetMode="External"/><Relationship Id="rId70" Type="http://schemas.openxmlformats.org/officeDocument/2006/relationships/hyperlink" Target="consultantplus://offline/ref=9F8B01309D2EB280C92392C0B1B76A4B5714FB1E612C913DA7B9652BE3B8C7B61E6F304D9B149110012D43G0v4H" TargetMode="External"/><Relationship Id="rId91" Type="http://schemas.openxmlformats.org/officeDocument/2006/relationships/hyperlink" Target="consultantplus://offline/ref=9F8B01309D2EB280C92392C0B1B76A4B5714FB1E612C913DA7B9652BE3B8C7B61E6F304D9B149110012D4DG0vBH" TargetMode="External"/><Relationship Id="rId145" Type="http://schemas.openxmlformats.org/officeDocument/2006/relationships/hyperlink" Target="consultantplus://offline/ref=9F8B01309D2EB280C92392C0B1B76A4B5714FB1E6725973AA5B53821EBE1CBB419606F5A9C5D9D11012D4503GEvBH" TargetMode="External"/><Relationship Id="rId166" Type="http://schemas.openxmlformats.org/officeDocument/2006/relationships/hyperlink" Target="consultantplus://offline/ref=9F8B01309D2EB280C92392C0B1B76A4B5714FB1E612C913DA7B9652BE3B8C7B61E6F304D9B149110012C4CG0v5H" TargetMode="External"/><Relationship Id="rId187" Type="http://schemas.openxmlformats.org/officeDocument/2006/relationships/hyperlink" Target="consultantplus://offline/ref=9F8B01309D2EB280C92392C0B1B76A4B5714FB1E612C913DA7B9652BE3B8C7B61E6F304D9B149110012F44G0vBH" TargetMode="External"/><Relationship Id="rId1" Type="http://schemas.openxmlformats.org/officeDocument/2006/relationships/styles" Target="styles.xml"/><Relationship Id="rId212" Type="http://schemas.openxmlformats.org/officeDocument/2006/relationships/hyperlink" Target="consultantplus://offline/ref=9F8B01309D2EB280C92392C0B1B76A4B5714FB1E6F249430A7B9652BE3B8C7B61E6F304D9B149110012D4DG0v3H" TargetMode="External"/><Relationship Id="rId28" Type="http://schemas.openxmlformats.org/officeDocument/2006/relationships/hyperlink" Target="consultantplus://offline/ref=9F8B01309D2EB280C92392C0B1B76A4B5714FB1E6F249430A7B9652BE3B8C7B61E6F304D9B149110012D44G0v0H" TargetMode="External"/><Relationship Id="rId49" Type="http://schemas.openxmlformats.org/officeDocument/2006/relationships/hyperlink" Target="consultantplus://offline/ref=9F8B01309D2EB280C92392C0B1B76A4B5714FB1E612C913DA7B9652BE3B8C7B61E6F304D9B149110012D40G0v0H" TargetMode="External"/><Relationship Id="rId114" Type="http://schemas.openxmlformats.org/officeDocument/2006/relationships/hyperlink" Target="consultantplus://offline/ref=9F8B01309D2EB280C92392C0B1B76A4B5714FB1E612C913DA7B9652BE3B8C7B61E6F304D9B149110012C45G0vAH" TargetMode="External"/><Relationship Id="rId60" Type="http://schemas.openxmlformats.org/officeDocument/2006/relationships/hyperlink" Target="consultantplus://offline/ref=9F8B01309D2EB280C92392C0B1B76A4B5714FB1E612C913DA7B9652BE3B8C7B61E6F304D9B149110012D43G0v1H" TargetMode="External"/><Relationship Id="rId81" Type="http://schemas.openxmlformats.org/officeDocument/2006/relationships/hyperlink" Target="consultantplus://offline/ref=9F8B01309D2EB280C92392C0B1B76A4B5714FB1E612C913DA7B9652BE3B8C7B61E6F304D9B149110012D42G0vAH" TargetMode="External"/><Relationship Id="rId135" Type="http://schemas.openxmlformats.org/officeDocument/2006/relationships/hyperlink" Target="consultantplus://offline/ref=9F8B01309D2EB280C92392C0B1B76A4B5714FB1E6F249430A7B9652BE3B8C7B61E6F304D9B149110012D46G0v4H" TargetMode="External"/><Relationship Id="rId156" Type="http://schemas.openxmlformats.org/officeDocument/2006/relationships/hyperlink" Target="consultantplus://offline/ref=9F8B01309D2EB280C92392C0B1B76A4B5714FB1E6725973AA5B53821EBE1CBB419606F5A9C5D9D11012D4503GEvCH" TargetMode="External"/><Relationship Id="rId177" Type="http://schemas.openxmlformats.org/officeDocument/2006/relationships/hyperlink" Target="consultantplus://offline/ref=9F8B01309D2EB280C92392C0B1B76A4B5714FB1E612C913DA7B9652BE3B8C7B61E6F304D9B149110012F45G0vBH" TargetMode="External"/><Relationship Id="rId198" Type="http://schemas.openxmlformats.org/officeDocument/2006/relationships/hyperlink" Target="consultantplus://offline/ref=9F8B01309D2EB280C92392C0B1B76A4B5714FB1E612C913DA7B9652BE3B8C7B61E6F304D9B149110012F46G0v3H" TargetMode="External"/><Relationship Id="rId202" Type="http://schemas.openxmlformats.org/officeDocument/2006/relationships/hyperlink" Target="consultantplus://offline/ref=9F8B01309D2EB280C92392C0B1B76A4B5714FB1E612C913DA7B9652BE3B8C7B61E6F304D9B149110012F46G0v7H" TargetMode="External"/><Relationship Id="rId18" Type="http://schemas.openxmlformats.org/officeDocument/2006/relationships/hyperlink" Target="consultantplus://offline/ref=9F8B01309D2EB280C92392C0B1B76A4B5714FB1E612C913DA7B9652BE3B8C7B61E6F304D9B149110012D44G0v5H" TargetMode="External"/><Relationship Id="rId39" Type="http://schemas.openxmlformats.org/officeDocument/2006/relationships/hyperlink" Target="consultantplus://offline/ref=9F8B01309D2EB280C92392C0B1B76A4B5714FB1E612C913DA7B9652BE3B8C7B61E6F304D9B149110012D41G0v0H" TargetMode="External"/><Relationship Id="rId50" Type="http://schemas.openxmlformats.org/officeDocument/2006/relationships/hyperlink" Target="consultantplus://offline/ref=9F8B01309D2EB280C92392C0B1B76A4B5714FB1E612C913DA7B9652BE3B8C7B61E6F304D9B149110012D40G0v7H" TargetMode="External"/><Relationship Id="rId104" Type="http://schemas.openxmlformats.org/officeDocument/2006/relationships/hyperlink" Target="consultantplus://offline/ref=9F8B01309D2EB280C92392C0B1B76A4B5714FB1E612C913DA7B9652BE3B8C7B61E6F304D9B149110012D4CG0v7H" TargetMode="External"/><Relationship Id="rId125" Type="http://schemas.openxmlformats.org/officeDocument/2006/relationships/hyperlink" Target="consultantplus://offline/ref=9F8B01309D2EB280C92392C0B1B76A4B5714FB1E612C913DA7B9652BE3B8C7B61E6F304D9B149110012C42G0v2H" TargetMode="External"/><Relationship Id="rId146" Type="http://schemas.openxmlformats.org/officeDocument/2006/relationships/hyperlink" Target="consultantplus://offline/ref=9F8B01309D2EB280C92392C0B1B76A4B5714FB1E6725973AA5B53821EBE1CBB419606F5A9C5D9D11012D4503GEv9H" TargetMode="External"/><Relationship Id="rId167" Type="http://schemas.openxmlformats.org/officeDocument/2006/relationships/hyperlink" Target="consultantplus://offline/ref=9F8B01309D2EB280C92392C0B1B76A4B5714FB1E612C913DA7B9652BE3B8C7B61E6F304D9B149110012C4CG0vAH" TargetMode="External"/><Relationship Id="rId188" Type="http://schemas.openxmlformats.org/officeDocument/2006/relationships/hyperlink" Target="consultantplus://offline/ref=9F8B01309D2EB280C92392C0B1B76A4B5714FB1E6F249430A7B9652BE3B8C7B61E6F304D9B149110012D43G0v7H" TargetMode="External"/><Relationship Id="rId71" Type="http://schemas.openxmlformats.org/officeDocument/2006/relationships/hyperlink" Target="consultantplus://offline/ref=9F8B01309D2EB280C92392C0B1B76A4B5714FB1E612C913DA7B9652BE3B8C7B61E6F304D9B149110012D43G0v5H" TargetMode="External"/><Relationship Id="rId92" Type="http://schemas.openxmlformats.org/officeDocument/2006/relationships/hyperlink" Target="consultantplus://offline/ref=9F8B01309D2EB280C92392C0B1B76A4B5714FB1E612C913DA7B9652BE3B8C7B61E6F304D9B149110012D4CG0v3H" TargetMode="External"/><Relationship Id="rId213" Type="http://schemas.openxmlformats.org/officeDocument/2006/relationships/hyperlink" Target="consultantplus://offline/ref=9F8B01309D2EB280C92392C0B1B76A4B5714FB1E6F249430A7B9652BE3B8C7B61E6F304D9B149110012D4DG0v0H" TargetMode="External"/><Relationship Id="rId2" Type="http://schemas.microsoft.com/office/2007/relationships/stylesWithEffects" Target="stylesWithEffects.xml"/><Relationship Id="rId29" Type="http://schemas.openxmlformats.org/officeDocument/2006/relationships/hyperlink" Target="consultantplus://offline/ref=9F8B01309D2EB280C92392C0B1B76A4B5714FB1E612C913DA7B9652BE3B8C7B61E6F304D9B149110012D47G0vAH" TargetMode="External"/><Relationship Id="rId40" Type="http://schemas.openxmlformats.org/officeDocument/2006/relationships/hyperlink" Target="consultantplus://offline/ref=9F8B01309D2EB280C92392C0B1B76A4B5714FB1E612C913DA7B9652BE3B8C7B61E6F304D9B149110012D41G0v0H" TargetMode="External"/><Relationship Id="rId115" Type="http://schemas.openxmlformats.org/officeDocument/2006/relationships/hyperlink" Target="consultantplus://offline/ref=9F8B01309D2EB280C92392C0B1B76A4B5714FB1E612C913DA7B9652BE3B8C7B61E6F304D9B149110012C45G0vBH" TargetMode="External"/><Relationship Id="rId136" Type="http://schemas.openxmlformats.org/officeDocument/2006/relationships/hyperlink" Target="consultantplus://offline/ref=9F8B01309D2EB280C92392C0B1B76A4B5714FB1E6F20933BA1B9652BE3B8C7B61E6F304D9B149110012F4DG0v6H" TargetMode="External"/><Relationship Id="rId157" Type="http://schemas.openxmlformats.org/officeDocument/2006/relationships/hyperlink" Target="consultantplus://offline/ref=9F8B01309D2EB280C92392C0B1B76A4B5714FB1E6F20933BA1B9652BE3B8C7B61E6F304D9B149110012F4DG0vAH" TargetMode="External"/><Relationship Id="rId178" Type="http://schemas.openxmlformats.org/officeDocument/2006/relationships/hyperlink" Target="consultantplus://offline/ref=9F8B01309D2EB280C92392C0B1B76A4B5714FB1E612C913DA7B9652BE3B8C7B61E6F304D9B149110012F44G0v3H" TargetMode="External"/><Relationship Id="rId61" Type="http://schemas.openxmlformats.org/officeDocument/2006/relationships/hyperlink" Target="consultantplus://offline/ref=9F8B01309D2EB280C92392C0B1B76A4B5714FB1E612C913DA7B9652BE3B8C7B61E6F304D9B149110012D43G0v1H" TargetMode="External"/><Relationship Id="rId82" Type="http://schemas.openxmlformats.org/officeDocument/2006/relationships/hyperlink" Target="consultantplus://offline/ref=9F8B01309D2EB280C92392C0B1B76A4B5714FB1E612C913DA7B9652BE3B8C7B61E6F304D9B149110012D4DG0v2H" TargetMode="External"/><Relationship Id="rId199" Type="http://schemas.openxmlformats.org/officeDocument/2006/relationships/hyperlink" Target="consultantplus://offline/ref=9F8B01309D2EB280C92392C0B1B76A4B5714FB1E612C913DA7B9652BE3B8C7B61E6F304D9B149110012F46G0v3H" TargetMode="External"/><Relationship Id="rId203" Type="http://schemas.openxmlformats.org/officeDocument/2006/relationships/hyperlink" Target="consultantplus://offline/ref=9F8B01309D2EB280C92392C0B1B76A4B5714FB1E6F249430A7B9652BE3B8C7B61E6F304D9B149110012D42G0v3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32</Pages>
  <Words>15389</Words>
  <Characters>87723</Characters>
  <Application>Microsoft Office Word</Application>
  <DocSecurity>0</DocSecurity>
  <Lines>731</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102907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Минэкономики 19</dc:creator>
  <cp:lastModifiedBy>Минэкономики 19</cp:lastModifiedBy>
  <cp:revision>1</cp:revision>
  <dcterms:created xsi:type="dcterms:W3CDTF">2018-05-21T07:47:00Z</dcterms:created>
  <dcterms:modified xsi:type="dcterms:W3CDTF">2018-05-21T07:47:00Z</dcterms:modified>
</cp:coreProperties>
</file>