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65" w:rsidRPr="008B0565" w:rsidRDefault="008B0565" w:rsidP="008B0565">
      <w:pPr>
        <w:pStyle w:val="a9"/>
        <w:ind w:left="4678"/>
        <w:jc w:val="left"/>
        <w:rPr>
          <w:bCs/>
          <w:sz w:val="24"/>
        </w:rPr>
      </w:pPr>
      <w:r w:rsidRPr="008B0565">
        <w:rPr>
          <w:bCs/>
          <w:sz w:val="24"/>
        </w:rPr>
        <w:t xml:space="preserve">Утвержден </w:t>
      </w:r>
    </w:p>
    <w:p w:rsidR="008B0565" w:rsidRPr="008B0565" w:rsidRDefault="008B0565" w:rsidP="008B0565">
      <w:pPr>
        <w:pStyle w:val="a9"/>
        <w:ind w:left="4678"/>
        <w:jc w:val="left"/>
        <w:rPr>
          <w:bCs/>
          <w:sz w:val="24"/>
        </w:rPr>
      </w:pPr>
      <w:r w:rsidRPr="008B0565">
        <w:rPr>
          <w:bCs/>
          <w:sz w:val="24"/>
        </w:rPr>
        <w:t>приказом Министерства промышленн</w:t>
      </w:r>
      <w:r w:rsidRPr="008B0565">
        <w:rPr>
          <w:bCs/>
          <w:sz w:val="24"/>
        </w:rPr>
        <w:t>о</w:t>
      </w:r>
      <w:r w:rsidRPr="008B0565">
        <w:rPr>
          <w:bCs/>
          <w:sz w:val="24"/>
        </w:rPr>
        <w:t xml:space="preserve">сти </w:t>
      </w:r>
    </w:p>
    <w:p w:rsidR="008B0565" w:rsidRPr="008B0565" w:rsidRDefault="008B0565" w:rsidP="008B0565">
      <w:pPr>
        <w:pStyle w:val="a9"/>
        <w:ind w:left="4678"/>
        <w:jc w:val="left"/>
        <w:rPr>
          <w:bCs/>
          <w:sz w:val="24"/>
        </w:rPr>
      </w:pPr>
      <w:r w:rsidRPr="008B0565">
        <w:rPr>
          <w:bCs/>
          <w:sz w:val="24"/>
        </w:rPr>
        <w:t>и энергетики Чувашской Республики</w:t>
      </w:r>
    </w:p>
    <w:p w:rsidR="008B0565" w:rsidRPr="008B0565" w:rsidRDefault="008B0565" w:rsidP="008B0565">
      <w:pPr>
        <w:pStyle w:val="a9"/>
        <w:ind w:left="4678"/>
        <w:jc w:val="left"/>
        <w:rPr>
          <w:bCs/>
          <w:sz w:val="24"/>
        </w:rPr>
      </w:pPr>
      <w:r w:rsidRPr="008B0565">
        <w:rPr>
          <w:bCs/>
          <w:sz w:val="24"/>
        </w:rPr>
        <w:t>от 02.03.2020 № 02-03/2</w:t>
      </w:r>
    </w:p>
    <w:p w:rsidR="00311643" w:rsidRDefault="00311643" w:rsidP="0031164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27C11" w:rsidRDefault="00427C11" w:rsidP="0031164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27C11" w:rsidRDefault="00427C11" w:rsidP="0031164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27C11" w:rsidRDefault="00427C11" w:rsidP="0031164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11643" w:rsidRDefault="00311643" w:rsidP="0031164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50518" w:rsidRDefault="00150518" w:rsidP="00311643">
      <w:pPr>
        <w:pStyle w:val="a3"/>
        <w:spacing w:before="0" w:beforeAutospacing="0" w:after="0" w:afterAutospacing="0"/>
        <w:jc w:val="center"/>
      </w:pPr>
      <w:r>
        <w:rPr>
          <w:rStyle w:val="a4"/>
        </w:rPr>
        <w:t>ДОЛЖНОСТНОЙ РЕГЛАМЕНТ</w:t>
      </w:r>
    </w:p>
    <w:p w:rsidR="00150518" w:rsidRDefault="00150518" w:rsidP="00311643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государственного гражданского служащего Чувашской Республики, замещающего должность государственной гражданской службы Чувашской Республики </w:t>
      </w:r>
    </w:p>
    <w:p w:rsidR="00311643" w:rsidRDefault="00150518" w:rsidP="0031164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начальника отдела промышленной политики Министерства </w:t>
      </w:r>
    </w:p>
    <w:p w:rsidR="00150518" w:rsidRDefault="00150518" w:rsidP="00311643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промышленности и </w:t>
      </w:r>
      <w:r w:rsidR="00311643">
        <w:rPr>
          <w:rStyle w:val="a4"/>
        </w:rPr>
        <w:t>энергетики</w:t>
      </w:r>
      <w:r>
        <w:rPr>
          <w:rStyle w:val="a4"/>
        </w:rPr>
        <w:t xml:space="preserve"> Чувашской Республики </w:t>
      </w:r>
    </w:p>
    <w:p w:rsidR="00150518" w:rsidRDefault="00150518" w:rsidP="00427C11">
      <w:pPr>
        <w:pStyle w:val="a3"/>
        <w:jc w:val="center"/>
      </w:pPr>
      <w:r>
        <w:rPr>
          <w:rStyle w:val="a4"/>
        </w:rPr>
        <w:t>I. Общие положения</w:t>
      </w:r>
    </w:p>
    <w:p w:rsidR="00427C11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 xml:space="preserve">1.1. Должность государственной гражданской службы Чувашской Республики начальника отдела промышленной политики Министерства промышленности и </w:t>
      </w:r>
      <w:r w:rsidR="00427C11">
        <w:t>энергетики</w:t>
      </w:r>
      <w:r>
        <w:t xml:space="preserve"> Чувашской Республики (далее также – начальник, Министерство) учреждается в Министерстве с целью обеспечения деятельности отдела промышленной политики (далее – отдел) в соответствии с Положением об отделе</w:t>
      </w:r>
      <w:r w:rsidR="00427C11">
        <w:t>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«начальника» относится к категории «руководители» главной группы должностей и имеет регистрационный номер (код) 3-1-2-12.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1.3. Область профессиональной служебной деятельности государственного гражданского служащего Чувашской Республики (далее</w:t>
      </w:r>
      <w:r w:rsidR="00427C11">
        <w:t xml:space="preserve"> </w:t>
      </w:r>
      <w:r>
        <w:t>– гражданский служащий): регулирование промышленности (далее – область деятельности).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 xml:space="preserve">1.4. Виды профессиональной служебной деятельности гражданского служащего: 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регулирование легкой промышленности;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регулирование химической промышленности;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регулирование лесопромышленного комплекса;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регулирование тяжелого машиностроения;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регулирование транспортного и специального машиностроения;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регулирование радиоэлектронной промышленности.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 xml:space="preserve">1.5. Начальник отдела назначается на должность и освобождается от должности министром промышленности и </w:t>
      </w:r>
      <w:r w:rsidR="00427C11">
        <w:t>энергетики</w:t>
      </w:r>
      <w:r>
        <w:t xml:space="preserve"> Чувашской Республики (далее – министр) и непосредственно подчиняется министру, заместителю министра, курирующему отдел (далее – заместитель министра). 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 xml:space="preserve">1.6. В период отсутствия начальника отдела его должностные обязанности на основании приказа Министерства исполняет консультант отдела. </w:t>
      </w:r>
    </w:p>
    <w:p w:rsidR="00150518" w:rsidRDefault="00150518" w:rsidP="00427C11">
      <w:pPr>
        <w:pStyle w:val="a3"/>
        <w:jc w:val="center"/>
      </w:pPr>
      <w:r>
        <w:rPr>
          <w:rStyle w:val="a4"/>
        </w:rPr>
        <w:t>II. Квалификационные требования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 xml:space="preserve">Для замещения должности начальника отдела устанавливаются базовые и профессионально-функциональные квалификационные требования. 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2.1. Базовые квалификационные требования: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 xml:space="preserve">2.1.1. Гражданский служащий, замещающий должность начальника отдела, должен иметь высшее образование не ниже уровня </w:t>
      </w:r>
      <w:proofErr w:type="spellStart"/>
      <w:r>
        <w:t>специалитета</w:t>
      </w:r>
      <w:proofErr w:type="spellEnd"/>
      <w:r>
        <w:t xml:space="preserve">, магистратуры. </w:t>
      </w:r>
    </w:p>
    <w:p w:rsidR="006816DD" w:rsidRPr="006816DD" w:rsidRDefault="00150518" w:rsidP="006816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DD">
        <w:rPr>
          <w:rFonts w:ascii="Times New Roman" w:hAnsi="Times New Roman" w:cs="Times New Roman"/>
          <w:sz w:val="24"/>
          <w:szCs w:val="24"/>
        </w:rPr>
        <w:t xml:space="preserve">2.1.2. </w:t>
      </w:r>
      <w:r w:rsidR="006816DD" w:rsidRPr="006816DD">
        <w:rPr>
          <w:rFonts w:ascii="Times New Roman" w:hAnsi="Times New Roman" w:cs="Times New Roman"/>
          <w:sz w:val="24"/>
          <w:szCs w:val="24"/>
        </w:rPr>
        <w:t>Для замещения должности начальника отдела стаж гражданской службы или работы по специальности, направлению подготовки с</w:t>
      </w:r>
      <w:bookmarkStart w:id="0" w:name="_GoBack"/>
      <w:bookmarkEnd w:id="0"/>
      <w:r w:rsidR="006816DD" w:rsidRPr="006816DD">
        <w:rPr>
          <w:rFonts w:ascii="Times New Roman" w:hAnsi="Times New Roman" w:cs="Times New Roman"/>
          <w:sz w:val="24"/>
          <w:szCs w:val="24"/>
        </w:rPr>
        <w:t>оставляет не менее двух лет.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lastRenderedPageBreak/>
        <w:t xml:space="preserve">2.1.3. Начальник отдела должен обладать следующими базовыми знаниями и умениями: 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1) знанием государственного языка Российской Федерации (русского языка);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 xml:space="preserve">2) знаниями основ: 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Конституции Российской Федерации;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3) знаниями и умениями в области информационно-коммуникационных технологий.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2.1.4. Умения гражданского служащего, замещающего должность начальника отдела, должны включать: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общие умения: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управленческие умения: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2.2. Профессионально-функциональные квалификационные требования: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2.2.1. Гражданскому служащему, замещающему должность начальника отдела, квалификационные требования к специальност</w:t>
      </w:r>
      <w:proofErr w:type="gramStart"/>
      <w:r>
        <w:t>и(</w:t>
      </w:r>
      <w:proofErr w:type="gramEnd"/>
      <w:r>
        <w:t>ям), направлению(ям) подготовки не устанавливаются.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2.2.2. Гражданский служащий, замещающий должность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Федеральный закон от 31 декабря 2014 г. № 488-ФЗ «О промышленной политике в Российской Федерации»;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Федеральный закон от 2 мая 2006 г. № 59-ФЗ «О порядке рассмотрения обращений граждан Российской Федерации»;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Федеральный закон от 3 ноября 2006 г. № 174-ФЗ «Об автономных учреждениях»;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Указ Президента Российской Федерации от 7 мая 2012 г. № 596 «О долгосрочной государственной экономической политике»;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постановление Правительства Российской Федерации от 15 апреля 2014 г. № 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распоряжение Правительства Российской Федерации от 08 декабря 2011 г. № 2227-р «Об утверждении Стратегии инновационного развития Российской Федерации на период до 2020 года»;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распоряжение Правительства Российской Федерации от 17 ноября 2008 г. № 1662-р «О Концепции долгосрочного социально-экономического развития Российской Федерации на период до 2020 года»;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Закон Чувашской Республики от 9 октября 2015 г. № 50 «О промышленной политике в Чувашской Республике»;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Постановление Кабинета Министров Чувашской Республики от 30 октября 2007 г. № 281 «О мерах по реализации Федерального закона «Об автономных учреждениях»;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 xml:space="preserve">Постановление Кабинета Министров Чувашской Республики от 14 апреля 2011 г. </w:t>
      </w:r>
      <w:r w:rsidR="00A202AF">
        <w:t xml:space="preserve">          </w:t>
      </w:r>
      <w:r>
        <w:t>№ 145 «Об утверждении Порядка разработки и реализации государственных программ Чувашской Республики»;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Постановление Кабинета Министров Чувашской Республики от 13 августа 2016 г.</w:t>
      </w:r>
      <w:r w:rsidR="00A202AF">
        <w:t xml:space="preserve">    </w:t>
      </w:r>
      <w:r>
        <w:t xml:space="preserve"> № 337 «О государственной программе Чувашской Республики «Развитие промышленности и инновационная экономика»;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Постановление Кабинета Министров Чувашской Республики от 15 января 2015 г.</w:t>
      </w:r>
      <w:r w:rsidR="00A202AF">
        <w:t xml:space="preserve">        </w:t>
      </w:r>
      <w:r>
        <w:t xml:space="preserve"> № 1 «Об утверждении Порядка определения объема и условий предоставления субсидий из республиканского бюджета Чувашской Республики бюджетным и автономным </w:t>
      </w:r>
      <w:r>
        <w:lastRenderedPageBreak/>
        <w:t>учреждениям Чувашской Республики на цели, не связанные с оказанием ими в соответствии с государственным заданием государственных услуг (выполнением работ)»;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Постановление Кабинета Министров ЧР от 8 декабря 2015 г. № 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о внесении изменений в постановление Кабинета Министров Чувашской Республики от 12 марта 2015 г. № 65 и признании утратившими силу некоторых решений Кабинета </w:t>
      </w:r>
      <w:r w:rsidR="00CF7455">
        <w:t>Министров Чувашской</w:t>
      </w:r>
      <w:proofErr w:type="gramEnd"/>
      <w:r w:rsidR="00CF7455">
        <w:t xml:space="preserve"> Республики»;</w:t>
      </w:r>
    </w:p>
    <w:p w:rsidR="00CF7455" w:rsidRPr="00CF7455" w:rsidRDefault="00CF7455" w:rsidP="00CF7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7455">
        <w:rPr>
          <w:rFonts w:ascii="Times New Roman" w:hAnsi="Times New Roman" w:cs="Times New Roman"/>
          <w:sz w:val="24"/>
          <w:szCs w:val="24"/>
        </w:rPr>
        <w:t>остановление Кабинета Министров Чувашской Республики от 26 февраля 2020 г. № 66 «Вопросы Министерства промышленности и энергетики Чувашской Респу</w:t>
      </w:r>
      <w:r w:rsidRPr="00CF7455">
        <w:rPr>
          <w:rFonts w:ascii="Times New Roman" w:hAnsi="Times New Roman" w:cs="Times New Roman"/>
          <w:sz w:val="24"/>
          <w:szCs w:val="24"/>
        </w:rPr>
        <w:t>б</w:t>
      </w:r>
      <w:r w:rsidRPr="00CF7455">
        <w:rPr>
          <w:rFonts w:ascii="Times New Roman" w:hAnsi="Times New Roman" w:cs="Times New Roman"/>
          <w:sz w:val="24"/>
          <w:szCs w:val="24"/>
        </w:rPr>
        <w:t>лики»;</w:t>
      </w:r>
    </w:p>
    <w:p w:rsidR="00CF7455" w:rsidRPr="00CF7455" w:rsidRDefault="00CF7455" w:rsidP="00CF7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7455">
        <w:rPr>
          <w:rFonts w:ascii="Times New Roman" w:hAnsi="Times New Roman" w:cs="Times New Roman"/>
          <w:sz w:val="24"/>
          <w:szCs w:val="24"/>
        </w:rPr>
        <w:t>остановление Кабинета Министров Чувашской Республики от 21 февраля 2005 г.  № 40 «Об экономическом соревновании между организациями основных отраслей экономики Ч</w:t>
      </w:r>
      <w:r w:rsidRPr="00CF7455">
        <w:rPr>
          <w:rFonts w:ascii="Times New Roman" w:hAnsi="Times New Roman" w:cs="Times New Roman"/>
          <w:sz w:val="24"/>
          <w:szCs w:val="24"/>
        </w:rPr>
        <w:t>у</w:t>
      </w:r>
      <w:r w:rsidRPr="00CF7455">
        <w:rPr>
          <w:rFonts w:ascii="Times New Roman" w:hAnsi="Times New Roman" w:cs="Times New Roman"/>
          <w:sz w:val="24"/>
          <w:szCs w:val="24"/>
        </w:rPr>
        <w:t>вашской Республики».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2.2.3. Иные профессиональные знания начальника отдела должны включать: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устройство, структура, специфика, основные тенденции, положение дел и перспективы отраслей промышленности Чувашской Республики;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понятие устройства и принципов системы управления промышленной политики, а также форм и методов государственного регулирования, основных направлений развития;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практики применения законодательства, основные и современные технологии, методы и инструменты работы, применяемые в легкой, химической промышленности, лесопромышленного комплекса, машиностроении.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2.2.4. Гражданский служащий, замещающий должность начальника отдела, должен обладать следующими профессиональными умениями: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разработка и реализация государственных программ;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сводно-аналитическое сопровождение деятельности отраслей промышленности;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подготовка аналитических справок о текущем состоянии и перспективах развития отраслей промышленности Чувашской Республики;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работа с базами данных, информационно-аналитическими системами;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сбор, обработка и анализ данных;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подготовка служебных писем, ответов на обращения граждан;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организация и проведение совещаний, конференций, семинаров;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 xml:space="preserve">разрешение конфликтных ситуаций; 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составление текущих и перспективных планов деятельности отдела;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подготовка справочных материалов для руководства по сферам деятельности отдела.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2.2.5. Гражданский служащий, замещающий должность начальника отдела, должен обладать следующими функциональными знаниями: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понятие нормы права, нормативного правового акта, правоотношений и их признаки;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понятие проекта нормативного правового акта, инструменты и этапы его разработки;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классификация моделей государственной политики;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задачи, сроки, ресурсы и инструменты государственной политики;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понятие, процедура рассмотрения обращений граждан;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система взаимодействия в рамках внутриведомственного и межведомственного электронного документооборота;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основы секретного делопроизводства и порядок работы со служебной информацией и сведениями, составляющими государственную тайну.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2.2.6. Гражданский служащий, замещающий должность начальника отдела, должен обладать следующими функциональными умениями: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разработка, рассмотрение и согласование проектов нормативных правовых актов и других документов;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подготовка официальных отзывов на проекты нормативных правовых актов;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подготовка методических рекомендаций, разъяснений;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подготовка аналитических, информационных и других материалов;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организация и проведение мониторинга применения законодательства;</w:t>
      </w:r>
    </w:p>
    <w:p w:rsidR="00150518" w:rsidRDefault="00150518" w:rsidP="00427C11">
      <w:pPr>
        <w:pStyle w:val="a3"/>
        <w:spacing w:before="0" w:beforeAutospacing="0" w:after="0" w:afterAutospacing="0"/>
        <w:ind w:firstLine="567"/>
        <w:jc w:val="both"/>
      </w:pPr>
      <w:r>
        <w:t>работа со сведениями, составляющими государственную тайну, ведение секретного делопроизводства.</w:t>
      </w:r>
    </w:p>
    <w:p w:rsidR="00150518" w:rsidRDefault="00150518" w:rsidP="00A202AF">
      <w:pPr>
        <w:pStyle w:val="a3"/>
        <w:jc w:val="center"/>
      </w:pPr>
      <w:r>
        <w:rPr>
          <w:rStyle w:val="a4"/>
        </w:rPr>
        <w:t>III. Должностные обязанности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3.1. Начальник отдела должен: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 xml:space="preserve">соблюдать Кодекс этики и служебного поведения государственных гражданских служащих Чувашской Республики в Министерстве; 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 xml:space="preserve">соблюдать законодательство Российской Федерации о государственной тайне. </w:t>
      </w:r>
    </w:p>
    <w:p w:rsidR="00150518" w:rsidRDefault="00150518" w:rsidP="002C7E12">
      <w:pPr>
        <w:pStyle w:val="a3"/>
        <w:spacing w:before="0" w:beforeAutospacing="0" w:after="0" w:afterAutospacing="0"/>
        <w:ind w:firstLine="567"/>
        <w:jc w:val="both"/>
      </w:pPr>
      <w:r>
        <w:t>3.2. Кроме того, исходя из задач и функций отдела начальник отдела:</w:t>
      </w:r>
    </w:p>
    <w:p w:rsidR="00150518" w:rsidRDefault="00150518" w:rsidP="002C7E12">
      <w:pPr>
        <w:pStyle w:val="a3"/>
        <w:spacing w:before="0" w:beforeAutospacing="0" w:after="0" w:afterAutospacing="0"/>
        <w:ind w:firstLine="567"/>
        <w:jc w:val="both"/>
      </w:pPr>
      <w:r>
        <w:t xml:space="preserve">3.2.1. Осуществляет руководство отделом, планирует его работу и организует сотрудников на выполнение поставленных задач; </w:t>
      </w:r>
    </w:p>
    <w:p w:rsidR="00150518" w:rsidRDefault="00150518" w:rsidP="002C7E12">
      <w:pPr>
        <w:pStyle w:val="a3"/>
        <w:spacing w:before="0" w:beforeAutospacing="0" w:after="0" w:afterAutospacing="0"/>
        <w:ind w:firstLine="567"/>
        <w:jc w:val="both"/>
      </w:pPr>
      <w:r>
        <w:t>3.2.2. 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промышленной политики, курируемых видов экономической деятельности обрабатывающих производств и осуществляет координацию работ по их реализации;</w:t>
      </w:r>
    </w:p>
    <w:p w:rsidR="002C7E12" w:rsidRPr="00FA4EDB" w:rsidRDefault="002C7E12" w:rsidP="002C7E12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Р</w:t>
      </w:r>
      <w:r w:rsidRPr="00FA4EDB">
        <w:rPr>
          <w:rFonts w:ascii="Times New Roman" w:hAnsi="Times New Roman" w:cs="Times New Roman"/>
          <w:sz w:val="24"/>
          <w:szCs w:val="24"/>
        </w:rPr>
        <w:t xml:space="preserve">азрабатывает для органов государственной власти Чувашской Республики предложения к проектам федеральных законов и иных правовых актов Российской Федерации, законов Чувашской Республики и иных правовых актов Чувашской Республики в сферах деятельности, отнесенных к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FA4EDB">
        <w:rPr>
          <w:rFonts w:ascii="Times New Roman" w:hAnsi="Times New Roman" w:cs="Times New Roman"/>
          <w:sz w:val="24"/>
          <w:szCs w:val="24"/>
        </w:rPr>
        <w:t>Министерства;</w:t>
      </w:r>
    </w:p>
    <w:p w:rsidR="002C7E12" w:rsidRDefault="002C7E12" w:rsidP="002C7E12">
      <w:pPr>
        <w:pStyle w:val="ConsPlusNormal"/>
        <w:widowControl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3.2.4. З</w:t>
      </w:r>
      <w:r w:rsidRPr="00FA4EDB">
        <w:rPr>
          <w:rFonts w:ascii="Times New Roman" w:hAnsi="Times New Roman" w:cs="Times New Roman"/>
          <w:sz w:val="24"/>
          <w:szCs w:val="24"/>
        </w:rPr>
        <w:t xml:space="preserve">аключает в соответствии с законодательством Российской Федерации и законодательством Чувашской Республики соглашения и договоры, протоколы о сотрудничестве и взаимодействии с федеральными органами исполнительной власти по поручению Кабинета Министров Чувашской Республики, органами исполнительной власти субъектов Российской Федерации, органами местного самоуправления, организациями в сфере деятельности, отнесенной к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FA4EDB">
        <w:rPr>
          <w:rFonts w:ascii="Times New Roman" w:hAnsi="Times New Roman" w:cs="Times New Roman"/>
          <w:sz w:val="24"/>
          <w:szCs w:val="24"/>
        </w:rPr>
        <w:t>Министерства, контролирует их выполнение;</w:t>
      </w:r>
      <w:proofErr w:type="gramEnd"/>
    </w:p>
    <w:p w:rsidR="00956786" w:rsidRDefault="00956786" w:rsidP="00956786">
      <w:pPr>
        <w:pStyle w:val="a3"/>
        <w:spacing w:before="0" w:beforeAutospacing="0" w:after="0" w:afterAutospacing="0"/>
        <w:ind w:firstLine="567"/>
        <w:jc w:val="both"/>
      </w:pPr>
      <w:r>
        <w:t>3.2.5. Участвует в разработке предложений к проектам соглашений (договоров, протоколов) о сотрудничестве и взаимодействии с субъектами Российской Федерации, зарубежными странами, стратегическими партнерами субъектов деятельности в сфере промышленности в Чувашской Республике;</w:t>
      </w:r>
    </w:p>
    <w:p w:rsidR="002C7E12" w:rsidRDefault="002C7E12" w:rsidP="002C7E12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3.2.</w:t>
      </w:r>
      <w:r w:rsidR="00956786">
        <w:t>6</w:t>
      </w:r>
      <w:r>
        <w:t>. О</w:t>
      </w:r>
      <w:r w:rsidRPr="00FA4EDB">
        <w:t xml:space="preserve">существляет в установленном порядке мониторинг </w:t>
      </w:r>
      <w:proofErr w:type="spellStart"/>
      <w:r w:rsidRPr="00FA4EDB">
        <w:t>правоприменения</w:t>
      </w:r>
      <w:proofErr w:type="spellEnd"/>
      <w:r w:rsidRPr="00FA4EDB">
        <w:t xml:space="preserve"> законодательных и иных нормативных правовых актов Российской Федерации, мониторинг </w:t>
      </w:r>
      <w:proofErr w:type="spellStart"/>
      <w:r w:rsidRPr="00FA4EDB">
        <w:t>правоприменения</w:t>
      </w:r>
      <w:proofErr w:type="spellEnd"/>
      <w:r w:rsidRPr="00FA4EDB">
        <w:t xml:space="preserve"> законов и иных нормативных прав</w:t>
      </w:r>
      <w:r>
        <w:t xml:space="preserve">овых актов Чувашской Республики, </w:t>
      </w:r>
      <w:r w:rsidRPr="00FA4EDB">
        <w:t xml:space="preserve">отнесенных к компетенции </w:t>
      </w:r>
      <w:r>
        <w:t xml:space="preserve">отдела </w:t>
      </w:r>
      <w:r w:rsidRPr="00FA4EDB">
        <w:t>Министерства.</w:t>
      </w:r>
    </w:p>
    <w:p w:rsidR="002C7E12" w:rsidRPr="002C7E12" w:rsidRDefault="002C7E12" w:rsidP="002C7E12">
      <w:pPr>
        <w:spacing w:after="0" w:line="240" w:lineRule="auto"/>
        <w:ind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12">
        <w:rPr>
          <w:rFonts w:ascii="Times New Roman" w:hAnsi="Times New Roman" w:cs="Times New Roman"/>
          <w:sz w:val="24"/>
          <w:szCs w:val="24"/>
        </w:rPr>
        <w:t>3.2.</w:t>
      </w:r>
      <w:r w:rsidR="002F37D2">
        <w:rPr>
          <w:rFonts w:ascii="Times New Roman" w:hAnsi="Times New Roman" w:cs="Times New Roman"/>
          <w:sz w:val="24"/>
          <w:szCs w:val="24"/>
        </w:rPr>
        <w:t>7</w:t>
      </w:r>
      <w:r w:rsidRPr="002C7E12">
        <w:rPr>
          <w:rFonts w:ascii="Times New Roman" w:hAnsi="Times New Roman" w:cs="Times New Roman"/>
          <w:sz w:val="24"/>
          <w:szCs w:val="24"/>
        </w:rPr>
        <w:t>. О</w:t>
      </w:r>
      <w:r w:rsidRPr="002C7E12">
        <w:rPr>
          <w:rFonts w:ascii="Times New Roman" w:eastAsia="Times New Roman" w:hAnsi="Times New Roman" w:cs="Times New Roman"/>
          <w:sz w:val="24"/>
          <w:szCs w:val="24"/>
        </w:rPr>
        <w:t xml:space="preserve">беспечивает развитие конкуренции в сферах деятельности, отнесенных к компетенции </w:t>
      </w:r>
      <w:r w:rsidRPr="002C7E12">
        <w:rPr>
          <w:rFonts w:ascii="Times New Roman" w:hAnsi="Times New Roman" w:cs="Times New Roman"/>
        </w:rPr>
        <w:t xml:space="preserve">отдела </w:t>
      </w:r>
      <w:r w:rsidRPr="002C7E12">
        <w:rPr>
          <w:rFonts w:ascii="Times New Roman" w:eastAsia="Times New Roman" w:hAnsi="Times New Roman" w:cs="Times New Roman"/>
          <w:sz w:val="24"/>
          <w:szCs w:val="24"/>
        </w:rPr>
        <w:t>Министерства.</w:t>
      </w:r>
    </w:p>
    <w:p w:rsidR="002C7E12" w:rsidRDefault="002C7E12" w:rsidP="002C7E12">
      <w:pPr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2F37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666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предложения для Кабинета Министров Чувашской Республики: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E12" w:rsidRDefault="002C7E12" w:rsidP="002C7E12">
      <w:pPr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промышленной инфраструктуры, направленному на устойчивое развитие Чувашской Республики и обеспечение экономической и экологической безопасности;</w:t>
      </w:r>
    </w:p>
    <w:p w:rsidR="002C7E12" w:rsidRDefault="002C7E12" w:rsidP="002C7E12">
      <w:pPr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размещению на территории Чувашской Республики объектов производственного назначения, относящихся к ведению Министерства, с учетом требований промышленной и экологической безопасности;</w:t>
      </w:r>
    </w:p>
    <w:p w:rsidR="002C7E12" w:rsidRDefault="002C7E12" w:rsidP="00956786">
      <w:pPr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2F37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666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предложения для субъектов деятельности в сфере промышленности по созданию санитарно-защитных зон вокруг них и по вопросам утилизации промышленных отходов;</w:t>
      </w:r>
    </w:p>
    <w:p w:rsidR="00AC3039" w:rsidRDefault="002F37D2" w:rsidP="00956786">
      <w:pPr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3.2.10</w:t>
      </w:r>
      <w:r w:rsidR="002C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30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3039" w:rsidRPr="00666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предложения для органов исполнительной власти Чувашской Республики по финансированию научно-исследовательских работ в сфере промышленности и научно-технической сфере за счет бюджетных средств и внебюджетных источников, а также по определению приоритетных инвестиционных проектов субъектов деятельности в сфере промышленности, нуждающихся в государственной поддержке;</w:t>
      </w:r>
    </w:p>
    <w:p w:rsidR="00AC6F2D" w:rsidRDefault="00AC6F2D" w:rsidP="003A6F4B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2F37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666803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Pr="006668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6803">
        <w:rPr>
          <w:rFonts w:ascii="Times New Roman" w:hAnsi="Times New Roman" w:cs="Times New Roman"/>
          <w:sz w:val="24"/>
          <w:szCs w:val="24"/>
        </w:rPr>
        <w:t xml:space="preserve"> выполнением инвестором обязательств по специальному инвестиционному контракту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Прави</w:t>
      </w:r>
      <w:r w:rsidRPr="00666803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 w:rsidRPr="008174F4">
        <w:t>3.2.</w:t>
      </w:r>
      <w:r w:rsidR="00956786" w:rsidRPr="008174F4">
        <w:t>1</w:t>
      </w:r>
      <w:r w:rsidR="002F37D2" w:rsidRPr="008174F4">
        <w:t>2</w:t>
      </w:r>
      <w:r w:rsidRPr="008174F4">
        <w:t>.</w:t>
      </w:r>
      <w:r>
        <w:t xml:space="preserve"> Подготавливает предложения по формированию государственной промышленной политики в Чувашской Республике, нормативно-правовому регулированию, определению приоритетных направлений развития в курируемых видах экономической деятельности обрабатывающих производств;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3.2.</w:t>
      </w:r>
      <w:r w:rsidR="00956786">
        <w:t>1</w:t>
      </w:r>
      <w:r w:rsidR="002F37D2">
        <w:t>3</w:t>
      </w:r>
      <w:r>
        <w:t>. Вносит предложения по проведению структурных преобразований и корпоративной политике в курируемых видах экономической деятельности обрабатывающих производств;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3.2.</w:t>
      </w:r>
      <w:r w:rsidR="00956786">
        <w:t>1</w:t>
      </w:r>
      <w:r w:rsidR="002F37D2">
        <w:t>4</w:t>
      </w:r>
      <w:r>
        <w:t>. Принимает участие в подготовке предложений по стимулированию инвестиционной активности, созданию условий для привлечения в курируемые виды экономической деятельности обрабатывающих производств, российских и иностранных инвестиций;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3.2.</w:t>
      </w:r>
      <w:r w:rsidR="00956786">
        <w:t>1</w:t>
      </w:r>
      <w:r w:rsidR="002F37D2">
        <w:t>5</w:t>
      </w:r>
      <w:r>
        <w:t>. Контролирует выполнение и финансирование мероприятий по реализации государственных программ Чувашской Республики по направлениям деятельности отдела, ответственным исполнителем которых является Министерство;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3.2.</w:t>
      </w:r>
      <w:r w:rsidR="00956786">
        <w:t>1</w:t>
      </w:r>
      <w:r w:rsidR="002F37D2">
        <w:t>6</w:t>
      </w:r>
      <w:r>
        <w:t xml:space="preserve">. </w:t>
      </w:r>
      <w:proofErr w:type="gramStart"/>
      <w:r>
        <w:t>Разрабатывает предложения для Кабинета Министров Чувашской Республики по институциональным и структурным преобразованиям, развитию промышленной инфраструктуры, формированию корпоративных структур, финансового и налогового стимулирования деятельности организаций обрабатывающих производств, по сохранению и развитию имеющегося промышленного потенциала, его рациональному использованию, повышению использования местного сырья, с целью реализации стратегии устойчивого развития республики и обеспечения энергосбережения, экономической и экологической безопасности;</w:t>
      </w:r>
      <w:proofErr w:type="gramEnd"/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3.2.</w:t>
      </w:r>
      <w:r w:rsidR="00956786">
        <w:t>1</w:t>
      </w:r>
      <w:r w:rsidR="002F37D2">
        <w:t>7</w:t>
      </w:r>
      <w:r>
        <w:t>. Проводит консультации для органов исполнительной власти Чувашской Республики и органов местного самоуправления, организаций по вопросам реализации нормативных правовых актов Чувашской Республики по курируемым видам экономической деятельности обрабатывающих производств;</w:t>
      </w:r>
    </w:p>
    <w:p w:rsidR="00150518" w:rsidRDefault="00150518" w:rsidP="00251279">
      <w:pPr>
        <w:pStyle w:val="a3"/>
        <w:spacing w:before="0" w:beforeAutospacing="0" w:after="0" w:afterAutospacing="0"/>
        <w:ind w:firstLine="567"/>
        <w:jc w:val="both"/>
      </w:pPr>
      <w:r>
        <w:t>3.2.</w:t>
      </w:r>
      <w:r w:rsidR="002F37D2">
        <w:t>18</w:t>
      </w:r>
      <w:r>
        <w:t xml:space="preserve">. Анализирует эффективность деятельности субъектов деятельности в сфере промышленности в Чувашской Республике, и разрабатывает для Кабинета Министров </w:t>
      </w:r>
      <w:r>
        <w:lastRenderedPageBreak/>
        <w:t>Чувашской Республики, органов исполнительной власти Чувашской Республики предложения по восстановлению, платежеспособности и предупреждению их банкротства, а также по оптимизации государственной собственности Чувашской Республики;</w:t>
      </w:r>
    </w:p>
    <w:p w:rsidR="00956786" w:rsidRDefault="002F37D2" w:rsidP="00251279">
      <w:pPr>
        <w:spacing w:after="0" w:line="240" w:lineRule="auto"/>
        <w:ind w:firstLineChars="283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3.2.19</w:t>
      </w:r>
      <w:r w:rsidR="00956786" w:rsidRPr="009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Анализирует финансовое состояние субъектов деятельности в сфере промышленности и разрабатывает для Кабинета Министров Чувашской Республики, органов исполнительной власти Чувашской Республики предложения по оптимизации государственной собственности Чувашской Республики, а также по восстановлению платежеспособности и предупреждению банкротства субъектов деятельности в сфере промышленности;</w:t>
      </w:r>
    </w:p>
    <w:p w:rsidR="00150518" w:rsidRDefault="002F37D2" w:rsidP="00251279">
      <w:pPr>
        <w:pStyle w:val="a3"/>
        <w:spacing w:before="0" w:beforeAutospacing="0" w:after="0" w:afterAutospacing="0"/>
        <w:ind w:firstLine="679"/>
        <w:jc w:val="both"/>
      </w:pPr>
      <w:r>
        <w:t>3.2.20</w:t>
      </w:r>
      <w:r w:rsidR="00150518">
        <w:t>. Разрабатывает совместно с органами исполнительной власти Чувашской Республики для федеральных органов исполнительной власти предложения по созданию, развитию, сохранению и эффективному использованию мобилизационных мощностей организаций обрабатывающих производств, входящих в сферу деятельности отдела, имеющих мобилизационное задание;</w:t>
      </w:r>
    </w:p>
    <w:p w:rsidR="00150518" w:rsidRDefault="002F37D2" w:rsidP="00A202AF">
      <w:pPr>
        <w:pStyle w:val="a3"/>
        <w:spacing w:before="0" w:beforeAutospacing="0" w:after="0" w:afterAutospacing="0"/>
        <w:ind w:firstLine="567"/>
        <w:jc w:val="both"/>
      </w:pPr>
      <w:r>
        <w:t>3.2.2</w:t>
      </w:r>
      <w:r w:rsidR="00150518">
        <w:t>1. Организует работу по проведению отбора граждан на заключение договора о целевом обучении в образовательной организации высшего образования;</w:t>
      </w:r>
    </w:p>
    <w:p w:rsidR="00150518" w:rsidRDefault="002F37D2" w:rsidP="00A202AF">
      <w:pPr>
        <w:pStyle w:val="a3"/>
        <w:spacing w:before="0" w:beforeAutospacing="0" w:after="0" w:afterAutospacing="0"/>
        <w:ind w:firstLine="567"/>
        <w:jc w:val="both"/>
      </w:pPr>
      <w:r>
        <w:t>3.2.22</w:t>
      </w:r>
      <w:r w:rsidR="00150518">
        <w:t>. Организует работу по проведению конкурсов профессионального мастерства среди работников субъектов деятельности в сфере промышленности по направлениям деятельности отдела;</w:t>
      </w:r>
    </w:p>
    <w:p w:rsidR="00150518" w:rsidRDefault="002F37D2" w:rsidP="00A202AF">
      <w:pPr>
        <w:pStyle w:val="a3"/>
        <w:spacing w:before="0" w:beforeAutospacing="0" w:after="0" w:afterAutospacing="0"/>
        <w:ind w:firstLine="567"/>
        <w:jc w:val="both"/>
      </w:pPr>
      <w:r>
        <w:t>3.2.23</w:t>
      </w:r>
      <w:r w:rsidR="00150518">
        <w:t>. Оказывает консультации для организаций курируемых видов экономической деятельности обрабатывающих производств, по вопросам оказания им государственной поддержки;</w:t>
      </w:r>
    </w:p>
    <w:p w:rsidR="00150518" w:rsidRDefault="002F37D2" w:rsidP="00A202AF">
      <w:pPr>
        <w:pStyle w:val="a3"/>
        <w:spacing w:before="0" w:beforeAutospacing="0" w:after="0" w:afterAutospacing="0"/>
        <w:ind w:firstLine="567"/>
        <w:jc w:val="both"/>
      </w:pPr>
      <w:r>
        <w:t>3.2.24</w:t>
      </w:r>
      <w:r w:rsidR="00150518">
        <w:t>. Разрабатывает предложения для федеральных органов исполнительной власти и органов исполнительной власти Чувашской Республики по награждению работников, субъектов деятельности в сфере промышленности в Чувашской Республике государственными наградами Российской Федерации и Чувашской Республики, ведомственными наградами Министерства;</w:t>
      </w:r>
    </w:p>
    <w:p w:rsidR="00150518" w:rsidRDefault="002F37D2" w:rsidP="00A202AF">
      <w:pPr>
        <w:pStyle w:val="a3"/>
        <w:spacing w:before="0" w:beforeAutospacing="0" w:after="0" w:afterAutospacing="0"/>
        <w:ind w:firstLine="567"/>
        <w:jc w:val="both"/>
      </w:pPr>
      <w:r>
        <w:t>3.2.25</w:t>
      </w:r>
      <w:r w:rsidR="00150518">
        <w:t>. Разрабатывает предложения для внесения изменений в проект плана работы и прогнозные показатели деятельности министерства;</w:t>
      </w:r>
    </w:p>
    <w:p w:rsidR="005D7E3A" w:rsidRDefault="002F37D2" w:rsidP="005D7E3A">
      <w:pPr>
        <w:spacing w:after="0" w:line="240" w:lineRule="auto"/>
        <w:ind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3A">
        <w:rPr>
          <w:rFonts w:ascii="Times New Roman" w:hAnsi="Times New Roman" w:cs="Times New Roman"/>
          <w:color w:val="000000" w:themeColor="text1"/>
          <w:sz w:val="24"/>
          <w:szCs w:val="24"/>
        </w:rPr>
        <w:t>3.2.26</w:t>
      </w:r>
      <w:r w:rsidR="00150518" w:rsidRPr="005D7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7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(39) </w:t>
      </w:r>
      <w:r w:rsidR="005D7E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7E3A" w:rsidRPr="005D7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содействие в решении задачи по диверсификации производств оборонно-промышленного комплекса, расположенных на территории Чувашской Республики;</w:t>
      </w:r>
    </w:p>
    <w:p w:rsidR="00150518" w:rsidRPr="008174F4" w:rsidRDefault="00150518" w:rsidP="005D7E3A">
      <w:pPr>
        <w:spacing w:after="0" w:line="240" w:lineRule="auto"/>
        <w:ind w:firstLineChars="236" w:firstLine="566"/>
        <w:jc w:val="both"/>
        <w:rPr>
          <w:color w:val="000000" w:themeColor="text1"/>
        </w:rPr>
      </w:pPr>
      <w:r w:rsidRPr="008174F4">
        <w:rPr>
          <w:rFonts w:ascii="Times New Roman" w:hAnsi="Times New Roman" w:cs="Times New Roman"/>
          <w:color w:val="000000" w:themeColor="text1"/>
          <w:sz w:val="24"/>
          <w:szCs w:val="24"/>
        </w:rPr>
        <w:t>Работает со сведениями</w:t>
      </w:r>
      <w:r w:rsidRPr="008174F4">
        <w:rPr>
          <w:color w:val="000000" w:themeColor="text1"/>
        </w:rPr>
        <w:t>, составляющими государственную тайну.</w:t>
      </w:r>
    </w:p>
    <w:p w:rsidR="00150518" w:rsidRDefault="002F37D2" w:rsidP="005D7E3A">
      <w:pPr>
        <w:pStyle w:val="a3"/>
        <w:spacing w:before="0" w:beforeAutospacing="0" w:after="0" w:afterAutospacing="0"/>
        <w:ind w:firstLineChars="236" w:firstLine="566"/>
        <w:jc w:val="both"/>
      </w:pPr>
      <w:r w:rsidRPr="008174F4">
        <w:rPr>
          <w:color w:val="000000" w:themeColor="text1"/>
        </w:rPr>
        <w:t>3.2.27</w:t>
      </w:r>
      <w:r w:rsidR="00150518" w:rsidRPr="008174F4">
        <w:rPr>
          <w:color w:val="000000" w:themeColor="text1"/>
        </w:rPr>
        <w:t>. В</w:t>
      </w:r>
      <w:r w:rsidR="00150518">
        <w:t xml:space="preserve"> случае принятия решения о временном ограничении права на выезд из Российской Федерации в 5-дневный срок передает имеющийся заграничный паспорт на хранение в </w:t>
      </w:r>
      <w:proofErr w:type="spellStart"/>
      <w:r w:rsidR="00150518">
        <w:t>режимно</w:t>
      </w:r>
      <w:proofErr w:type="spellEnd"/>
      <w:r w:rsidR="00150518">
        <w:t>-секретное подразделение Министерства до истечения установленного срока ограничения его права на выезд из Российской Федерации.</w:t>
      </w:r>
    </w:p>
    <w:p w:rsidR="00150518" w:rsidRDefault="002F37D2" w:rsidP="00A202AF">
      <w:pPr>
        <w:pStyle w:val="a3"/>
        <w:spacing w:before="0" w:beforeAutospacing="0" w:after="0" w:afterAutospacing="0"/>
        <w:ind w:firstLine="567"/>
        <w:jc w:val="both"/>
      </w:pPr>
      <w:r>
        <w:t>3.2.28</w:t>
      </w:r>
      <w:r w:rsidR="00150518">
        <w:t>. Выполняет иные обязанности в пределах своей компетенции.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3.2.2</w:t>
      </w:r>
      <w:r w:rsidR="002F37D2">
        <w:t>9</w:t>
      </w:r>
      <w:r>
        <w:t>. Выполняет отдельные поручения министра, заместителя министра. В случае получения прямых поручений от министра должен приступить к их выполнению, поставив в известность заместителя министра.</w:t>
      </w:r>
    </w:p>
    <w:p w:rsidR="00A202AF" w:rsidRDefault="002F37D2" w:rsidP="00A202AF">
      <w:pPr>
        <w:pStyle w:val="a3"/>
        <w:spacing w:before="0" w:beforeAutospacing="0" w:after="0" w:afterAutospacing="0"/>
        <w:ind w:firstLine="567"/>
        <w:jc w:val="both"/>
      </w:pPr>
      <w:r>
        <w:t>3.2.30</w:t>
      </w:r>
      <w:r w:rsidR="00150518">
        <w:t xml:space="preserve">. Представляет представителю нанимателя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</w:p>
    <w:p w:rsidR="008174F4" w:rsidRPr="008174F4" w:rsidRDefault="002F37D2" w:rsidP="00817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4F4">
        <w:rPr>
          <w:rFonts w:ascii="Times New Roman" w:hAnsi="Times New Roman" w:cs="Times New Roman"/>
          <w:sz w:val="24"/>
          <w:szCs w:val="24"/>
        </w:rPr>
        <w:t>3.2.31</w:t>
      </w:r>
      <w:r w:rsidR="00150518" w:rsidRPr="008174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74F4" w:rsidRPr="008174F4">
        <w:rPr>
          <w:rFonts w:ascii="Times New Roman" w:hAnsi="Times New Roman" w:cs="Times New Roman"/>
          <w:sz w:val="24"/>
          <w:szCs w:val="24"/>
        </w:rPr>
        <w:t xml:space="preserve">Представляет представителю нанимателя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(в случае замещения должности государственной гражданской службы Чувашской Республики в Мин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и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стерстве, при замещении которой в отчетном периоде осуществлялось исполнение либо временное исполн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е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ние должностных обязанностей по должностям в Министерстве указанным в перечне должн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о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 xml:space="preserve">стей 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lastRenderedPageBreak/>
        <w:t>государственной</w:t>
      </w:r>
      <w:proofErr w:type="gramEnd"/>
      <w:r w:rsidR="008174F4" w:rsidRPr="008174F4">
        <w:rPr>
          <w:rFonts w:ascii="Times New Roman" w:hAnsi="Times New Roman" w:cs="Times New Roman"/>
          <w:iCs/>
          <w:sz w:val="24"/>
          <w:szCs w:val="24"/>
        </w:rPr>
        <w:t xml:space="preserve"> гражданской службы Чувашской Республики в Министерстве промы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ш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ленности и энергетики Чувашской Республики, при замещении которых государственные гра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ж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у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ществе и обязательствах имущественного характера своих супруги (супруга) и несовершеннолетних д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е</w:t>
      </w:r>
      <w:r w:rsidR="008174F4" w:rsidRPr="008174F4">
        <w:rPr>
          <w:rFonts w:ascii="Times New Roman" w:hAnsi="Times New Roman" w:cs="Times New Roman"/>
          <w:iCs/>
          <w:sz w:val="24"/>
          <w:szCs w:val="24"/>
        </w:rPr>
        <w:t>тей)</w:t>
      </w:r>
      <w:r w:rsidR="008174F4" w:rsidRPr="008174F4">
        <w:rPr>
          <w:rFonts w:ascii="Times New Roman" w:hAnsi="Times New Roman" w:cs="Times New Roman"/>
          <w:sz w:val="24"/>
          <w:szCs w:val="24"/>
        </w:rPr>
        <w:t>.</w:t>
      </w:r>
    </w:p>
    <w:p w:rsidR="008174F4" w:rsidRPr="008174F4" w:rsidRDefault="008174F4" w:rsidP="00817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4F4">
        <w:rPr>
          <w:rFonts w:ascii="Times New Roman" w:hAnsi="Times New Roman" w:cs="Times New Roman"/>
          <w:sz w:val="24"/>
          <w:szCs w:val="24"/>
        </w:rPr>
        <w:t xml:space="preserve">3.2.22. </w:t>
      </w:r>
      <w:proofErr w:type="gramStart"/>
      <w:r w:rsidRPr="008174F4">
        <w:rPr>
          <w:rFonts w:ascii="Times New Roman" w:hAnsi="Times New Roman" w:cs="Times New Roman"/>
          <w:sz w:val="24"/>
          <w:szCs w:val="24"/>
        </w:rPr>
        <w:t>Представляет представителю нанимателя ежегодно в сроки, установленные для представления сведений о доходах, об имуществе и обязательствах имущественного характера,  сведения о своих расходах, а также о расходах своих супруги (супруга) и несовершеннолетних д</w:t>
      </w:r>
      <w:r w:rsidRPr="008174F4">
        <w:rPr>
          <w:rFonts w:ascii="Times New Roman" w:hAnsi="Times New Roman" w:cs="Times New Roman"/>
          <w:sz w:val="24"/>
          <w:szCs w:val="24"/>
        </w:rPr>
        <w:t>е</w:t>
      </w:r>
      <w:r w:rsidRPr="008174F4">
        <w:rPr>
          <w:rFonts w:ascii="Times New Roman" w:hAnsi="Times New Roman" w:cs="Times New Roman"/>
          <w:sz w:val="24"/>
          <w:szCs w:val="24"/>
        </w:rPr>
        <w:t>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</w:t>
      </w:r>
      <w:proofErr w:type="gramEnd"/>
      <w:r w:rsidRPr="008174F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174F4">
        <w:rPr>
          <w:rFonts w:ascii="Times New Roman" w:hAnsi="Times New Roman" w:cs="Times New Roman"/>
          <w:sz w:val="24"/>
          <w:szCs w:val="24"/>
        </w:rPr>
        <w:t>и (или) несовершенноле</w:t>
      </w:r>
      <w:r w:rsidRPr="008174F4">
        <w:rPr>
          <w:rFonts w:ascii="Times New Roman" w:hAnsi="Times New Roman" w:cs="Times New Roman"/>
          <w:sz w:val="24"/>
          <w:szCs w:val="24"/>
        </w:rPr>
        <w:t>т</w:t>
      </w:r>
      <w:r w:rsidRPr="008174F4">
        <w:rPr>
          <w:rFonts w:ascii="Times New Roman" w:hAnsi="Times New Roman" w:cs="Times New Roman"/>
          <w:sz w:val="24"/>
          <w:szCs w:val="24"/>
        </w:rPr>
        <w:t>ними детьми в течение календарного года, предшествующего году представления сведений (д</w:t>
      </w:r>
      <w:r w:rsidRPr="008174F4">
        <w:rPr>
          <w:rFonts w:ascii="Times New Roman" w:hAnsi="Times New Roman" w:cs="Times New Roman"/>
          <w:sz w:val="24"/>
          <w:szCs w:val="24"/>
        </w:rPr>
        <w:t>а</w:t>
      </w:r>
      <w:r w:rsidRPr="008174F4">
        <w:rPr>
          <w:rFonts w:ascii="Times New Roman" w:hAnsi="Times New Roman" w:cs="Times New Roman"/>
          <w:sz w:val="24"/>
          <w:szCs w:val="24"/>
        </w:rPr>
        <w:t>лее - отчетный период), если общая сумма таких сделок превышает общий доход да</w:t>
      </w:r>
      <w:r w:rsidRPr="008174F4">
        <w:rPr>
          <w:rFonts w:ascii="Times New Roman" w:hAnsi="Times New Roman" w:cs="Times New Roman"/>
          <w:sz w:val="24"/>
          <w:szCs w:val="24"/>
        </w:rPr>
        <w:t>н</w:t>
      </w:r>
      <w:r w:rsidRPr="008174F4">
        <w:rPr>
          <w:rFonts w:ascii="Times New Roman" w:hAnsi="Times New Roman" w:cs="Times New Roman"/>
          <w:sz w:val="24"/>
          <w:szCs w:val="24"/>
        </w:rPr>
        <w:t>ного лица и его супруги (супруга) за три последних года, предшествующих отчетному периоду, и об и</w:t>
      </w:r>
      <w:r w:rsidRPr="008174F4">
        <w:rPr>
          <w:rFonts w:ascii="Times New Roman" w:hAnsi="Times New Roman" w:cs="Times New Roman"/>
          <w:sz w:val="24"/>
          <w:szCs w:val="24"/>
        </w:rPr>
        <w:t>с</w:t>
      </w:r>
      <w:r w:rsidRPr="008174F4">
        <w:rPr>
          <w:rFonts w:ascii="Times New Roman" w:hAnsi="Times New Roman" w:cs="Times New Roman"/>
          <w:sz w:val="24"/>
          <w:szCs w:val="24"/>
        </w:rPr>
        <w:t xml:space="preserve">точниках получения средств, за счет которых совершены эти сделки </w:t>
      </w:r>
      <w:r w:rsidRPr="008174F4">
        <w:rPr>
          <w:rFonts w:ascii="Times New Roman" w:hAnsi="Times New Roman" w:cs="Times New Roman"/>
          <w:iCs/>
          <w:sz w:val="24"/>
          <w:szCs w:val="24"/>
        </w:rPr>
        <w:t>(в случае замещения должности государственной гражданской службы Чувашской Республики в Министе</w:t>
      </w:r>
      <w:r w:rsidRPr="008174F4">
        <w:rPr>
          <w:rFonts w:ascii="Times New Roman" w:hAnsi="Times New Roman" w:cs="Times New Roman"/>
          <w:iCs/>
          <w:sz w:val="24"/>
          <w:szCs w:val="24"/>
        </w:rPr>
        <w:t>р</w:t>
      </w:r>
      <w:r w:rsidRPr="008174F4">
        <w:rPr>
          <w:rFonts w:ascii="Times New Roman" w:hAnsi="Times New Roman" w:cs="Times New Roman"/>
          <w:iCs/>
          <w:sz w:val="24"/>
          <w:szCs w:val="24"/>
        </w:rPr>
        <w:t>стве, при замещении</w:t>
      </w:r>
      <w:proofErr w:type="gramEnd"/>
      <w:r w:rsidRPr="008174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8174F4">
        <w:rPr>
          <w:rFonts w:ascii="Times New Roman" w:hAnsi="Times New Roman" w:cs="Times New Roman"/>
          <w:iCs/>
          <w:sz w:val="24"/>
          <w:szCs w:val="24"/>
        </w:rPr>
        <w:t>которой в отчетном периоде осуществлялось исполнение либо временное исполн</w:t>
      </w:r>
      <w:r w:rsidRPr="008174F4">
        <w:rPr>
          <w:rFonts w:ascii="Times New Roman" w:hAnsi="Times New Roman" w:cs="Times New Roman"/>
          <w:iCs/>
          <w:sz w:val="24"/>
          <w:szCs w:val="24"/>
        </w:rPr>
        <w:t>е</w:t>
      </w:r>
      <w:r w:rsidRPr="008174F4">
        <w:rPr>
          <w:rFonts w:ascii="Times New Roman" w:hAnsi="Times New Roman" w:cs="Times New Roman"/>
          <w:iCs/>
          <w:sz w:val="24"/>
          <w:szCs w:val="24"/>
        </w:rPr>
        <w:t>ние должностных обязанностей по должностям в Министерстве указанным в перечне должн</w:t>
      </w:r>
      <w:r w:rsidRPr="008174F4">
        <w:rPr>
          <w:rFonts w:ascii="Times New Roman" w:hAnsi="Times New Roman" w:cs="Times New Roman"/>
          <w:iCs/>
          <w:sz w:val="24"/>
          <w:szCs w:val="24"/>
        </w:rPr>
        <w:t>о</w:t>
      </w:r>
      <w:r w:rsidRPr="008174F4">
        <w:rPr>
          <w:rFonts w:ascii="Times New Roman" w:hAnsi="Times New Roman" w:cs="Times New Roman"/>
          <w:iCs/>
          <w:sz w:val="24"/>
          <w:szCs w:val="24"/>
        </w:rPr>
        <w:t>стей государственной гражданской службы Чувашской Республики в Министерстве промы</w:t>
      </w:r>
      <w:r w:rsidRPr="008174F4">
        <w:rPr>
          <w:rFonts w:ascii="Times New Roman" w:hAnsi="Times New Roman" w:cs="Times New Roman"/>
          <w:iCs/>
          <w:sz w:val="24"/>
          <w:szCs w:val="24"/>
        </w:rPr>
        <w:t>ш</w:t>
      </w:r>
      <w:r w:rsidRPr="008174F4">
        <w:rPr>
          <w:rFonts w:ascii="Times New Roman" w:hAnsi="Times New Roman" w:cs="Times New Roman"/>
          <w:iCs/>
          <w:sz w:val="24"/>
          <w:szCs w:val="24"/>
        </w:rPr>
        <w:t>ленности и энергетики Чувашской Республики, при замещении которых государственные гра</w:t>
      </w:r>
      <w:r w:rsidRPr="008174F4">
        <w:rPr>
          <w:rFonts w:ascii="Times New Roman" w:hAnsi="Times New Roman" w:cs="Times New Roman"/>
          <w:iCs/>
          <w:sz w:val="24"/>
          <w:szCs w:val="24"/>
        </w:rPr>
        <w:t>ж</w:t>
      </w:r>
      <w:r w:rsidRPr="008174F4">
        <w:rPr>
          <w:rFonts w:ascii="Times New Roman" w:hAnsi="Times New Roman" w:cs="Times New Roman"/>
          <w:iCs/>
          <w:sz w:val="24"/>
          <w:szCs w:val="24"/>
        </w:rPr>
        <w:t>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</w:t>
      </w:r>
      <w:r w:rsidRPr="008174F4">
        <w:rPr>
          <w:rFonts w:ascii="Times New Roman" w:hAnsi="Times New Roman" w:cs="Times New Roman"/>
          <w:iCs/>
          <w:sz w:val="24"/>
          <w:szCs w:val="24"/>
        </w:rPr>
        <w:t>у</w:t>
      </w:r>
      <w:r w:rsidRPr="008174F4">
        <w:rPr>
          <w:rFonts w:ascii="Times New Roman" w:hAnsi="Times New Roman" w:cs="Times New Roman"/>
          <w:iCs/>
          <w:sz w:val="24"/>
          <w:szCs w:val="24"/>
        </w:rPr>
        <w:t>ществе и обязательствах</w:t>
      </w:r>
      <w:proofErr w:type="gramEnd"/>
      <w:r w:rsidRPr="008174F4">
        <w:rPr>
          <w:rFonts w:ascii="Times New Roman" w:hAnsi="Times New Roman" w:cs="Times New Roman"/>
          <w:iCs/>
          <w:sz w:val="24"/>
          <w:szCs w:val="24"/>
        </w:rPr>
        <w:t xml:space="preserve"> имущественного характера своих супруги (супруга) и несовершеннолетних д</w:t>
      </w:r>
      <w:r w:rsidRPr="008174F4">
        <w:rPr>
          <w:rFonts w:ascii="Times New Roman" w:hAnsi="Times New Roman" w:cs="Times New Roman"/>
          <w:iCs/>
          <w:sz w:val="24"/>
          <w:szCs w:val="24"/>
        </w:rPr>
        <w:t>е</w:t>
      </w:r>
      <w:r w:rsidRPr="008174F4">
        <w:rPr>
          <w:rFonts w:ascii="Times New Roman" w:hAnsi="Times New Roman" w:cs="Times New Roman"/>
          <w:iCs/>
          <w:sz w:val="24"/>
          <w:szCs w:val="24"/>
        </w:rPr>
        <w:t>тей)</w:t>
      </w:r>
      <w:r w:rsidRPr="008174F4">
        <w:rPr>
          <w:rFonts w:ascii="Times New Roman" w:hAnsi="Times New Roman" w:cs="Times New Roman"/>
          <w:sz w:val="24"/>
          <w:szCs w:val="24"/>
        </w:rPr>
        <w:t>.</w:t>
      </w:r>
    </w:p>
    <w:p w:rsidR="00150518" w:rsidRDefault="002F37D2" w:rsidP="00A202AF">
      <w:pPr>
        <w:pStyle w:val="a3"/>
        <w:spacing w:before="0" w:beforeAutospacing="0" w:after="0" w:afterAutospacing="0"/>
        <w:ind w:firstLine="567"/>
        <w:jc w:val="both"/>
      </w:pPr>
      <w:r>
        <w:t>3.2.3</w:t>
      </w:r>
      <w:r w:rsidR="008174F4">
        <w:t>3</w:t>
      </w:r>
      <w:r w:rsidR="00150518">
        <w:t>. 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50518" w:rsidRDefault="00150518" w:rsidP="00A202AF">
      <w:pPr>
        <w:pStyle w:val="a3"/>
        <w:spacing w:before="0" w:beforeAutospacing="0" w:after="0" w:afterAutospacing="0"/>
        <w:ind w:firstLine="567"/>
        <w:jc w:val="both"/>
      </w:pPr>
      <w:r>
        <w:t>3.2.</w:t>
      </w:r>
      <w:r w:rsidR="002F37D2">
        <w:t>3</w:t>
      </w:r>
      <w:r w:rsidR="008174F4">
        <w:t>4</w:t>
      </w:r>
      <w:r>
        <w:t>. Принимает меры по недопущению любой возможности возникновения конфликта интересов.</w:t>
      </w:r>
    </w:p>
    <w:p w:rsidR="00150518" w:rsidRDefault="002F37D2" w:rsidP="00A202AF">
      <w:pPr>
        <w:pStyle w:val="a3"/>
        <w:spacing w:before="0" w:beforeAutospacing="0" w:after="0" w:afterAutospacing="0"/>
        <w:ind w:firstLine="567"/>
        <w:jc w:val="both"/>
      </w:pPr>
      <w:r>
        <w:t>3.2.3</w:t>
      </w:r>
      <w:r w:rsidR="008174F4">
        <w:t>5</w:t>
      </w:r>
      <w:r w:rsidR="00150518">
        <w:t>. В письменной форме уведомляет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A202AF" w:rsidRPr="00E34642" w:rsidRDefault="002F37D2" w:rsidP="00A202AF">
      <w:pPr>
        <w:pStyle w:val="a3"/>
        <w:spacing w:before="0" w:beforeAutospacing="0" w:after="0" w:afterAutospacing="0"/>
        <w:ind w:firstLine="567"/>
        <w:jc w:val="both"/>
      </w:pPr>
      <w:r>
        <w:t>3.2.3</w:t>
      </w:r>
      <w:r w:rsidR="008174F4">
        <w:t>6</w:t>
      </w:r>
      <w:r w:rsidR="00A202AF">
        <w:t>. У</w:t>
      </w:r>
      <w:r w:rsidR="00A202AF" w:rsidRPr="00E34642">
        <w:t>ведомляет министра о намерении выполнить иную оплачиваемую работу; о фактах обращения в целях склонения лиц, замещающих должности государственной гражданской службы Чувашской Республики в Министерстве, к совершению коррупционных правонарушений, а также о возникшем конфликте интересов;</w:t>
      </w:r>
    </w:p>
    <w:p w:rsidR="00A202AF" w:rsidRPr="00A202AF" w:rsidRDefault="002F37D2" w:rsidP="00A202AF">
      <w:pPr>
        <w:widowControl w:val="0"/>
        <w:tabs>
          <w:tab w:val="num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8174F4">
        <w:rPr>
          <w:rFonts w:ascii="Times New Roman" w:hAnsi="Times New Roman" w:cs="Times New Roman"/>
          <w:sz w:val="24"/>
          <w:szCs w:val="24"/>
        </w:rPr>
        <w:t>7</w:t>
      </w:r>
      <w:r w:rsidR="00A202AF" w:rsidRPr="00A202AF">
        <w:rPr>
          <w:rFonts w:ascii="Times New Roman" w:hAnsi="Times New Roman" w:cs="Times New Roman"/>
          <w:sz w:val="24"/>
          <w:szCs w:val="24"/>
        </w:rPr>
        <w:t>. Сообщает министру в случаях, установленных федеральными законами, о получении подарка в связи с должностным положением или в связи с выполнением служебных обязанностей;</w:t>
      </w:r>
    </w:p>
    <w:p w:rsidR="00A202AF" w:rsidRPr="00437073" w:rsidRDefault="008174F4" w:rsidP="00A202AF">
      <w:pPr>
        <w:pStyle w:val="ConsPlusNonformat"/>
        <w:tabs>
          <w:tab w:val="num" w:pos="0"/>
          <w:tab w:val="left" w:pos="1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3.2.38</w:t>
      </w:r>
      <w:r w:rsidR="00A202AF" w:rsidRPr="00437073">
        <w:rPr>
          <w:rFonts w:ascii="Times New Roman" w:hAnsi="Times New Roman" w:cs="Times New Roman"/>
          <w:sz w:val="24"/>
          <w:szCs w:val="24"/>
        </w:rPr>
        <w:t>. Поддерживает уровень квалификации, необходимый для надлежащего исполнения должностных обязанностей;</w:t>
      </w:r>
    </w:p>
    <w:p w:rsidR="00A202AF" w:rsidRPr="00E34642" w:rsidRDefault="002F37D2" w:rsidP="00A202AF">
      <w:pPr>
        <w:pStyle w:val="ConsPlusNonformat"/>
        <w:tabs>
          <w:tab w:val="num" w:pos="0"/>
          <w:tab w:val="left" w:pos="1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8174F4">
        <w:rPr>
          <w:rFonts w:ascii="Times New Roman" w:hAnsi="Times New Roman" w:cs="Times New Roman"/>
          <w:sz w:val="24"/>
          <w:szCs w:val="24"/>
        </w:rPr>
        <w:t>9</w:t>
      </w:r>
      <w:r w:rsidR="00A202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Контролирует и организовывает работу по рассмотрению обращений граждан и организаций, </w:t>
      </w:r>
      <w:r w:rsidR="00A202AF" w:rsidRPr="00E34642">
        <w:rPr>
          <w:rFonts w:ascii="Times New Roman" w:hAnsi="Times New Roman" w:cs="Times New Roman"/>
          <w:sz w:val="24"/>
          <w:szCs w:val="24"/>
        </w:rPr>
        <w:t>поступивши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202AF" w:rsidRPr="00E34642">
        <w:rPr>
          <w:rFonts w:ascii="Times New Roman" w:hAnsi="Times New Roman" w:cs="Times New Roman"/>
          <w:sz w:val="24"/>
          <w:szCs w:val="24"/>
        </w:rPr>
        <w:t xml:space="preserve"> в Министерство </w:t>
      </w:r>
      <w:r w:rsidRPr="00FA4EDB">
        <w:rPr>
          <w:rFonts w:ascii="Times New Roman" w:hAnsi="Times New Roman" w:cs="Times New Roman"/>
          <w:sz w:val="24"/>
          <w:szCs w:val="24"/>
        </w:rPr>
        <w:t xml:space="preserve">в сферах деятельности, отнесенных к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FA4EDB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2AF" w:rsidRPr="00E34642" w:rsidRDefault="00A202AF" w:rsidP="00A202AF">
      <w:pPr>
        <w:pStyle w:val="ConsPlusNonformat"/>
        <w:tabs>
          <w:tab w:val="num" w:pos="0"/>
          <w:tab w:val="left" w:pos="1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8174F4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E34642">
        <w:rPr>
          <w:rFonts w:ascii="Times New Roman" w:hAnsi="Times New Roman" w:cs="Times New Roman"/>
          <w:sz w:val="24"/>
          <w:szCs w:val="24"/>
        </w:rPr>
        <w:t>егистрирует исходящие документы в системе электронного доку</w:t>
      </w:r>
      <w:r w:rsidR="00437073">
        <w:rPr>
          <w:rFonts w:ascii="Times New Roman" w:hAnsi="Times New Roman" w:cs="Times New Roman"/>
          <w:sz w:val="24"/>
          <w:szCs w:val="24"/>
        </w:rPr>
        <w:t>ментооборота.</w:t>
      </w:r>
    </w:p>
    <w:p w:rsidR="00150518" w:rsidRDefault="00150518" w:rsidP="00383AA3">
      <w:pPr>
        <w:pStyle w:val="a3"/>
        <w:jc w:val="center"/>
      </w:pPr>
      <w:r>
        <w:rPr>
          <w:rStyle w:val="a4"/>
        </w:rPr>
        <w:t>IV. Права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4.1. Основные права начальника отдела установлены статьей</w:t>
      </w:r>
      <w:r w:rsidR="00383AA3">
        <w:t xml:space="preserve"> </w:t>
      </w:r>
      <w:r>
        <w:t>14 Федерального закона «О государственной гражданской службе Российской Федерации».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4.2. Кроме того, начальник отдела имеет право: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получать от сотрудников министерства информацию и материалы, необходимые для исполнения должностных обязанностей;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принимать участие в проведении совещаний, семинаров и других организационных мероприятий Министерства;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 xml:space="preserve">устно и письменно запрашивать по согласованию с руководством министерства у органов исполнительной власти Чувашской Республики, органов местного самоуправления, юридических и физических лиц необходимую информацию и материалы, необходимые для исполнения должностных обязанностей;   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представлять интересы министерства в других государственных органах, организациях и учреждениях;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 xml:space="preserve">докладывать руководству министерства </w:t>
      </w:r>
      <w:proofErr w:type="gramStart"/>
      <w:r>
        <w:t>о</w:t>
      </w:r>
      <w:proofErr w:type="gramEnd"/>
      <w:r>
        <w:t xml:space="preserve"> всех выявленных в ходе работы недостатках в пределах своей компетенции;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участвовать в работе межведомственных, балансовых комиссий и рабочих групп министерства и иных органов исполнительной власти Чувашской Республики;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участвовать в рассмотрении вопросов, касающихся деятельности отдела;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знакомиться с внутренними документами Министерства, регламентирующими его обязанности по занимаемой должности;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пользоваться системами связи и коммуникации;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на материально-техническое, документационное, транспортное и социальное обеспечение;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осуществлять иные права, предоставляемые для решения вопросов, входящих в его компетенцию;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вносить заместителю министра, министру предложения по совершенствованию работы отдела и министерства.</w:t>
      </w:r>
    </w:p>
    <w:p w:rsidR="00150518" w:rsidRDefault="00150518" w:rsidP="00150518">
      <w:pPr>
        <w:pStyle w:val="a3"/>
        <w:jc w:val="both"/>
      </w:pPr>
      <w:r>
        <w:t> </w:t>
      </w:r>
    </w:p>
    <w:p w:rsidR="00383AA3" w:rsidRDefault="00150518" w:rsidP="00383AA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V. Ответственность гражданского служащего за неисполнение </w:t>
      </w:r>
    </w:p>
    <w:p w:rsidR="00150518" w:rsidRDefault="00150518" w:rsidP="00383AA3">
      <w:pPr>
        <w:pStyle w:val="a3"/>
        <w:spacing w:before="0" w:beforeAutospacing="0" w:after="0" w:afterAutospacing="0"/>
        <w:jc w:val="center"/>
      </w:pPr>
      <w:r>
        <w:rPr>
          <w:rStyle w:val="a4"/>
        </w:rPr>
        <w:t>(ненадлежащее исполнение) должностных обязанностей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 xml:space="preserve">5.1. Начальник отдела несет предусмотренную законодательством Российской Федерации ответственность </w:t>
      </w:r>
      <w:proofErr w:type="gramStart"/>
      <w:r>
        <w:t>за</w:t>
      </w:r>
      <w:proofErr w:type="gramEnd"/>
      <w:r>
        <w:t>: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неисполнение либо ненадлежащее исполнение возложенных на него должностных обязанностей;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 xml:space="preserve">5.2. </w:t>
      </w:r>
      <w:proofErr w:type="gramStart"/>
      <w: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 xml:space="preserve">5.3. </w:t>
      </w:r>
      <w:proofErr w:type="gramStart"/>
      <w: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</w:t>
      </w:r>
      <w:r>
        <w:lastRenderedPageBreak/>
        <w:t>увольнение с гражданской службы в связи с утратой представителем нанимателя доверия к</w:t>
      </w:r>
      <w:proofErr w:type="gramEnd"/>
      <w:r>
        <w:t xml:space="preserve"> гражданскому служащему.</w:t>
      </w:r>
    </w:p>
    <w:p w:rsidR="00383AA3" w:rsidRDefault="00383AA3" w:rsidP="00383AA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83AA3" w:rsidRDefault="00150518" w:rsidP="00383AA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VI. Перечень вопросов, по которым гражданский служащий</w:t>
      </w:r>
    </w:p>
    <w:p w:rsidR="00150518" w:rsidRDefault="00150518" w:rsidP="00383AA3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вправе или </w:t>
      </w:r>
      <w:proofErr w:type="gramStart"/>
      <w:r>
        <w:rPr>
          <w:rStyle w:val="a4"/>
        </w:rPr>
        <w:t>обязан</w:t>
      </w:r>
      <w:proofErr w:type="gramEnd"/>
      <w:r>
        <w:rPr>
          <w:rStyle w:val="a4"/>
        </w:rPr>
        <w:t xml:space="preserve"> самостоятельно принимать управленческие и иные решения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 xml:space="preserve">6.1. Вопросы, по которым начальник отдела вправе самостоятельно принимать управленческие и иные решения: 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возврат документов, подготовленных сотрудниками структурных подразделений министерства на переоформление;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самостоятельный выбор метода проверки документов;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подготовка экспертных заключений, входящих в компетенцию министерства.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6.2. Вопросы, по которым начальник отдела обязан самостоятельно принимать решения по вопросам: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отклонение документов, представленных сотрудниками структурных подразделений министерства, в случае их несоответствия законодательству Российской Федерации и законодательству Чувашской Республики;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проверка в установленном порядке полномочий заявителя;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составление служебных записок.</w:t>
      </w:r>
    </w:p>
    <w:p w:rsidR="00150518" w:rsidRDefault="00150518" w:rsidP="00383AA3">
      <w:pPr>
        <w:pStyle w:val="a3"/>
        <w:jc w:val="center"/>
      </w:pPr>
      <w:r>
        <w:rPr>
          <w:rStyle w:val="a4"/>
        </w:rPr>
        <w:t>VII. Перечень вопросов, по которым гражданский служащий</w:t>
      </w:r>
      <w:r w:rsidR="00383AA3">
        <w:rPr>
          <w:rStyle w:val="a4"/>
        </w:rPr>
        <w:t xml:space="preserve"> </w:t>
      </w:r>
      <w:r>
        <w:rPr>
          <w:rStyle w:val="a4"/>
        </w:rPr>
        <w:t>вправе или обязан участвовать в подготовке проектов нормативных правовых актов и (или) проектов управленческих и иных решений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 xml:space="preserve">7.1. Начальник отдела вправе участвовать в подготовке: 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нормативных правовых актов Чувашской Республики;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нормативных правовых актов и актов министерства.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7.2. Начальник отдела обязан участвовать в подготовке: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нормативных правовых актов, разрабатываемых министерством и органами исполнительной власти Чувашской Республики;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писем и обращений министра, заместителя министра.</w:t>
      </w:r>
    </w:p>
    <w:p w:rsidR="00150518" w:rsidRDefault="00150518" w:rsidP="00383AA3">
      <w:pPr>
        <w:pStyle w:val="a3"/>
        <w:jc w:val="center"/>
      </w:pPr>
      <w:r>
        <w:rPr>
          <w:rStyle w:val="a4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150518" w:rsidRDefault="00150518" w:rsidP="00383AA3">
      <w:pPr>
        <w:pStyle w:val="a3"/>
        <w:ind w:firstLine="567"/>
        <w:jc w:val="both"/>
      </w:pPr>
      <w:r>
        <w:t>Начальник отдела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150518" w:rsidRDefault="00150518" w:rsidP="00383AA3">
      <w:pPr>
        <w:pStyle w:val="a3"/>
        <w:jc w:val="center"/>
      </w:pPr>
      <w:r>
        <w:rPr>
          <w:rStyle w:val="a4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150518" w:rsidRDefault="00150518" w:rsidP="00383AA3">
      <w:pPr>
        <w:pStyle w:val="a3"/>
        <w:ind w:firstLine="567"/>
        <w:jc w:val="both"/>
      </w:pPr>
      <w:proofErr w:type="gramStart"/>
      <w:r>
        <w:t>Взаимодействие начальника отдела с гражданскими служащими,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 885,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Федерации, нормативными правовыми актами Чувашской Республики</w:t>
      </w:r>
      <w:proofErr w:type="gramEnd"/>
      <w:r>
        <w:t xml:space="preserve"> и нормативными правовыми актами министерства.</w:t>
      </w:r>
    </w:p>
    <w:p w:rsidR="00150518" w:rsidRDefault="00150518" w:rsidP="00383AA3">
      <w:pPr>
        <w:pStyle w:val="a3"/>
        <w:jc w:val="center"/>
      </w:pPr>
      <w:r>
        <w:rPr>
          <w:rStyle w:val="a4"/>
        </w:rPr>
        <w:lastRenderedPageBreak/>
        <w:t>X. Перечень государственных услуг, оказываемых гражданам и организациям в соответствии с административным регламентом государственного органа</w:t>
      </w:r>
    </w:p>
    <w:p w:rsidR="00150518" w:rsidRDefault="00150518" w:rsidP="00383AA3">
      <w:pPr>
        <w:pStyle w:val="a3"/>
        <w:ind w:firstLine="567"/>
        <w:jc w:val="both"/>
      </w:pPr>
      <w:r>
        <w:t>Начальник отдела государственные услуги не оказывает.</w:t>
      </w:r>
    </w:p>
    <w:p w:rsidR="00150518" w:rsidRDefault="00150518" w:rsidP="00383AA3">
      <w:pPr>
        <w:pStyle w:val="a3"/>
        <w:jc w:val="center"/>
      </w:pPr>
      <w:r>
        <w:rPr>
          <w:rStyle w:val="a4"/>
        </w:rPr>
        <w:t>XI. Показатели эффективности и результативности профессиональной служебной деятельности гражданского служащего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11.1. Эффективность и результативность профессиональной служебной деятельности начальника отдела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11.2. Эффективность профессиональной служебной деятельности начальника отдела оценивается по следующим показателям: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своевременности и оперативности выполнения поручений;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осознанию ответственности за последствия своих действий.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>11.3. Результативность профессиональной служебной деятельности начальника отдела оценивается по показателям, указанным в пункте 11.2. настоящего должностного регламента.</w:t>
      </w:r>
    </w:p>
    <w:p w:rsidR="00150518" w:rsidRDefault="00150518" w:rsidP="00383AA3">
      <w:pPr>
        <w:pStyle w:val="a3"/>
        <w:spacing w:before="0" w:beforeAutospacing="0" w:after="0" w:afterAutospacing="0"/>
        <w:ind w:firstLine="567"/>
        <w:jc w:val="both"/>
      </w:pPr>
      <w:r>
        <w:t xml:space="preserve">11.4. </w:t>
      </w:r>
      <w:proofErr w:type="gramStart"/>
      <w:r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  <w:proofErr w:type="gramEnd"/>
    </w:p>
    <w:p w:rsidR="003C1FDC" w:rsidRDefault="003C1FDC"/>
    <w:sectPr w:rsidR="003C1FDC" w:rsidSect="00427C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03B0"/>
    <w:multiLevelType w:val="multilevel"/>
    <w:tmpl w:val="51E0618E"/>
    <w:lvl w:ilvl="0">
      <w:start w:val="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10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518"/>
    <w:rsid w:val="000C4E70"/>
    <w:rsid w:val="00150518"/>
    <w:rsid w:val="00251279"/>
    <w:rsid w:val="002C7E12"/>
    <w:rsid w:val="002F37D2"/>
    <w:rsid w:val="00311643"/>
    <w:rsid w:val="00383AA3"/>
    <w:rsid w:val="003A6F4B"/>
    <w:rsid w:val="003C1FDC"/>
    <w:rsid w:val="00427C11"/>
    <w:rsid w:val="00437073"/>
    <w:rsid w:val="00472200"/>
    <w:rsid w:val="00534C91"/>
    <w:rsid w:val="0058003E"/>
    <w:rsid w:val="00596B1A"/>
    <w:rsid w:val="005D7E3A"/>
    <w:rsid w:val="006816DD"/>
    <w:rsid w:val="006D7503"/>
    <w:rsid w:val="008174F4"/>
    <w:rsid w:val="00831CEC"/>
    <w:rsid w:val="008B0565"/>
    <w:rsid w:val="00956786"/>
    <w:rsid w:val="00A202AF"/>
    <w:rsid w:val="00AC3039"/>
    <w:rsid w:val="00AC6F2D"/>
    <w:rsid w:val="00B6253A"/>
    <w:rsid w:val="00C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518"/>
    <w:rPr>
      <w:b/>
      <w:bCs/>
    </w:rPr>
  </w:style>
  <w:style w:type="character" w:styleId="a5">
    <w:name w:val="Emphasis"/>
    <w:basedOn w:val="a0"/>
    <w:uiPriority w:val="20"/>
    <w:qFormat/>
    <w:rsid w:val="00150518"/>
    <w:rPr>
      <w:i/>
      <w:iCs/>
    </w:rPr>
  </w:style>
  <w:style w:type="paragraph" w:customStyle="1" w:styleId="ConsPlusNonformat">
    <w:name w:val="ConsPlusNonformat"/>
    <w:link w:val="ConsPlusNonformat0"/>
    <w:rsid w:val="00A20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202AF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C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7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6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8B05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8B0565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518"/>
    <w:rPr>
      <w:b/>
      <w:bCs/>
    </w:rPr>
  </w:style>
  <w:style w:type="character" w:styleId="a5">
    <w:name w:val="Emphasis"/>
    <w:basedOn w:val="a0"/>
    <w:uiPriority w:val="20"/>
    <w:qFormat/>
    <w:rsid w:val="001505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4610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ЧАК</Company>
  <LinksUpToDate>false</LinksUpToDate>
  <CharactersWithSpaces>30828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Минпром Приемная</dc:creator>
  <cp:lastModifiedBy>Дарья В. Крючкова</cp:lastModifiedBy>
  <cp:revision>13</cp:revision>
  <cp:lastPrinted>2020-08-17T12:38:00Z</cp:lastPrinted>
  <dcterms:created xsi:type="dcterms:W3CDTF">2020-08-06T05:01:00Z</dcterms:created>
  <dcterms:modified xsi:type="dcterms:W3CDTF">2020-08-17T12:40:00Z</dcterms:modified>
</cp:coreProperties>
</file>