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1B" w:rsidRPr="0045542A" w:rsidRDefault="0030051B" w:rsidP="0030051B">
      <w:pPr>
        <w:pStyle w:val="a4"/>
        <w:ind w:left="4678"/>
        <w:jc w:val="left"/>
        <w:rPr>
          <w:bCs/>
        </w:rPr>
      </w:pPr>
      <w:r w:rsidRPr="0045542A">
        <w:rPr>
          <w:bCs/>
        </w:rPr>
        <w:t xml:space="preserve">Утвержден </w:t>
      </w:r>
    </w:p>
    <w:p w:rsidR="0030051B" w:rsidRPr="0045542A" w:rsidRDefault="0030051B" w:rsidP="0030051B">
      <w:pPr>
        <w:pStyle w:val="a4"/>
        <w:ind w:left="4678"/>
        <w:jc w:val="left"/>
        <w:rPr>
          <w:bCs/>
        </w:rPr>
      </w:pPr>
      <w:r w:rsidRPr="0045542A">
        <w:rPr>
          <w:bCs/>
        </w:rPr>
        <w:t xml:space="preserve">приказом Министерства промышленности </w:t>
      </w:r>
    </w:p>
    <w:p w:rsidR="0030051B" w:rsidRPr="0045542A" w:rsidRDefault="0030051B" w:rsidP="0030051B">
      <w:pPr>
        <w:pStyle w:val="a4"/>
        <w:ind w:left="4678"/>
        <w:jc w:val="left"/>
        <w:rPr>
          <w:bCs/>
        </w:rPr>
      </w:pPr>
      <w:r w:rsidRPr="0045542A">
        <w:rPr>
          <w:bCs/>
        </w:rPr>
        <w:t>и энергетики Чувашской Республики</w:t>
      </w:r>
    </w:p>
    <w:p w:rsidR="0030051B" w:rsidRPr="0045542A" w:rsidRDefault="0030051B" w:rsidP="0030051B">
      <w:pPr>
        <w:pStyle w:val="a4"/>
        <w:ind w:left="4678"/>
        <w:jc w:val="left"/>
        <w:rPr>
          <w:bCs/>
        </w:rPr>
      </w:pPr>
      <w:r w:rsidRPr="0045542A">
        <w:rPr>
          <w:bCs/>
        </w:rPr>
        <w:t xml:space="preserve">от </w:t>
      </w:r>
      <w:r w:rsidR="00582A17">
        <w:rPr>
          <w:bCs/>
        </w:rPr>
        <w:t>02.</w:t>
      </w:r>
      <w:r>
        <w:rPr>
          <w:bCs/>
        </w:rPr>
        <w:t>03.</w:t>
      </w:r>
      <w:r w:rsidRPr="0045542A">
        <w:rPr>
          <w:bCs/>
        </w:rPr>
        <w:t>2020 № 02-03/2</w:t>
      </w:r>
    </w:p>
    <w:p w:rsidR="00667F8B" w:rsidRDefault="00667F8B" w:rsidP="00B5210D">
      <w:pPr>
        <w:tabs>
          <w:tab w:val="left" w:pos="9072"/>
        </w:tabs>
        <w:autoSpaceDE w:val="0"/>
        <w:autoSpaceDN w:val="0"/>
        <w:ind w:right="49" w:firstLine="5670"/>
        <w:jc w:val="both"/>
        <w:rPr>
          <w:szCs w:val="26"/>
        </w:rPr>
      </w:pPr>
    </w:p>
    <w:p w:rsidR="00667F8B" w:rsidRDefault="00667F8B" w:rsidP="00B5210D">
      <w:pPr>
        <w:tabs>
          <w:tab w:val="left" w:pos="9072"/>
        </w:tabs>
        <w:autoSpaceDE w:val="0"/>
        <w:autoSpaceDN w:val="0"/>
        <w:ind w:right="49" w:firstLine="5670"/>
        <w:jc w:val="both"/>
        <w:rPr>
          <w:szCs w:val="26"/>
        </w:rPr>
      </w:pPr>
    </w:p>
    <w:p w:rsidR="00667F8B" w:rsidRDefault="00667F8B" w:rsidP="00B5210D">
      <w:pPr>
        <w:tabs>
          <w:tab w:val="left" w:pos="9072"/>
        </w:tabs>
        <w:autoSpaceDE w:val="0"/>
        <w:autoSpaceDN w:val="0"/>
        <w:ind w:right="49" w:firstLine="5670"/>
        <w:jc w:val="both"/>
        <w:rPr>
          <w:szCs w:val="26"/>
        </w:rPr>
      </w:pPr>
    </w:p>
    <w:p w:rsidR="00B5210D" w:rsidRDefault="00B5210D" w:rsidP="00B5210D">
      <w:pPr>
        <w:tabs>
          <w:tab w:val="left" w:pos="9072"/>
        </w:tabs>
        <w:autoSpaceDE w:val="0"/>
        <w:autoSpaceDN w:val="0"/>
        <w:ind w:right="49" w:firstLine="5670"/>
        <w:jc w:val="both"/>
        <w:rPr>
          <w:szCs w:val="26"/>
        </w:rPr>
      </w:pPr>
    </w:p>
    <w:p w:rsidR="00E1039D" w:rsidRDefault="00E1039D" w:rsidP="00E1039D">
      <w:pPr>
        <w:pStyle w:val="a4"/>
        <w:jc w:val="center"/>
        <w:rPr>
          <w:b/>
          <w:bCs/>
        </w:rPr>
      </w:pPr>
      <w:r>
        <w:rPr>
          <w:b/>
          <w:bCs/>
        </w:rPr>
        <w:t>ДОЛЖНОСТНОЙ РЕГЛАМЕНТ</w:t>
      </w:r>
    </w:p>
    <w:p w:rsidR="00BD7329" w:rsidRPr="00BD7329" w:rsidRDefault="00BD7329" w:rsidP="00B5210D">
      <w:pPr>
        <w:pStyle w:val="ConsNonformat"/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329">
        <w:rPr>
          <w:rFonts w:ascii="Times New Roman" w:hAnsi="Times New Roman" w:cs="Times New Roman"/>
          <w:b/>
          <w:bCs/>
          <w:sz w:val="24"/>
          <w:szCs w:val="24"/>
        </w:rPr>
        <w:t>государственного гражданского служащего Чувашской Республики,</w:t>
      </w:r>
    </w:p>
    <w:p w:rsidR="00F61D13" w:rsidRDefault="00BD7329" w:rsidP="00B5210D">
      <w:pPr>
        <w:pStyle w:val="20"/>
        <w:rPr>
          <w:bCs w:val="0"/>
          <w:szCs w:val="24"/>
        </w:rPr>
      </w:pPr>
      <w:proofErr w:type="gramStart"/>
      <w:r w:rsidRPr="00BD7329">
        <w:rPr>
          <w:bCs w:val="0"/>
          <w:szCs w:val="24"/>
        </w:rPr>
        <w:t>замещающего</w:t>
      </w:r>
      <w:proofErr w:type="gramEnd"/>
      <w:r w:rsidRPr="00BD7329">
        <w:rPr>
          <w:bCs w:val="0"/>
          <w:szCs w:val="24"/>
        </w:rPr>
        <w:t xml:space="preserve"> должность </w:t>
      </w:r>
      <w:r w:rsidR="00F61D13">
        <w:rPr>
          <w:bCs w:val="0"/>
          <w:szCs w:val="24"/>
        </w:rPr>
        <w:t xml:space="preserve">государственной гражданской службы </w:t>
      </w:r>
    </w:p>
    <w:p w:rsidR="00BD7329" w:rsidRPr="00BD7329" w:rsidRDefault="00F61D13" w:rsidP="00B5210D">
      <w:pPr>
        <w:pStyle w:val="20"/>
        <w:rPr>
          <w:szCs w:val="24"/>
        </w:rPr>
      </w:pPr>
      <w:r>
        <w:rPr>
          <w:bCs w:val="0"/>
          <w:szCs w:val="24"/>
        </w:rPr>
        <w:t xml:space="preserve">Чувашской Республики </w:t>
      </w:r>
      <w:r w:rsidR="00BD7329" w:rsidRPr="00BD7329">
        <w:rPr>
          <w:szCs w:val="24"/>
        </w:rPr>
        <w:t xml:space="preserve">начальника отдела </w:t>
      </w:r>
      <w:r w:rsidR="005C2EFB">
        <w:rPr>
          <w:szCs w:val="24"/>
        </w:rPr>
        <w:t>инноваци</w:t>
      </w:r>
      <w:r w:rsidR="00C8749F">
        <w:rPr>
          <w:szCs w:val="24"/>
        </w:rPr>
        <w:t xml:space="preserve">й и мониторинга </w:t>
      </w:r>
    </w:p>
    <w:p w:rsidR="00BD7329" w:rsidRPr="00BD7329" w:rsidRDefault="00BD7329" w:rsidP="00B5210D">
      <w:pPr>
        <w:pStyle w:val="ConsNonformat"/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329">
        <w:rPr>
          <w:rFonts w:ascii="Times New Roman" w:hAnsi="Times New Roman" w:cs="Times New Roman"/>
          <w:b/>
          <w:sz w:val="24"/>
          <w:szCs w:val="24"/>
        </w:rPr>
        <w:t xml:space="preserve">Министерства промышленности и </w:t>
      </w:r>
      <w:r w:rsidR="00C8749F">
        <w:rPr>
          <w:rFonts w:ascii="Times New Roman" w:hAnsi="Times New Roman" w:cs="Times New Roman"/>
          <w:b/>
          <w:sz w:val="24"/>
          <w:szCs w:val="24"/>
        </w:rPr>
        <w:t xml:space="preserve">энергетики </w:t>
      </w:r>
      <w:r w:rsidRPr="00BD7329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717AD8" w:rsidRDefault="00717AD8">
      <w:pPr>
        <w:widowControl w:val="0"/>
        <w:autoSpaceDE w:val="0"/>
        <w:autoSpaceDN w:val="0"/>
        <w:spacing w:line="120" w:lineRule="atLeast"/>
        <w:ind w:left="2112" w:right="49"/>
        <w:jc w:val="both"/>
        <w:rPr>
          <w:snapToGrid w:val="0"/>
          <w:szCs w:val="26"/>
        </w:rPr>
      </w:pPr>
    </w:p>
    <w:p w:rsidR="00BD7329" w:rsidRDefault="00A377FC">
      <w:pPr>
        <w:pStyle w:val="22"/>
        <w:rPr>
          <w:b/>
          <w:bCs/>
          <w:snapToGrid/>
          <w:szCs w:val="24"/>
        </w:rPr>
      </w:pPr>
      <w:r>
        <w:rPr>
          <w:b/>
          <w:bCs/>
          <w:snapToGrid/>
          <w:szCs w:val="24"/>
          <w:lang w:val="en-US"/>
        </w:rPr>
        <w:t>I</w:t>
      </w:r>
      <w:r>
        <w:rPr>
          <w:b/>
          <w:bCs/>
          <w:snapToGrid/>
          <w:szCs w:val="24"/>
        </w:rPr>
        <w:t>. Общие положения</w:t>
      </w:r>
    </w:p>
    <w:p w:rsidR="00BD7329" w:rsidRDefault="00BD7329">
      <w:pPr>
        <w:pStyle w:val="22"/>
        <w:rPr>
          <w:b/>
          <w:bCs/>
          <w:snapToGrid/>
          <w:szCs w:val="24"/>
        </w:rPr>
      </w:pPr>
    </w:p>
    <w:p w:rsidR="00F61D13" w:rsidRDefault="00BD7329" w:rsidP="005C2EFB">
      <w:pPr>
        <w:ind w:firstLine="708"/>
        <w:jc w:val="both"/>
      </w:pPr>
      <w:r w:rsidRPr="00E2575E">
        <w:t xml:space="preserve">1.1. Должность государственной гражданской </w:t>
      </w:r>
      <w:proofErr w:type="gramStart"/>
      <w:r w:rsidRPr="00E2575E">
        <w:t>службы Чувашской Республики начал</w:t>
      </w:r>
      <w:r w:rsidRPr="00E2575E">
        <w:t>ь</w:t>
      </w:r>
      <w:r w:rsidRPr="00E2575E">
        <w:t xml:space="preserve">ника отдела </w:t>
      </w:r>
      <w:r w:rsidR="005C2EFB" w:rsidRPr="00E2575E">
        <w:t>инноваци</w:t>
      </w:r>
      <w:r w:rsidR="00C8749F">
        <w:t>й</w:t>
      </w:r>
      <w:proofErr w:type="gramEnd"/>
      <w:r w:rsidR="00C8749F">
        <w:t xml:space="preserve"> и мониторинга </w:t>
      </w:r>
      <w:r w:rsidRPr="00E2575E">
        <w:t xml:space="preserve">Министерства промышленности и </w:t>
      </w:r>
      <w:r w:rsidR="00C8749F">
        <w:t>энергетики</w:t>
      </w:r>
      <w:r w:rsidRPr="00E2575E">
        <w:t xml:space="preserve"> Чува</w:t>
      </w:r>
      <w:r w:rsidRPr="00E2575E">
        <w:t>ш</w:t>
      </w:r>
      <w:r w:rsidRPr="00E2575E">
        <w:t xml:space="preserve">ской Республики (далее также – начальник отдела, Министерство) учреждается </w:t>
      </w:r>
      <w:r w:rsidR="00E1039D" w:rsidRPr="00E2575E">
        <w:t>в Министе</w:t>
      </w:r>
      <w:r w:rsidR="00E1039D" w:rsidRPr="00E2575E">
        <w:t>р</w:t>
      </w:r>
      <w:r w:rsidR="00E1039D" w:rsidRPr="00E2575E">
        <w:t>стве в</w:t>
      </w:r>
      <w:r w:rsidRPr="00E2575E">
        <w:t xml:space="preserve"> целях осуществления деятельности отдела </w:t>
      </w:r>
      <w:r w:rsidR="005C2EFB" w:rsidRPr="00E2575E">
        <w:t>инноваци</w:t>
      </w:r>
      <w:r w:rsidR="00C8749F">
        <w:t xml:space="preserve">й и мониторинга </w:t>
      </w:r>
      <w:r w:rsidRPr="00E2575E">
        <w:t xml:space="preserve">(далее – отдел) в соответствии </w:t>
      </w:r>
      <w:r w:rsidR="005C2EFB" w:rsidRPr="00E2575E">
        <w:t xml:space="preserve">с Положением об отделе, </w:t>
      </w:r>
      <w:r w:rsidR="00E1039D" w:rsidRPr="00E2575E">
        <w:t>утвержденным приказом Министерства</w:t>
      </w:r>
      <w:r w:rsidR="00667F8B">
        <w:t>.</w:t>
      </w:r>
    </w:p>
    <w:p w:rsidR="00BD7329" w:rsidRPr="00E2575E" w:rsidRDefault="00BD7329" w:rsidP="00BD7329">
      <w:pPr>
        <w:ind w:firstLine="708"/>
        <w:jc w:val="both"/>
      </w:pPr>
      <w:r w:rsidRPr="00E2575E">
        <w:t xml:space="preserve">1.2. В соответствии с подразделом </w:t>
      </w:r>
      <w:r w:rsidR="000C20F4" w:rsidRPr="00E2575E">
        <w:t>1</w:t>
      </w:r>
      <w:r w:rsidRPr="00E2575E">
        <w:t xml:space="preserve"> раздела </w:t>
      </w:r>
      <w:r w:rsidR="000C20F4" w:rsidRPr="00E2575E">
        <w:t>3</w:t>
      </w:r>
      <w:r w:rsidRPr="00E2575E">
        <w:t xml:space="preserve"> Реестра должностей государственной гражданской службы Чувашской Республики, утвержденного Указом Президента Чувашской Республики от 1 сентября </w:t>
      </w:r>
      <w:smartTag w:uri="urn:schemas-microsoft-com:office:smarttags" w:element="metricconverter">
        <w:smartTagPr>
          <w:attr w:name="ProductID" w:val="2006 г"/>
        </w:smartTagPr>
        <w:r w:rsidRPr="00E2575E">
          <w:t>2006 г</w:t>
        </w:r>
      </w:smartTag>
      <w:r w:rsidRPr="00E2575E">
        <w:t>. № 73, должность «</w:t>
      </w:r>
      <w:r w:rsidR="000C20F4" w:rsidRPr="00E2575E">
        <w:t>начальник отдела</w:t>
      </w:r>
      <w:r w:rsidRPr="00E2575E">
        <w:t>» относится к категории «</w:t>
      </w:r>
      <w:r w:rsidR="000C20F4" w:rsidRPr="00E2575E">
        <w:t>руководители</w:t>
      </w:r>
      <w:r w:rsidRPr="00E2575E">
        <w:t xml:space="preserve">» </w:t>
      </w:r>
      <w:r w:rsidR="000C20F4" w:rsidRPr="00E2575E">
        <w:t>главной</w:t>
      </w:r>
      <w:r w:rsidRPr="00E2575E">
        <w:t xml:space="preserve"> группы должностей и имеет регистрационный номер (код) 3-</w:t>
      </w:r>
      <w:r w:rsidR="000C20F4" w:rsidRPr="00E2575E">
        <w:t>1</w:t>
      </w:r>
      <w:r w:rsidRPr="00E2575E">
        <w:t>-</w:t>
      </w:r>
      <w:r w:rsidR="000C20F4" w:rsidRPr="00E2575E">
        <w:t>2</w:t>
      </w:r>
      <w:r w:rsidRPr="00E2575E">
        <w:t>-1</w:t>
      </w:r>
      <w:r w:rsidR="000C20F4" w:rsidRPr="00E2575E">
        <w:t>2</w:t>
      </w:r>
      <w:r w:rsidRPr="00E2575E">
        <w:t>.</w:t>
      </w:r>
    </w:p>
    <w:p w:rsidR="00F61D13" w:rsidRPr="0032276D" w:rsidRDefault="00F61D13" w:rsidP="00F61D13">
      <w:pPr>
        <w:ind w:firstLine="708"/>
        <w:jc w:val="both"/>
      </w:pPr>
      <w:r w:rsidRPr="0032276D">
        <w:t>1.3. Область профессиональной служебной деятельности (далее – область деятельн</w:t>
      </w:r>
      <w:r w:rsidRPr="0032276D">
        <w:t>о</w:t>
      </w:r>
      <w:r w:rsidRPr="0032276D">
        <w:t xml:space="preserve">сти) государственного гражданского служащего Чувашской Республики (далее – гражданский служащий): </w:t>
      </w:r>
    </w:p>
    <w:p w:rsidR="00F61D13" w:rsidRPr="0032276D" w:rsidRDefault="00F61D13" w:rsidP="00F61D13">
      <w:pPr>
        <w:ind w:firstLine="708"/>
        <w:jc w:val="both"/>
      </w:pPr>
      <w:r w:rsidRPr="0032276D">
        <w:t>регулирование экономики, регионального развития, деятельности хозяйствующих субъектов и предпринимательства;</w:t>
      </w:r>
    </w:p>
    <w:p w:rsidR="00F61D13" w:rsidRPr="0032276D" w:rsidRDefault="00F61D13" w:rsidP="00F61D13">
      <w:pPr>
        <w:ind w:firstLine="708"/>
        <w:jc w:val="both"/>
      </w:pPr>
      <w:r w:rsidRPr="0032276D">
        <w:t>регулирование образования, науки и молодежная политика.</w:t>
      </w:r>
    </w:p>
    <w:p w:rsidR="00F61D13" w:rsidRPr="0032276D" w:rsidRDefault="00F61D13" w:rsidP="00F61D13">
      <w:pPr>
        <w:ind w:firstLine="708"/>
        <w:jc w:val="both"/>
      </w:pPr>
      <w:r w:rsidRPr="0032276D">
        <w:t>1.4. Виды профессиональной служебной деятельности гражданского служащего:</w:t>
      </w:r>
    </w:p>
    <w:p w:rsidR="00F61D13" w:rsidRPr="0032276D" w:rsidRDefault="00F61D13" w:rsidP="00F61D13">
      <w:pPr>
        <w:ind w:firstLine="708"/>
        <w:jc w:val="both"/>
      </w:pPr>
      <w:r w:rsidRPr="0032276D">
        <w:t xml:space="preserve">содействие экономическому развитию регионов; </w:t>
      </w:r>
    </w:p>
    <w:p w:rsidR="00F61D13" w:rsidRPr="0032276D" w:rsidRDefault="00F61D13" w:rsidP="00F61D13">
      <w:pPr>
        <w:ind w:firstLine="708"/>
        <w:jc w:val="both"/>
      </w:pPr>
      <w:r w:rsidRPr="0032276D">
        <w:t>регулирование научной, научно-технической и инновационной деятельности.</w:t>
      </w:r>
    </w:p>
    <w:p w:rsidR="00E1039D" w:rsidRPr="00E2575E" w:rsidRDefault="00E1039D" w:rsidP="00F61D13">
      <w:pPr>
        <w:ind w:firstLine="708"/>
        <w:jc w:val="both"/>
      </w:pPr>
      <w:r w:rsidRPr="00E2575E">
        <w:t>1.5. Начальник отдела назначается на должность и освобождается от должности мин</w:t>
      </w:r>
      <w:r w:rsidRPr="00E2575E">
        <w:t>и</w:t>
      </w:r>
      <w:r w:rsidRPr="00E2575E">
        <w:t>стр</w:t>
      </w:r>
      <w:r w:rsidR="00F61D13">
        <w:t>ом</w:t>
      </w:r>
      <w:r w:rsidRPr="00E2575E">
        <w:t xml:space="preserve"> промышленности и </w:t>
      </w:r>
      <w:r w:rsidR="00C8749F">
        <w:t>энергетики</w:t>
      </w:r>
      <w:r w:rsidR="00B932FD">
        <w:t xml:space="preserve"> </w:t>
      </w:r>
      <w:bookmarkStart w:id="0" w:name="_GoBack"/>
      <w:bookmarkEnd w:id="0"/>
      <w:r w:rsidR="00C8749F">
        <w:t>Ч</w:t>
      </w:r>
      <w:r w:rsidRPr="00E2575E">
        <w:t>увашской Республики (далее – министр)</w:t>
      </w:r>
      <w:r w:rsidR="00F61D13">
        <w:t xml:space="preserve"> и</w:t>
      </w:r>
      <w:r w:rsidRPr="00E2575E">
        <w:t xml:space="preserve"> непосре</w:t>
      </w:r>
      <w:r w:rsidRPr="00E2575E">
        <w:t>д</w:t>
      </w:r>
      <w:r w:rsidRPr="00E2575E">
        <w:t>ственно подчиняется министру, заместителю министра, курирующему отдел (далее – замест</w:t>
      </w:r>
      <w:r w:rsidRPr="00E2575E">
        <w:t>и</w:t>
      </w:r>
      <w:r w:rsidRPr="00E2575E">
        <w:t xml:space="preserve">тель министра). </w:t>
      </w:r>
    </w:p>
    <w:p w:rsidR="00590089" w:rsidRPr="00590089" w:rsidRDefault="00590089" w:rsidP="0059008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590089">
        <w:rPr>
          <w:color w:val="262626"/>
        </w:rPr>
        <w:t>Начальнику отдела подотчетны работники отдела.</w:t>
      </w:r>
    </w:p>
    <w:p w:rsidR="00590089" w:rsidRPr="00590089" w:rsidRDefault="00590089" w:rsidP="00590089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</w:rPr>
      </w:pPr>
      <w:r w:rsidRPr="00590089">
        <w:rPr>
          <w:color w:val="262626"/>
          <w:shd w:val="clear" w:color="auto" w:fill="FFFFFF"/>
        </w:rPr>
        <w:t>1.6. В период отсутствия начальника отдела его должностные обязанности исполняет государственный гражданский служащий, назначаемый на основании приказа министра, либо его обязанности распределяются между работниками отдела</w:t>
      </w:r>
      <w:r>
        <w:rPr>
          <w:color w:val="262626"/>
          <w:shd w:val="clear" w:color="auto" w:fill="FFFFFF"/>
        </w:rPr>
        <w:t>.</w:t>
      </w:r>
    </w:p>
    <w:p w:rsidR="00BD7329" w:rsidRPr="000C20F4" w:rsidRDefault="00BD7329" w:rsidP="005245B7">
      <w:pPr>
        <w:pStyle w:val="22"/>
        <w:spacing w:line="240" w:lineRule="auto"/>
        <w:rPr>
          <w:b/>
          <w:bCs/>
          <w:snapToGrid/>
          <w:szCs w:val="24"/>
        </w:rPr>
      </w:pPr>
    </w:p>
    <w:p w:rsidR="00AF314C" w:rsidRPr="00272515" w:rsidRDefault="00AF314C" w:rsidP="00AF314C">
      <w:pPr>
        <w:ind w:left="1125"/>
        <w:contextualSpacing/>
        <w:jc w:val="center"/>
        <w:rPr>
          <w:b/>
        </w:rPr>
      </w:pPr>
      <w:r w:rsidRPr="00272515">
        <w:rPr>
          <w:b/>
        </w:rPr>
        <w:t>II. Квалификационные требования</w:t>
      </w:r>
    </w:p>
    <w:p w:rsidR="00AF314C" w:rsidRPr="00B5210D" w:rsidRDefault="00AF314C" w:rsidP="00AF314C">
      <w:pPr>
        <w:ind w:left="1125"/>
        <w:contextualSpacing/>
        <w:jc w:val="center"/>
        <w:rPr>
          <w:b/>
        </w:rPr>
      </w:pPr>
    </w:p>
    <w:p w:rsidR="00AF314C" w:rsidRDefault="00442B18" w:rsidP="00AF314C">
      <w:pPr>
        <w:pStyle w:val="a4"/>
        <w:tabs>
          <w:tab w:val="left" w:pos="540"/>
        </w:tabs>
        <w:ind w:firstLine="720"/>
      </w:pPr>
      <w:r>
        <w:t>Для замещения</w:t>
      </w:r>
      <w:r w:rsidR="00AF314C" w:rsidRPr="00B5210D">
        <w:t xml:space="preserve"> должности </w:t>
      </w:r>
      <w:r w:rsidR="00DE5281" w:rsidRPr="00B5210D">
        <w:t>начальника отдела</w:t>
      </w:r>
      <w:r w:rsidR="00AF314C" w:rsidRPr="00B5210D">
        <w:t xml:space="preserve"> устанавливаются</w:t>
      </w:r>
      <w:r>
        <w:t xml:space="preserve"> базовые и професси</w:t>
      </w:r>
      <w:r>
        <w:t>о</w:t>
      </w:r>
      <w:r>
        <w:t>нально-функциональные</w:t>
      </w:r>
      <w:r w:rsidR="00AF314C" w:rsidRPr="00B5210D">
        <w:t xml:space="preserve"> квалификационные требования:</w:t>
      </w:r>
    </w:p>
    <w:p w:rsidR="00442B18" w:rsidRPr="00125284" w:rsidRDefault="00442B18" w:rsidP="00442B18">
      <w:pPr>
        <w:tabs>
          <w:tab w:val="left" w:pos="540"/>
          <w:tab w:val="left" w:pos="993"/>
        </w:tabs>
        <w:ind w:firstLine="709"/>
        <w:jc w:val="both"/>
        <w:rPr>
          <w:szCs w:val="26"/>
        </w:rPr>
      </w:pPr>
      <w:r w:rsidRPr="00486BAA">
        <w:rPr>
          <w:szCs w:val="26"/>
        </w:rPr>
        <w:t xml:space="preserve">2.1. </w:t>
      </w:r>
      <w:r>
        <w:rPr>
          <w:szCs w:val="26"/>
        </w:rPr>
        <w:t>Базовые квалификационные требования:</w:t>
      </w:r>
    </w:p>
    <w:p w:rsidR="00FB3600" w:rsidRDefault="00FB3600" w:rsidP="00FB3600">
      <w:pPr>
        <w:pStyle w:val="ae"/>
        <w:spacing w:before="0" w:beforeAutospacing="0" w:after="0" w:afterAutospacing="0"/>
        <w:ind w:firstLine="567"/>
        <w:jc w:val="both"/>
      </w:pPr>
      <w:r>
        <w:t xml:space="preserve">2.1.1. Гражданский служащий, замещающий должность начальника отдела, должен иметь высшее образование не ниже уровня </w:t>
      </w:r>
      <w:proofErr w:type="spellStart"/>
      <w:r>
        <w:t>специалитета</w:t>
      </w:r>
      <w:proofErr w:type="spellEnd"/>
      <w:r>
        <w:t xml:space="preserve">, магистратуры. </w:t>
      </w:r>
    </w:p>
    <w:p w:rsidR="00FB3600" w:rsidRPr="006816DD" w:rsidRDefault="00FB3600" w:rsidP="00FB36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6DD">
        <w:rPr>
          <w:rFonts w:ascii="Times New Roman" w:hAnsi="Times New Roman" w:cs="Times New Roman"/>
          <w:sz w:val="24"/>
          <w:szCs w:val="24"/>
        </w:rPr>
        <w:t>2.1.2. Для замещения должности начальника отдела стаж гражданской службы или раб</w:t>
      </w:r>
      <w:r w:rsidRPr="006816DD">
        <w:rPr>
          <w:rFonts w:ascii="Times New Roman" w:hAnsi="Times New Roman" w:cs="Times New Roman"/>
          <w:sz w:val="24"/>
          <w:szCs w:val="24"/>
        </w:rPr>
        <w:t>о</w:t>
      </w:r>
      <w:r w:rsidRPr="006816DD">
        <w:rPr>
          <w:rFonts w:ascii="Times New Roman" w:hAnsi="Times New Roman" w:cs="Times New Roman"/>
          <w:sz w:val="24"/>
          <w:szCs w:val="24"/>
        </w:rPr>
        <w:t>ты по специальности, направлению подготовки составляет не менее двух лет.</w:t>
      </w:r>
    </w:p>
    <w:p w:rsidR="00FB3600" w:rsidRDefault="00FB3600" w:rsidP="00667F8B">
      <w:pPr>
        <w:pStyle w:val="a4"/>
        <w:tabs>
          <w:tab w:val="left" w:pos="540"/>
        </w:tabs>
        <w:ind w:firstLine="720"/>
      </w:pPr>
    </w:p>
    <w:p w:rsidR="00AA3101" w:rsidRPr="005C2EFB" w:rsidRDefault="00AA3101" w:rsidP="00667F8B">
      <w:pPr>
        <w:pStyle w:val="a4"/>
        <w:tabs>
          <w:tab w:val="left" w:pos="540"/>
        </w:tabs>
        <w:ind w:firstLine="720"/>
      </w:pPr>
      <w:r w:rsidRPr="005C2EFB">
        <w:lastRenderedPageBreak/>
        <w:t>2.</w:t>
      </w:r>
      <w:r w:rsidR="00F36FCB">
        <w:t>1.</w:t>
      </w:r>
      <w:r w:rsidRPr="005C2EFB">
        <w:t>3. </w:t>
      </w:r>
      <w:r w:rsidR="00F36FCB">
        <w:t>Начальник отдела должен обладать следующими базовыми знаниями и умени</w:t>
      </w:r>
      <w:r w:rsidR="00F36FCB">
        <w:t>я</w:t>
      </w:r>
      <w:r w:rsidR="00F36FCB">
        <w:t>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3B3BDE" w:rsidRPr="005C2EFB" w:rsidTr="00C838BD">
        <w:tc>
          <w:tcPr>
            <w:tcW w:w="9781" w:type="dxa"/>
          </w:tcPr>
          <w:p w:rsidR="003B3BDE" w:rsidRDefault="003B3BDE" w:rsidP="00CD7A7C">
            <w:pPr>
              <w:ind w:firstLine="647"/>
              <w:jc w:val="both"/>
            </w:pPr>
            <w:r w:rsidRPr="005C2EFB">
              <w:t>1</w:t>
            </w:r>
            <w:r w:rsidR="00F36FCB">
              <w:t>) з</w:t>
            </w:r>
            <w:r w:rsidRPr="005C2EFB">
              <w:t>нание государственного языка Россий</w:t>
            </w:r>
            <w:r w:rsidR="00F36FCB">
              <w:t>ской Федерации (русского языка);</w:t>
            </w:r>
          </w:p>
          <w:p w:rsidR="00F36FCB" w:rsidRDefault="00F36FCB" w:rsidP="00F36FCB">
            <w:pPr>
              <w:ind w:firstLine="708"/>
              <w:jc w:val="both"/>
            </w:pPr>
            <w:r w:rsidRPr="00217980">
              <w:t>2</w:t>
            </w:r>
            <w:r>
              <w:t>)</w:t>
            </w:r>
            <w:r w:rsidRPr="00217980">
              <w:t xml:space="preserve"> знани</w:t>
            </w:r>
            <w:r>
              <w:t>ями</w:t>
            </w:r>
            <w:r w:rsidRPr="00217980">
              <w:t xml:space="preserve"> основ</w:t>
            </w:r>
            <w:r>
              <w:t>:</w:t>
            </w:r>
          </w:p>
          <w:p w:rsidR="00F36FCB" w:rsidRDefault="00F36FCB" w:rsidP="00F36FCB">
            <w:pPr>
              <w:ind w:firstLine="708"/>
              <w:jc w:val="both"/>
            </w:pPr>
            <w:r w:rsidRPr="00217980">
              <w:t>К</w:t>
            </w:r>
            <w:r>
              <w:t>онституции Российской Федерации;</w:t>
            </w:r>
          </w:p>
          <w:p w:rsidR="00F36FCB" w:rsidRPr="00527E48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</w:t>
            </w:r>
            <w:r w:rsidRPr="00527E48">
              <w:t>р</w:t>
            </w:r>
            <w:r w:rsidRPr="00527E48">
              <w:t>рупции»;</w:t>
            </w:r>
          </w:p>
          <w:p w:rsidR="00F36FCB" w:rsidRPr="00527E48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3) знаниями и умениями в области информационно-коммуникационных технологий.</w:t>
            </w:r>
          </w:p>
          <w:p w:rsidR="00F36FCB" w:rsidRPr="00527E48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 xml:space="preserve">2.1.4. Умения гражданского служащего, замещающего должность </w:t>
            </w:r>
            <w:r w:rsidRPr="00527E48">
              <w:br/>
            </w:r>
            <w:r>
              <w:t>начальника отдела</w:t>
            </w:r>
            <w:r w:rsidRPr="00527E48">
              <w:t>, должны включать:</w:t>
            </w:r>
          </w:p>
          <w:p w:rsidR="00F36FCB" w:rsidRPr="00527E48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1) общие умения:</w:t>
            </w:r>
          </w:p>
          <w:p w:rsidR="00F36FCB" w:rsidRPr="00527E48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умение мыслить системно</w:t>
            </w:r>
            <w:r w:rsidR="00B0720A">
              <w:t xml:space="preserve"> (стратегически)</w:t>
            </w:r>
            <w:r w:rsidRPr="00527E48">
              <w:t>;</w:t>
            </w:r>
          </w:p>
          <w:p w:rsidR="00B0720A" w:rsidRPr="00527E48" w:rsidRDefault="00F36FCB" w:rsidP="00B0720A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умение планировать</w:t>
            </w:r>
            <w:r w:rsidR="00B0720A">
              <w:t>,</w:t>
            </w:r>
            <w:r w:rsidRPr="00527E48">
              <w:t xml:space="preserve"> рационально использовать служебное время</w:t>
            </w:r>
            <w:r w:rsidR="00B0720A">
              <w:t xml:space="preserve"> и </w:t>
            </w:r>
            <w:r w:rsidR="00B0720A" w:rsidRPr="00527E48">
              <w:t>достигать резул</w:t>
            </w:r>
            <w:r w:rsidR="00B0720A" w:rsidRPr="00527E48">
              <w:t>ь</w:t>
            </w:r>
            <w:r w:rsidR="00B0720A" w:rsidRPr="00527E48">
              <w:t>тата;</w:t>
            </w:r>
          </w:p>
          <w:p w:rsidR="00F36FCB" w:rsidRPr="00527E48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коммуникативные умения;</w:t>
            </w:r>
          </w:p>
          <w:p w:rsidR="00F36FCB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умение</w:t>
            </w:r>
            <w:r w:rsidR="00B0720A">
              <w:t xml:space="preserve"> управлять изменениями</w:t>
            </w:r>
            <w:r w:rsidRPr="00527E48">
              <w:t>.</w:t>
            </w:r>
          </w:p>
          <w:p w:rsidR="00B0720A" w:rsidRDefault="00B0720A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>
              <w:t>2) управленческие умения:</w:t>
            </w:r>
          </w:p>
          <w:p w:rsidR="00B0720A" w:rsidRDefault="00B20E3C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>
              <w:t xml:space="preserve">управлять подчиненными, </w:t>
            </w:r>
            <w:r w:rsidR="00B0720A">
              <w:t>эффективно планировать, организовывать работу и контр</w:t>
            </w:r>
            <w:r w:rsidR="00B0720A">
              <w:t>о</w:t>
            </w:r>
            <w:r w:rsidR="00B0720A">
              <w:t>лировать ее выполнение;</w:t>
            </w:r>
          </w:p>
          <w:p w:rsidR="00B0720A" w:rsidRDefault="00B0720A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>
              <w:t>оперативно принимать и реализовывать управленческие решения.</w:t>
            </w:r>
          </w:p>
          <w:p w:rsidR="00F36FCB" w:rsidRDefault="00F36FCB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527E48">
              <w:t>2.2. Профессионально-функциональные квалификационные требования:</w:t>
            </w:r>
          </w:p>
          <w:p w:rsidR="00B0720A" w:rsidRPr="00527E48" w:rsidRDefault="00B0720A" w:rsidP="00F36FCB">
            <w:pPr>
              <w:pStyle w:val="ae"/>
              <w:spacing w:before="0" w:beforeAutospacing="0" w:after="0" w:afterAutospacing="0"/>
              <w:ind w:firstLine="708"/>
              <w:jc w:val="both"/>
            </w:pPr>
            <w:r>
              <w:t>2.2.1. Гражданскому служащему, замещающему должность начальника отдела, квал</w:t>
            </w:r>
            <w:r>
              <w:t>и</w:t>
            </w:r>
            <w:r>
              <w:t>фикационные требования к специальностям, направлениям подготовки не устанавливаются.</w:t>
            </w:r>
          </w:p>
          <w:p w:rsidR="00BD4769" w:rsidRPr="00527E48" w:rsidRDefault="00B0720A" w:rsidP="00BD4769">
            <w:pPr>
              <w:pStyle w:val="ae"/>
              <w:spacing w:before="0" w:beforeAutospacing="0" w:after="0" w:afterAutospacing="0"/>
              <w:ind w:firstLine="708"/>
              <w:jc w:val="both"/>
            </w:pPr>
            <w:r>
              <w:t>2.2.2</w:t>
            </w:r>
            <w:r w:rsidR="00BD4769" w:rsidRPr="00527E48">
              <w:t xml:space="preserve">. Гражданский служащий, замещающий должность </w:t>
            </w:r>
            <w:r w:rsidR="00BD4769">
              <w:t>начальника отдела</w:t>
            </w:r>
            <w:r w:rsidR="00BD4769" w:rsidRPr="00527E48">
      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Бюджетного кодекса Российской Федерации;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Налогового кодекса Российской Федерации;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Федерального закона от 27 июля 2006 г . № 152-ФЗ «О персональных данных»;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>Федерального закона от 2 мая 2006 г. № 59-ФЗ «О порядке рассмотрения обращений граждан Российской Федерации»;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>Федерального закона от 5 апреля 2013 г. № 44-ФЗ «О контрактной системе в сфере з</w:t>
            </w:r>
            <w:r w:rsidRPr="0032276D">
              <w:t>а</w:t>
            </w:r>
            <w:r w:rsidRPr="0032276D">
              <w:t>купок товаров, работ, услуг для обеспечения государственных и муниципальных нужд»;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Федерального закона от 28 июня 2014 г. № 172-ФЗ «О стратегическом планировании в Российской Федерации»;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Указа Президента Российской Федерации от 16 января 2017 г. № 13 «Об утверждении Основ государственной политики регионального развития Российской Федерации до 2025 года»;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постановления Правительства Российской Федерации от 21 мая 2013 г. № 426 «О ф</w:t>
            </w:r>
            <w:r w:rsidRPr="0032276D">
              <w:t>е</w:t>
            </w:r>
            <w:r w:rsidRPr="0032276D">
              <w:t>деральной целевой программе «Исследования и разработки по приоритетным направлениям развития научно-технологического комплекса России на 2014-2020 годы»;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распоряжения Правительства Российской Федерации от 8 декабря 2011 г. № 2227-р «Об утверждении Стратегии инновационного развития Российской Федерации на период до 2020 года»;</w:t>
            </w:r>
          </w:p>
          <w:p w:rsidR="00B0720A" w:rsidRPr="0032276D" w:rsidRDefault="00B0720A" w:rsidP="00B0720A">
            <w:pPr>
              <w:ind w:firstLine="709"/>
              <w:jc w:val="both"/>
            </w:pPr>
            <w:r w:rsidRPr="0032276D">
              <w:t>распоряжения Правительства Российской Федерации от 27 декабря 2012 г. № 2538-р «Об утверждении Программы фундаментальных научных исследований в Российской Фед</w:t>
            </w:r>
            <w:r w:rsidRPr="0032276D">
              <w:t>е</w:t>
            </w:r>
            <w:r w:rsidRPr="0032276D">
              <w:t>рации на долгосрочный период (2013 – 2020 годы)»;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>Закона Чувашской Республики от 20 июня 2002 г. № 18 «О науке и научно-технической политике Чувашской Республики»;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>Закона Чувашской Республики от 4 июня 2007 г. № 8 «О Стратегии социально-экономического развития Чувашской Республики до 2020 года»;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lastRenderedPageBreak/>
              <w:t>Закона Чувашской Республики от 9 октября 2015 г. № 50 «О промышленной политике в Чувашской Республике»;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>Указа Президента Чувашской Республики от 29 октября 2004 г. № 118 «О дополн</w:t>
            </w:r>
            <w:r w:rsidRPr="0032276D">
              <w:t>и</w:t>
            </w:r>
            <w:r w:rsidRPr="0032276D">
              <w:t>тельных мерах по инновационному развитию Чувашской Республики»;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>постановления Кабинета Министров Чувашской Республики от 21 февраля 2005 г. № 39 «О Концепции инновационного развития Чувашской Республики»;</w:t>
            </w:r>
          </w:p>
          <w:p w:rsidR="00B0720A" w:rsidRDefault="00B0720A" w:rsidP="00B0720A">
            <w:pPr>
              <w:ind w:firstLine="708"/>
              <w:jc w:val="both"/>
            </w:pPr>
            <w:r w:rsidRPr="00C8749F">
              <w:t xml:space="preserve">постановления Кабинета Министров Чувашской Республики от </w:t>
            </w:r>
            <w:r w:rsidR="00C8749F" w:rsidRPr="00C8749F">
              <w:t xml:space="preserve">26февраля </w:t>
            </w:r>
            <w:r w:rsidRPr="00C8749F">
              <w:t>202</w:t>
            </w:r>
            <w:r w:rsidR="00C8749F" w:rsidRPr="00C8749F">
              <w:t>0</w:t>
            </w:r>
            <w:r w:rsidRPr="00C8749F">
              <w:t xml:space="preserve"> г. № </w:t>
            </w:r>
            <w:r w:rsidR="00C8749F" w:rsidRPr="00C8749F">
              <w:t>66</w:t>
            </w:r>
            <w:r w:rsidRPr="00C8749F">
              <w:t xml:space="preserve"> «Вопросы Министерства промышленности и</w:t>
            </w:r>
            <w:r w:rsidR="00C8749F" w:rsidRPr="00C8749F">
              <w:t xml:space="preserve"> энергетики </w:t>
            </w:r>
            <w:r w:rsidRPr="00C8749F">
              <w:t>Чувашской Республики»;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 xml:space="preserve">постановления Кабинета Министров Чувашской Республики от 24 октября 2012 г. № 452 «О мерах по стимулированию спроса на инновационную, в том числе </w:t>
            </w:r>
            <w:proofErr w:type="spellStart"/>
            <w:r w:rsidRPr="0032276D">
              <w:t>нанотехнолог</w:t>
            </w:r>
            <w:r w:rsidRPr="0032276D">
              <w:t>и</w:t>
            </w:r>
            <w:r w:rsidRPr="0032276D">
              <w:t>ческую</w:t>
            </w:r>
            <w:proofErr w:type="spellEnd"/>
            <w:r w:rsidRPr="0032276D">
              <w:t>, продукцию в Чувашской Республике»;</w:t>
            </w:r>
          </w:p>
          <w:p w:rsidR="00B0720A" w:rsidRPr="0032276D" w:rsidRDefault="00B0720A" w:rsidP="00B0720A">
            <w:pPr>
              <w:ind w:firstLine="708"/>
              <w:jc w:val="both"/>
            </w:pPr>
            <w:r w:rsidRPr="0032276D">
              <w:t>постановления Кабинета Министров Чувашской Республики от 1 октября 2013 г. № 402 «Об индустриальных парках на территории Чувашской Республики»;</w:t>
            </w:r>
          </w:p>
          <w:p w:rsidR="00B0720A" w:rsidRDefault="00B0720A" w:rsidP="00B0720A">
            <w:pPr>
              <w:ind w:firstLine="708"/>
              <w:jc w:val="both"/>
            </w:pPr>
            <w:r w:rsidRPr="00C8749F">
              <w:t>постановления Кабинета Министров Чувашской Республики от 1</w:t>
            </w:r>
            <w:r w:rsidR="00C8749F" w:rsidRPr="00C8749F">
              <w:t>4декабря</w:t>
            </w:r>
            <w:r w:rsidRPr="00C8749F">
              <w:t xml:space="preserve"> 201</w:t>
            </w:r>
            <w:r w:rsidR="00C8749F" w:rsidRPr="00C8749F">
              <w:t>8</w:t>
            </w:r>
            <w:r w:rsidRPr="00C8749F">
              <w:t xml:space="preserve"> г. № </w:t>
            </w:r>
            <w:r w:rsidR="00C8749F" w:rsidRPr="00C8749F">
              <w:t>522</w:t>
            </w:r>
            <w:r w:rsidRPr="00C8749F">
              <w:t xml:space="preserve"> «Развитие промышленности и инновационная экономика»;</w:t>
            </w:r>
          </w:p>
          <w:p w:rsidR="00B0720A" w:rsidRPr="0032276D" w:rsidRDefault="00B0720A" w:rsidP="00C8749F">
            <w:pPr>
              <w:ind w:firstLine="708"/>
              <w:jc w:val="both"/>
            </w:pPr>
            <w:r w:rsidRPr="0032276D">
              <w:t>постановления Кабинета Министров Чувашской Республики от 22 февраля 2017 г. № 68 «О государственной поддержке хозяйствующих субъектов, реализующих перспекти</w:t>
            </w:r>
            <w:r w:rsidRPr="0032276D">
              <w:t>в</w:t>
            </w:r>
            <w:r w:rsidRPr="0032276D">
              <w:t>ные и приоритетные инновационные проекты».</w:t>
            </w:r>
          </w:p>
          <w:p w:rsidR="00C54572" w:rsidRPr="0032276D" w:rsidRDefault="00C54572" w:rsidP="00C8749F">
            <w:pPr>
              <w:ind w:firstLine="708"/>
              <w:jc w:val="both"/>
            </w:pPr>
            <w:r w:rsidRPr="0032276D">
              <w:t>2.2.3. Иные профессиональные знания</w:t>
            </w:r>
            <w:r w:rsidR="00396FB6">
              <w:t xml:space="preserve"> начальника отдела</w:t>
            </w:r>
            <w:r w:rsidRPr="0032276D">
              <w:t xml:space="preserve"> должны включать:</w:t>
            </w:r>
          </w:p>
          <w:p w:rsidR="00C54572" w:rsidRPr="0032276D" w:rsidRDefault="00C54572" w:rsidP="00C8749F">
            <w:pPr>
              <w:ind w:firstLine="708"/>
              <w:jc w:val="both"/>
            </w:pPr>
            <w:r w:rsidRPr="0032276D">
              <w:t>основные направления в сфере научно-технической и инновационной деятельности;</w:t>
            </w:r>
          </w:p>
          <w:p w:rsidR="00C54572" w:rsidRPr="0032276D" w:rsidRDefault="00C54572" w:rsidP="00C8749F">
            <w:pPr>
              <w:ind w:firstLine="708"/>
              <w:jc w:val="both"/>
            </w:pPr>
            <w:r w:rsidRPr="0032276D">
              <w:t>понятия фундаментальных поисковых и прикладных исследований;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примеры реализации федеральных целевых программ, межгосударственных программ и научно-технических программ;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основы государственной политики в области социально-экономического развития Российской Федерации;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основные аспекты региональной политики, управления и экономического развития;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методологию комплексного анализа инвестиционных проектов в целях их реализации с использование механизмов государственной поддержки;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основы финансовой системы, бюджетной политики государства;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основы финансового анализа, бухгалтерского учета, анализа контрактов и оценки предложений;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порядок и особенности формирования бюджетов бюджетной системы Российской Ф</w:t>
            </w:r>
            <w:r w:rsidRPr="0032276D">
              <w:t>е</w:t>
            </w:r>
            <w:r w:rsidRPr="0032276D">
              <w:t xml:space="preserve">дерации. 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мониторинг сбалансированности региональных и местных бюджетов;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механизм формирования, предоставления и распределения межбюджетных трансфе</w:t>
            </w:r>
            <w:r w:rsidRPr="0032276D">
              <w:t>р</w:t>
            </w:r>
            <w:r w:rsidRPr="0032276D">
              <w:t>тов между уровнями бюджетной системы Российской Федерации;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порядок формирования доходной и расходной частей региональных и местных бю</w:t>
            </w:r>
            <w:r w:rsidRPr="0032276D">
              <w:t>д</w:t>
            </w:r>
            <w:r w:rsidRPr="0032276D">
              <w:t>жетов, порядок зачисления налоговых и неналоговых доходов в бюджеты всех уровней бю</w:t>
            </w:r>
            <w:r w:rsidRPr="0032276D">
              <w:t>д</w:t>
            </w:r>
            <w:r w:rsidRPr="0032276D">
              <w:t>жетной системы Российской Федерации.</w:t>
            </w:r>
          </w:p>
          <w:p w:rsidR="00C54572" w:rsidRPr="0032276D" w:rsidRDefault="00C54572" w:rsidP="00C54572">
            <w:pPr>
              <w:pStyle w:val="ae"/>
              <w:spacing w:before="0" w:beforeAutospacing="0" w:after="0" w:afterAutospacing="0"/>
              <w:ind w:firstLine="708"/>
              <w:jc w:val="both"/>
            </w:pPr>
            <w:r w:rsidRPr="0032276D">
              <w:t>2.2.4. Гражданский служащий, замещающий должность консультанта, должен обл</w:t>
            </w:r>
            <w:r w:rsidRPr="0032276D">
              <w:t>а</w:t>
            </w:r>
            <w:r w:rsidRPr="0032276D">
              <w:t>дать следующими профессиональными умениями: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умение работать по проектам НИОКР;</w:t>
            </w:r>
          </w:p>
          <w:p w:rsidR="00C54572" w:rsidRPr="0032276D" w:rsidRDefault="00C54572" w:rsidP="00C54572">
            <w:pPr>
              <w:ind w:firstLine="709"/>
              <w:jc w:val="both"/>
            </w:pPr>
            <w:r w:rsidRPr="0032276D">
              <w:t>участвовать в опытно-конструкторских и технологических работах гражданского направления.</w:t>
            </w:r>
          </w:p>
          <w:p w:rsidR="00C54572" w:rsidRPr="0032276D" w:rsidRDefault="00C54572" w:rsidP="00C54572">
            <w:pPr>
              <w:ind w:firstLine="708"/>
              <w:jc w:val="both"/>
            </w:pPr>
            <w:r w:rsidRPr="0032276D">
              <w:t xml:space="preserve">2.2.4. Гражданский служащий, замещающий должность </w:t>
            </w:r>
            <w:r w:rsidR="00396FB6">
              <w:t>начальника отдела</w:t>
            </w:r>
            <w:r w:rsidRPr="0032276D">
              <w:t>, должен обладать следующими функциональными знаниями: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t>понятие нормы права, нормативного правового акта, правоотношений и их признаки;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t>понятие проекта нормативного правового акта, инструменты и этапы его разработки;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t>понятие, процедура рассмотрения обращений граждан;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t>требования к предоставлению государственных услуг.</w:t>
            </w:r>
          </w:p>
          <w:p w:rsidR="00C54572" w:rsidRPr="0032276D" w:rsidRDefault="00C54572" w:rsidP="00C54572">
            <w:pPr>
              <w:ind w:firstLine="708"/>
              <w:jc w:val="both"/>
            </w:pPr>
            <w:r w:rsidRPr="0032276D">
              <w:t>2.2.5. Гражданский служащий, замещающий должность консультанта, должен обл</w:t>
            </w:r>
            <w:r w:rsidRPr="0032276D">
              <w:t>а</w:t>
            </w:r>
            <w:r w:rsidRPr="0032276D">
              <w:t>дать следующими функциональными умениями: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lastRenderedPageBreak/>
              <w:t xml:space="preserve">разработка, рассмотрение и согласование проектов нормативных правовых актов и других документов; 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t xml:space="preserve">подготовка аналитических, информационных и других материалов; 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t xml:space="preserve">прием и согласование документации, заявок, заявлений; 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rPr>
                <w:color w:val="auto"/>
              </w:rPr>
              <w:t>проведение консультаций;</w:t>
            </w:r>
          </w:p>
          <w:p w:rsidR="00681CB3" w:rsidRPr="0032276D" w:rsidRDefault="00681CB3" w:rsidP="00681CB3">
            <w:pPr>
              <w:pStyle w:val="Default"/>
              <w:ind w:firstLine="709"/>
              <w:jc w:val="both"/>
              <w:rPr>
                <w:color w:val="auto"/>
              </w:rPr>
            </w:pPr>
            <w:r w:rsidRPr="0032276D">
              <w:t>ведение служебной переписки.</w:t>
            </w:r>
          </w:p>
          <w:p w:rsidR="003B3BDE" w:rsidRPr="005C2EFB" w:rsidRDefault="003B3BDE" w:rsidP="00CD7A7C">
            <w:pPr>
              <w:ind w:firstLine="647"/>
              <w:jc w:val="both"/>
            </w:pPr>
          </w:p>
        </w:tc>
      </w:tr>
    </w:tbl>
    <w:p w:rsidR="00A377FC" w:rsidRDefault="00A377FC">
      <w:pPr>
        <w:widowControl w:val="0"/>
        <w:autoSpaceDE w:val="0"/>
        <w:autoSpaceDN w:val="0"/>
        <w:spacing w:line="120" w:lineRule="atLeast"/>
        <w:ind w:right="49"/>
        <w:jc w:val="center"/>
        <w:rPr>
          <w:b/>
          <w:bCs/>
          <w:snapToGrid w:val="0"/>
          <w:szCs w:val="26"/>
        </w:rPr>
      </w:pPr>
      <w:r>
        <w:rPr>
          <w:b/>
          <w:bCs/>
          <w:snapToGrid w:val="0"/>
          <w:szCs w:val="26"/>
          <w:lang w:val="en-US"/>
        </w:rPr>
        <w:lastRenderedPageBreak/>
        <w:t>III</w:t>
      </w:r>
      <w:r>
        <w:rPr>
          <w:b/>
          <w:bCs/>
          <w:snapToGrid w:val="0"/>
          <w:szCs w:val="26"/>
        </w:rPr>
        <w:t xml:space="preserve">. Должностные обязанности </w:t>
      </w:r>
    </w:p>
    <w:p w:rsidR="00A377FC" w:rsidRDefault="00A377FC">
      <w:pPr>
        <w:widowControl w:val="0"/>
        <w:autoSpaceDE w:val="0"/>
        <w:autoSpaceDN w:val="0"/>
        <w:spacing w:line="120" w:lineRule="atLeast"/>
        <w:ind w:right="49"/>
        <w:jc w:val="center"/>
        <w:rPr>
          <w:snapToGrid w:val="0"/>
          <w:szCs w:val="26"/>
        </w:rPr>
      </w:pPr>
    </w:p>
    <w:p w:rsidR="0046121A" w:rsidRPr="0046121A" w:rsidRDefault="0046121A" w:rsidP="00174303">
      <w:pPr>
        <w:ind w:firstLine="708"/>
      </w:pPr>
      <w:r w:rsidRPr="0046121A">
        <w:t>3.1. Начальник отдела должен:</w:t>
      </w:r>
    </w:p>
    <w:p w:rsidR="00C54572" w:rsidRPr="0001460E" w:rsidRDefault="00C54572" w:rsidP="00C54572">
      <w:pPr>
        <w:ind w:firstLine="708"/>
        <w:jc w:val="both"/>
      </w:pPr>
      <w:r w:rsidRPr="0001460E">
        <w:t>исполнять основные обязанности государственного гражданского служащего, устано</w:t>
      </w:r>
      <w:r w:rsidRPr="0001460E">
        <w:t>в</w:t>
      </w:r>
      <w:r w:rsidRPr="0001460E">
        <w:t>ленные федеральными законами «О государственной гражданской службе Российской Фед</w:t>
      </w:r>
      <w:r w:rsidRPr="0001460E">
        <w:t>е</w:t>
      </w:r>
      <w:r w:rsidRPr="0001460E">
        <w:t>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C54572" w:rsidRPr="0001460E" w:rsidRDefault="00C54572" w:rsidP="00C54572">
      <w:pPr>
        <w:ind w:firstLine="708"/>
        <w:jc w:val="both"/>
      </w:pPr>
      <w:r w:rsidRPr="0001460E">
        <w:t>соблюдать ограничения, связанные с государственной гражданской службой, устано</w:t>
      </w:r>
      <w:r w:rsidRPr="0001460E">
        <w:t>в</w:t>
      </w:r>
      <w:r w:rsidRPr="0001460E">
        <w:t>ленные федеральными законами «О государственной гражданской службе Российской Фед</w:t>
      </w:r>
      <w:r w:rsidRPr="0001460E">
        <w:t>е</w:t>
      </w:r>
      <w:r w:rsidRPr="0001460E">
        <w:t>рации», «О противодействии коррупции» и иными нормативными правовыми актами;</w:t>
      </w:r>
    </w:p>
    <w:p w:rsidR="00C54572" w:rsidRPr="0001460E" w:rsidRDefault="00C54572" w:rsidP="00C54572">
      <w:pPr>
        <w:ind w:firstLine="708"/>
        <w:jc w:val="both"/>
      </w:pPr>
      <w:r w:rsidRPr="0001460E">
        <w:t>не нарушать запреты, связанные с государственной гражданской службой, установле</w:t>
      </w:r>
      <w:r w:rsidRPr="0001460E">
        <w:t>н</w:t>
      </w:r>
      <w:r w:rsidRPr="0001460E">
        <w:t>ные федеральными законами «О государственной гражданской службе Российской Федер</w:t>
      </w:r>
      <w:r w:rsidRPr="0001460E">
        <w:t>а</w:t>
      </w:r>
      <w:r w:rsidRPr="0001460E">
        <w:t>ции», «О противодействии коррупции» и иными нормативными правовыми актами;</w:t>
      </w:r>
    </w:p>
    <w:p w:rsidR="00C54572" w:rsidRPr="0001460E" w:rsidRDefault="00C54572" w:rsidP="00C54572">
      <w:pPr>
        <w:ind w:firstLine="708"/>
        <w:jc w:val="both"/>
      </w:pPr>
      <w:r w:rsidRPr="0001460E">
        <w:t>соблюдать требования к служебному поведению государственного гражданского сл</w:t>
      </w:r>
      <w:r w:rsidRPr="0001460E">
        <w:t>у</w:t>
      </w:r>
      <w:r w:rsidRPr="0001460E">
        <w:t>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</w:t>
      </w:r>
      <w:r w:rsidRPr="0001460E">
        <w:t>ы</w:t>
      </w:r>
      <w:r w:rsidRPr="0001460E">
        <w:t>ми актами;</w:t>
      </w:r>
    </w:p>
    <w:p w:rsidR="00C54572" w:rsidRPr="0001460E" w:rsidRDefault="00C54572" w:rsidP="00C54572">
      <w:pPr>
        <w:ind w:firstLine="709"/>
        <w:jc w:val="both"/>
      </w:pPr>
      <w:r w:rsidRPr="0001460E">
        <w:t>соблюдать Кодекс этики и служебного поведения государственных гражданских сл</w:t>
      </w:r>
      <w:r w:rsidRPr="0001460E">
        <w:t>у</w:t>
      </w:r>
      <w:r w:rsidRPr="0001460E">
        <w:t>жащих Чувашской Республики в Министерстве;</w:t>
      </w:r>
    </w:p>
    <w:p w:rsidR="00C54572" w:rsidRPr="0001460E" w:rsidRDefault="00C54572" w:rsidP="00C54572">
      <w:pPr>
        <w:ind w:firstLine="708"/>
        <w:jc w:val="both"/>
      </w:pPr>
      <w:r w:rsidRPr="0001460E">
        <w:t>соблюдать требования нормативных правовых актов и актов Министерства, устанавл</w:t>
      </w:r>
      <w:r w:rsidRPr="0001460E">
        <w:t>и</w:t>
      </w:r>
      <w:r w:rsidRPr="0001460E">
        <w:t>вающих порядок работы с персональными данными.</w:t>
      </w:r>
    </w:p>
    <w:p w:rsidR="005245B7" w:rsidRPr="0046121A" w:rsidRDefault="00FD6BF2" w:rsidP="00174303">
      <w:pPr>
        <w:ind w:firstLine="708"/>
        <w:jc w:val="both"/>
      </w:pPr>
      <w:r w:rsidRPr="005C2EFB">
        <w:t>соблюдать законодательство Российской Фе</w:t>
      </w:r>
      <w:r w:rsidR="00C54572">
        <w:t>дерации о государственной тайне</w:t>
      </w:r>
      <w:r w:rsidR="005245B7" w:rsidRPr="005C2EFB">
        <w:t>.</w:t>
      </w:r>
    </w:p>
    <w:p w:rsidR="0046121A" w:rsidRDefault="0046121A" w:rsidP="00174303">
      <w:pPr>
        <w:pStyle w:val="a4"/>
        <w:tabs>
          <w:tab w:val="left" w:pos="540"/>
        </w:tabs>
        <w:ind w:firstLine="708"/>
      </w:pPr>
      <w:r w:rsidRPr="0046121A">
        <w:t xml:space="preserve">3.2. Кроме того, исходя из задач и функций </w:t>
      </w:r>
      <w:r>
        <w:t>отдела</w:t>
      </w:r>
      <w:r w:rsidRPr="0046121A">
        <w:t xml:space="preserve">, начальник отдела: </w:t>
      </w:r>
    </w:p>
    <w:p w:rsidR="00DA00E6" w:rsidRDefault="00DA00E6" w:rsidP="00174303">
      <w:pPr>
        <w:pStyle w:val="a4"/>
        <w:tabs>
          <w:tab w:val="left" w:pos="540"/>
        </w:tabs>
        <w:ind w:firstLine="708"/>
        <w:rPr>
          <w:bCs/>
        </w:rPr>
      </w:pPr>
      <w:r>
        <w:t>3.2.1. </w:t>
      </w:r>
      <w:r>
        <w:rPr>
          <w:bCs/>
        </w:rPr>
        <w:t>Обеспечивает составление и реализацию перспективных и текущих планов отд</w:t>
      </w:r>
      <w:r>
        <w:rPr>
          <w:bCs/>
        </w:rPr>
        <w:t>е</w:t>
      </w:r>
      <w:r>
        <w:rPr>
          <w:bCs/>
        </w:rPr>
        <w:t>ла и министерства, осуществляет индикативное планирование работы отдела и его сотрудн</w:t>
      </w:r>
      <w:r>
        <w:rPr>
          <w:bCs/>
        </w:rPr>
        <w:t>и</w:t>
      </w:r>
      <w:r>
        <w:rPr>
          <w:bCs/>
        </w:rPr>
        <w:t>ков.</w:t>
      </w:r>
    </w:p>
    <w:p w:rsidR="00DA00E6" w:rsidRDefault="00DA00E6" w:rsidP="00174303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3.2.2. Осуществляет руководство отделом, обеспечивает реализацию задач и функций, предусмотренных положением об отделе.</w:t>
      </w:r>
    </w:p>
    <w:p w:rsidR="00DA00E6" w:rsidRDefault="00DA00E6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3.2.3. Готовит: </w:t>
      </w:r>
    </w:p>
    <w:p w:rsidR="00DA00E6" w:rsidRDefault="00DA00E6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проекты законов Чувашской Республики, указов и распоряжений Главы Чувашской Республики, нормативных правовых актов Кабинета Министров Чувашской Республик, м</w:t>
      </w:r>
      <w:r>
        <w:rPr>
          <w:bCs/>
        </w:rPr>
        <w:t>е</w:t>
      </w:r>
      <w:r>
        <w:rPr>
          <w:bCs/>
        </w:rPr>
        <w:t>тодические рекомендации и предложения стратегического развития по направлениям де</w:t>
      </w:r>
      <w:r>
        <w:rPr>
          <w:bCs/>
        </w:rPr>
        <w:t>я</w:t>
      </w:r>
      <w:r>
        <w:rPr>
          <w:bCs/>
        </w:rPr>
        <w:t>тельности отдела;</w:t>
      </w:r>
    </w:p>
    <w:p w:rsidR="00DA00E6" w:rsidRDefault="00DA00E6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предложения к проектам соглашений и договоров, протоколам о сотрудничестве и взаимодействии, заключаемыми с федеральными органами исполнительной власти, органами исполнительной власти субъектов Российской Федерации, органами местного самоуправл</w:t>
      </w:r>
      <w:r>
        <w:rPr>
          <w:bCs/>
        </w:rPr>
        <w:t>е</w:t>
      </w:r>
      <w:r>
        <w:rPr>
          <w:bCs/>
        </w:rPr>
        <w:t>ния, организациями, независимо от их организационно-правовых форм собственности;</w:t>
      </w:r>
    </w:p>
    <w:p w:rsidR="00DA00E6" w:rsidRDefault="00DA00E6" w:rsidP="00DA00E6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предложения по инновационной политике и политике Чувашской Республики в области качества, программным документам по их реализации,  анализирует и контролирует их в</w:t>
      </w:r>
      <w:r>
        <w:rPr>
          <w:bCs/>
        </w:rPr>
        <w:t>ы</w:t>
      </w:r>
      <w:r>
        <w:rPr>
          <w:bCs/>
        </w:rPr>
        <w:t>полнение.</w:t>
      </w:r>
    </w:p>
    <w:p w:rsidR="00DA00E6" w:rsidRDefault="00DA00E6" w:rsidP="00DA00E6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3.2.4. Обеспечивает исполнение указов и распоряжений Главы Чувашской Республики, постановлений и распоряжений Кабинета Министров Чувашской Республики по вопросам и</w:t>
      </w:r>
      <w:r>
        <w:rPr>
          <w:bCs/>
        </w:rPr>
        <w:t>н</w:t>
      </w:r>
      <w:r>
        <w:rPr>
          <w:bCs/>
        </w:rPr>
        <w:t>новационного развития экономики с учетом мониторинга и подготовки сводных отчетов по результатам их выполнения.</w:t>
      </w:r>
    </w:p>
    <w:p w:rsidR="00DA00E6" w:rsidRDefault="00DA00E6" w:rsidP="00DA00E6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lastRenderedPageBreak/>
        <w:t>3.2.5. Организует и координирует выполнение поручений Администрации Главы Ч</w:t>
      </w:r>
      <w:r>
        <w:rPr>
          <w:bCs/>
        </w:rPr>
        <w:t>у</w:t>
      </w:r>
      <w:r>
        <w:rPr>
          <w:bCs/>
        </w:rPr>
        <w:t>вашской Республики, Кабинета Министров Чувашской Республики, министра и заместителей министра по направлениям деятельности отдела.</w:t>
      </w:r>
    </w:p>
    <w:p w:rsidR="00DA00E6" w:rsidRDefault="00DA00E6" w:rsidP="00DA00E6">
      <w:pPr>
        <w:tabs>
          <w:tab w:val="left" w:pos="360"/>
        </w:tabs>
        <w:ind w:right="99"/>
        <w:jc w:val="both"/>
        <w:rPr>
          <w:bCs/>
        </w:rPr>
      </w:pPr>
      <w:r w:rsidRPr="00F61D13">
        <w:rPr>
          <w:bCs/>
        </w:rPr>
        <w:tab/>
      </w:r>
      <w:r w:rsidRPr="00F61D13">
        <w:rPr>
          <w:bCs/>
        </w:rPr>
        <w:tab/>
      </w:r>
      <w:r>
        <w:rPr>
          <w:bCs/>
        </w:rPr>
        <w:t>3.2.6.</w:t>
      </w:r>
      <w:r>
        <w:rPr>
          <w:bCs/>
          <w:lang w:val="en-US"/>
        </w:rPr>
        <w:t> </w:t>
      </w:r>
      <w:r>
        <w:rPr>
          <w:bCs/>
        </w:rPr>
        <w:t>Руководит подготовкой предложений для руководства министерства к проектам решений  Кабинета Министров Чувашской Республики, приказов министерства, методик, и</w:t>
      </w:r>
      <w:r>
        <w:rPr>
          <w:bCs/>
        </w:rPr>
        <w:t>н</w:t>
      </w:r>
      <w:r>
        <w:rPr>
          <w:bCs/>
        </w:rPr>
        <w:t>струкций по вопросам инновационного развития экономики.</w:t>
      </w:r>
    </w:p>
    <w:p w:rsidR="00DA00E6" w:rsidRDefault="00DA00E6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3.2.7.</w:t>
      </w:r>
      <w:r w:rsidR="00E2575E">
        <w:rPr>
          <w:bCs/>
        </w:rPr>
        <w:t> Принимает участие в подготовке и проведении форумов, конференций, семин</w:t>
      </w:r>
      <w:r w:rsidR="00E2575E">
        <w:rPr>
          <w:bCs/>
        </w:rPr>
        <w:t>а</w:t>
      </w:r>
      <w:r w:rsidR="00E2575E">
        <w:rPr>
          <w:bCs/>
        </w:rPr>
        <w:t>ров по вопросам, касающимся промышленной, инновационной и экономической политики, организатором которых выступает министерство, а также в проведении выставок-ярмарок, экспозиций, презентаций, товаров и услуг предприятий промышленности Чувашской Респу</w:t>
      </w:r>
      <w:r w:rsidR="00E2575E">
        <w:rPr>
          <w:bCs/>
        </w:rPr>
        <w:t>б</w:t>
      </w:r>
      <w:r w:rsidR="00E2575E">
        <w:rPr>
          <w:bCs/>
        </w:rPr>
        <w:t>лики.</w:t>
      </w:r>
    </w:p>
    <w:p w:rsidR="00E2575E" w:rsidRDefault="00E2575E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3.2.8.Готовит аналитические справки по направлениям деятельности отдела.</w:t>
      </w:r>
    </w:p>
    <w:p w:rsidR="00E2575E" w:rsidRDefault="00E2575E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3.2.9. Участвует в формировании и развитии инновационной инфраструктуры на те</w:t>
      </w:r>
      <w:r>
        <w:rPr>
          <w:bCs/>
        </w:rPr>
        <w:t>р</w:t>
      </w:r>
      <w:r>
        <w:rPr>
          <w:bCs/>
        </w:rPr>
        <w:t>ритории Чувашской Республики.</w:t>
      </w:r>
    </w:p>
    <w:p w:rsidR="00E2575E" w:rsidRDefault="00E2575E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3.2.10. Разрабатывает предложения по реализации государственной политики в обл</w:t>
      </w:r>
      <w:r>
        <w:rPr>
          <w:bCs/>
        </w:rPr>
        <w:t>а</w:t>
      </w:r>
      <w:r>
        <w:rPr>
          <w:bCs/>
        </w:rPr>
        <w:t>сти создания и вовлечения в хозяйственный оборот объектов интеллектуальной собственн</w:t>
      </w:r>
      <w:r>
        <w:rPr>
          <w:bCs/>
        </w:rPr>
        <w:t>о</w:t>
      </w:r>
      <w:r>
        <w:rPr>
          <w:bCs/>
        </w:rPr>
        <w:t>сти, результатов научно - исследовательских, опытно - конструкторских работ, коммерциал</w:t>
      </w:r>
      <w:r>
        <w:rPr>
          <w:bCs/>
        </w:rPr>
        <w:t>и</w:t>
      </w:r>
      <w:r>
        <w:rPr>
          <w:bCs/>
        </w:rPr>
        <w:t>зации технологий.</w:t>
      </w:r>
    </w:p>
    <w:p w:rsidR="00E2575E" w:rsidRDefault="00E2575E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3.2.11. Организует проведение совещаний по вопросам деятельности отдела.</w:t>
      </w:r>
    </w:p>
    <w:p w:rsidR="00E2575E" w:rsidRDefault="00E2575E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3.2.12. Вносит предложения заместителю министра, курирующему отдел  по подбору и расстановке кадров в отделе.</w:t>
      </w:r>
    </w:p>
    <w:p w:rsidR="00E2575E" w:rsidRDefault="00E2575E" w:rsidP="00DA00E6">
      <w:pPr>
        <w:tabs>
          <w:tab w:val="left" w:pos="360"/>
        </w:tabs>
        <w:ind w:right="99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3.2.13. Анализирует деятельность отдела с целью последующего устранения недоста</w:t>
      </w:r>
      <w:r>
        <w:rPr>
          <w:bCs/>
        </w:rPr>
        <w:t>т</w:t>
      </w:r>
      <w:r>
        <w:rPr>
          <w:bCs/>
        </w:rPr>
        <w:t>ков</w:t>
      </w:r>
    </w:p>
    <w:p w:rsidR="00DA00E6" w:rsidRDefault="00E2575E" w:rsidP="00DA00E6">
      <w:pPr>
        <w:pStyle w:val="a4"/>
        <w:tabs>
          <w:tab w:val="left" w:pos="540"/>
        </w:tabs>
        <w:ind w:firstLine="708"/>
        <w:rPr>
          <w:bCs/>
        </w:rPr>
      </w:pPr>
      <w:r>
        <w:t>3.2.14. </w:t>
      </w:r>
      <w:r>
        <w:rPr>
          <w:bCs/>
        </w:rPr>
        <w:t>Регулирует и контролирует своевременную и качественную подготовку рабо</w:t>
      </w:r>
      <w:r>
        <w:rPr>
          <w:bCs/>
        </w:rPr>
        <w:t>т</w:t>
      </w:r>
      <w:r>
        <w:rPr>
          <w:bCs/>
        </w:rPr>
        <w:t>никами отдела решений по обращениям граждан, общественных объединений, предприятий, учреждений, организаций, государственных органов и органов местного самоуправления по вопросам, относящимся к деятельности отдела.</w:t>
      </w:r>
    </w:p>
    <w:p w:rsidR="00E2575E" w:rsidRDefault="00E2575E" w:rsidP="00DA00E6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3.2.15. Регулирует и контролирует исполнение работниками отдела нормативно-правовых актов Российской Федерации и нормативно-правовых актов Чувашской Республики.</w:t>
      </w:r>
    </w:p>
    <w:p w:rsidR="00E2575E" w:rsidRDefault="00E2575E" w:rsidP="00E2575E">
      <w:pPr>
        <w:ind w:firstLine="21"/>
        <w:jc w:val="both"/>
      </w:pPr>
      <w:r>
        <w:rPr>
          <w:bCs/>
        </w:rPr>
        <w:tab/>
        <w:t>3.2.16. </w:t>
      </w:r>
      <w:r w:rsidRPr="007D19D5">
        <w:t>О</w:t>
      </w:r>
      <w:r>
        <w:t>рганизует работу по развитию следующих объектов инновационной инфр</w:t>
      </w:r>
      <w:r>
        <w:t>а</w:t>
      </w:r>
      <w:r>
        <w:t>структуры:</w:t>
      </w:r>
    </w:p>
    <w:p w:rsidR="00E2575E" w:rsidRDefault="00AF5A95" w:rsidP="00E2575E">
      <w:pPr>
        <w:ind w:firstLine="21"/>
        <w:jc w:val="both"/>
      </w:pPr>
      <w:r>
        <w:tab/>
      </w:r>
      <w:r w:rsidR="00E2575E">
        <w:t xml:space="preserve">- </w:t>
      </w:r>
      <w:r w:rsidR="00E2575E" w:rsidRPr="007D19D5">
        <w:t>Инновационный территориальный электротехнический кластер Чувашской Респ</w:t>
      </w:r>
      <w:r w:rsidR="00D022EA">
        <w:t>у</w:t>
      </w:r>
      <w:r w:rsidR="00E2575E" w:rsidRPr="007D19D5">
        <w:t>бл</w:t>
      </w:r>
      <w:r w:rsidR="00E2575E" w:rsidRPr="007D19D5">
        <w:t>и</w:t>
      </w:r>
      <w:r w:rsidR="00E2575E" w:rsidRPr="007D19D5">
        <w:t>ки»</w:t>
      </w:r>
      <w:r w:rsidR="00E2575E">
        <w:t>;</w:t>
      </w:r>
    </w:p>
    <w:p w:rsidR="00E2575E" w:rsidRDefault="00AF5A95" w:rsidP="00E2575E">
      <w:pPr>
        <w:ind w:firstLine="21"/>
        <w:jc w:val="both"/>
      </w:pPr>
      <w:r>
        <w:tab/>
      </w:r>
      <w:r w:rsidR="00E2575E">
        <w:t>- региональный центр инжиниринга Чувашской Республики;</w:t>
      </w:r>
    </w:p>
    <w:p w:rsidR="00E2575E" w:rsidRDefault="00AF5A95" w:rsidP="00E2575E">
      <w:pPr>
        <w:ind w:firstLine="21"/>
        <w:jc w:val="both"/>
      </w:pPr>
      <w:r>
        <w:tab/>
      </w:r>
      <w:r w:rsidR="00E2575E">
        <w:t>- центра сертификации, стандартизации и испытаний Чувашской Республики;</w:t>
      </w:r>
    </w:p>
    <w:p w:rsidR="00E2575E" w:rsidRDefault="00E2575E" w:rsidP="00E2575E">
      <w:pPr>
        <w:pStyle w:val="a4"/>
        <w:tabs>
          <w:tab w:val="left" w:pos="540"/>
        </w:tabs>
        <w:ind w:firstLine="708"/>
      </w:pPr>
      <w:r>
        <w:t>- индус</w:t>
      </w:r>
      <w:r w:rsidR="00D022EA">
        <w:t>триальных (промышленных) парков;</w:t>
      </w:r>
    </w:p>
    <w:p w:rsidR="00D022EA" w:rsidRDefault="00D022EA" w:rsidP="00E2575E">
      <w:pPr>
        <w:pStyle w:val="a4"/>
        <w:tabs>
          <w:tab w:val="left" w:pos="540"/>
        </w:tabs>
        <w:ind w:firstLine="708"/>
      </w:pPr>
      <w:r>
        <w:t>- промышленных технопарков.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>
        <w:t>3.2.17. </w:t>
      </w:r>
      <w:r>
        <w:rPr>
          <w:bCs/>
        </w:rPr>
        <w:t>Способствует созданию благоприятного делового климата в отделе.</w:t>
      </w:r>
    </w:p>
    <w:p w:rsidR="00AF5A95" w:rsidRP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3.2.18.</w:t>
      </w:r>
      <w:r>
        <w:rPr>
          <w:bCs/>
          <w:lang w:val="en-US"/>
        </w:rPr>
        <w:t> </w:t>
      </w:r>
      <w:r>
        <w:rPr>
          <w:bCs/>
        </w:rPr>
        <w:t>Предоставляет структурным подразделениям Министерства справочные и и</w:t>
      </w:r>
      <w:r>
        <w:rPr>
          <w:bCs/>
        </w:rPr>
        <w:t>н</w:t>
      </w:r>
      <w:r>
        <w:rPr>
          <w:bCs/>
        </w:rPr>
        <w:t>формационно-аналитические материалы по вопросам деятельности отдела</w:t>
      </w:r>
      <w:r w:rsidRPr="00AF5A95">
        <w:rPr>
          <w:bCs/>
        </w:rPr>
        <w:t>/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 w:rsidRPr="00AF5A95">
        <w:rPr>
          <w:bCs/>
        </w:rPr>
        <w:t>3</w:t>
      </w:r>
      <w:r>
        <w:rPr>
          <w:bCs/>
        </w:rPr>
        <w:t>.2.19. Проводит консультации для организаций, входящих в сферу деятельности отд</w:t>
      </w:r>
      <w:r>
        <w:rPr>
          <w:bCs/>
        </w:rPr>
        <w:t>е</w:t>
      </w:r>
      <w:r>
        <w:rPr>
          <w:bCs/>
        </w:rPr>
        <w:t>ла, по вопросам оказания им государственной поддержки.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3.2.20. Разрабатывает предложения для внесения изменений в проект плана работы и прогнозные показатели деятельности министерства.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3.2.21. Предоставляет для размещения на официальном сайте Министерства на Портале органов власти Чувашской Республики в информационно-телекоммуникационной сети «И</w:t>
      </w:r>
      <w:r>
        <w:rPr>
          <w:bCs/>
        </w:rPr>
        <w:t>н</w:t>
      </w:r>
      <w:r>
        <w:rPr>
          <w:bCs/>
        </w:rPr>
        <w:t>тернет» информацию об инновационной деятельности на территории Чувашской Республики и о деятельности Министерства.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>
        <w:t>3.2.22. </w:t>
      </w:r>
      <w:r>
        <w:rPr>
          <w:bCs/>
        </w:rPr>
        <w:t>Выполняет иные обязанности в пределах своей компетенции.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3.2.23. Осуществляет внутренний финансовый контроль по направлениям деятельности отдела.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Cs/>
        </w:rPr>
      </w:pPr>
      <w:r>
        <w:rPr>
          <w:bCs/>
        </w:rPr>
        <w:t>3.2.24. Проводит консультации для органов исполнительной власти Чувашской Респу</w:t>
      </w:r>
      <w:r>
        <w:rPr>
          <w:bCs/>
        </w:rPr>
        <w:t>б</w:t>
      </w:r>
      <w:r>
        <w:rPr>
          <w:bCs/>
        </w:rPr>
        <w:t>лики и органов местного самоуправления, организаций по направлениям деятельности отдела</w:t>
      </w:r>
    </w:p>
    <w:p w:rsidR="00AF5A95" w:rsidRDefault="00AF5A95" w:rsidP="00E2575E">
      <w:pPr>
        <w:pStyle w:val="a4"/>
        <w:tabs>
          <w:tab w:val="left" w:pos="540"/>
        </w:tabs>
        <w:ind w:firstLine="708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В сфере противодействия коррупции</w:t>
      </w:r>
    </w:p>
    <w:p w:rsidR="00AF5A95" w:rsidRDefault="00AF5A95" w:rsidP="00AF5A95">
      <w:pPr>
        <w:pStyle w:val="a4"/>
        <w:tabs>
          <w:tab w:val="left" w:pos="540"/>
        </w:tabs>
        <w:ind w:firstLine="708"/>
      </w:pPr>
      <w:r>
        <w:rPr>
          <w:bCs/>
        </w:rPr>
        <w:t>3.2.25. </w:t>
      </w:r>
      <w:r>
        <w:t>Представляет представителю нанимателя сведения о своих доходах, об имущ</w:t>
      </w:r>
      <w:r>
        <w:t>е</w:t>
      </w:r>
      <w:r>
        <w:t>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F5A95" w:rsidRDefault="00AF5A95" w:rsidP="00AF5A95">
      <w:pPr>
        <w:ind w:left="21" w:right="72" w:firstLine="21"/>
        <w:jc w:val="both"/>
      </w:pPr>
      <w:r>
        <w:tab/>
        <w:t>3.2.26. Представляет представителю нанимателя ежегодно в сроки, установленные для представления сведений о доходах, об имуществе и обязательствах имущественного характ</w:t>
      </w:r>
      <w:r>
        <w:t>е</w:t>
      </w:r>
      <w:r>
        <w:t>ра, сведения о своих расходах, а также о расходах своих супруги (супруга) и несовершенн</w:t>
      </w:r>
      <w:r>
        <w:t>о</w:t>
      </w:r>
      <w:r>
        <w:t>летних детей по каждой сделке по приобретению земельного участка, другого объекта н</w:t>
      </w:r>
      <w:r>
        <w:t>е</w:t>
      </w:r>
      <w:r>
        <w:t>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</w:t>
      </w:r>
      <w:r>
        <w:t>д</w:t>
      </w:r>
      <w:r>
        <w:t>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F5A95" w:rsidRDefault="00AF5A95" w:rsidP="00AF5A95">
      <w:pPr>
        <w:ind w:right="72"/>
        <w:jc w:val="both"/>
      </w:pPr>
      <w:r>
        <w:tab/>
        <w:t>3.2.27. 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</w:t>
      </w:r>
      <w:r>
        <w:t>е</w:t>
      </w:r>
      <w:r>
        <w:t>лях склонения его к совершению коррупционных правонарушений.</w:t>
      </w:r>
    </w:p>
    <w:p w:rsidR="00AF5A95" w:rsidRDefault="00AF5A95" w:rsidP="00AF5A95">
      <w:pPr>
        <w:ind w:right="72"/>
        <w:jc w:val="both"/>
      </w:pPr>
      <w:r>
        <w:tab/>
        <w:t>3.2.28. Принимает меры по недопущению любой возможности возникновения ко</w:t>
      </w:r>
      <w:r>
        <w:t>н</w:t>
      </w:r>
      <w:r>
        <w:t>фликта интересов.</w:t>
      </w:r>
    </w:p>
    <w:p w:rsidR="00AF5A95" w:rsidRDefault="00AF5A95" w:rsidP="00AF5A95">
      <w:pPr>
        <w:ind w:right="72"/>
        <w:jc w:val="both"/>
      </w:pPr>
      <w:r>
        <w:tab/>
        <w:t>3.2.29. В письменной форме уведомляет своего непосредственного начальника о во</w:t>
      </w:r>
      <w:r>
        <w:t>з</w:t>
      </w:r>
      <w:r>
        <w:t>никшем конфликте интересов или о возможности его возникновения, как только ему станет об этом известно.</w:t>
      </w:r>
    </w:p>
    <w:p w:rsidR="00AF5A95" w:rsidRDefault="00AF5A95" w:rsidP="00AF5A95">
      <w:pPr>
        <w:ind w:right="72"/>
        <w:jc w:val="both"/>
      </w:pPr>
      <w:r>
        <w:tab/>
        <w:t>3.2.30. В письменной форме уведомляет представителя нанимателя о выполнении иной оплачиваемой работы, если это не повлечет за собой конфликт интересов</w:t>
      </w:r>
    </w:p>
    <w:p w:rsidR="00AF5A95" w:rsidRDefault="00AF5A95" w:rsidP="00AF5A95">
      <w:pPr>
        <w:ind w:right="72"/>
        <w:jc w:val="both"/>
      </w:pPr>
    </w:p>
    <w:p w:rsidR="00A377FC" w:rsidRDefault="00A377FC">
      <w:pPr>
        <w:pStyle w:val="30"/>
        <w:ind w:right="49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  <w:lang w:val="en-US"/>
        </w:rPr>
        <w:t>IV</w:t>
      </w:r>
      <w:r>
        <w:rPr>
          <w:b/>
          <w:bCs/>
          <w:sz w:val="24"/>
          <w:szCs w:val="26"/>
        </w:rPr>
        <w:t>. Права</w:t>
      </w:r>
    </w:p>
    <w:p w:rsidR="000F4DDC" w:rsidRDefault="000F4DDC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>4.1 Основные права начальника отдела установлены  статьей 14 Федерального закона «О государственной гражданской службе Российской Федерации».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 xml:space="preserve">4.2. Кроме того, </w:t>
      </w:r>
      <w:r w:rsidR="00590089">
        <w:t>начальник отдела</w:t>
      </w:r>
      <w:r w:rsidRPr="00DA00E6">
        <w:t xml:space="preserve"> имеет право: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>получать от сотрудников министерства информацию и материалы, необходимые для и</w:t>
      </w:r>
      <w:r w:rsidRPr="00DA00E6">
        <w:t>с</w:t>
      </w:r>
      <w:r w:rsidRPr="00DA00E6">
        <w:t>полнения должностных обязанностей;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>принимать участие в совещаниях, семинарах, заседаниях и других мероприятий мин</w:t>
      </w:r>
      <w:r w:rsidRPr="00DA00E6">
        <w:t>и</w:t>
      </w:r>
      <w:r w:rsidRPr="00DA00E6">
        <w:t>стерства;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 xml:space="preserve"> устно и письменно запрашивать по согласованию с руководством министерства у орг</w:t>
      </w:r>
      <w:r w:rsidRPr="00DA00E6">
        <w:t>а</w:t>
      </w:r>
      <w:r w:rsidRPr="00DA00E6">
        <w:t>нов исполнительной власти Чувашской Республики, органов местного самоуправления, юр</w:t>
      </w:r>
      <w:r w:rsidRPr="00DA00E6">
        <w:t>и</w:t>
      </w:r>
      <w:r w:rsidRPr="00DA00E6">
        <w:t>дических и физических лиц необходимую информацию и материалы, необходимые для и</w:t>
      </w:r>
      <w:r w:rsidRPr="00DA00E6">
        <w:t>с</w:t>
      </w:r>
      <w:r w:rsidRPr="00DA00E6">
        <w:t xml:space="preserve">полнения должностных обязанностей; 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>представлять интересы министерства в других государственных органах, организациях и учреждениях;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>докладывать руководству министерства о всех выявленных в ходе работы недостатках в пределах своей компетенции;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>знакомиться с внутренними документами Министерства, регламентирующими его об</w:t>
      </w:r>
      <w:r w:rsidRPr="00DA00E6">
        <w:t>я</w:t>
      </w:r>
      <w:r w:rsidRPr="00DA00E6">
        <w:t>занности по занимаемой должности;</w:t>
      </w:r>
    </w:p>
    <w:p w:rsidR="007164E5" w:rsidRPr="00DA00E6" w:rsidRDefault="007164E5" w:rsidP="007164E5">
      <w:pPr>
        <w:tabs>
          <w:tab w:val="left" w:pos="720"/>
          <w:tab w:val="center" w:pos="5022"/>
        </w:tabs>
        <w:spacing w:before="30" w:after="30"/>
        <w:ind w:right="30" w:firstLine="567"/>
        <w:jc w:val="both"/>
      </w:pPr>
      <w:r w:rsidRPr="00DA00E6">
        <w:t xml:space="preserve">вносить </w:t>
      </w:r>
      <w:r w:rsidR="00681CB3">
        <w:t>руководству</w:t>
      </w:r>
      <w:r w:rsidRPr="00DA00E6">
        <w:t xml:space="preserve"> предложения по совершенствованию работы отдела и министе</w:t>
      </w:r>
      <w:r w:rsidRPr="00DA00E6">
        <w:t>р</w:t>
      </w:r>
      <w:r w:rsidRPr="00DA00E6">
        <w:t>ства.</w:t>
      </w:r>
    </w:p>
    <w:p w:rsidR="000F4DDC" w:rsidRPr="00DA00E6" w:rsidRDefault="000F4DDC">
      <w:pPr>
        <w:autoSpaceDE w:val="0"/>
        <w:autoSpaceDN w:val="0"/>
        <w:ind w:right="49"/>
        <w:jc w:val="center"/>
        <w:rPr>
          <w:b/>
          <w:bCs/>
          <w:szCs w:val="26"/>
        </w:rPr>
      </w:pPr>
    </w:p>
    <w:p w:rsidR="00E85969" w:rsidRPr="00DA00E6" w:rsidRDefault="00A377FC" w:rsidP="00E8596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0E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A00E6">
        <w:rPr>
          <w:rFonts w:ascii="Times New Roman" w:hAnsi="Times New Roman" w:cs="Times New Roman"/>
          <w:b/>
          <w:bCs/>
          <w:sz w:val="24"/>
          <w:szCs w:val="24"/>
        </w:rPr>
        <w:t>. Ответственность</w:t>
      </w:r>
      <w:r w:rsidR="009D5A62" w:rsidRPr="00DA00E6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гражданского служащего</w:t>
      </w:r>
    </w:p>
    <w:p w:rsidR="00E85969" w:rsidRPr="00DA00E6" w:rsidRDefault="00E85969" w:rsidP="00E8596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E6">
        <w:rPr>
          <w:rFonts w:ascii="Times New Roman" w:hAnsi="Times New Roman" w:cs="Times New Roman"/>
          <w:b/>
          <w:sz w:val="24"/>
          <w:szCs w:val="24"/>
        </w:rPr>
        <w:t>за неисполнение (ненадлежащее исполнение) должностных обязанностей</w:t>
      </w:r>
    </w:p>
    <w:p w:rsidR="00356F6A" w:rsidRPr="00DA00E6" w:rsidRDefault="00356F6A">
      <w:pPr>
        <w:autoSpaceDE w:val="0"/>
        <w:autoSpaceDN w:val="0"/>
        <w:ind w:right="49"/>
        <w:jc w:val="center"/>
        <w:rPr>
          <w:b/>
          <w:bCs/>
          <w:szCs w:val="26"/>
        </w:rPr>
      </w:pPr>
    </w:p>
    <w:p w:rsidR="000F4DDC" w:rsidRPr="00DA00E6" w:rsidRDefault="000F4DDC">
      <w:pPr>
        <w:autoSpaceDE w:val="0"/>
        <w:autoSpaceDN w:val="0"/>
        <w:ind w:right="49"/>
        <w:jc w:val="center"/>
        <w:rPr>
          <w:b/>
          <w:bCs/>
          <w:szCs w:val="26"/>
        </w:rPr>
      </w:pPr>
    </w:p>
    <w:p w:rsidR="007164E5" w:rsidRPr="00DA00E6" w:rsidRDefault="007164E5" w:rsidP="007164E5">
      <w:pPr>
        <w:tabs>
          <w:tab w:val="left" w:pos="900"/>
        </w:tabs>
        <w:ind w:firstLine="720"/>
        <w:jc w:val="both"/>
        <w:rPr>
          <w:szCs w:val="26"/>
        </w:rPr>
      </w:pPr>
      <w:r w:rsidRPr="00DA00E6">
        <w:rPr>
          <w:szCs w:val="26"/>
        </w:rPr>
        <w:t>5.1. Начальник отдела несет предусмотренную законодательством Российской Федер</w:t>
      </w:r>
      <w:r w:rsidRPr="00DA00E6">
        <w:rPr>
          <w:szCs w:val="26"/>
        </w:rPr>
        <w:t>а</w:t>
      </w:r>
      <w:r w:rsidRPr="00DA00E6">
        <w:rPr>
          <w:szCs w:val="26"/>
        </w:rPr>
        <w:t>ции ответственность за:</w:t>
      </w:r>
    </w:p>
    <w:p w:rsidR="007164E5" w:rsidRPr="00DA00E6" w:rsidRDefault="007164E5" w:rsidP="007164E5">
      <w:pPr>
        <w:tabs>
          <w:tab w:val="left" w:pos="900"/>
        </w:tabs>
        <w:ind w:firstLine="720"/>
        <w:jc w:val="both"/>
        <w:rPr>
          <w:szCs w:val="26"/>
        </w:rPr>
      </w:pPr>
      <w:r w:rsidRPr="00DA00E6">
        <w:rPr>
          <w:szCs w:val="26"/>
        </w:rPr>
        <w:t>неисполнение либо ненадлежащее исполнение</w:t>
      </w:r>
      <w:r w:rsidR="00681CB3">
        <w:rPr>
          <w:szCs w:val="26"/>
        </w:rPr>
        <w:t xml:space="preserve"> возложенных на него</w:t>
      </w:r>
      <w:r w:rsidRPr="00DA00E6">
        <w:rPr>
          <w:szCs w:val="26"/>
        </w:rPr>
        <w:t xml:space="preserve"> должностных об</w:t>
      </w:r>
      <w:r w:rsidRPr="00DA00E6">
        <w:rPr>
          <w:szCs w:val="26"/>
        </w:rPr>
        <w:t>я</w:t>
      </w:r>
      <w:r w:rsidRPr="00DA00E6">
        <w:rPr>
          <w:szCs w:val="26"/>
        </w:rPr>
        <w:t>занностей;</w:t>
      </w:r>
    </w:p>
    <w:p w:rsidR="007164E5" w:rsidRPr="00DA00E6" w:rsidRDefault="007164E5" w:rsidP="007164E5">
      <w:pPr>
        <w:tabs>
          <w:tab w:val="left" w:pos="900"/>
        </w:tabs>
        <w:ind w:firstLine="720"/>
        <w:jc w:val="both"/>
        <w:rPr>
          <w:szCs w:val="26"/>
        </w:rPr>
      </w:pPr>
      <w:r w:rsidRPr="00DA00E6">
        <w:rPr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164E5" w:rsidRPr="00DA00E6" w:rsidRDefault="007164E5" w:rsidP="007164E5">
      <w:pPr>
        <w:tabs>
          <w:tab w:val="left" w:pos="900"/>
        </w:tabs>
        <w:ind w:firstLine="720"/>
        <w:jc w:val="both"/>
        <w:rPr>
          <w:szCs w:val="26"/>
        </w:rPr>
      </w:pPr>
      <w:r w:rsidRPr="00DA00E6">
        <w:rPr>
          <w:szCs w:val="26"/>
        </w:rPr>
        <w:t xml:space="preserve">разглашение служебной информации, </w:t>
      </w:r>
      <w:r w:rsidRPr="00DA00E6">
        <w:t>конфиденциальной информации, в том числе персональных данных,</w:t>
      </w:r>
      <w:r w:rsidRPr="00DA00E6">
        <w:rPr>
          <w:szCs w:val="26"/>
        </w:rPr>
        <w:t xml:space="preserve"> ставших известными гражданскому служащему в связи с исполнением им должностных обязанностей;</w:t>
      </w:r>
    </w:p>
    <w:p w:rsidR="007164E5" w:rsidRPr="00DA00E6" w:rsidRDefault="007164E5" w:rsidP="007164E5">
      <w:pPr>
        <w:pStyle w:val="2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A00E6">
        <w:rPr>
          <w:sz w:val="24"/>
          <w:szCs w:val="24"/>
        </w:rPr>
        <w:t>несоблюдение требований нормативных правовых актов и актов Министерства, уст</w:t>
      </w:r>
      <w:r w:rsidRPr="00DA00E6">
        <w:rPr>
          <w:sz w:val="24"/>
          <w:szCs w:val="24"/>
        </w:rPr>
        <w:t>а</w:t>
      </w:r>
      <w:r w:rsidRPr="00DA00E6">
        <w:rPr>
          <w:sz w:val="24"/>
          <w:szCs w:val="24"/>
        </w:rPr>
        <w:t>навливающих порядок работы с персональными данными, в связи с исполнением им дол</w:t>
      </w:r>
      <w:r w:rsidRPr="00DA00E6">
        <w:rPr>
          <w:sz w:val="24"/>
          <w:szCs w:val="24"/>
        </w:rPr>
        <w:t>ж</w:t>
      </w:r>
      <w:r w:rsidRPr="00DA00E6">
        <w:rPr>
          <w:sz w:val="24"/>
          <w:szCs w:val="24"/>
        </w:rPr>
        <w:t>ностных обязанностей.</w:t>
      </w:r>
    </w:p>
    <w:p w:rsidR="007164E5" w:rsidRPr="00DA00E6" w:rsidRDefault="007164E5" w:rsidP="007164E5">
      <w:pPr>
        <w:tabs>
          <w:tab w:val="left" w:pos="900"/>
        </w:tabs>
        <w:ind w:firstLine="720"/>
        <w:jc w:val="both"/>
        <w:rPr>
          <w:szCs w:val="26"/>
        </w:rPr>
      </w:pPr>
      <w:r w:rsidRPr="00DA00E6">
        <w:rPr>
          <w:szCs w:val="26"/>
        </w:rPr>
        <w:t>5.2. За совершение дисциплинарного проступка, то есть за неисполнение или ненадл</w:t>
      </w:r>
      <w:r w:rsidRPr="00DA00E6">
        <w:rPr>
          <w:szCs w:val="26"/>
        </w:rPr>
        <w:t>е</w:t>
      </w:r>
      <w:r w:rsidRPr="00DA00E6">
        <w:rPr>
          <w:szCs w:val="26"/>
        </w:rPr>
        <w:t>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</w:t>
      </w:r>
      <w:r w:rsidRPr="00DA00E6">
        <w:rPr>
          <w:szCs w:val="26"/>
        </w:rPr>
        <w:t>е</w:t>
      </w:r>
      <w:r w:rsidRPr="00DA00E6">
        <w:rPr>
          <w:szCs w:val="26"/>
        </w:rPr>
        <w:t>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7164E5" w:rsidRPr="00DA00E6" w:rsidRDefault="007164E5" w:rsidP="007164E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DA00E6">
        <w:rPr>
          <w:szCs w:val="26"/>
        </w:rPr>
        <w:t xml:space="preserve"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</w:t>
      </w:r>
      <w:r w:rsidRPr="00DA00E6">
        <w:t>«О госуда</w:t>
      </w:r>
      <w:r w:rsidRPr="00DA00E6">
        <w:t>р</w:t>
      </w:r>
      <w:r w:rsidRPr="00DA00E6">
        <w:t>ственной гражданской службе Российской Федерации»</w:t>
      </w:r>
      <w:r w:rsidRPr="00DA00E6">
        <w:rPr>
          <w:szCs w:val="26"/>
        </w:rPr>
        <w:t>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5C7484" w:rsidRPr="00DA00E6" w:rsidRDefault="005C7484" w:rsidP="000F4DDC">
      <w:pPr>
        <w:pStyle w:val="a5"/>
        <w:widowControl w:val="0"/>
        <w:tabs>
          <w:tab w:val="left" w:pos="720"/>
        </w:tabs>
        <w:spacing w:line="120" w:lineRule="atLeast"/>
        <w:ind w:right="49" w:firstLine="720"/>
      </w:pPr>
    </w:p>
    <w:p w:rsidR="00590089" w:rsidRDefault="00D03EE6" w:rsidP="00D03EE6">
      <w:pPr>
        <w:tabs>
          <w:tab w:val="left" w:pos="-2410"/>
        </w:tabs>
        <w:jc w:val="center"/>
        <w:rPr>
          <w:b/>
          <w:szCs w:val="26"/>
        </w:rPr>
      </w:pPr>
      <w:r w:rsidRPr="00DA00E6">
        <w:rPr>
          <w:b/>
          <w:bCs/>
          <w:szCs w:val="26"/>
          <w:lang w:val="en-US"/>
        </w:rPr>
        <w:t>VI</w:t>
      </w:r>
      <w:r w:rsidRPr="00DA00E6">
        <w:rPr>
          <w:b/>
          <w:bCs/>
          <w:szCs w:val="26"/>
        </w:rPr>
        <w:t xml:space="preserve">. </w:t>
      </w:r>
      <w:r w:rsidRPr="00DA00E6">
        <w:rPr>
          <w:b/>
          <w:szCs w:val="26"/>
        </w:rPr>
        <w:t xml:space="preserve">Перечень вопросов, по которым гражданский служащий </w:t>
      </w:r>
    </w:p>
    <w:p w:rsidR="00D03EE6" w:rsidRPr="00DA00E6" w:rsidRDefault="00D03EE6" w:rsidP="00D03EE6">
      <w:pPr>
        <w:tabs>
          <w:tab w:val="left" w:pos="-2410"/>
        </w:tabs>
        <w:jc w:val="center"/>
        <w:rPr>
          <w:szCs w:val="26"/>
        </w:rPr>
      </w:pPr>
      <w:r w:rsidRPr="00DA00E6">
        <w:rPr>
          <w:b/>
          <w:szCs w:val="26"/>
        </w:rPr>
        <w:t>вправе или обязан самостоятельно принимать управленческие и иные решения</w:t>
      </w:r>
    </w:p>
    <w:p w:rsidR="00D03EE6" w:rsidRPr="00DA00E6" w:rsidRDefault="00D03EE6" w:rsidP="00D03EE6">
      <w:pPr>
        <w:tabs>
          <w:tab w:val="left" w:pos="-2410"/>
        </w:tabs>
        <w:jc w:val="center"/>
        <w:rPr>
          <w:b/>
          <w:bCs/>
          <w:szCs w:val="26"/>
        </w:rPr>
      </w:pPr>
    </w:p>
    <w:p w:rsidR="00D03EE6" w:rsidRPr="00DA00E6" w:rsidRDefault="00D03EE6" w:rsidP="00D03EE6">
      <w:pPr>
        <w:ind w:firstLine="720"/>
        <w:jc w:val="both"/>
      </w:pPr>
      <w:bookmarkStart w:id="1" w:name="sub_8408"/>
      <w:r w:rsidRPr="00DA00E6">
        <w:t>6.1. </w:t>
      </w:r>
      <w:r w:rsidR="007164E5" w:rsidRPr="00DA00E6">
        <w:rPr>
          <w:szCs w:val="26"/>
        </w:rPr>
        <w:t>Вопросы, по которым начальник отдела вправе самостоятельно принимать упра</w:t>
      </w:r>
      <w:r w:rsidR="007164E5" w:rsidRPr="00DA00E6">
        <w:rPr>
          <w:szCs w:val="26"/>
        </w:rPr>
        <w:t>в</w:t>
      </w:r>
      <w:r w:rsidR="007164E5" w:rsidRPr="00DA00E6">
        <w:rPr>
          <w:szCs w:val="26"/>
        </w:rPr>
        <w:t>ленческие и иные решения:</w:t>
      </w:r>
      <w:r w:rsidRPr="00DA00E6">
        <w:t>:</w:t>
      </w:r>
    </w:p>
    <w:p w:rsidR="00D03EE6" w:rsidRPr="00DA00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bookmarkStart w:id="2" w:name="sub_8409"/>
      <w:bookmarkEnd w:id="1"/>
      <w:r w:rsidRPr="00DA00E6">
        <w:t>возврат документов, подготовленных гражданскими служащими Министерства на п</w:t>
      </w:r>
      <w:r w:rsidRPr="00DA00E6">
        <w:t>е</w:t>
      </w:r>
      <w:r w:rsidRPr="00DA00E6">
        <w:t xml:space="preserve">реоформление; </w:t>
      </w:r>
    </w:p>
    <w:p w:rsidR="00D03EE6" w:rsidRPr="00DA00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r w:rsidRPr="00DA00E6">
        <w:t xml:space="preserve">самостоятельный выбор метода проверки документов; </w:t>
      </w:r>
    </w:p>
    <w:p w:rsidR="00D03EE6" w:rsidRPr="00DA00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r w:rsidRPr="00DA00E6">
        <w:t xml:space="preserve">подготовка экспертных заключений, входящих в компетенцию Министерства; </w:t>
      </w:r>
    </w:p>
    <w:p w:rsidR="00D03EE6" w:rsidRPr="00DA00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r w:rsidRPr="00DA00E6">
        <w:t>подписание номенклатуры дел отдела;</w:t>
      </w:r>
    </w:p>
    <w:p w:rsidR="00D03EE6" w:rsidRPr="00DA00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r w:rsidRPr="00DA00E6">
        <w:t>организация совещаний, в том числе с представителями других органов государстве</w:t>
      </w:r>
      <w:r w:rsidRPr="00DA00E6">
        <w:t>н</w:t>
      </w:r>
      <w:r w:rsidRPr="00DA00E6">
        <w:t>ной власти Чувашской Республики и организаций, для решения возложенных на отдел задач.</w:t>
      </w:r>
    </w:p>
    <w:p w:rsidR="00D03EE6" w:rsidRPr="00DA00E6" w:rsidRDefault="00D03EE6" w:rsidP="00D03EE6">
      <w:pPr>
        <w:ind w:firstLine="720"/>
        <w:jc w:val="both"/>
      </w:pPr>
      <w:r w:rsidRPr="00DA00E6">
        <w:t>6.2. При исполнении служебных обязанностей начальник отдела обязан самостоятельно принимать решения по вопросам:</w:t>
      </w:r>
    </w:p>
    <w:bookmarkEnd w:id="2"/>
    <w:p w:rsidR="00D03EE6" w:rsidRPr="00DA00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r w:rsidRPr="00DA00E6">
        <w:t>отклонение документов, представленных гражданскими служащими Министерства, в случае их несоответствия законодательству Российской Федерации и законодательству Ч</w:t>
      </w:r>
      <w:r w:rsidRPr="00DA00E6">
        <w:t>у</w:t>
      </w:r>
      <w:r w:rsidRPr="00DA00E6">
        <w:t xml:space="preserve">вашской Республики; </w:t>
      </w:r>
    </w:p>
    <w:p w:rsidR="00D03EE6" w:rsidRPr="00DA00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r w:rsidRPr="00DA00E6">
        <w:t xml:space="preserve">проверка в установленном порядке полномочий заявителя; </w:t>
      </w:r>
    </w:p>
    <w:p w:rsidR="00D03EE6" w:rsidRDefault="00D03EE6" w:rsidP="00D03EE6">
      <w:pPr>
        <w:pStyle w:val="a5"/>
        <w:widowControl w:val="0"/>
        <w:tabs>
          <w:tab w:val="left" w:pos="0"/>
        </w:tabs>
        <w:spacing w:line="120" w:lineRule="atLeast"/>
        <w:ind w:right="49" w:firstLine="709"/>
      </w:pPr>
      <w:r w:rsidRPr="00DA00E6">
        <w:t>составление и подписание служебных записок.</w:t>
      </w:r>
    </w:p>
    <w:p w:rsidR="00D03EE6" w:rsidRDefault="00D03EE6" w:rsidP="00D03EE6">
      <w:pPr>
        <w:ind w:firstLine="720"/>
        <w:jc w:val="both"/>
        <w:rPr>
          <w:color w:val="000000"/>
          <w:szCs w:val="26"/>
        </w:rPr>
      </w:pPr>
    </w:p>
    <w:p w:rsidR="000B22D9" w:rsidRDefault="000B22D9" w:rsidP="000B22D9">
      <w:pPr>
        <w:tabs>
          <w:tab w:val="left" w:pos="0"/>
        </w:tabs>
        <w:jc w:val="center"/>
        <w:rPr>
          <w:szCs w:val="26"/>
        </w:rPr>
      </w:pPr>
      <w:r w:rsidRPr="00003637">
        <w:rPr>
          <w:b/>
          <w:bCs/>
          <w:szCs w:val="26"/>
          <w:lang w:val="en-US"/>
        </w:rPr>
        <w:t>VII</w:t>
      </w:r>
      <w:r w:rsidRPr="00003637">
        <w:rPr>
          <w:b/>
          <w:bCs/>
          <w:szCs w:val="26"/>
        </w:rPr>
        <w:t xml:space="preserve">. </w:t>
      </w:r>
      <w:r w:rsidRPr="00380051">
        <w:rPr>
          <w:b/>
          <w:szCs w:val="26"/>
        </w:rPr>
        <w:t>Перечень вопросов, по которым гражданский служащий вправе или обязан учас</w:t>
      </w:r>
      <w:r w:rsidRPr="00380051">
        <w:rPr>
          <w:b/>
          <w:szCs w:val="26"/>
        </w:rPr>
        <w:t>т</w:t>
      </w:r>
      <w:r w:rsidRPr="00380051">
        <w:rPr>
          <w:b/>
          <w:szCs w:val="26"/>
        </w:rPr>
        <w:t>вовать при подготовке проектов нормативных правовых актов и (или) проектов упра</w:t>
      </w:r>
      <w:r w:rsidRPr="00380051">
        <w:rPr>
          <w:b/>
          <w:szCs w:val="26"/>
        </w:rPr>
        <w:t>в</w:t>
      </w:r>
      <w:r w:rsidRPr="00380051">
        <w:rPr>
          <w:b/>
          <w:szCs w:val="26"/>
        </w:rPr>
        <w:t>ленческих и иных решений</w:t>
      </w:r>
    </w:p>
    <w:p w:rsidR="000B22D9" w:rsidRDefault="000B22D9" w:rsidP="000B22D9">
      <w:pPr>
        <w:ind w:left="180" w:firstLine="720"/>
        <w:jc w:val="both"/>
        <w:rPr>
          <w:szCs w:val="26"/>
        </w:rPr>
      </w:pPr>
      <w:bookmarkStart w:id="3" w:name="sub_85010"/>
    </w:p>
    <w:p w:rsidR="000B22D9" w:rsidRPr="00117DCC" w:rsidRDefault="000B22D9" w:rsidP="000B22D9">
      <w:pPr>
        <w:ind w:firstLine="720"/>
        <w:jc w:val="both"/>
        <w:rPr>
          <w:szCs w:val="26"/>
        </w:rPr>
      </w:pPr>
      <w:r>
        <w:rPr>
          <w:szCs w:val="26"/>
        </w:rPr>
        <w:t>7</w:t>
      </w:r>
      <w:r w:rsidRPr="00117DCC">
        <w:rPr>
          <w:szCs w:val="26"/>
        </w:rPr>
        <w:t>.</w:t>
      </w:r>
      <w:r>
        <w:rPr>
          <w:szCs w:val="26"/>
        </w:rPr>
        <w:t>1.Начальник отдела</w:t>
      </w:r>
      <w:r w:rsidRPr="00117DCC">
        <w:rPr>
          <w:szCs w:val="26"/>
        </w:rPr>
        <w:t xml:space="preserve"> в соответствии со своей компетенцией вправе участвовать </w:t>
      </w:r>
      <w:r w:rsidR="009D5A62">
        <w:rPr>
          <w:szCs w:val="26"/>
        </w:rPr>
        <w:t>при</w:t>
      </w:r>
      <w:r w:rsidRPr="00117DCC">
        <w:rPr>
          <w:szCs w:val="26"/>
        </w:rPr>
        <w:t xml:space="preserve"> подготовке (обсуждении) следующих проектов:</w:t>
      </w:r>
    </w:p>
    <w:p w:rsidR="000B22D9" w:rsidRPr="00117DCC" w:rsidRDefault="000B22D9" w:rsidP="000B22D9">
      <w:pPr>
        <w:ind w:firstLine="720"/>
        <w:jc w:val="both"/>
        <w:rPr>
          <w:szCs w:val="26"/>
        </w:rPr>
      </w:pPr>
      <w:bookmarkStart w:id="4" w:name="sub_85110"/>
      <w:bookmarkEnd w:id="3"/>
      <w:r w:rsidRPr="00117DCC">
        <w:rPr>
          <w:szCs w:val="26"/>
        </w:rPr>
        <w:t>нормативных правовых актов Чувашской Республики;</w:t>
      </w:r>
    </w:p>
    <w:p w:rsidR="000B22D9" w:rsidRPr="00117DCC" w:rsidRDefault="000B22D9" w:rsidP="000B22D9">
      <w:pPr>
        <w:ind w:firstLine="720"/>
        <w:jc w:val="both"/>
        <w:rPr>
          <w:szCs w:val="26"/>
        </w:rPr>
      </w:pPr>
      <w:r>
        <w:rPr>
          <w:szCs w:val="26"/>
        </w:rPr>
        <w:lastRenderedPageBreak/>
        <w:t xml:space="preserve">нормативных </w:t>
      </w:r>
      <w:r w:rsidRPr="00117DCC">
        <w:rPr>
          <w:szCs w:val="26"/>
        </w:rPr>
        <w:t>право</w:t>
      </w:r>
      <w:r>
        <w:rPr>
          <w:szCs w:val="26"/>
        </w:rPr>
        <w:t>вых актов и актов Министерства</w:t>
      </w:r>
      <w:r w:rsidRPr="00117DCC">
        <w:rPr>
          <w:szCs w:val="26"/>
        </w:rPr>
        <w:t>.</w:t>
      </w:r>
    </w:p>
    <w:p w:rsidR="000B22D9" w:rsidRPr="00117DCC" w:rsidRDefault="000B22D9" w:rsidP="000B22D9">
      <w:pPr>
        <w:ind w:firstLine="720"/>
        <w:jc w:val="both"/>
        <w:rPr>
          <w:szCs w:val="26"/>
        </w:rPr>
      </w:pPr>
      <w:r>
        <w:rPr>
          <w:szCs w:val="26"/>
        </w:rPr>
        <w:t>7.2</w:t>
      </w:r>
      <w:r w:rsidRPr="00117DCC">
        <w:rPr>
          <w:szCs w:val="26"/>
        </w:rPr>
        <w:t xml:space="preserve">. </w:t>
      </w:r>
      <w:r>
        <w:rPr>
          <w:szCs w:val="26"/>
        </w:rPr>
        <w:t>Начальник отдела</w:t>
      </w:r>
      <w:r w:rsidRPr="00117DCC">
        <w:rPr>
          <w:szCs w:val="26"/>
        </w:rPr>
        <w:t xml:space="preserve"> в соответствии со своей компетенцией обязан участвовать </w:t>
      </w:r>
      <w:r w:rsidR="009D5A62">
        <w:rPr>
          <w:szCs w:val="26"/>
        </w:rPr>
        <w:t>при</w:t>
      </w:r>
      <w:r w:rsidRPr="00117DCC">
        <w:rPr>
          <w:szCs w:val="26"/>
        </w:rPr>
        <w:t xml:space="preserve"> подготовке (обсуждении) следующих проектов:</w:t>
      </w:r>
    </w:p>
    <w:bookmarkEnd w:id="4"/>
    <w:p w:rsidR="000B22D9" w:rsidRPr="00535E4B" w:rsidRDefault="000B22D9" w:rsidP="000B22D9">
      <w:pPr>
        <w:shd w:val="clear" w:color="auto" w:fill="FFFFFF"/>
        <w:ind w:firstLine="720"/>
        <w:jc w:val="both"/>
      </w:pPr>
      <w:r w:rsidRPr="00535E4B">
        <w:t xml:space="preserve">нормативных правовых актов, разрабатываемых </w:t>
      </w:r>
      <w:r>
        <w:t>Министерством и</w:t>
      </w:r>
      <w:r w:rsidRPr="00535E4B">
        <w:t xml:space="preserve"> органами исполн</w:t>
      </w:r>
      <w:r w:rsidRPr="00535E4B">
        <w:t>и</w:t>
      </w:r>
      <w:r w:rsidRPr="00535E4B">
        <w:t>тельной власти Чу</w:t>
      </w:r>
      <w:r>
        <w:t>вашской Республики;</w:t>
      </w:r>
    </w:p>
    <w:p w:rsidR="000B22D9" w:rsidRDefault="000B22D9" w:rsidP="000B22D9">
      <w:pPr>
        <w:shd w:val="clear" w:color="auto" w:fill="FFFFFF"/>
        <w:ind w:firstLine="708"/>
        <w:jc w:val="both"/>
        <w:rPr>
          <w:color w:val="000000"/>
          <w:spacing w:val="-1"/>
          <w:szCs w:val="26"/>
        </w:rPr>
      </w:pPr>
      <w:r w:rsidRPr="00003637">
        <w:rPr>
          <w:color w:val="000000"/>
          <w:spacing w:val="-1"/>
          <w:szCs w:val="26"/>
        </w:rPr>
        <w:t xml:space="preserve">писем и обращений </w:t>
      </w:r>
      <w:r>
        <w:rPr>
          <w:color w:val="000000"/>
          <w:spacing w:val="-1"/>
          <w:szCs w:val="26"/>
        </w:rPr>
        <w:t>министра, заместителя министра.</w:t>
      </w:r>
    </w:p>
    <w:p w:rsidR="00717AD8" w:rsidRDefault="00717AD8" w:rsidP="00717AD8">
      <w:pPr>
        <w:ind w:firstLine="720"/>
        <w:jc w:val="center"/>
        <w:rPr>
          <w:b/>
          <w:szCs w:val="26"/>
        </w:rPr>
      </w:pPr>
    </w:p>
    <w:p w:rsidR="00717AD8" w:rsidRPr="00717AD8" w:rsidRDefault="000B22D9" w:rsidP="00717AD8">
      <w:pPr>
        <w:ind w:firstLine="720"/>
        <w:jc w:val="center"/>
        <w:rPr>
          <w:b/>
        </w:rPr>
      </w:pPr>
      <w:r w:rsidRPr="00717AD8">
        <w:rPr>
          <w:b/>
          <w:lang w:val="en-US"/>
        </w:rPr>
        <w:t>VIII</w:t>
      </w:r>
      <w:r w:rsidRPr="00717AD8">
        <w:rPr>
          <w:b/>
        </w:rPr>
        <w:t>. Сроки и процедуры подготовки, рассмотрения проектов</w:t>
      </w:r>
    </w:p>
    <w:p w:rsidR="000B22D9" w:rsidRPr="00717AD8" w:rsidRDefault="000B22D9" w:rsidP="00717AD8">
      <w:pPr>
        <w:ind w:firstLine="720"/>
        <w:jc w:val="center"/>
        <w:rPr>
          <w:b/>
        </w:rPr>
      </w:pPr>
      <w:r w:rsidRPr="00717AD8">
        <w:rPr>
          <w:b/>
        </w:rPr>
        <w:t xml:space="preserve"> управленческих и иных решений</w:t>
      </w:r>
      <w:r w:rsidR="00717AD8" w:rsidRPr="00717AD8">
        <w:rPr>
          <w:b/>
        </w:rPr>
        <w:t>, порядок согласования  и принятия данных р</w:t>
      </w:r>
      <w:r w:rsidR="00717AD8" w:rsidRPr="00717AD8">
        <w:rPr>
          <w:b/>
        </w:rPr>
        <w:t>е</w:t>
      </w:r>
      <w:r w:rsidR="00717AD8" w:rsidRPr="00717AD8">
        <w:rPr>
          <w:b/>
        </w:rPr>
        <w:t>шений</w:t>
      </w:r>
    </w:p>
    <w:p w:rsidR="00717AD8" w:rsidRPr="00717AD8" w:rsidRDefault="00717AD8" w:rsidP="000B22D9">
      <w:pPr>
        <w:ind w:firstLine="720"/>
        <w:jc w:val="both"/>
        <w:rPr>
          <w:b/>
        </w:rPr>
      </w:pPr>
    </w:p>
    <w:p w:rsidR="000B22D9" w:rsidRPr="00717AD8" w:rsidRDefault="00717AD8" w:rsidP="000B22D9">
      <w:pPr>
        <w:pStyle w:val="a4"/>
        <w:ind w:firstLine="709"/>
      </w:pPr>
      <w:r>
        <w:t>Начальник отдела</w:t>
      </w:r>
      <w:r w:rsidR="000B22D9" w:rsidRPr="00717AD8">
        <w:t xml:space="preserve"> осуществляет подготовку и рассмотрение проектов управленческих и иных решений, согласование и принятие данных решений в соответствии с правилами дел</w:t>
      </w:r>
      <w:r w:rsidR="000B22D9" w:rsidRPr="00717AD8">
        <w:t>о</w:t>
      </w:r>
      <w:r w:rsidR="000B22D9" w:rsidRPr="00717AD8">
        <w:t>производства в Министерстве, регламентом внутренней организации деятельности Министе</w:t>
      </w:r>
      <w:r w:rsidR="000B22D9" w:rsidRPr="00717AD8">
        <w:t>р</w:t>
      </w:r>
      <w:r w:rsidR="000B22D9" w:rsidRPr="00717AD8">
        <w:t>ства.</w:t>
      </w:r>
    </w:p>
    <w:p w:rsidR="000B22D9" w:rsidRPr="00717AD8" w:rsidRDefault="000B22D9" w:rsidP="000B22D9">
      <w:pPr>
        <w:pStyle w:val="a4"/>
        <w:ind w:firstLine="709"/>
      </w:pPr>
    </w:p>
    <w:p w:rsidR="00E85969" w:rsidRDefault="000B22D9" w:rsidP="00E16256">
      <w:pPr>
        <w:pStyle w:val="31"/>
        <w:tabs>
          <w:tab w:val="left" w:pos="0"/>
        </w:tabs>
        <w:autoSpaceDE/>
        <w:autoSpaceDN/>
        <w:ind w:firstLine="0"/>
        <w:jc w:val="center"/>
        <w:rPr>
          <w:b/>
          <w:bCs/>
          <w:sz w:val="24"/>
          <w:szCs w:val="24"/>
        </w:rPr>
      </w:pPr>
      <w:r w:rsidRPr="00E85969">
        <w:rPr>
          <w:b/>
          <w:bCs/>
          <w:sz w:val="24"/>
          <w:szCs w:val="24"/>
          <w:lang w:val="en-US"/>
        </w:rPr>
        <w:t>I</w:t>
      </w:r>
      <w:r w:rsidRPr="00E85969">
        <w:rPr>
          <w:b/>
          <w:bCs/>
          <w:sz w:val="24"/>
          <w:szCs w:val="24"/>
        </w:rPr>
        <w:t xml:space="preserve">Х. Порядок служебного взаимодействия </w:t>
      </w:r>
      <w:r w:rsidR="00E16256">
        <w:rPr>
          <w:b/>
          <w:bCs/>
          <w:sz w:val="24"/>
          <w:szCs w:val="24"/>
        </w:rPr>
        <w:t xml:space="preserve">гражданского служащего </w:t>
      </w:r>
      <w:r w:rsidRPr="00E85969">
        <w:rPr>
          <w:b/>
          <w:bCs/>
          <w:sz w:val="24"/>
          <w:szCs w:val="24"/>
        </w:rPr>
        <w:t>в связи с испо</w:t>
      </w:r>
      <w:r w:rsidRPr="00E85969">
        <w:rPr>
          <w:b/>
          <w:bCs/>
          <w:sz w:val="24"/>
          <w:szCs w:val="24"/>
        </w:rPr>
        <w:t>л</w:t>
      </w:r>
      <w:r w:rsidRPr="00E85969">
        <w:rPr>
          <w:b/>
          <w:bCs/>
          <w:sz w:val="24"/>
          <w:szCs w:val="24"/>
        </w:rPr>
        <w:t>нением</w:t>
      </w:r>
      <w:r w:rsidR="00681CB3">
        <w:rPr>
          <w:b/>
          <w:bCs/>
          <w:sz w:val="24"/>
          <w:szCs w:val="24"/>
        </w:rPr>
        <w:t xml:space="preserve"> </w:t>
      </w:r>
      <w:proofErr w:type="spellStart"/>
      <w:r w:rsidR="00681CB3">
        <w:rPr>
          <w:b/>
          <w:bCs/>
          <w:sz w:val="24"/>
          <w:szCs w:val="24"/>
        </w:rPr>
        <w:t>им</w:t>
      </w:r>
      <w:r w:rsidRPr="00E85969">
        <w:rPr>
          <w:b/>
          <w:bCs/>
          <w:sz w:val="24"/>
          <w:szCs w:val="24"/>
        </w:rPr>
        <w:t>должностных</w:t>
      </w:r>
      <w:proofErr w:type="spellEnd"/>
      <w:r w:rsidRPr="00E85969">
        <w:rPr>
          <w:b/>
          <w:bCs/>
          <w:sz w:val="24"/>
          <w:szCs w:val="24"/>
        </w:rPr>
        <w:t xml:space="preserve"> обязанностей</w:t>
      </w:r>
      <w:r w:rsidR="00E85969" w:rsidRPr="00E85969">
        <w:rPr>
          <w:b/>
          <w:bCs/>
          <w:sz w:val="24"/>
          <w:szCs w:val="24"/>
        </w:rPr>
        <w:t xml:space="preserve"> с гражданскими служащими Министерства, </w:t>
      </w:r>
    </w:p>
    <w:p w:rsidR="00E85969" w:rsidRDefault="00E85969" w:rsidP="00E8596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969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гражданскими служащими иных государственных органов, другими гражданами, </w:t>
      </w:r>
    </w:p>
    <w:p w:rsidR="00E85969" w:rsidRPr="00E85969" w:rsidRDefault="00E85969" w:rsidP="00E8596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969">
        <w:rPr>
          <w:rFonts w:ascii="Times New Roman" w:hAnsi="Times New Roman" w:cs="Times New Roman"/>
          <w:b/>
          <w:bCs/>
          <w:sz w:val="24"/>
          <w:szCs w:val="24"/>
        </w:rPr>
        <w:t>а также с организация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>ми</w:t>
      </w:r>
    </w:p>
    <w:p w:rsidR="000B22D9" w:rsidRPr="00717AD8" w:rsidRDefault="000B22D9" w:rsidP="000B22D9">
      <w:pPr>
        <w:pStyle w:val="31"/>
        <w:tabs>
          <w:tab w:val="left" w:pos="0"/>
        </w:tabs>
        <w:autoSpaceDE/>
        <w:autoSpaceDN/>
        <w:ind w:firstLine="0"/>
        <w:jc w:val="center"/>
        <w:rPr>
          <w:b/>
          <w:bCs/>
          <w:sz w:val="24"/>
          <w:szCs w:val="24"/>
        </w:rPr>
      </w:pPr>
    </w:p>
    <w:p w:rsidR="000B22D9" w:rsidRPr="00717AD8" w:rsidRDefault="000B22D9" w:rsidP="000B22D9">
      <w:pPr>
        <w:pStyle w:val="31"/>
        <w:tabs>
          <w:tab w:val="left" w:pos="0"/>
        </w:tabs>
        <w:autoSpaceDE/>
        <w:autoSpaceDN/>
        <w:rPr>
          <w:sz w:val="24"/>
          <w:szCs w:val="24"/>
        </w:rPr>
      </w:pPr>
    </w:p>
    <w:p w:rsidR="007164E5" w:rsidRPr="00D66891" w:rsidRDefault="007164E5" w:rsidP="007164E5">
      <w:pPr>
        <w:ind w:firstLine="720"/>
        <w:jc w:val="both"/>
        <w:rPr>
          <w:color w:val="FF0000"/>
          <w:szCs w:val="26"/>
        </w:rPr>
      </w:pPr>
      <w:bookmarkStart w:id="5" w:name="sub_8713"/>
      <w:r>
        <w:rPr>
          <w:szCs w:val="26"/>
        </w:rPr>
        <w:t>Начальник отдела</w:t>
      </w:r>
      <w:r w:rsidRPr="00BB4844">
        <w:rPr>
          <w:szCs w:val="26"/>
        </w:rPr>
        <w:t xml:space="preserve"> осуществляет служебное взаимодействие с гражданскими служащ</w:t>
      </w:r>
      <w:r w:rsidRPr="00BB4844">
        <w:rPr>
          <w:szCs w:val="26"/>
        </w:rPr>
        <w:t>и</w:t>
      </w:r>
      <w:r w:rsidRPr="00BB4844">
        <w:rPr>
          <w:szCs w:val="26"/>
        </w:rPr>
        <w:t>ми Министерства, гражданскими служащими иных государственных органов,  гражданами и организациями в связи с исполнением своих должностных обязанностей в порядке, устано</w:t>
      </w:r>
      <w:r w:rsidRPr="00BB4844">
        <w:rPr>
          <w:szCs w:val="26"/>
        </w:rPr>
        <w:t>в</w:t>
      </w:r>
      <w:r w:rsidRPr="00BB4844">
        <w:rPr>
          <w:szCs w:val="26"/>
        </w:rPr>
        <w:t>ленными  Общими принципами служебного поведения государственных служащих, утве</w:t>
      </w:r>
      <w:r w:rsidRPr="00BB4844">
        <w:rPr>
          <w:szCs w:val="26"/>
        </w:rPr>
        <w:t>р</w:t>
      </w:r>
      <w:r w:rsidRPr="00BB4844">
        <w:rPr>
          <w:szCs w:val="26"/>
        </w:rPr>
        <w:t xml:space="preserve">жденными Указом Президента Российской Федерации от 12 августа 2002 г. № 885, </w:t>
      </w:r>
      <w:r w:rsidRPr="00923617">
        <w:rPr>
          <w:szCs w:val="26"/>
        </w:rPr>
        <w:t>требован</w:t>
      </w:r>
      <w:r w:rsidRPr="00923617">
        <w:rPr>
          <w:szCs w:val="26"/>
        </w:rPr>
        <w:t>и</w:t>
      </w:r>
      <w:r>
        <w:rPr>
          <w:szCs w:val="26"/>
        </w:rPr>
        <w:t>ями</w:t>
      </w:r>
      <w:r w:rsidRPr="00923617">
        <w:rPr>
          <w:szCs w:val="26"/>
        </w:rPr>
        <w:t xml:space="preserve"> к служебному поведению, установленны</w:t>
      </w:r>
      <w:r>
        <w:rPr>
          <w:szCs w:val="26"/>
        </w:rPr>
        <w:t>ми</w:t>
      </w:r>
      <w:r w:rsidRPr="00923617">
        <w:rPr>
          <w:szCs w:val="26"/>
        </w:rPr>
        <w:t xml:space="preserve"> статьей 18 Федерального закона, а также иными нормативными правовыми актами Российской Федерации, нормативными правовыми актами Чувашской Республики и нормативными правовыми актами Министерства</w:t>
      </w:r>
      <w:r>
        <w:rPr>
          <w:szCs w:val="26"/>
        </w:rPr>
        <w:t>.</w:t>
      </w:r>
    </w:p>
    <w:bookmarkEnd w:id="5"/>
    <w:p w:rsidR="000B22D9" w:rsidRPr="00717AD8" w:rsidRDefault="000B22D9" w:rsidP="000B22D9">
      <w:pPr>
        <w:ind w:firstLine="708"/>
        <w:jc w:val="both"/>
        <w:rPr>
          <w:color w:val="000000"/>
        </w:rPr>
      </w:pPr>
    </w:p>
    <w:p w:rsidR="000B22D9" w:rsidRPr="00717AD8" w:rsidRDefault="000B22D9" w:rsidP="000B22D9">
      <w:pPr>
        <w:pStyle w:val="31"/>
        <w:tabs>
          <w:tab w:val="left" w:pos="0"/>
        </w:tabs>
        <w:autoSpaceDE/>
        <w:autoSpaceDN/>
        <w:ind w:firstLine="0"/>
        <w:jc w:val="center"/>
        <w:rPr>
          <w:b/>
          <w:sz w:val="24"/>
          <w:szCs w:val="24"/>
        </w:rPr>
      </w:pPr>
      <w:r w:rsidRPr="00717AD8">
        <w:rPr>
          <w:b/>
          <w:sz w:val="24"/>
          <w:szCs w:val="24"/>
          <w:lang w:val="en-US"/>
        </w:rPr>
        <w:t>X</w:t>
      </w:r>
      <w:r w:rsidRPr="00717AD8">
        <w:rPr>
          <w:b/>
          <w:sz w:val="24"/>
          <w:szCs w:val="24"/>
        </w:rPr>
        <w:t xml:space="preserve">. Перечень государственных услуг, оказываемых гражданам </w:t>
      </w:r>
    </w:p>
    <w:p w:rsidR="000B22D9" w:rsidRPr="00717AD8" w:rsidRDefault="000B22D9" w:rsidP="000B22D9">
      <w:pPr>
        <w:pStyle w:val="31"/>
        <w:tabs>
          <w:tab w:val="left" w:pos="0"/>
        </w:tabs>
        <w:autoSpaceDE/>
        <w:autoSpaceDN/>
        <w:ind w:firstLine="0"/>
        <w:jc w:val="center"/>
        <w:rPr>
          <w:b/>
          <w:bCs/>
          <w:sz w:val="24"/>
          <w:szCs w:val="24"/>
        </w:rPr>
      </w:pPr>
      <w:r w:rsidRPr="00717AD8">
        <w:rPr>
          <w:b/>
          <w:sz w:val="24"/>
          <w:szCs w:val="24"/>
        </w:rPr>
        <w:t xml:space="preserve">и организациям </w:t>
      </w:r>
      <w:r w:rsidRPr="00717AD8">
        <w:rPr>
          <w:b/>
          <w:bCs/>
          <w:sz w:val="24"/>
          <w:szCs w:val="24"/>
        </w:rPr>
        <w:t>в соответствии с административным регламентом</w:t>
      </w:r>
      <w:r w:rsidR="00681CB3">
        <w:rPr>
          <w:b/>
          <w:bCs/>
          <w:sz w:val="24"/>
          <w:szCs w:val="24"/>
        </w:rPr>
        <w:t xml:space="preserve"> Министерства</w:t>
      </w:r>
    </w:p>
    <w:p w:rsidR="000B22D9" w:rsidRPr="00717AD8" w:rsidRDefault="000B22D9" w:rsidP="000B22D9"/>
    <w:p w:rsidR="009F6FB5" w:rsidRDefault="009F6FB5" w:rsidP="009F6FB5">
      <w:pPr>
        <w:ind w:firstLine="709"/>
        <w:jc w:val="both"/>
        <w:rPr>
          <w:szCs w:val="26"/>
        </w:rPr>
      </w:pPr>
      <w:r>
        <w:t xml:space="preserve">Начальника отдела </w:t>
      </w:r>
      <w:r>
        <w:rPr>
          <w:szCs w:val="26"/>
        </w:rPr>
        <w:t>оказывает следующие государственные услуги:</w:t>
      </w:r>
    </w:p>
    <w:p w:rsidR="009F6FB5" w:rsidRDefault="009F6FB5" w:rsidP="009F6FB5">
      <w:pPr>
        <w:ind w:firstLine="709"/>
        <w:jc w:val="both"/>
      </w:pPr>
      <w:r>
        <w:t>«Оказывает государственную поддержку юридическим лицам или индивидуальным предпринимателям, в форме предоставления субсидии из республиканского бюджета Чува</w:t>
      </w:r>
      <w:r>
        <w:t>ш</w:t>
      </w:r>
      <w:r>
        <w:t>ской Республики на возмещение части затрат на уплату процентов по кредитам, привлече</w:t>
      </w:r>
      <w:r>
        <w:t>н</w:t>
      </w:r>
      <w:r>
        <w:t>ным хозяйствующими субъектами на реализацию перспективных и приоритетных инновац</w:t>
      </w:r>
      <w:r>
        <w:t>и</w:t>
      </w:r>
      <w:r>
        <w:t>онных проектов»;</w:t>
      </w:r>
    </w:p>
    <w:p w:rsidR="009F6FB5" w:rsidRDefault="009F6FB5" w:rsidP="009F6FB5">
      <w:pPr>
        <w:ind w:firstLine="709"/>
        <w:jc w:val="both"/>
      </w:pPr>
      <w:r>
        <w:t>«Оказывает государственную поддержку юридическим лицам или индивидуальным предпринимателям, в форме предоставления субсидии из республиканского бюджета Чува</w:t>
      </w:r>
      <w:r>
        <w:t>ш</w:t>
      </w:r>
      <w:r>
        <w:t>ской Республики на возмещение части затрат на уплату лизинговых платежей по договорам лизинга, заключенным с российскими лизинговыми компаниями на приобретение технолог</w:t>
      </w:r>
      <w:r>
        <w:t>и</w:t>
      </w:r>
      <w:r>
        <w:t>ческого оборудования, используемого для реализации перспективных и приоритетных инн</w:t>
      </w:r>
      <w:r>
        <w:t>о</w:t>
      </w:r>
      <w:r>
        <w:t>вационных проектов».</w:t>
      </w:r>
    </w:p>
    <w:p w:rsidR="000B22D9" w:rsidRDefault="000B22D9" w:rsidP="000B22D9">
      <w:pPr>
        <w:pStyle w:val="31"/>
        <w:tabs>
          <w:tab w:val="left" w:pos="0"/>
        </w:tabs>
        <w:autoSpaceDE/>
        <w:autoSpaceDN/>
        <w:rPr>
          <w:sz w:val="24"/>
          <w:szCs w:val="24"/>
        </w:rPr>
      </w:pPr>
    </w:p>
    <w:p w:rsidR="000B22D9" w:rsidRPr="005532BD" w:rsidRDefault="000B22D9" w:rsidP="000B22D9">
      <w:pPr>
        <w:jc w:val="center"/>
        <w:rPr>
          <w:b/>
        </w:rPr>
      </w:pPr>
      <w:r w:rsidRPr="005532BD">
        <w:rPr>
          <w:b/>
          <w:lang w:val="en-US"/>
        </w:rPr>
        <w:t>XI</w:t>
      </w:r>
      <w:r w:rsidRPr="005532BD">
        <w:rPr>
          <w:b/>
        </w:rPr>
        <w:t>. Показатели эффективности и результативности профессиональной</w:t>
      </w:r>
    </w:p>
    <w:p w:rsidR="000B22D9" w:rsidRPr="005532BD" w:rsidRDefault="000B22D9" w:rsidP="000B22D9">
      <w:pPr>
        <w:jc w:val="center"/>
        <w:rPr>
          <w:b/>
        </w:rPr>
      </w:pPr>
      <w:r w:rsidRPr="005532BD">
        <w:rPr>
          <w:b/>
        </w:rPr>
        <w:t>служебной деятельности гражданского служащего</w:t>
      </w:r>
    </w:p>
    <w:p w:rsidR="000B22D9" w:rsidRPr="005532BD" w:rsidRDefault="000B22D9" w:rsidP="000B22D9">
      <w:pPr>
        <w:keepNext/>
        <w:keepLines/>
        <w:tabs>
          <w:tab w:val="left" w:pos="1080"/>
          <w:tab w:val="left" w:pos="1440"/>
        </w:tabs>
        <w:ind w:firstLine="720"/>
        <w:jc w:val="both"/>
      </w:pPr>
    </w:p>
    <w:p w:rsidR="000B22D9" w:rsidRPr="005532BD" w:rsidRDefault="000B22D9" w:rsidP="00717AD8">
      <w:pPr>
        <w:pStyle w:val="31"/>
        <w:tabs>
          <w:tab w:val="left" w:pos="0"/>
        </w:tabs>
        <w:autoSpaceDE/>
        <w:autoSpaceDN/>
        <w:ind w:right="-1" w:firstLine="709"/>
        <w:rPr>
          <w:sz w:val="24"/>
          <w:szCs w:val="24"/>
        </w:rPr>
      </w:pPr>
      <w:r w:rsidRPr="005532BD">
        <w:rPr>
          <w:sz w:val="24"/>
          <w:szCs w:val="24"/>
        </w:rPr>
        <w:t xml:space="preserve">11.1. Эффективность и результативность профессиональной служебной деятельности </w:t>
      </w:r>
      <w:r w:rsidR="00717AD8" w:rsidRPr="005532BD">
        <w:rPr>
          <w:sz w:val="24"/>
          <w:szCs w:val="24"/>
        </w:rPr>
        <w:t xml:space="preserve">начальника отдела </w:t>
      </w:r>
      <w:r w:rsidRPr="005532BD">
        <w:rPr>
          <w:sz w:val="24"/>
          <w:szCs w:val="24"/>
        </w:rPr>
        <w:t>оценивается по количественным и качественным показателям подгото</w:t>
      </w:r>
      <w:r w:rsidRPr="005532BD">
        <w:rPr>
          <w:sz w:val="24"/>
          <w:szCs w:val="24"/>
        </w:rPr>
        <w:t>в</w:t>
      </w:r>
      <w:r w:rsidRPr="005532BD">
        <w:rPr>
          <w:sz w:val="24"/>
          <w:szCs w:val="24"/>
        </w:rPr>
        <w:t xml:space="preserve">ленных и рассмотренных служебных документов, изученных материалов, наличию жалоб на </w:t>
      </w:r>
      <w:r w:rsidRPr="005532BD">
        <w:rPr>
          <w:sz w:val="24"/>
          <w:szCs w:val="24"/>
        </w:rPr>
        <w:lastRenderedPageBreak/>
        <w:t xml:space="preserve">результаты исполнения должностных обязанностей, своевременности и качеству выполнения возложенных на него задач. 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 xml:space="preserve">11.2. Эффективность профессиональной служебной деятельности </w:t>
      </w:r>
      <w:r w:rsidR="00717AD8">
        <w:t xml:space="preserve">начальника </w:t>
      </w:r>
      <w:proofErr w:type="spellStart"/>
      <w:r w:rsidR="00717AD8">
        <w:t>отдел</w:t>
      </w:r>
      <w:r w:rsidR="00717AD8">
        <w:t>а</w:t>
      </w:r>
      <w:r w:rsidRPr="00717AD8">
        <w:t>оценивается</w:t>
      </w:r>
      <w:proofErr w:type="spellEnd"/>
      <w:r w:rsidRPr="00717AD8">
        <w:t xml:space="preserve"> по следующим показателям: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>своевременности и оперативности выполнения поручений;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>качеству выполненной работы (подготовке документов в соответствии с установле</w:t>
      </w:r>
      <w:r w:rsidRPr="00717AD8">
        <w:t>н</w:t>
      </w:r>
      <w:r w:rsidRPr="00717AD8">
        <w:t>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>творческому подходу к решению поставленных задач, активности и инициативе в осв</w:t>
      </w:r>
      <w:r w:rsidRPr="00717AD8">
        <w:t>о</w:t>
      </w:r>
      <w:r w:rsidRPr="00717AD8">
        <w:t>ении новых компьютерных и информационных технологий, способности быстро адаптир</w:t>
      </w:r>
      <w:r w:rsidRPr="00717AD8">
        <w:t>о</w:t>
      </w:r>
      <w:r w:rsidRPr="00717AD8">
        <w:t>ваться к новым условиям и требованиям;</w:t>
      </w:r>
    </w:p>
    <w:p w:rsidR="000B22D9" w:rsidRPr="00717AD8" w:rsidRDefault="000B22D9" w:rsidP="00717AD8">
      <w:pPr>
        <w:tabs>
          <w:tab w:val="left" w:pos="0"/>
        </w:tabs>
        <w:ind w:right="-1" w:firstLine="709"/>
        <w:jc w:val="both"/>
      </w:pPr>
      <w:r w:rsidRPr="00717AD8">
        <w:t>осознанию ответственности за последствия своих действий.</w:t>
      </w:r>
    </w:p>
    <w:p w:rsidR="00DA00E6" w:rsidRPr="005A3F2B" w:rsidRDefault="00DA00E6" w:rsidP="00DA00E6">
      <w:pPr>
        <w:tabs>
          <w:tab w:val="left" w:pos="0"/>
        </w:tabs>
        <w:spacing w:before="30" w:after="30"/>
        <w:ind w:right="30" w:firstLine="709"/>
        <w:jc w:val="both"/>
        <w:rPr>
          <w:szCs w:val="26"/>
        </w:rPr>
      </w:pPr>
      <w:r w:rsidRPr="005A3F2B">
        <w:rPr>
          <w:szCs w:val="26"/>
        </w:rPr>
        <w:t xml:space="preserve">11.3. Результативность профессиональной служебной деятельности </w:t>
      </w:r>
      <w:r>
        <w:rPr>
          <w:szCs w:val="26"/>
        </w:rPr>
        <w:t>консультанта</w:t>
      </w:r>
      <w:r w:rsidRPr="005A3F2B">
        <w:rPr>
          <w:szCs w:val="26"/>
        </w:rPr>
        <w:t xml:space="preserve"> оц</w:t>
      </w:r>
      <w:r w:rsidRPr="005A3F2B">
        <w:rPr>
          <w:szCs w:val="26"/>
        </w:rPr>
        <w:t>е</w:t>
      </w:r>
      <w:r w:rsidRPr="005A3F2B">
        <w:rPr>
          <w:szCs w:val="26"/>
        </w:rPr>
        <w:t xml:space="preserve">нивается по </w:t>
      </w:r>
      <w:r>
        <w:rPr>
          <w:szCs w:val="26"/>
        </w:rPr>
        <w:t xml:space="preserve">выполнению </w:t>
      </w:r>
      <w:r w:rsidRPr="005A3F2B">
        <w:rPr>
          <w:szCs w:val="26"/>
        </w:rPr>
        <w:t>показател</w:t>
      </w:r>
      <w:r>
        <w:rPr>
          <w:szCs w:val="26"/>
        </w:rPr>
        <w:t>ей</w:t>
      </w:r>
      <w:r w:rsidRPr="005A3F2B">
        <w:rPr>
          <w:szCs w:val="26"/>
        </w:rPr>
        <w:t>, указанны</w:t>
      </w:r>
      <w:r>
        <w:rPr>
          <w:szCs w:val="26"/>
        </w:rPr>
        <w:t>х</w:t>
      </w:r>
      <w:r w:rsidRPr="005A3F2B">
        <w:rPr>
          <w:szCs w:val="26"/>
        </w:rPr>
        <w:t xml:space="preserve"> в пункте </w:t>
      </w:r>
      <w:r>
        <w:rPr>
          <w:szCs w:val="26"/>
        </w:rPr>
        <w:t>11</w:t>
      </w:r>
      <w:r w:rsidRPr="005A3F2B">
        <w:rPr>
          <w:szCs w:val="26"/>
        </w:rPr>
        <w:t>.2 настоящего должностного р</w:t>
      </w:r>
      <w:r w:rsidRPr="005A3F2B">
        <w:rPr>
          <w:szCs w:val="26"/>
        </w:rPr>
        <w:t>е</w:t>
      </w:r>
      <w:r w:rsidRPr="005A3F2B">
        <w:rPr>
          <w:szCs w:val="26"/>
        </w:rPr>
        <w:t>гламента.</w:t>
      </w:r>
    </w:p>
    <w:p w:rsidR="00DA00E6" w:rsidRDefault="00DA00E6" w:rsidP="00DA00E6">
      <w:pPr>
        <w:tabs>
          <w:tab w:val="left" w:pos="0"/>
        </w:tabs>
        <w:spacing w:before="30" w:after="30"/>
        <w:ind w:right="30" w:firstLine="709"/>
        <w:jc w:val="both"/>
      </w:pPr>
      <w:r w:rsidRPr="005A3F2B">
        <w:rPr>
          <w:szCs w:val="26"/>
        </w:rPr>
        <w:t xml:space="preserve">11.4. Оценка осуществляется в соответствии с Положением о </w:t>
      </w:r>
      <w:r>
        <w:t>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</w:t>
      </w:r>
      <w:r>
        <w:t>н</w:t>
      </w:r>
      <w:r>
        <w:t>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</w:t>
      </w:r>
      <w:r>
        <w:t>с</w:t>
      </w:r>
      <w:r>
        <w:t>публики в Министерстве.</w:t>
      </w:r>
    </w:p>
    <w:p w:rsidR="000B22D9" w:rsidRPr="00717AD8" w:rsidRDefault="000B22D9" w:rsidP="000B22D9">
      <w:pPr>
        <w:pStyle w:val="31"/>
        <w:tabs>
          <w:tab w:val="left" w:pos="0"/>
        </w:tabs>
        <w:autoSpaceDE/>
        <w:autoSpaceDN/>
        <w:rPr>
          <w:sz w:val="24"/>
          <w:szCs w:val="24"/>
        </w:rPr>
      </w:pPr>
    </w:p>
    <w:p w:rsidR="00A377FC" w:rsidRPr="00717AD8" w:rsidRDefault="000B22D9" w:rsidP="00E85969">
      <w:pPr>
        <w:pStyle w:val="31"/>
        <w:tabs>
          <w:tab w:val="left" w:pos="0"/>
        </w:tabs>
        <w:autoSpaceDE/>
        <w:autoSpaceDN/>
        <w:ind w:firstLine="0"/>
        <w:jc w:val="center"/>
      </w:pPr>
      <w:r w:rsidRPr="00717AD8">
        <w:rPr>
          <w:snapToGrid w:val="0"/>
          <w:sz w:val="24"/>
          <w:szCs w:val="24"/>
        </w:rPr>
        <w:t>____________</w:t>
      </w:r>
    </w:p>
    <w:sectPr w:rsidR="00A377FC" w:rsidRPr="00717AD8" w:rsidSect="00F61D1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59" w:rsidRDefault="00381E59" w:rsidP="00A377FC">
      <w:pPr>
        <w:pStyle w:val="a9"/>
      </w:pPr>
      <w:r>
        <w:separator/>
      </w:r>
    </w:p>
  </w:endnote>
  <w:endnote w:type="continuationSeparator" w:id="0">
    <w:p w:rsidR="00381E59" w:rsidRDefault="00381E59" w:rsidP="00A377FC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9D" w:rsidRDefault="00384B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03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39D" w:rsidRDefault="00E1039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9D" w:rsidRDefault="00E1039D">
    <w:pPr>
      <w:pStyle w:val="a7"/>
      <w:framePr w:wrap="around" w:vAnchor="text" w:hAnchor="margin" w:xAlign="right" w:y="1"/>
      <w:rPr>
        <w:rStyle w:val="a8"/>
      </w:rPr>
    </w:pPr>
  </w:p>
  <w:p w:rsidR="00E1039D" w:rsidRDefault="00E1039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59" w:rsidRDefault="00381E59" w:rsidP="00A377FC">
      <w:pPr>
        <w:pStyle w:val="a9"/>
      </w:pPr>
      <w:r>
        <w:separator/>
      </w:r>
    </w:p>
  </w:footnote>
  <w:footnote w:type="continuationSeparator" w:id="0">
    <w:p w:rsidR="00381E59" w:rsidRDefault="00381E59" w:rsidP="00A377FC">
      <w:pPr>
        <w:pStyle w:val="a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9D" w:rsidRDefault="00384B2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03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39D" w:rsidRDefault="00E1039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9D" w:rsidRDefault="00384B2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03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32FD">
      <w:rPr>
        <w:rStyle w:val="a8"/>
        <w:noProof/>
      </w:rPr>
      <w:t>2</w:t>
    </w:r>
    <w:r>
      <w:rPr>
        <w:rStyle w:val="a8"/>
      </w:rPr>
      <w:fldChar w:fldCharType="end"/>
    </w:r>
  </w:p>
  <w:p w:rsidR="00E1039D" w:rsidRDefault="00E1039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7233EE3"/>
    <w:multiLevelType w:val="multilevel"/>
    <w:tmpl w:val="49908048"/>
    <w:lvl w:ilvl="0">
      <w:start w:val="16"/>
      <w:numFmt w:val="decimal"/>
      <w:lvlText w:val="%1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FB2F4A"/>
    <w:multiLevelType w:val="multilevel"/>
    <w:tmpl w:val="49908048"/>
    <w:lvl w:ilvl="0">
      <w:start w:val="16"/>
      <w:numFmt w:val="decimal"/>
      <w:lvlText w:val="%1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BF0B57"/>
    <w:multiLevelType w:val="multilevel"/>
    <w:tmpl w:val="41886EF8"/>
    <w:numStyleLink w:val="a"/>
  </w:abstractNum>
  <w:abstractNum w:abstractNumId="4">
    <w:nsid w:val="3B5F6233"/>
    <w:multiLevelType w:val="multilevel"/>
    <w:tmpl w:val="1CC62696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D91086F"/>
    <w:multiLevelType w:val="hybridMultilevel"/>
    <w:tmpl w:val="9C0E3706"/>
    <w:lvl w:ilvl="0" w:tplc="ADBEEF18">
      <w:start w:val="1"/>
      <w:numFmt w:val="decimal"/>
      <w:lvlText w:val="3.%1"/>
      <w:lvlJc w:val="left"/>
      <w:pPr>
        <w:tabs>
          <w:tab w:val="num" w:pos="644"/>
        </w:tabs>
        <w:ind w:left="171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7">
    <w:nsid w:val="5E3F68F3"/>
    <w:multiLevelType w:val="hybridMultilevel"/>
    <w:tmpl w:val="153E5E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8BA787D"/>
    <w:multiLevelType w:val="hybridMultilevel"/>
    <w:tmpl w:val="441A17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0F06DCC"/>
    <w:multiLevelType w:val="hybridMultilevel"/>
    <w:tmpl w:val="49908048"/>
    <w:lvl w:ilvl="0" w:tplc="DB143CF2">
      <w:start w:val="16"/>
      <w:numFmt w:val="decimal"/>
      <w:lvlText w:val="%1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24C0E60"/>
    <w:multiLevelType w:val="multilevel"/>
    <w:tmpl w:val="50681B2A"/>
    <w:lvl w:ilvl="0">
      <w:start w:val="1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05"/>
        </w:tabs>
        <w:ind w:left="400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3E44678"/>
    <w:multiLevelType w:val="multilevel"/>
    <w:tmpl w:val="49908048"/>
    <w:lvl w:ilvl="0">
      <w:start w:val="16"/>
      <w:numFmt w:val="decimal"/>
      <w:lvlText w:val="%1)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F56744"/>
    <w:multiLevelType w:val="hybridMultilevel"/>
    <w:tmpl w:val="B336C4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9EE006F"/>
    <w:multiLevelType w:val="hybridMultilevel"/>
    <w:tmpl w:val="BA26C6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F59"/>
    <w:rsid w:val="000378FD"/>
    <w:rsid w:val="00063129"/>
    <w:rsid w:val="00066FEA"/>
    <w:rsid w:val="00073EAA"/>
    <w:rsid w:val="00076502"/>
    <w:rsid w:val="000B22D9"/>
    <w:rsid w:val="000B3D0B"/>
    <w:rsid w:val="000C20F4"/>
    <w:rsid w:val="000C7844"/>
    <w:rsid w:val="000D7285"/>
    <w:rsid w:val="000E6982"/>
    <w:rsid w:val="000F2098"/>
    <w:rsid w:val="000F4DDC"/>
    <w:rsid w:val="001068A1"/>
    <w:rsid w:val="00120FA2"/>
    <w:rsid w:val="00131F91"/>
    <w:rsid w:val="00143B8F"/>
    <w:rsid w:val="00150B13"/>
    <w:rsid w:val="0015335F"/>
    <w:rsid w:val="0016474F"/>
    <w:rsid w:val="00174303"/>
    <w:rsid w:val="00186F91"/>
    <w:rsid w:val="001C347E"/>
    <w:rsid w:val="001F0C4F"/>
    <w:rsid w:val="001F38C0"/>
    <w:rsid w:val="00202B80"/>
    <w:rsid w:val="00204631"/>
    <w:rsid w:val="00206BD1"/>
    <w:rsid w:val="002639A9"/>
    <w:rsid w:val="00272515"/>
    <w:rsid w:val="002B606A"/>
    <w:rsid w:val="002D0155"/>
    <w:rsid w:val="0030051B"/>
    <w:rsid w:val="00356F6A"/>
    <w:rsid w:val="00381E59"/>
    <w:rsid w:val="003834C4"/>
    <w:rsid w:val="00384B20"/>
    <w:rsid w:val="00387908"/>
    <w:rsid w:val="00396FB6"/>
    <w:rsid w:val="003B120E"/>
    <w:rsid w:val="003B1455"/>
    <w:rsid w:val="003B310B"/>
    <w:rsid w:val="003B3BDE"/>
    <w:rsid w:val="003C3D42"/>
    <w:rsid w:val="004175CA"/>
    <w:rsid w:val="00442B18"/>
    <w:rsid w:val="0046121A"/>
    <w:rsid w:val="004648EC"/>
    <w:rsid w:val="00484413"/>
    <w:rsid w:val="004B694A"/>
    <w:rsid w:val="004D02FF"/>
    <w:rsid w:val="004D4665"/>
    <w:rsid w:val="004D47C7"/>
    <w:rsid w:val="004D7A31"/>
    <w:rsid w:val="004E7D68"/>
    <w:rsid w:val="005245B7"/>
    <w:rsid w:val="0052791C"/>
    <w:rsid w:val="005532BD"/>
    <w:rsid w:val="005631E8"/>
    <w:rsid w:val="00566AC5"/>
    <w:rsid w:val="0057370B"/>
    <w:rsid w:val="00582A17"/>
    <w:rsid w:val="00590089"/>
    <w:rsid w:val="005A0377"/>
    <w:rsid w:val="005C2EFB"/>
    <w:rsid w:val="005C7484"/>
    <w:rsid w:val="005F6E1B"/>
    <w:rsid w:val="0061191D"/>
    <w:rsid w:val="00632C8F"/>
    <w:rsid w:val="006532FF"/>
    <w:rsid w:val="00667F8B"/>
    <w:rsid w:val="00681CB3"/>
    <w:rsid w:val="006E363C"/>
    <w:rsid w:val="007028E0"/>
    <w:rsid w:val="007164E5"/>
    <w:rsid w:val="00717AD8"/>
    <w:rsid w:val="00740D95"/>
    <w:rsid w:val="00750ED9"/>
    <w:rsid w:val="0075469F"/>
    <w:rsid w:val="00763C51"/>
    <w:rsid w:val="007A1A58"/>
    <w:rsid w:val="007B6B21"/>
    <w:rsid w:val="007C7D4F"/>
    <w:rsid w:val="007D6CFC"/>
    <w:rsid w:val="0080261D"/>
    <w:rsid w:val="0082747B"/>
    <w:rsid w:val="00850F59"/>
    <w:rsid w:val="00852E23"/>
    <w:rsid w:val="00872248"/>
    <w:rsid w:val="008E5123"/>
    <w:rsid w:val="00913DEF"/>
    <w:rsid w:val="0091656D"/>
    <w:rsid w:val="009342B5"/>
    <w:rsid w:val="0097620F"/>
    <w:rsid w:val="00992ECD"/>
    <w:rsid w:val="00994CD8"/>
    <w:rsid w:val="009A48E1"/>
    <w:rsid w:val="009D5A62"/>
    <w:rsid w:val="009F6FB5"/>
    <w:rsid w:val="00A377FC"/>
    <w:rsid w:val="00A404A6"/>
    <w:rsid w:val="00A4324B"/>
    <w:rsid w:val="00AA08EE"/>
    <w:rsid w:val="00AA3101"/>
    <w:rsid w:val="00AA61A0"/>
    <w:rsid w:val="00AA6E61"/>
    <w:rsid w:val="00AB7686"/>
    <w:rsid w:val="00AD50D2"/>
    <w:rsid w:val="00AD7632"/>
    <w:rsid w:val="00AF314C"/>
    <w:rsid w:val="00AF5A95"/>
    <w:rsid w:val="00B04C79"/>
    <w:rsid w:val="00B0720A"/>
    <w:rsid w:val="00B20E3C"/>
    <w:rsid w:val="00B336F0"/>
    <w:rsid w:val="00B377B1"/>
    <w:rsid w:val="00B5158B"/>
    <w:rsid w:val="00B5210D"/>
    <w:rsid w:val="00B7525C"/>
    <w:rsid w:val="00B829A8"/>
    <w:rsid w:val="00B932FD"/>
    <w:rsid w:val="00B93CF2"/>
    <w:rsid w:val="00BB6F01"/>
    <w:rsid w:val="00BB756A"/>
    <w:rsid w:val="00BC2CDC"/>
    <w:rsid w:val="00BC3301"/>
    <w:rsid w:val="00BC38C8"/>
    <w:rsid w:val="00BD4769"/>
    <w:rsid w:val="00BD7329"/>
    <w:rsid w:val="00C154EC"/>
    <w:rsid w:val="00C335B6"/>
    <w:rsid w:val="00C54572"/>
    <w:rsid w:val="00C838BD"/>
    <w:rsid w:val="00C8749F"/>
    <w:rsid w:val="00C955DE"/>
    <w:rsid w:val="00CB6BD1"/>
    <w:rsid w:val="00CD7A7C"/>
    <w:rsid w:val="00CE6810"/>
    <w:rsid w:val="00CF083C"/>
    <w:rsid w:val="00CF26D2"/>
    <w:rsid w:val="00D022EA"/>
    <w:rsid w:val="00D03EE6"/>
    <w:rsid w:val="00D108A8"/>
    <w:rsid w:val="00D124D6"/>
    <w:rsid w:val="00D2610C"/>
    <w:rsid w:val="00D304BC"/>
    <w:rsid w:val="00D3373E"/>
    <w:rsid w:val="00D43B0C"/>
    <w:rsid w:val="00D624CE"/>
    <w:rsid w:val="00D67396"/>
    <w:rsid w:val="00D711D5"/>
    <w:rsid w:val="00D74BD2"/>
    <w:rsid w:val="00DA00E6"/>
    <w:rsid w:val="00DA047F"/>
    <w:rsid w:val="00DE5281"/>
    <w:rsid w:val="00DE5FB2"/>
    <w:rsid w:val="00DF30DF"/>
    <w:rsid w:val="00E1039D"/>
    <w:rsid w:val="00E16256"/>
    <w:rsid w:val="00E2575E"/>
    <w:rsid w:val="00E73685"/>
    <w:rsid w:val="00E85969"/>
    <w:rsid w:val="00E859F1"/>
    <w:rsid w:val="00E96DCF"/>
    <w:rsid w:val="00EA5AAC"/>
    <w:rsid w:val="00EB05F6"/>
    <w:rsid w:val="00EB3E84"/>
    <w:rsid w:val="00EC4C7A"/>
    <w:rsid w:val="00ED7654"/>
    <w:rsid w:val="00EE7F1D"/>
    <w:rsid w:val="00EF49FF"/>
    <w:rsid w:val="00F123E7"/>
    <w:rsid w:val="00F36FCB"/>
    <w:rsid w:val="00F402E4"/>
    <w:rsid w:val="00F50843"/>
    <w:rsid w:val="00F61D13"/>
    <w:rsid w:val="00F62449"/>
    <w:rsid w:val="00F8031B"/>
    <w:rsid w:val="00FB3600"/>
    <w:rsid w:val="00FD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4B20"/>
    <w:rPr>
      <w:sz w:val="24"/>
      <w:szCs w:val="24"/>
    </w:rPr>
  </w:style>
  <w:style w:type="paragraph" w:styleId="10">
    <w:name w:val="heading 1"/>
    <w:basedOn w:val="a0"/>
    <w:next w:val="a0"/>
    <w:qFormat/>
    <w:rsid w:val="00384B20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rsid w:val="00384B20"/>
    <w:pPr>
      <w:keepNext/>
      <w:autoSpaceDE w:val="0"/>
      <w:autoSpaceDN w:val="0"/>
      <w:jc w:val="center"/>
      <w:outlineLvl w:val="1"/>
    </w:pPr>
    <w:rPr>
      <w:b/>
      <w:bCs/>
      <w:szCs w:val="26"/>
    </w:rPr>
  </w:style>
  <w:style w:type="paragraph" w:styleId="30">
    <w:name w:val="heading 3"/>
    <w:basedOn w:val="a0"/>
    <w:next w:val="a0"/>
    <w:qFormat/>
    <w:rsid w:val="00384B20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0"/>
    <w:next w:val="a0"/>
    <w:qFormat/>
    <w:rsid w:val="00384B20"/>
    <w:pPr>
      <w:keepNext/>
      <w:widowControl w:val="0"/>
      <w:autoSpaceDE w:val="0"/>
      <w:autoSpaceDN w:val="0"/>
      <w:spacing w:line="120" w:lineRule="atLeast"/>
      <w:ind w:right="49"/>
      <w:jc w:val="center"/>
      <w:outlineLvl w:val="3"/>
    </w:pPr>
    <w:rPr>
      <w:b/>
      <w:bCs/>
      <w:snapToGrid w:val="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84B20"/>
    <w:pPr>
      <w:autoSpaceDE w:val="0"/>
      <w:autoSpaceDN w:val="0"/>
      <w:jc w:val="both"/>
    </w:pPr>
  </w:style>
  <w:style w:type="paragraph" w:styleId="31">
    <w:name w:val="Body Text Indent 3"/>
    <w:basedOn w:val="a0"/>
    <w:rsid w:val="00384B2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5">
    <w:name w:val="Body Text Indent"/>
    <w:aliases w:val="Основной текст 1"/>
    <w:basedOn w:val="a0"/>
    <w:rsid w:val="00384B2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rsid w:val="00384B2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6">
    <w:name w:val="Block Text"/>
    <w:basedOn w:val="a0"/>
    <w:rsid w:val="00384B2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7">
    <w:name w:val="footer"/>
    <w:basedOn w:val="a0"/>
    <w:rsid w:val="00384B2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384B20"/>
  </w:style>
  <w:style w:type="paragraph" w:styleId="a9">
    <w:name w:val="header"/>
    <w:basedOn w:val="a0"/>
    <w:rsid w:val="00384B2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rsid w:val="00384B2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rsid w:val="00384B20"/>
    <w:pPr>
      <w:ind w:left="566" w:hanging="283"/>
      <w:jc w:val="both"/>
    </w:pPr>
    <w:rPr>
      <w:rFonts w:ascii="TimesET" w:hAnsi="TimesET"/>
      <w:szCs w:val="20"/>
    </w:rPr>
  </w:style>
  <w:style w:type="paragraph" w:customStyle="1" w:styleId="ConsNormal">
    <w:name w:val="ConsNormal"/>
    <w:rsid w:val="00384B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note text"/>
    <w:basedOn w:val="a0"/>
    <w:semiHidden/>
    <w:rsid w:val="00384B20"/>
    <w:rPr>
      <w:sz w:val="20"/>
      <w:szCs w:val="20"/>
    </w:rPr>
  </w:style>
  <w:style w:type="character" w:styleId="ab">
    <w:name w:val="footnote reference"/>
    <w:semiHidden/>
    <w:rsid w:val="00384B20"/>
    <w:rPr>
      <w:vertAlign w:val="superscript"/>
    </w:rPr>
  </w:style>
  <w:style w:type="paragraph" w:styleId="ac">
    <w:name w:val="Balloon Text"/>
    <w:basedOn w:val="a0"/>
    <w:semiHidden/>
    <w:rsid w:val="00DF30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4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D7329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1">
    <w:name w:val="Большой список уровень 1"/>
    <w:basedOn w:val="a0"/>
    <w:next w:val="a0"/>
    <w:qFormat/>
    <w:rsid w:val="005245B7"/>
    <w:pPr>
      <w:keepNext/>
      <w:numPr>
        <w:numId w:val="13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5245B7"/>
    <w:pPr>
      <w:numPr>
        <w:ilvl w:val="1"/>
        <w:numId w:val="13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245B7"/>
    <w:pPr>
      <w:numPr>
        <w:numId w:val="12"/>
      </w:numPr>
    </w:pPr>
  </w:style>
  <w:style w:type="paragraph" w:customStyle="1" w:styleId="3">
    <w:name w:val="Большой список уровень 3"/>
    <w:basedOn w:val="a0"/>
    <w:qFormat/>
    <w:rsid w:val="005245B7"/>
    <w:pPr>
      <w:numPr>
        <w:ilvl w:val="2"/>
        <w:numId w:val="13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FD6BF2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3B3BDE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E1039D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F61D13"/>
    <w:pPr>
      <w:ind w:left="720"/>
      <w:contextualSpacing/>
    </w:pPr>
  </w:style>
  <w:style w:type="paragraph" w:customStyle="1" w:styleId="Default">
    <w:name w:val="Default"/>
    <w:rsid w:val="00C54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874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link w:val="ConsPlusNonformat0"/>
    <w:rsid w:val="00FB36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FB360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qFormat/>
    <w:pPr>
      <w:keepNext/>
      <w:autoSpaceDE w:val="0"/>
      <w:autoSpaceDN w:val="0"/>
      <w:jc w:val="center"/>
      <w:outlineLvl w:val="1"/>
    </w:pPr>
    <w:rPr>
      <w:b/>
      <w:bCs/>
      <w:szCs w:val="26"/>
    </w:rPr>
  </w:style>
  <w:style w:type="paragraph" w:styleId="30">
    <w:name w:val="heading 3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0"/>
    <w:next w:val="a0"/>
    <w:qFormat/>
    <w:pPr>
      <w:keepNext/>
      <w:widowControl w:val="0"/>
      <w:autoSpaceDE w:val="0"/>
      <w:autoSpaceDN w:val="0"/>
      <w:spacing w:line="120" w:lineRule="atLeast"/>
      <w:ind w:right="49"/>
      <w:jc w:val="center"/>
      <w:outlineLvl w:val="3"/>
    </w:pPr>
    <w:rPr>
      <w:b/>
      <w:bCs/>
      <w:snapToGrid w:val="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autoSpaceDE w:val="0"/>
      <w:autoSpaceDN w:val="0"/>
      <w:jc w:val="both"/>
    </w:pPr>
  </w:style>
  <w:style w:type="paragraph" w:styleId="31">
    <w:name w:val="Body Text Indent 3"/>
    <w:basedOn w:val="a0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paragraph" w:styleId="a5">
    <w:name w:val="Body Text Indent"/>
    <w:aliases w:val="Основной текст 1"/>
    <w:basedOn w:val="a0"/>
    <w:pPr>
      <w:autoSpaceDE w:val="0"/>
      <w:autoSpaceDN w:val="0"/>
      <w:ind w:firstLine="567"/>
      <w:jc w:val="both"/>
    </w:pPr>
  </w:style>
  <w:style w:type="paragraph" w:styleId="21">
    <w:name w:val="Body Text Indent 2"/>
    <w:basedOn w:val="a0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6">
    <w:name w:val="Block Text"/>
    <w:basedOn w:val="a0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7">
    <w:name w:val="footer"/>
    <w:basedOn w:val="a0"/>
    <w:pPr>
      <w:tabs>
        <w:tab w:val="center" w:pos="4677"/>
        <w:tab w:val="right" w:pos="9355"/>
      </w:tabs>
    </w:p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paragraph" w:styleId="22">
    <w:name w:val="Body Text 2"/>
    <w:basedOn w:val="a0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paragraph" w:styleId="23">
    <w:name w:val="List 2"/>
    <w:basedOn w:val="a0"/>
    <w:pPr>
      <w:ind w:left="566" w:hanging="283"/>
      <w:jc w:val="both"/>
    </w:pPr>
    <w:rPr>
      <w:rFonts w:ascii="TimesET" w:hAnsi="TimesET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note text"/>
    <w:basedOn w:val="a0"/>
    <w:semiHidden/>
    <w:rPr>
      <w:sz w:val="20"/>
      <w:szCs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alloon Text"/>
    <w:basedOn w:val="a0"/>
    <w:semiHidden/>
    <w:rsid w:val="00DF30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4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D7329"/>
    <w:pPr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customStyle="1" w:styleId="1">
    <w:name w:val="Большой список уровень 1"/>
    <w:basedOn w:val="a0"/>
    <w:next w:val="a0"/>
    <w:qFormat/>
    <w:rsid w:val="005245B7"/>
    <w:pPr>
      <w:keepNext/>
      <w:numPr>
        <w:numId w:val="13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5245B7"/>
    <w:pPr>
      <w:numPr>
        <w:ilvl w:val="1"/>
        <w:numId w:val="13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245B7"/>
    <w:pPr>
      <w:numPr>
        <w:numId w:val="12"/>
      </w:numPr>
    </w:pPr>
  </w:style>
  <w:style w:type="paragraph" w:customStyle="1" w:styleId="3">
    <w:name w:val="Большой список уровень 3"/>
    <w:basedOn w:val="a0"/>
    <w:qFormat/>
    <w:rsid w:val="005245B7"/>
    <w:pPr>
      <w:numPr>
        <w:ilvl w:val="2"/>
        <w:numId w:val="13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FD6BF2"/>
    <w:rPr>
      <w:rFonts w:eastAsia="Calibri"/>
      <w:sz w:val="26"/>
      <w:szCs w:val="28"/>
      <w:lang w:eastAsia="en-US"/>
    </w:rPr>
  </w:style>
  <w:style w:type="character" w:styleId="ad">
    <w:name w:val="Hyperlink"/>
    <w:uiPriority w:val="99"/>
    <w:unhideWhenUsed/>
    <w:rsid w:val="003B3BDE"/>
    <w:rPr>
      <w:color w:val="0000FF"/>
      <w:u w:val="single"/>
    </w:rPr>
  </w:style>
  <w:style w:type="paragraph" w:styleId="ae">
    <w:name w:val="Normal (Web)"/>
    <w:basedOn w:val="a0"/>
    <w:uiPriority w:val="99"/>
    <w:unhideWhenUsed/>
    <w:rsid w:val="00E1039D"/>
    <w:pPr>
      <w:spacing w:before="100" w:beforeAutospacing="1" w:after="100" w:afterAutospacing="1"/>
    </w:pPr>
  </w:style>
  <w:style w:type="paragraph" w:styleId="af">
    <w:name w:val="List Paragraph"/>
    <w:basedOn w:val="a0"/>
    <w:uiPriority w:val="34"/>
    <w:qFormat/>
    <w:rsid w:val="00F61D13"/>
    <w:pPr>
      <w:ind w:left="720"/>
      <w:contextualSpacing/>
    </w:pPr>
  </w:style>
  <w:style w:type="paragraph" w:customStyle="1" w:styleId="Default">
    <w:name w:val="Default"/>
    <w:rsid w:val="00C54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8749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708E74-796B-4238-9998-D1385C91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приказом министра экономического развития и торговли Чувашской Республики</vt:lpstr>
    </vt:vector>
  </TitlesOfParts>
  <Company>CAP</Company>
  <LinksUpToDate>false</LinksUpToDate>
  <CharactersWithSpaces>26329</CharactersWithSpaces>
  <SharedDoc>false</SharedDoc>
  <HLinks>
    <vt:vector size="120" baseType="variant">
      <vt:variant>
        <vt:i4>6750271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consultantplus://offline/ref=F164926FC349462EA42A24A7AD65C98E226F2271E8EC99C94392B4CC22AB317BD06AB8D9FAYEJ</vt:lpwstr>
      </vt:variant>
      <vt:variant>
        <vt:lpwstr/>
      </vt:variant>
      <vt:variant>
        <vt:i4>2818152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consultantplus://offline/ref=B66827187580A01226EE1368F24B5353E3C410A8D03DA45F6391B2B8AC90C470hE04K</vt:lpwstr>
      </vt:variant>
      <vt:variant>
        <vt:lpwstr/>
      </vt:variant>
      <vt:variant>
        <vt:i4>2818104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consultantplus://offline/ref=B66827187580A01226EE1368F24B5353E3C410A8D03FA2526391B2B8AC90C470hE04K</vt:lpwstr>
      </vt:variant>
      <vt:variant>
        <vt:lpwstr/>
      </vt:variant>
      <vt:variant>
        <vt:i4>2818157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consultantplus://offline/ref=B66827187580A01226EE1368F24B5353E3C410A8D131A3556691B2B8AC90C470hE04K</vt:lpwstr>
      </vt:variant>
      <vt:variant>
        <vt:lpwstr/>
      </vt:variant>
      <vt:variant>
        <vt:i4>2359393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consultantplus://offline/ref=B66827187580A01226EE0D65E4270D57E3C64BA5DE32F00B3397E5E7hF0CK</vt:lpwstr>
      </vt:variant>
      <vt:variant>
        <vt:lpwstr/>
      </vt:variant>
      <vt:variant>
        <vt:i4>2031704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consultantplus://offline/ref=B66827187580A01226EE0D65E4270D57EAC64FA3D53FAD013BCEE9E5FBh909K</vt:lpwstr>
      </vt:variant>
      <vt:variant>
        <vt:lpwstr/>
      </vt:variant>
      <vt:variant>
        <vt:i4>2031711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consultantplus://offline/ref=B66827187580A01226EE0D65E4270D57EAC64AA5D43AAD013BCEE9E5FBh909K</vt:lpwstr>
      </vt:variant>
      <vt:variant>
        <vt:lpwstr/>
      </vt:variant>
      <vt:variant>
        <vt:i4>2031705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consultantplus://offline/ref=B66827187580A01226EE0D65E4270D57EAC74CA2D43CAD013BCEE9E5FBh909K</vt:lpwstr>
      </vt:variant>
      <vt:variant>
        <vt:lpwstr/>
      </vt:variant>
      <vt:variant>
        <vt:i4>2031625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consultantplus://offline/ref=B66827187580A01226EE0D65E4270D57EAC64FA3D331AD013BCEE9E5FBh909K</vt:lpwstr>
      </vt:variant>
      <vt:variant>
        <vt:lpwstr/>
      </vt:variant>
      <vt:variant>
        <vt:i4>4259844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consultantplus://offline/ref=B66827187580A01226EE0D65E4270D57E9C749A0DC6FFA036A9BE7hE00K</vt:lpwstr>
      </vt:variant>
      <vt:variant>
        <vt:lpwstr/>
      </vt:variant>
      <vt:variant>
        <vt:i4>5963869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consultantplus://offline/ref=E659FEF37537E733DF998598E05E7BD8A8950D7605134AA11D14116429d8sCK</vt:lpwstr>
      </vt:variant>
      <vt:variant>
        <vt:lpwstr/>
      </vt:variant>
      <vt:variant>
        <vt:i4>6226011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consultantplus://offline/ref=E659FEF37537E733DF998598E05E7BD8AD970B77001817AB154D1D662E83C674FBCC9C0E396AA1d8sBK</vt:lpwstr>
      </vt:variant>
      <vt:variant>
        <vt:lpwstr/>
      </vt:variant>
      <vt:variant>
        <vt:i4>5963870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consultantplus://offline/ref=E659FEF37537E733DF998598E05E7BD8A89B067D001B4AA11D14116429d8sCK</vt:lpwstr>
      </vt:variant>
      <vt:variant>
        <vt:lpwstr/>
      </vt:variant>
      <vt:variant>
        <vt:i4>6225932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consultantplus://offline/ref=E659FEF37537E733DF998598E05E7BD8AB9B097B0E451DA34C411Fd6s1K</vt:lpwstr>
      </vt:variant>
      <vt:variant>
        <vt:lpwstr/>
      </vt:variant>
      <vt:variant>
        <vt:i4>6225932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consultantplus://offline/ref=E659FEF37537E733DF998598E05E7BD8AB9B097B0E451DA34C411Fd6s1K</vt:lpwstr>
      </vt:variant>
      <vt:variant>
        <vt:lpwstr/>
      </vt:variant>
      <vt:variant>
        <vt:i4>6225932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consultantplus://offline/ref=E659FEF37537E733DF998598E05E7BD8AB9B097B0E451DA34C411Fd6s1K</vt:lpwstr>
      </vt:variant>
      <vt:variant>
        <vt:lpwstr/>
      </vt:variant>
      <vt:variant>
        <vt:i4>6225932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consultantplus://offline/ref=E659FEF37537E733DF998598E05E7BD8AB9B097B0E451DA34C411Fd6s1K</vt:lpwstr>
      </vt:variant>
      <vt:variant>
        <vt:lpwstr/>
      </vt:variant>
      <vt:variant>
        <vt:i4>6225932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consultantplus://offline/ref=E659FEF37537E733DF998598E05E7BD8AB9B097B0E451DA34C411Fd6s1K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consultantplus://offline/ref=E659FEF37537E733DF998598E05E7BD8AB9B097B0E451DA34C411Fd6s1K</vt:lpwstr>
      </vt:variant>
      <vt:variant>
        <vt:lpwstr/>
      </vt:variant>
      <vt:variant>
        <vt:i4>6225932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consultantplus://offline/ref=E659FEF37537E733DF998598E05E7BD8AB9B097B0E451DA34C411Fd6s1K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приказом министра экономического развития и торговли Чувашской Республики</dc:title>
  <dc:creator>Aleksander Grigoryev</dc:creator>
  <cp:lastModifiedBy>Дарья В. Крючкова</cp:lastModifiedBy>
  <cp:revision>7</cp:revision>
  <cp:lastPrinted>2017-11-10T10:52:00Z</cp:lastPrinted>
  <dcterms:created xsi:type="dcterms:W3CDTF">2020-07-15T11:25:00Z</dcterms:created>
  <dcterms:modified xsi:type="dcterms:W3CDTF">2020-08-17T10:39:00Z</dcterms:modified>
</cp:coreProperties>
</file>