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53" w:rsidRDefault="00505753">
      <w:pPr>
        <w:pStyle w:val="ConsPlusNormal"/>
        <w:jc w:val="right"/>
        <w:outlineLvl w:val="0"/>
      </w:pPr>
      <w:r>
        <w:t>Приложение N 6</w:t>
      </w:r>
    </w:p>
    <w:p w:rsidR="00505753" w:rsidRDefault="00505753">
      <w:pPr>
        <w:pStyle w:val="ConsPlusNormal"/>
        <w:jc w:val="right"/>
      </w:pPr>
      <w:r>
        <w:t>к подпрограмме "Создание и развитие</w:t>
      </w:r>
    </w:p>
    <w:p w:rsidR="00505753" w:rsidRDefault="00505753">
      <w:pPr>
        <w:pStyle w:val="ConsPlusNormal"/>
        <w:jc w:val="right"/>
      </w:pPr>
      <w:r>
        <w:t>инфраструктуры на сельских территориях"</w:t>
      </w:r>
    </w:p>
    <w:p w:rsidR="00505753" w:rsidRDefault="00505753">
      <w:pPr>
        <w:pStyle w:val="ConsPlusNormal"/>
        <w:jc w:val="right"/>
      </w:pPr>
      <w:r>
        <w:t>государственной программы Чувашской Республики</w:t>
      </w:r>
    </w:p>
    <w:p w:rsidR="00505753" w:rsidRDefault="00505753">
      <w:pPr>
        <w:pStyle w:val="ConsPlusNormal"/>
        <w:jc w:val="right"/>
      </w:pPr>
      <w:r>
        <w:t>"Комплексное развитие сельских территорий</w:t>
      </w:r>
    </w:p>
    <w:p w:rsidR="00505753" w:rsidRDefault="00505753">
      <w:pPr>
        <w:pStyle w:val="ConsPlusNormal"/>
        <w:jc w:val="right"/>
      </w:pPr>
      <w:r>
        <w:t>Чувашской Республики"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Title"/>
        <w:jc w:val="center"/>
      </w:pPr>
      <w:r>
        <w:t>ПРАВИЛА</w:t>
      </w:r>
    </w:p>
    <w:p w:rsidR="00505753" w:rsidRDefault="00505753">
      <w:pPr>
        <w:pStyle w:val="ConsPlusTitle"/>
        <w:jc w:val="center"/>
      </w:pPr>
      <w:r>
        <w:t>ПРЕДОСТАВЛЕНИЯ СУБСИДИЙ ИЗ РЕСПУБЛИКАНСКОГО БЮДЖЕТА</w:t>
      </w:r>
    </w:p>
    <w:p w:rsidR="00505753" w:rsidRDefault="00505753">
      <w:pPr>
        <w:pStyle w:val="ConsPlusTitle"/>
        <w:jc w:val="center"/>
      </w:pPr>
      <w:r>
        <w:t>ЧУВАШСКОЙ РЕСПУБЛИКИ БЮДЖЕТАМ МУНИЦИПАЛЬНЫХ РАЙОНОВ</w:t>
      </w:r>
    </w:p>
    <w:p w:rsidR="00505753" w:rsidRDefault="00505753">
      <w:pPr>
        <w:pStyle w:val="ConsPlusTitle"/>
        <w:jc w:val="center"/>
      </w:pPr>
      <w:r>
        <w:t>НА БЛАГОУСТРОЙСТВО СЕЛЬСКИХ ТЕРРИТОРИЙ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Title"/>
        <w:jc w:val="center"/>
        <w:outlineLvl w:val="1"/>
      </w:pPr>
      <w:r>
        <w:t>I. Общие положения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bookmarkStart w:id="0" w:name="P14"/>
      <w:bookmarkEnd w:id="0"/>
      <w:r>
        <w:t xml:space="preserve">1.1. Настоящие Правила регламентируют цели, порядок и условия предоставления субсидий из республиканского бюджета Чувашской Республики бюджетам муниципальных районов на благоустройство сельских территорий (далее - субсидия) в рамках реализации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 мая 2019 г.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и подпрограммы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 (далее - подпрограмма).</w:t>
      </w:r>
    </w:p>
    <w:p w:rsidR="00505753" w:rsidRDefault="00505753">
      <w:pPr>
        <w:pStyle w:val="ConsPlusNormal"/>
        <w:spacing w:before="220"/>
        <w:ind w:firstLine="540"/>
        <w:jc w:val="both"/>
      </w:pPr>
      <w:bookmarkStart w:id="1" w:name="P15"/>
      <w:bookmarkEnd w:id="1"/>
      <w:r>
        <w:t>1.2. Субсидии предоставляются бюджетам муниципальных районов в целях софинансирования расходных обязательств муниципальных образований, связанных с реализацией мероприятий муниципальных программ, направленных на комплексное развитие сельских территорий, включающих мероприятия по предоставлению государственной поддержки муниципальному району на реализацию общественно значимых проектов по благоустройству сельских территорий (далее - проект), по следующим направлениям: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в) организация пешеходных коммуникаций, в том числе тротуаров, аллей, дорожек, тропинок;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д) организация ливневых стоков;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е) обустройство общественных колодцев и водоразборных колонок;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ж) обустройство площадок накопления твердых коммунальных отходов;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з) сохранение и восстановление природных ландшафтов и историко-культурных памятников.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Работы, выполняемые в рамках проекта, должны быть завершены до 31 декабря года, в котором получена субсидия.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lastRenderedPageBreak/>
        <w:t>1.3. Финансирование расходов на предоставление субсидий осуществляется за счет средств республиканского бюджета Чувашской Республики и субсидий из федерального бюджета, поступающих на указанные цели.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Title"/>
        <w:jc w:val="center"/>
        <w:outlineLvl w:val="1"/>
      </w:pPr>
      <w:r>
        <w:t>II. Порядок финансирования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r>
        <w:t xml:space="preserve">2.1.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Республики, направляемых на финансирование мероприятий по благоустройству сельских территорий, является Министерство сельского хозяйства Чувашской Республики (далее - Минсельхоз Чувашии).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за счет средств республиканского бюджета Чувашской Республики, предусмотренных по разделу 0500 "Жилищно-коммунальное хозяйство", подразделу 0503 "Благоустройство", в пределах бюджетных ассигнований республиканского бюджета Чувашской Республики, предусмотренных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соответствующий финансовый год и плановый период, и лимитов бюджетных обязательств, доведенных в установленном порядке до Минсельхоза Чувашии на соответствующий финансовый год.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Долевое финансирование расходов на мероприятия по благоустройству сельских территорий за счет средств республиканского бюджета Чувашской Республики осуществляется в размере, необходимом для обеспечения установленного для Чувашской Республики Правительством Российской Федерации уровня софинансирования расходного обязательства за счет средств федерального бюджета.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Минсельхоз Чувашии обеспечивает результативность, адресность и целевой характер использования субсидий в соответствии с утвержденными бюджетными ассигнованиями и лимитами бюджетных обязательств.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2.2. Субсидии предоставляются бюджетам муниципальных районов, на территориях которых реализуются проекты, прошедшие конкурсный отбор в порядке, установленном Кабинетом Министров Чувашской Республики.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2.3. Условиями предоставления субсидий являются: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наличие утвержденной органом местного самоуправления муниципального образования муниципальной программы комплексного развития сельских территорий, предусматривающей мероприятия по благоустройству сельских территорий;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наличие в бюджете муниципального образования на текущий финансовый год бюджетных ассигнований на реализацию проекта в размере не менее 5 процентов от его стоимости;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заключение соглашения о предоставлении субсидии между Минсельхозом Чувашии и органом местного самоуправления муниципального района в соответствии с типовой формой, утвержденной Министерством финансов Чувашской Республики (далее соответственно - соглашение, Минфин Чувашии);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принятие Министерством сельского хозяйства Российской Федерации к софинансированию за счет субсидий из федерального бюджета расходных обязательств Чувашской Республики, связанных с реализацией проекта.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Объем бюджетных ассигнований бюджета муниципального образования на финансовое обеспечение расходного обязательства муниципального образования, софинансируемого за счет субсидии, утверждается решением о бюджете муниципального образования (определяется сводной бюджетной росписью бюджета муниципального образования) исходя из необходимости </w:t>
      </w:r>
      <w:r>
        <w:lastRenderedPageBreak/>
        <w:t>достижения установленного соглашением значения результата использования субсидии.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2.4. Размер государственной поддержки, предоставляемой бюджету муниципального района, по каждому из направлений, указанных в </w:t>
      </w:r>
      <w:hyperlink w:anchor="P15" w:history="1">
        <w:r>
          <w:rPr>
            <w:color w:val="0000FF"/>
          </w:rPr>
          <w:t>пункте 1.2</w:t>
        </w:r>
      </w:hyperlink>
      <w:r>
        <w:t xml:space="preserve"> настоящих Правил, не превышает 2,0 млн. рублей и составляет не более 70 процентов общего объема финансового обеспечения 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2.5. Субсидии распределяются между бюджетами муниципальных районов исходя из общего объема средств, предусмотренных на благоустройство сельских территорий в республиканском бюджете Чувашской Республики в текущем финансовом году, по формуле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= О</w:t>
      </w:r>
      <w:r>
        <w:rPr>
          <w:vertAlign w:val="subscript"/>
        </w:rPr>
        <w:t>общ</w:t>
      </w:r>
      <w:r>
        <w:t xml:space="preserve"> x k</w:t>
      </w:r>
      <w:r>
        <w:rPr>
          <w:vertAlign w:val="subscript"/>
        </w:rPr>
        <w:t>i</w:t>
      </w:r>
      <w:r>
        <w:t>,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r>
        <w:t>где: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субсидий, предоставляемых бюджету i-го муниципального района;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общ</w:t>
      </w:r>
      <w:r>
        <w:t xml:space="preserve"> - общий объем средств, предусмотренных в республиканском бюджете Чувашской Республики в текущем финансовом году на предоставление субсидий бюджетам муниципальных районов, на территориях которых реализуются проекты;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коэффициент, характеризующий долю стоимости проекта, реализуемого на территории i-го муниципального района, в общей стоимости проектов, который определяется по формуле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r w:rsidRPr="003C5CA5">
        <w:rPr>
          <w:position w:val="-26"/>
        </w:rPr>
        <w:pict>
          <v:shape id="_x0000_i1025" style="width:91.7pt;height:36.85pt" coordsize="" o:spt="100" adj="0,,0" path="" filled="f" stroked="f">
            <v:stroke joinstyle="miter"/>
            <v:imagedata r:id="rId8" o:title="base_23650_124151_32770"/>
            <v:formulas/>
            <v:path o:connecttype="segments"/>
          </v:shape>
        </w:pic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r>
        <w:t>где: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СП</w:t>
      </w:r>
      <w:r>
        <w:rPr>
          <w:vertAlign w:val="subscript"/>
        </w:rPr>
        <w:t>i</w:t>
      </w:r>
      <w:r>
        <w:t xml:space="preserve"> - стоимость проекта, реализуемого на территории i-го муниципального района;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n - общее количество проектов, отобранных к реализации.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r>
        <w:t>В случае, если размер средств, предусмотренных в бюджете муниципального образования, не соответствует уровню софинансирования, установленному настоящими Правилами, размер субсидий подлежит сокращению до соответствующего уровня софинансирования.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Высвобожденные средства перераспределяются между бюджетами других муниципальных районов, имеющих право на получение субсидий в соответствии с настоящими Правилами.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2.6. Распределение (перераспределение) субсидий между бюджетами муниципальных районов утверждается законом Чувашской Республики о республиканском бюджете Чувашской Республики на текущий финансовый год и плановый период.</w:t>
      </w:r>
    </w:p>
    <w:p w:rsidR="00505753" w:rsidRDefault="00505753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2.7. Субсидии бюджетам муниципальных районов предоставляются на цели, указанные в </w:t>
      </w:r>
      <w:hyperlink w:anchor="P14" w:history="1">
        <w:r>
          <w:rPr>
            <w:color w:val="0000FF"/>
          </w:rPr>
          <w:t>пункте 1.1</w:t>
        </w:r>
      </w:hyperlink>
      <w:r>
        <w:t xml:space="preserve"> настоящих Правил, на основании соглашений, подготавливаемых (формируемых) и заключаемых в государственной интегрированной информационной системе управления общественными финансами "Электронный бюджет".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Соглашение должно содержать: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lastRenderedPageBreak/>
        <w:t>размер предоставляемой субсидии, порядок, условия и сроки ее перечисления в бюджет муниципального района, а также объем бюджетных ассигнований бюджета муниципального района на исполнение соответствующего расходного обязательства;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уровень софинансирования, выраженный в процентах от объема бюджетных ассигнований, предусмотренных в бюджете муниципального района на исполнение расходного обязательства муниципального района, в целях софинансирования которого предоставляется субсидия;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направления использования субсидии;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перечень документов, представляемых администрацией муниципального района для получения субсидии;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значение результата использования субсидии;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обязательства муниципального района по достижению значения результата использования субсидии;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реквизиты муниципального правового акта, устанавливающего расходное обязательство муниципального района, в целях софинансирования которого предоставляется субсидия;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формы, сроки и порядок представления в системе "Электронный бюджет" отчетности об осуществлении расходов бюджета муниципального района, в целях софинансирования которых предоставляется субсидия, а также о достижении значения результата использования субсидии;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указание структурного подразделения администрации муниципального района, на которое возлагаются функции по исполнению (координации исполнения) соглашения со стороны муниципального района и представлению отчетности;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порядок осуществления контроля за выполнением муниципальным районом обязательств, предусмотренных соглашением;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порядок возврата не использованных муниципальным районом остатков субсидии;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обязательство муниципального района по возврату субсидии в республиканский бюджет Чувашской Республики;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соглашения;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условие о вступлении в силу соглашения.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Соглашение заключается в течение 10 рабочих дней со дня размещения формы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Дополнительные соглашения, предусматривающие внесение в соглашение изменений и его расторжение, заключаются по типовым формам, которые утверждаются Минфином Чувашии.</w:t>
      </w:r>
    </w:p>
    <w:p w:rsidR="00505753" w:rsidRDefault="00505753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2.8. Предоставление субсидий из республиканского бюджета Чувашской Республики, включая субсидии из федерального бюджета, на цели, указанные в </w:t>
      </w:r>
      <w:hyperlink w:anchor="P14" w:history="1">
        <w:r>
          <w:rPr>
            <w:color w:val="0000FF"/>
          </w:rPr>
          <w:t>пункте 1.1</w:t>
        </w:r>
      </w:hyperlink>
      <w:r>
        <w:t xml:space="preserve"> настоящих Правил, осуществляется после направления администрациями муниципальных районов Минсельхозу Чувашии </w:t>
      </w:r>
      <w:hyperlink w:anchor="P151" w:history="1">
        <w:r>
          <w:rPr>
            <w:color w:val="0000FF"/>
          </w:rPr>
          <w:t>заявок</w:t>
        </w:r>
      </w:hyperlink>
      <w:r>
        <w:t xml:space="preserve"> на получение субсидий из республиканского бюджета Чувашской Республики (далее - заявки) по форме согласно приложению N 1 к настоящим Правилам с приложением документов, подтверждающих факт выполненных работ (далее - документы).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Перечисление субсидий осуществляется с лицевого счета для учета операций по переданным полномочиям получателя бюджетных средств - Минсельхоза Чувашии, открытого в </w:t>
      </w:r>
      <w:r>
        <w:lastRenderedPageBreak/>
        <w:t>Управлении Федерального казначейства по Чувашской Республике, для последующего их перечисления в установленном порядке в бюджеты муниципальных районов.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Минсельхоз Чувашии доводит объем финансирования до муниципальных районов в течение трех рабочих дней с даты представления муниципальными районами документов, указанных в </w:t>
      </w:r>
      <w:hyperlink w:anchor="P77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Перечисление субсидий с лицевого счета для учета операций по переданным полномочиям получателя бюджетных средств, открытого в Управлении Федерального казначейства по Чувашской Республике, осуществляется в установленном Федеральным казначейством порядке на основании платежных документов, связанных с исполнением расходных обязательств муниципальных образований, в целях софинансирования которых предоставляется субсидия, представленных получателями средств местного бюджета, в доле, соответствующей уровню софинансирования расходного обязательства муниципального образования, указанному в соглашении.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Финансирование расходов, подлежащих осуществлению за счет субсидий из федерального бюджета, производится в пределах средств, поступивших из федерального бюджета, в порядке и на условиях, которые установлены нормативными правовыми актами Российской Федерации.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2.9. Субсидии, поступающие из республиканского бюджета Чувашской Республики, в том числе за счет средств, поступивших из федерального бюджета, в бюджет муниципального района, подлежат перечислению в бюджеты сельских (городских) поселений.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2.10. Администрации муниципальных районов не позднее 20 января года, следующего за годом, в котором была получена субсидия, представляют в Минсельхоз Чувашии </w:t>
      </w:r>
      <w:hyperlink w:anchor="P296" w:history="1">
        <w:r>
          <w:rPr>
            <w:color w:val="0000FF"/>
          </w:rPr>
          <w:t>отчет</w:t>
        </w:r>
      </w:hyperlink>
      <w:r>
        <w:t xml:space="preserve"> об использовании субсидий из республиканского бюджета Чувашской Республики, включая субсидии из федерального бюджета, а также средств местных бюджетов и внебюджетных источников на финансирование проектов (далее - отчет) по форме согласно приложению N 2 к настоящим Правилам.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2.11. Минсельхоз Чувашии не позднее 25 января года, следующего за годом, в котором была получена субсидия, составляет и представляет в Минфин Чувашии сводный </w:t>
      </w:r>
      <w:hyperlink w:anchor="P378" w:history="1">
        <w:r>
          <w:rPr>
            <w:color w:val="0000FF"/>
          </w:rPr>
          <w:t>отчет</w:t>
        </w:r>
      </w:hyperlink>
      <w:r>
        <w:t xml:space="preserve"> об использовании субсидий из республиканского бюджета Чувашской Республики, включая субсидии из федерального бюджета, а также средств местных бюджетов и внебюджетных источников на финансирование проектов по форме согласно приложению N 3 к настоящим Правилам.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2.12. Органы местного самоуправления муниципальных районов в соответствии с законодательством Российской Федерации и законодательством Чувашской Республики несут ответственность за целевое использование субсидий и достоверность сведений, содержащихся в представленных заявках и отчетах.</w:t>
      </w:r>
    </w:p>
    <w:p w:rsidR="00505753" w:rsidRDefault="00505753">
      <w:pPr>
        <w:pStyle w:val="ConsPlusNormal"/>
        <w:spacing w:before="220"/>
        <w:ind w:firstLine="540"/>
        <w:jc w:val="both"/>
      </w:pPr>
      <w:bookmarkStart w:id="4" w:name="P86"/>
      <w:bookmarkEnd w:id="4"/>
      <w:r>
        <w:t>2.13. Эффективность использования субсидий оценивается Минсельхозом Чувашии исходя из достижения органом местного самоуправления муниципального района установленного соглашением значения результата использования субсидий - количества реализованных общественно значимых проектов по благоустройству сельских территорий.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Орган местного самоуправления муниципального района представляет в Минсельхоз Чувашии отчет о достижении значения результата использования субсидии по форме и в сроки, которые установлены соглашением.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В случае если органом местного самоуправления муниципального района по состоянию на 31 декабря года предоставления субсидии не достигнуто значение результата использования субсидии, установленное соглашением, и в срок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устранены, то субсидия </w:t>
      </w:r>
      <w:r>
        <w:lastRenderedPageBreak/>
        <w:t>подлежит возврату в республиканский бюджет Чувашской Республики в срок до 1 мая года, следующего за годом предоставления субсидии (V</w:t>
      </w:r>
      <w:r>
        <w:rPr>
          <w:vertAlign w:val="subscript"/>
        </w:rPr>
        <w:t>возврата</w:t>
      </w:r>
      <w:r>
        <w:t>), в объеме, рассчитанном по формуле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r>
        <w:t>где: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бюджету муниципального района в отчетном финансовом году;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m - количество результатов использования субсидии, по которым индекс, отражающий уровень недостижения значения i-го результата использования субсидии, имеет положительное значение;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n - общее количество результатов использования субсидии, установленных соглашением.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r>
        <w:t>При расчете объема средств, подлежащих возврату из бюджета муниципального района в республиканский бюджет Чувашской Республики, в размере субсидии, предоставленной бюджету муниципального района (V</w:t>
      </w:r>
      <w:r>
        <w:rPr>
          <w:vertAlign w:val="subscript"/>
        </w:rPr>
        <w:t>субсидии</w:t>
      </w:r>
      <w:r>
        <w:t>), не учитывается размер остатка субсидии, не использованного по состоянию на 1 января текущего финансового года.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</w:t>
      </w:r>
    </w:p>
    <w:p w:rsidR="00505753" w:rsidRDefault="00505753">
      <w:pPr>
        <w:pStyle w:val="ConsPlusNormal"/>
        <w:jc w:val="both"/>
      </w:pPr>
    </w:p>
    <w:p w:rsidR="00505753" w:rsidRPr="00505753" w:rsidRDefault="00505753">
      <w:pPr>
        <w:pStyle w:val="ConsPlusNormal"/>
        <w:ind w:firstLine="540"/>
        <w:jc w:val="both"/>
        <w:rPr>
          <w:lang w:val="en-US"/>
        </w:rPr>
      </w:pPr>
      <w:r w:rsidRPr="00505753">
        <w:rPr>
          <w:lang w:val="en-US"/>
        </w:rPr>
        <w:t>k = SUM D</w:t>
      </w:r>
      <w:r w:rsidRPr="00505753">
        <w:rPr>
          <w:vertAlign w:val="subscript"/>
          <w:lang w:val="en-US"/>
        </w:rPr>
        <w:t>i</w:t>
      </w:r>
      <w:r w:rsidRPr="00505753">
        <w:rPr>
          <w:lang w:val="en-US"/>
        </w:rPr>
        <w:t xml:space="preserve"> / m,</w:t>
      </w:r>
    </w:p>
    <w:p w:rsidR="00505753" w:rsidRPr="00505753" w:rsidRDefault="00505753">
      <w:pPr>
        <w:pStyle w:val="ConsPlusNormal"/>
        <w:jc w:val="both"/>
        <w:rPr>
          <w:lang w:val="en-US"/>
        </w:rPr>
      </w:pPr>
    </w:p>
    <w:p w:rsidR="00505753" w:rsidRPr="00505753" w:rsidRDefault="00505753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505753">
        <w:rPr>
          <w:lang w:val="en-US"/>
        </w:rPr>
        <w:t>: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результата использования субсидии.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значения i-го результата использования субсидии.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Индекс, отражающий уровень недостижения значения i-го результата использования субсидии, определяется по формуле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r>
        <w:t>где: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результата использования субсидии на отчетную дату;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результата использования субсидии, установленное соглашением.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r>
        <w:t xml:space="preserve">2.14. Основанием для освобождения органа местного самоуправления муниципального района от применения мер ответственности, предусмотренных </w:t>
      </w:r>
      <w:hyperlink w:anchor="P86" w:history="1">
        <w:r>
          <w:rPr>
            <w:color w:val="0000FF"/>
          </w:rPr>
          <w:t>пунктом 2.13</w:t>
        </w:r>
      </w:hyperlink>
      <w:r>
        <w:t xml:space="preserve"> настоящих Правил,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установление регионального (межмуниципального) и (или) местного уровня реагирования на чрезвычайную ситуацию, подтвержденное правовым актом Чувашской Республики и (или) </w:t>
      </w:r>
      <w:r>
        <w:lastRenderedPageBreak/>
        <w:t>органа местного самоуправления;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Чувашской Республики;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наличие вступившего в законную силу в год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в соответствии с </w:t>
      </w:r>
      <w:hyperlink w:anchor="P59" w:history="1">
        <w:r>
          <w:rPr>
            <w:color w:val="0000FF"/>
          </w:rPr>
          <w:t>пунктом 2.7</w:t>
        </w:r>
      </w:hyperlink>
      <w:r>
        <w:t xml:space="preserve"> настоящих Правил.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Администрацией муниципального района не позднее 1 февраля года, следующего за годом предоставления субсидии, в Минсельхоз Чувашии представляются документы, подтверждающие наступление обстоятельств непреодолимой силы, препятствующих исполнению соответствующих обязательств.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Одновременно с указанными документами представляется информация о предпринимаемых мерах по устранению нарушения.</w:t>
      </w:r>
    </w:p>
    <w:p w:rsidR="00505753" w:rsidRDefault="00505753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Минсельхоз Чувашии на основании документов, подтверждающих наступление обстоятельств непреодолимой силы, вследствие которых соответствующие обязательства не исполнены, не позднее 10 марта года, следующего за годом предоставления субсидии, подготавливает и представляет в Минфин Чувашии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 нарушения.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освобождения органа местного самоуправления муниципального района от применения мер ответственности, предусмотренных </w:t>
      </w:r>
      <w:hyperlink w:anchor="P86" w:history="1">
        <w:r>
          <w:rPr>
            <w:color w:val="0000FF"/>
          </w:rPr>
          <w:t>пунктом 2.13</w:t>
        </w:r>
      </w:hyperlink>
      <w:r>
        <w:t xml:space="preserve"> настоящих Правил, субсидия подлежит возврату из бюджета муниципального района в республиканский бюджет Чувашской Республики в объеме и сроки, которые предусмотрены пунктом 2.13 настоящих Правил.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В случае если орган местного самоуправления муниципального района не возвращает средства в республиканский бюджет Чувашской Республики в объеме и сроки, которые предусмотрены </w:t>
      </w:r>
      <w:hyperlink w:anchor="P86" w:history="1">
        <w:r>
          <w:rPr>
            <w:color w:val="0000FF"/>
          </w:rPr>
          <w:t>пунктом 2.13</w:t>
        </w:r>
      </w:hyperlink>
      <w:r>
        <w:t xml:space="preserve"> настоящих Правил, или отказывается от добровольного возврата указанных средств, они взыскиваются в судебном порядке.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При отсутствии оснований для применения мер ответственности Минфин Чувашии не позднее 1 апреля года, следующего за годом предоставления субсидии, вносит в Кабинет Министров Чувашской Республики предложение об освобождении органа местного самоуправления муниципального района от применения мер ответственности, предусмотренных </w:t>
      </w:r>
      <w:hyperlink r:id="rId9" w:history="1">
        <w:r>
          <w:rPr>
            <w:color w:val="0000FF"/>
          </w:rPr>
          <w:t>пунктом 2.11</w:t>
        </w:r>
      </w:hyperlink>
      <w:r>
        <w:t xml:space="preserve"> настоящих Правил, с приложением соответствующего проекта распоряжения Кабинета Министров Чувашской Республики и заключения, указанного в </w:t>
      </w:r>
      <w:hyperlink w:anchor="P122" w:history="1">
        <w:r>
          <w:rPr>
            <w:color w:val="0000FF"/>
          </w:rPr>
          <w:t>абзаце восьмом</w:t>
        </w:r>
      </w:hyperlink>
      <w:r>
        <w:t xml:space="preserve"> настоящего пункта.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2.15. Не использованные по состоянию на 1 января текущего финансового года остатки субсидий, предоставленных из республиканского бюджета Чувашской Республики бюджету муниципального района, подлежат возврату в республиканский бюджет Чувашской Республики в течение первых 15 рабочих дней текущего финансового года.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В случае если неиспользованный остаток субсидий не перечислен в доход республиканского </w:t>
      </w:r>
      <w:r>
        <w:lastRenderedPageBreak/>
        <w:t>бюджета Чувашской Республики, указанные субсидии подлежат взысканию в доход республиканского бюджета Чувашской Республики в порядке, установленном Минфином Чувашии.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При наличии потребности в не использованном в текущем финансовом году остатке субсидий указанный остаток в соответствии с решением Минсельхоза Чувашии по согласованию с Минфином Чувашии может быть использован муниципальным районом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муниципального района, источником финансового обеспечения которых являются указанные субсидии.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Title"/>
        <w:jc w:val="center"/>
        <w:outlineLvl w:val="1"/>
      </w:pPr>
      <w:r>
        <w:t>III. Осуществление контроля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ind w:firstLine="540"/>
        <w:jc w:val="both"/>
      </w:pPr>
      <w:r>
        <w:t>3.1. 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органами местного самоуправления муниципальных районов условий, целей и порядка предоставления субсидий.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3.2. В случае выявления по итогам обязательной проверки, проведенной Минсельхозом Чувашии и (или) органами государственного финансового контроля, нарушения органом местного самоуправления муниципального района условий, целей и порядка предоставления субсидий, установленных настоящими Правилами и соглашением, Минсельхоз Чувашии в течение пяти рабочих дней со дня принятия решения о возврате субсидий или получения уведомления от органа государственного финансового контроля направляет органу местного самоуправления муниципального района уведомление о возврате субсидий в республиканский бюджет Чувашской Республики.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Возврат средств республиканского бюджета Чувашской Республики осуществляется органом местного самоуправления муниципального района в течение одного месяца со дня получения уведомления в случае: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выявления фактов нарушения условий предоставления субсидии - в размере всей предоставленной суммы субсидии;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нецелевого использования субсидии - в размере суммы нецелевого использования субсидии;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 xml:space="preserve">недостижения значения результата использования субсидии - в соответствии с </w:t>
      </w:r>
      <w:hyperlink w:anchor="P86" w:history="1">
        <w:r>
          <w:rPr>
            <w:color w:val="0000FF"/>
          </w:rPr>
          <w:t>пунктом 2.13</w:t>
        </w:r>
      </w:hyperlink>
      <w:r>
        <w:t xml:space="preserve"> настоящих Правил.</w:t>
      </w:r>
    </w:p>
    <w:p w:rsidR="00505753" w:rsidRDefault="00505753">
      <w:pPr>
        <w:pStyle w:val="ConsPlusNormal"/>
        <w:spacing w:before="220"/>
        <w:ind w:firstLine="540"/>
        <w:jc w:val="both"/>
      </w:pPr>
      <w:r>
        <w:t>3.3. В случае если орган местного самоуправления муниципального района не возвращает субсидии в республиканский бюджет Чувашской Республики или отказывается от добровольного возврата указанных средств, они взыскиваются в порядке, установленном законодательством Российской Федерации и законодательством Чувашской Республики.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right"/>
        <w:outlineLvl w:val="1"/>
      </w:pPr>
      <w:r>
        <w:t>Приложение N 1</w:t>
      </w:r>
    </w:p>
    <w:p w:rsidR="00505753" w:rsidRDefault="00505753">
      <w:pPr>
        <w:pStyle w:val="ConsPlusNormal"/>
        <w:jc w:val="right"/>
      </w:pPr>
      <w:r>
        <w:t>к Правилам предоставления субсидий</w:t>
      </w:r>
    </w:p>
    <w:p w:rsidR="00505753" w:rsidRDefault="00505753">
      <w:pPr>
        <w:pStyle w:val="ConsPlusNormal"/>
        <w:jc w:val="right"/>
      </w:pPr>
      <w:r>
        <w:t>из республиканского бюджета</w:t>
      </w:r>
    </w:p>
    <w:p w:rsidR="00505753" w:rsidRDefault="00505753">
      <w:pPr>
        <w:pStyle w:val="ConsPlusNormal"/>
        <w:jc w:val="right"/>
      </w:pPr>
      <w:r>
        <w:t>Чувашской Республики бюджетам</w:t>
      </w:r>
    </w:p>
    <w:p w:rsidR="00505753" w:rsidRDefault="00505753">
      <w:pPr>
        <w:pStyle w:val="ConsPlusNormal"/>
        <w:jc w:val="right"/>
      </w:pPr>
      <w:r>
        <w:t>муниципальных районов</w:t>
      </w:r>
    </w:p>
    <w:p w:rsidR="00505753" w:rsidRDefault="00505753">
      <w:pPr>
        <w:pStyle w:val="ConsPlusNormal"/>
        <w:jc w:val="right"/>
      </w:pPr>
      <w:r>
        <w:t>на благоустройство сельских территорий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nformat"/>
        <w:jc w:val="both"/>
      </w:pPr>
      <w:bookmarkStart w:id="6" w:name="P151"/>
      <w:bookmarkEnd w:id="6"/>
      <w:r>
        <w:t xml:space="preserve">                                  </w:t>
      </w:r>
      <w:r>
        <w:rPr>
          <w:b/>
        </w:rPr>
        <w:t>ЗАЯВКА</w:t>
      </w:r>
    </w:p>
    <w:p w:rsidR="00505753" w:rsidRDefault="00505753">
      <w:pPr>
        <w:pStyle w:val="ConsPlusNonformat"/>
        <w:jc w:val="both"/>
      </w:pPr>
      <w:r>
        <w:t xml:space="preserve">        ___________________________________________________________</w:t>
      </w:r>
    </w:p>
    <w:p w:rsidR="00505753" w:rsidRDefault="00505753">
      <w:pPr>
        <w:pStyle w:val="ConsPlusNonformat"/>
        <w:jc w:val="both"/>
      </w:pPr>
      <w:r>
        <w:t xml:space="preserve">                   (наименование муниципального района)</w:t>
      </w:r>
    </w:p>
    <w:p w:rsidR="00505753" w:rsidRDefault="00505753">
      <w:pPr>
        <w:pStyle w:val="ConsPlusNonformat"/>
        <w:jc w:val="both"/>
      </w:pPr>
      <w:r>
        <w:t xml:space="preserve">             </w:t>
      </w:r>
      <w:r>
        <w:rPr>
          <w:b/>
        </w:rPr>
        <w:t>на получение субсидий из республиканского бюджета</w:t>
      </w:r>
    </w:p>
    <w:p w:rsidR="00505753" w:rsidRDefault="00505753">
      <w:pPr>
        <w:pStyle w:val="ConsPlusNonformat"/>
        <w:jc w:val="both"/>
      </w:pPr>
      <w:r>
        <w:t xml:space="preserve">            </w:t>
      </w:r>
      <w:r>
        <w:rPr>
          <w:b/>
        </w:rPr>
        <w:t>Чувашской Республики бюджетам муниципальных районов</w:t>
      </w:r>
    </w:p>
    <w:p w:rsidR="00505753" w:rsidRDefault="00505753">
      <w:pPr>
        <w:pStyle w:val="ConsPlusNonformat"/>
        <w:jc w:val="both"/>
      </w:pPr>
      <w:r>
        <w:t xml:space="preserve">                  </w:t>
      </w:r>
      <w:r>
        <w:rPr>
          <w:b/>
        </w:rPr>
        <w:t>на благоустройство сельских территорий</w:t>
      </w:r>
    </w:p>
    <w:p w:rsidR="00505753" w:rsidRDefault="00505753">
      <w:pPr>
        <w:pStyle w:val="ConsPlusNonformat"/>
        <w:jc w:val="both"/>
      </w:pPr>
      <w:r>
        <w:t xml:space="preserve">                    </w:t>
      </w:r>
      <w:r>
        <w:rPr>
          <w:b/>
        </w:rPr>
        <w:t>на</w:t>
      </w:r>
      <w:r>
        <w:t xml:space="preserve"> ___ _________________ </w:t>
      </w:r>
      <w:r>
        <w:rPr>
          <w:b/>
        </w:rPr>
        <w:t>20___ года</w:t>
      </w:r>
    </w:p>
    <w:p w:rsidR="00505753" w:rsidRDefault="00505753">
      <w:pPr>
        <w:pStyle w:val="ConsPlusNonformat"/>
        <w:jc w:val="both"/>
      </w:pPr>
      <w:r>
        <w:t xml:space="preserve">                              (число, месяц)</w:t>
      </w:r>
    </w:p>
    <w:p w:rsidR="00505753" w:rsidRDefault="00505753">
      <w:pPr>
        <w:pStyle w:val="ConsPlusNonformat"/>
        <w:jc w:val="both"/>
      </w:pPr>
    </w:p>
    <w:p w:rsidR="00505753" w:rsidRDefault="00505753">
      <w:pPr>
        <w:pStyle w:val="ConsPlusNonformat"/>
        <w:jc w:val="both"/>
      </w:pPr>
      <w:r>
        <w:t xml:space="preserve">                                                                   (рублей)</w:t>
      </w:r>
    </w:p>
    <w:p w:rsidR="00505753" w:rsidRDefault="00505753">
      <w:pPr>
        <w:sectPr w:rsidR="00505753" w:rsidSect="00B27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753" w:rsidRDefault="00505753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1"/>
        <w:gridCol w:w="664"/>
        <w:gridCol w:w="763"/>
        <w:gridCol w:w="850"/>
        <w:gridCol w:w="670"/>
        <w:gridCol w:w="911"/>
        <w:gridCol w:w="664"/>
        <w:gridCol w:w="876"/>
        <w:gridCol w:w="850"/>
        <w:gridCol w:w="827"/>
        <w:gridCol w:w="817"/>
        <w:gridCol w:w="664"/>
        <w:gridCol w:w="850"/>
        <w:gridCol w:w="850"/>
        <w:gridCol w:w="664"/>
        <w:gridCol w:w="794"/>
        <w:gridCol w:w="850"/>
      </w:tblGrid>
      <w:tr w:rsidR="00505753">
        <w:tc>
          <w:tcPr>
            <w:tcW w:w="1011" w:type="dxa"/>
            <w:vMerge w:val="restart"/>
            <w:tcBorders>
              <w:lef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Наименование общественно значимого проекта по благоустройству сельских территорий</w:t>
            </w:r>
          </w:p>
        </w:tc>
        <w:tc>
          <w:tcPr>
            <w:tcW w:w="3858" w:type="dxa"/>
            <w:gridSpan w:val="5"/>
          </w:tcPr>
          <w:p w:rsidR="00505753" w:rsidRDefault="00505753">
            <w:pPr>
              <w:pStyle w:val="ConsPlusNormal"/>
              <w:jc w:val="center"/>
            </w:pPr>
            <w:r>
              <w:t>Объем финансирования на текущий финансовый год</w:t>
            </w:r>
          </w:p>
        </w:tc>
        <w:tc>
          <w:tcPr>
            <w:tcW w:w="4034" w:type="dxa"/>
            <w:gridSpan w:val="5"/>
          </w:tcPr>
          <w:p w:rsidR="00505753" w:rsidRDefault="00505753">
            <w:pPr>
              <w:pStyle w:val="ConsPlusNormal"/>
              <w:jc w:val="center"/>
            </w:pPr>
            <w:r>
              <w:t>Фактически перечислено (нарастающим итогом с начала года) на ________________________</w:t>
            </w:r>
          </w:p>
          <w:p w:rsidR="00505753" w:rsidRDefault="00505753">
            <w:pPr>
              <w:pStyle w:val="ConsPlusNormal"/>
              <w:jc w:val="center"/>
            </w:pPr>
            <w:r>
              <w:t>(дата представления заявки)</w:t>
            </w:r>
          </w:p>
        </w:tc>
        <w:tc>
          <w:tcPr>
            <w:tcW w:w="2364" w:type="dxa"/>
            <w:gridSpan w:val="3"/>
          </w:tcPr>
          <w:p w:rsidR="00505753" w:rsidRDefault="00505753">
            <w:pPr>
              <w:pStyle w:val="ConsPlusNormal"/>
              <w:jc w:val="center"/>
            </w:pPr>
            <w:r>
              <w:t>Остаток средств республиканского бюджета Чувашской Республики (нарастающим итогом с начала года) на _______________</w:t>
            </w:r>
          </w:p>
          <w:p w:rsidR="00505753" w:rsidRDefault="00505753">
            <w:pPr>
              <w:pStyle w:val="ConsPlusNormal"/>
              <w:jc w:val="center"/>
            </w:pPr>
            <w:r>
              <w:t>(дата представления заявки)</w:t>
            </w:r>
          </w:p>
        </w:tc>
        <w:tc>
          <w:tcPr>
            <w:tcW w:w="2308" w:type="dxa"/>
            <w:gridSpan w:val="3"/>
            <w:tcBorders>
              <w:righ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Требуемая к финансированию сумма за счет средств</w:t>
            </w:r>
          </w:p>
        </w:tc>
      </w:tr>
      <w:tr w:rsidR="00505753">
        <w:tc>
          <w:tcPr>
            <w:tcW w:w="1011" w:type="dxa"/>
            <w:vMerge/>
            <w:tcBorders>
              <w:left w:val="nil"/>
            </w:tcBorders>
          </w:tcPr>
          <w:p w:rsidR="00505753" w:rsidRDefault="00505753"/>
        </w:tc>
        <w:tc>
          <w:tcPr>
            <w:tcW w:w="664" w:type="dxa"/>
            <w:vMerge w:val="restart"/>
          </w:tcPr>
          <w:p w:rsidR="00505753" w:rsidRDefault="005057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94" w:type="dxa"/>
            <w:gridSpan w:val="4"/>
          </w:tcPr>
          <w:p w:rsidR="00505753" w:rsidRDefault="00505753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664" w:type="dxa"/>
            <w:vMerge w:val="restart"/>
          </w:tcPr>
          <w:p w:rsidR="00505753" w:rsidRDefault="005057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70" w:type="dxa"/>
            <w:gridSpan w:val="4"/>
          </w:tcPr>
          <w:p w:rsidR="00505753" w:rsidRDefault="00505753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664" w:type="dxa"/>
            <w:vMerge w:val="restart"/>
          </w:tcPr>
          <w:p w:rsidR="00505753" w:rsidRDefault="005057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</w:tcPr>
          <w:p w:rsidR="00505753" w:rsidRDefault="00505753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Merge w:val="restart"/>
          </w:tcPr>
          <w:p w:rsidR="00505753" w:rsidRDefault="00505753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664" w:type="dxa"/>
            <w:vMerge w:val="restart"/>
          </w:tcPr>
          <w:p w:rsidR="00505753" w:rsidRDefault="005057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vMerge w:val="restart"/>
          </w:tcPr>
          <w:p w:rsidR="00505753" w:rsidRDefault="0050575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республиканского бюджета Чувашской Республики</w:t>
            </w:r>
          </w:p>
        </w:tc>
      </w:tr>
      <w:tr w:rsidR="00505753">
        <w:tc>
          <w:tcPr>
            <w:tcW w:w="1011" w:type="dxa"/>
            <w:vMerge/>
            <w:tcBorders>
              <w:left w:val="nil"/>
            </w:tcBorders>
          </w:tcPr>
          <w:p w:rsidR="00505753" w:rsidRDefault="00505753"/>
        </w:tc>
        <w:tc>
          <w:tcPr>
            <w:tcW w:w="664" w:type="dxa"/>
            <w:vMerge/>
          </w:tcPr>
          <w:p w:rsidR="00505753" w:rsidRDefault="00505753"/>
        </w:tc>
        <w:tc>
          <w:tcPr>
            <w:tcW w:w="763" w:type="dxa"/>
          </w:tcPr>
          <w:p w:rsidR="00505753" w:rsidRDefault="0050575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0" w:type="dxa"/>
          </w:tcPr>
          <w:p w:rsidR="00505753" w:rsidRDefault="00505753">
            <w:pPr>
              <w:pStyle w:val="ConsPlusNormal"/>
              <w:jc w:val="center"/>
            </w:pPr>
            <w:r>
              <w:t>республиканского бюджета Чувашской Республики</w:t>
            </w:r>
          </w:p>
        </w:tc>
        <w:tc>
          <w:tcPr>
            <w:tcW w:w="670" w:type="dxa"/>
          </w:tcPr>
          <w:p w:rsidR="00505753" w:rsidRDefault="00505753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911" w:type="dxa"/>
          </w:tcPr>
          <w:p w:rsidR="00505753" w:rsidRDefault="00505753">
            <w:pPr>
              <w:pStyle w:val="ConsPlusNormal"/>
              <w:jc w:val="center"/>
            </w:pPr>
            <w:r>
              <w:t>внебюджетных источников</w:t>
            </w:r>
          </w:p>
        </w:tc>
        <w:tc>
          <w:tcPr>
            <w:tcW w:w="664" w:type="dxa"/>
            <w:vMerge/>
          </w:tcPr>
          <w:p w:rsidR="00505753" w:rsidRDefault="00505753"/>
        </w:tc>
        <w:tc>
          <w:tcPr>
            <w:tcW w:w="876" w:type="dxa"/>
          </w:tcPr>
          <w:p w:rsidR="00505753" w:rsidRDefault="0050575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0" w:type="dxa"/>
          </w:tcPr>
          <w:p w:rsidR="00505753" w:rsidRDefault="00505753">
            <w:pPr>
              <w:pStyle w:val="ConsPlusNormal"/>
              <w:jc w:val="center"/>
            </w:pPr>
            <w:r>
              <w:t>республиканского бюджета Чувашской Республики</w:t>
            </w:r>
          </w:p>
        </w:tc>
        <w:tc>
          <w:tcPr>
            <w:tcW w:w="827" w:type="dxa"/>
          </w:tcPr>
          <w:p w:rsidR="00505753" w:rsidRDefault="00505753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817" w:type="dxa"/>
          </w:tcPr>
          <w:p w:rsidR="00505753" w:rsidRDefault="00505753">
            <w:pPr>
              <w:pStyle w:val="ConsPlusNormal"/>
              <w:jc w:val="center"/>
            </w:pPr>
            <w:r>
              <w:t>внебюджетных источников</w:t>
            </w:r>
          </w:p>
        </w:tc>
        <w:tc>
          <w:tcPr>
            <w:tcW w:w="664" w:type="dxa"/>
            <w:vMerge/>
          </w:tcPr>
          <w:p w:rsidR="00505753" w:rsidRDefault="00505753"/>
        </w:tc>
        <w:tc>
          <w:tcPr>
            <w:tcW w:w="850" w:type="dxa"/>
            <w:vMerge/>
          </w:tcPr>
          <w:p w:rsidR="00505753" w:rsidRDefault="00505753"/>
        </w:tc>
        <w:tc>
          <w:tcPr>
            <w:tcW w:w="850" w:type="dxa"/>
            <w:vMerge/>
          </w:tcPr>
          <w:p w:rsidR="00505753" w:rsidRDefault="00505753"/>
        </w:tc>
        <w:tc>
          <w:tcPr>
            <w:tcW w:w="664" w:type="dxa"/>
            <w:vMerge/>
          </w:tcPr>
          <w:p w:rsidR="00505753" w:rsidRDefault="00505753"/>
        </w:tc>
        <w:tc>
          <w:tcPr>
            <w:tcW w:w="794" w:type="dxa"/>
            <w:vMerge/>
          </w:tcPr>
          <w:p w:rsidR="00505753" w:rsidRDefault="00505753"/>
        </w:tc>
        <w:tc>
          <w:tcPr>
            <w:tcW w:w="850" w:type="dxa"/>
            <w:vMerge/>
            <w:tcBorders>
              <w:right w:val="nil"/>
            </w:tcBorders>
          </w:tcPr>
          <w:p w:rsidR="00505753" w:rsidRDefault="00505753"/>
        </w:tc>
      </w:tr>
      <w:tr w:rsidR="00505753">
        <w:tc>
          <w:tcPr>
            <w:tcW w:w="1011" w:type="dxa"/>
            <w:tcBorders>
              <w:lef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505753" w:rsidRDefault="005057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505753" w:rsidRDefault="005057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05753" w:rsidRDefault="005057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05753" w:rsidRDefault="005057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1" w:type="dxa"/>
          </w:tcPr>
          <w:p w:rsidR="00505753" w:rsidRDefault="005057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505753" w:rsidRDefault="005057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6" w:type="dxa"/>
          </w:tcPr>
          <w:p w:rsidR="00505753" w:rsidRDefault="005057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05753" w:rsidRDefault="005057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7" w:type="dxa"/>
          </w:tcPr>
          <w:p w:rsidR="00505753" w:rsidRDefault="005057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7" w:type="dxa"/>
          </w:tcPr>
          <w:p w:rsidR="00505753" w:rsidRDefault="005057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505753" w:rsidRDefault="005057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05753" w:rsidRDefault="005057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505753" w:rsidRDefault="005057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505753" w:rsidRDefault="005057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505753" w:rsidRDefault="005057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righ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17</w:t>
            </w:r>
          </w:p>
        </w:tc>
      </w:tr>
      <w:tr w:rsidR="00505753">
        <w:tc>
          <w:tcPr>
            <w:tcW w:w="1011" w:type="dxa"/>
            <w:tcBorders>
              <w:left w:val="nil"/>
            </w:tcBorders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763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7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911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76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2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1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79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05753" w:rsidRDefault="00505753">
            <w:pPr>
              <w:pStyle w:val="ConsPlusNormal"/>
            </w:pPr>
          </w:p>
        </w:tc>
      </w:tr>
      <w:tr w:rsidR="00505753">
        <w:tc>
          <w:tcPr>
            <w:tcW w:w="1011" w:type="dxa"/>
            <w:tcBorders>
              <w:left w:val="nil"/>
            </w:tcBorders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763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7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911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76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2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1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79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05753" w:rsidRDefault="00505753">
            <w:pPr>
              <w:pStyle w:val="ConsPlusNormal"/>
            </w:pPr>
          </w:p>
        </w:tc>
      </w:tr>
      <w:tr w:rsidR="00505753">
        <w:tc>
          <w:tcPr>
            <w:tcW w:w="1011" w:type="dxa"/>
            <w:tcBorders>
              <w:left w:val="nil"/>
            </w:tcBorders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763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7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911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76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2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1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79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05753" w:rsidRDefault="00505753">
            <w:pPr>
              <w:pStyle w:val="ConsPlusNormal"/>
            </w:pPr>
          </w:p>
        </w:tc>
      </w:tr>
      <w:tr w:rsidR="00505753">
        <w:tc>
          <w:tcPr>
            <w:tcW w:w="1011" w:type="dxa"/>
            <w:tcBorders>
              <w:left w:val="nil"/>
            </w:tcBorders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763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7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911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76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2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1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</w:tcPr>
          <w:p w:rsidR="00505753" w:rsidRDefault="00505753">
            <w:pPr>
              <w:pStyle w:val="ConsPlusNormal"/>
            </w:pPr>
          </w:p>
        </w:tc>
        <w:tc>
          <w:tcPr>
            <w:tcW w:w="66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79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05753" w:rsidRDefault="00505753">
            <w:pPr>
              <w:pStyle w:val="ConsPlusNormal"/>
            </w:pPr>
          </w:p>
        </w:tc>
      </w:tr>
    </w:tbl>
    <w:p w:rsidR="00505753" w:rsidRDefault="00505753">
      <w:pPr>
        <w:pStyle w:val="ConsPlusNormal"/>
        <w:jc w:val="both"/>
      </w:pPr>
    </w:p>
    <w:p w:rsidR="00505753" w:rsidRDefault="00505753">
      <w:pPr>
        <w:pStyle w:val="ConsPlusNonformat"/>
        <w:jc w:val="both"/>
      </w:pPr>
      <w:r>
        <w:t>Глава администрации</w:t>
      </w:r>
    </w:p>
    <w:p w:rsidR="00505753" w:rsidRDefault="00505753">
      <w:pPr>
        <w:pStyle w:val="ConsPlusNonformat"/>
        <w:jc w:val="both"/>
      </w:pPr>
      <w:r>
        <w:t>муниципального района           ________________   ________________________</w:t>
      </w:r>
    </w:p>
    <w:p w:rsidR="00505753" w:rsidRDefault="00505753">
      <w:pPr>
        <w:pStyle w:val="ConsPlusNonformat"/>
        <w:jc w:val="both"/>
      </w:pPr>
      <w:r>
        <w:lastRenderedPageBreak/>
        <w:t xml:space="preserve">                                    (подпись)        (расшифровка подписи)</w:t>
      </w:r>
    </w:p>
    <w:p w:rsidR="00505753" w:rsidRDefault="00505753">
      <w:pPr>
        <w:pStyle w:val="ConsPlusNonformat"/>
        <w:jc w:val="both"/>
      </w:pPr>
    </w:p>
    <w:p w:rsidR="00505753" w:rsidRDefault="00505753">
      <w:pPr>
        <w:pStyle w:val="ConsPlusNonformat"/>
        <w:jc w:val="both"/>
      </w:pPr>
      <w:r>
        <w:t>Начальник финансового отдела</w:t>
      </w:r>
    </w:p>
    <w:p w:rsidR="00505753" w:rsidRDefault="00505753">
      <w:pPr>
        <w:pStyle w:val="ConsPlusNonformat"/>
        <w:jc w:val="both"/>
      </w:pPr>
      <w:r>
        <w:t>администрации</w:t>
      </w:r>
    </w:p>
    <w:p w:rsidR="00505753" w:rsidRDefault="00505753">
      <w:pPr>
        <w:pStyle w:val="ConsPlusNonformat"/>
        <w:jc w:val="both"/>
      </w:pPr>
      <w:r>
        <w:t>муниципального района           ________________   ________________________</w:t>
      </w:r>
    </w:p>
    <w:p w:rsidR="00505753" w:rsidRDefault="00505753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505753" w:rsidRDefault="00505753">
      <w:pPr>
        <w:pStyle w:val="ConsPlusNonformat"/>
        <w:jc w:val="both"/>
      </w:pPr>
    </w:p>
    <w:p w:rsidR="00505753" w:rsidRDefault="00505753">
      <w:pPr>
        <w:pStyle w:val="ConsPlusNonformat"/>
        <w:jc w:val="both"/>
      </w:pPr>
      <w:r>
        <w:t>М.П.</w:t>
      </w:r>
    </w:p>
    <w:p w:rsidR="00505753" w:rsidRDefault="00505753">
      <w:pPr>
        <w:pStyle w:val="ConsPlusNonformat"/>
        <w:jc w:val="both"/>
      </w:pPr>
    </w:p>
    <w:p w:rsidR="00505753" w:rsidRDefault="00505753">
      <w:pPr>
        <w:pStyle w:val="ConsPlusNonformat"/>
        <w:jc w:val="both"/>
      </w:pPr>
      <w:r>
        <w:t>Дата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right"/>
        <w:outlineLvl w:val="1"/>
      </w:pPr>
      <w:r>
        <w:t>Приложение N 2</w:t>
      </w:r>
    </w:p>
    <w:p w:rsidR="00505753" w:rsidRDefault="00505753">
      <w:pPr>
        <w:pStyle w:val="ConsPlusNormal"/>
        <w:jc w:val="right"/>
      </w:pPr>
      <w:r>
        <w:t>к Правилам предоставления субсидий</w:t>
      </w:r>
    </w:p>
    <w:p w:rsidR="00505753" w:rsidRDefault="00505753">
      <w:pPr>
        <w:pStyle w:val="ConsPlusNormal"/>
        <w:jc w:val="right"/>
      </w:pPr>
      <w:r>
        <w:t>из республиканского бюджета</w:t>
      </w:r>
    </w:p>
    <w:p w:rsidR="00505753" w:rsidRDefault="00505753">
      <w:pPr>
        <w:pStyle w:val="ConsPlusNormal"/>
        <w:jc w:val="right"/>
      </w:pPr>
      <w:r>
        <w:t>Чувашской Республики бюджетам</w:t>
      </w:r>
    </w:p>
    <w:p w:rsidR="00505753" w:rsidRDefault="00505753">
      <w:pPr>
        <w:pStyle w:val="ConsPlusNormal"/>
        <w:jc w:val="right"/>
      </w:pPr>
      <w:r>
        <w:t>муниципальных районов</w:t>
      </w:r>
    </w:p>
    <w:p w:rsidR="00505753" w:rsidRDefault="00505753">
      <w:pPr>
        <w:pStyle w:val="ConsPlusNormal"/>
        <w:jc w:val="right"/>
      </w:pPr>
      <w:r>
        <w:t>на благоустройство сельских территорий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nformat"/>
        <w:jc w:val="both"/>
      </w:pPr>
      <w:bookmarkStart w:id="7" w:name="P296"/>
      <w:bookmarkEnd w:id="7"/>
      <w:r>
        <w:t xml:space="preserve">                                   </w:t>
      </w:r>
      <w:r>
        <w:rPr>
          <w:b/>
        </w:rPr>
        <w:t>ОТЧЕТ</w:t>
      </w:r>
    </w:p>
    <w:p w:rsidR="00505753" w:rsidRDefault="00505753">
      <w:pPr>
        <w:pStyle w:val="ConsPlusNonformat"/>
        <w:jc w:val="both"/>
      </w:pPr>
      <w:r>
        <w:t xml:space="preserve">           </w:t>
      </w:r>
      <w:r>
        <w:rPr>
          <w:b/>
        </w:rPr>
        <w:t>об использовании субсидий из республиканского бюджета</w:t>
      </w:r>
    </w:p>
    <w:p w:rsidR="00505753" w:rsidRDefault="00505753">
      <w:pPr>
        <w:pStyle w:val="ConsPlusNonformat"/>
        <w:jc w:val="both"/>
      </w:pPr>
      <w:r>
        <w:t xml:space="preserve">      </w:t>
      </w:r>
      <w:r>
        <w:rPr>
          <w:b/>
        </w:rPr>
        <w:t>Чувашской Республики, включая субсидии из федерального бюджета,</w:t>
      </w:r>
    </w:p>
    <w:p w:rsidR="00505753" w:rsidRDefault="00505753">
      <w:pPr>
        <w:pStyle w:val="ConsPlusNonformat"/>
        <w:jc w:val="both"/>
      </w:pPr>
      <w:r>
        <w:t xml:space="preserve">        </w:t>
      </w:r>
      <w:r>
        <w:rPr>
          <w:b/>
        </w:rPr>
        <w:t>а также средств местных бюджетов и внебюджетных источников</w:t>
      </w:r>
    </w:p>
    <w:p w:rsidR="00505753" w:rsidRDefault="00505753">
      <w:pPr>
        <w:pStyle w:val="ConsPlusNonformat"/>
        <w:jc w:val="both"/>
      </w:pPr>
      <w:r>
        <w:t xml:space="preserve">              </w:t>
      </w:r>
      <w:r>
        <w:rPr>
          <w:b/>
        </w:rPr>
        <w:t>на финансирование общественно значимых проектов</w:t>
      </w:r>
    </w:p>
    <w:p w:rsidR="00505753" w:rsidRDefault="00505753">
      <w:pPr>
        <w:pStyle w:val="ConsPlusNonformat"/>
        <w:jc w:val="both"/>
      </w:pPr>
      <w:r>
        <w:t xml:space="preserve">                  </w:t>
      </w:r>
      <w:r>
        <w:rPr>
          <w:b/>
        </w:rPr>
        <w:t>по благоустройству сельских территорий</w:t>
      </w:r>
    </w:p>
    <w:p w:rsidR="00505753" w:rsidRDefault="00505753">
      <w:pPr>
        <w:pStyle w:val="ConsPlusNonformat"/>
        <w:jc w:val="both"/>
      </w:pPr>
      <w:r>
        <w:t xml:space="preserve">      </w:t>
      </w:r>
      <w:r>
        <w:rPr>
          <w:b/>
        </w:rPr>
        <w:t>по состоянию на</w:t>
      </w:r>
      <w:r>
        <w:t xml:space="preserve"> ___ _________________ </w:t>
      </w:r>
      <w:r>
        <w:rPr>
          <w:b/>
        </w:rPr>
        <w:t>20___ года администрации</w:t>
      </w:r>
    </w:p>
    <w:p w:rsidR="00505753" w:rsidRDefault="00505753">
      <w:pPr>
        <w:pStyle w:val="ConsPlusNonformat"/>
        <w:jc w:val="both"/>
      </w:pPr>
      <w:r>
        <w:t xml:space="preserve">      _______________________________________________________________</w:t>
      </w:r>
    </w:p>
    <w:p w:rsidR="00505753" w:rsidRDefault="00505753">
      <w:pPr>
        <w:pStyle w:val="ConsPlusNonformat"/>
        <w:jc w:val="both"/>
      </w:pPr>
      <w:r>
        <w:t xml:space="preserve">                   (наименование муниципального района)</w:t>
      </w:r>
    </w:p>
    <w:p w:rsidR="00505753" w:rsidRDefault="00505753">
      <w:pPr>
        <w:pStyle w:val="ConsPlusNonformat"/>
        <w:jc w:val="both"/>
      </w:pPr>
    </w:p>
    <w:p w:rsidR="00505753" w:rsidRDefault="00505753">
      <w:pPr>
        <w:pStyle w:val="ConsPlusNonformat"/>
        <w:jc w:val="both"/>
      </w:pPr>
      <w:r>
        <w:t xml:space="preserve">                                                                   (рублей)</w:t>
      </w:r>
    </w:p>
    <w:p w:rsidR="00505753" w:rsidRDefault="00505753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077"/>
        <w:gridCol w:w="1111"/>
        <w:gridCol w:w="1414"/>
        <w:gridCol w:w="1054"/>
        <w:gridCol w:w="1324"/>
        <w:gridCol w:w="1077"/>
        <w:gridCol w:w="1111"/>
        <w:gridCol w:w="1414"/>
        <w:gridCol w:w="1054"/>
        <w:gridCol w:w="1324"/>
      </w:tblGrid>
      <w:tr w:rsidR="00505753">
        <w:tc>
          <w:tcPr>
            <w:tcW w:w="1639" w:type="dxa"/>
            <w:vMerge w:val="restart"/>
            <w:tcBorders>
              <w:lef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 xml:space="preserve">Наименование общественно </w:t>
            </w:r>
            <w:r>
              <w:lastRenderedPageBreak/>
              <w:t>значимого проекта по благоустройству сельских территорий</w:t>
            </w:r>
          </w:p>
        </w:tc>
        <w:tc>
          <w:tcPr>
            <w:tcW w:w="5980" w:type="dxa"/>
            <w:gridSpan w:val="5"/>
          </w:tcPr>
          <w:p w:rsidR="00505753" w:rsidRDefault="00505753">
            <w:pPr>
              <w:pStyle w:val="ConsPlusNormal"/>
              <w:jc w:val="center"/>
            </w:pPr>
            <w:r>
              <w:lastRenderedPageBreak/>
              <w:t>Предусмотрено средств на текущий финансовый год</w:t>
            </w:r>
          </w:p>
        </w:tc>
        <w:tc>
          <w:tcPr>
            <w:tcW w:w="5980" w:type="dxa"/>
            <w:gridSpan w:val="5"/>
            <w:tcBorders>
              <w:righ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Фактически перечислено</w:t>
            </w:r>
          </w:p>
        </w:tc>
      </w:tr>
      <w:tr w:rsidR="00505753">
        <w:tc>
          <w:tcPr>
            <w:tcW w:w="1639" w:type="dxa"/>
            <w:vMerge/>
            <w:tcBorders>
              <w:left w:val="nil"/>
            </w:tcBorders>
          </w:tcPr>
          <w:p w:rsidR="00505753" w:rsidRDefault="00505753"/>
        </w:tc>
        <w:tc>
          <w:tcPr>
            <w:tcW w:w="1077" w:type="dxa"/>
            <w:vMerge w:val="restart"/>
          </w:tcPr>
          <w:p w:rsidR="00505753" w:rsidRDefault="005057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03" w:type="dxa"/>
            <w:gridSpan w:val="4"/>
          </w:tcPr>
          <w:p w:rsidR="00505753" w:rsidRDefault="00505753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505753" w:rsidRDefault="005057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03" w:type="dxa"/>
            <w:gridSpan w:val="4"/>
            <w:tcBorders>
              <w:righ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505753">
        <w:tc>
          <w:tcPr>
            <w:tcW w:w="1639" w:type="dxa"/>
            <w:vMerge/>
            <w:tcBorders>
              <w:left w:val="nil"/>
            </w:tcBorders>
          </w:tcPr>
          <w:p w:rsidR="00505753" w:rsidRDefault="00505753"/>
        </w:tc>
        <w:tc>
          <w:tcPr>
            <w:tcW w:w="1077" w:type="dxa"/>
            <w:vMerge/>
          </w:tcPr>
          <w:p w:rsidR="00505753" w:rsidRDefault="00505753"/>
        </w:tc>
        <w:tc>
          <w:tcPr>
            <w:tcW w:w="1111" w:type="dxa"/>
          </w:tcPr>
          <w:p w:rsidR="00505753" w:rsidRDefault="0050575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414" w:type="dxa"/>
          </w:tcPr>
          <w:p w:rsidR="00505753" w:rsidRDefault="00505753">
            <w:pPr>
              <w:pStyle w:val="ConsPlusNormal"/>
              <w:jc w:val="center"/>
            </w:pPr>
            <w:r>
              <w:t>республиканского бюджета Чувашской Республики</w:t>
            </w:r>
          </w:p>
        </w:tc>
        <w:tc>
          <w:tcPr>
            <w:tcW w:w="1054" w:type="dxa"/>
          </w:tcPr>
          <w:p w:rsidR="00505753" w:rsidRDefault="00505753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324" w:type="dxa"/>
          </w:tcPr>
          <w:p w:rsidR="00505753" w:rsidRDefault="00505753">
            <w:pPr>
              <w:pStyle w:val="ConsPlusNormal"/>
              <w:jc w:val="center"/>
            </w:pPr>
            <w:r>
              <w:t>внебюджетных источников</w:t>
            </w:r>
          </w:p>
        </w:tc>
        <w:tc>
          <w:tcPr>
            <w:tcW w:w="1077" w:type="dxa"/>
            <w:vMerge/>
          </w:tcPr>
          <w:p w:rsidR="00505753" w:rsidRDefault="00505753"/>
        </w:tc>
        <w:tc>
          <w:tcPr>
            <w:tcW w:w="1111" w:type="dxa"/>
          </w:tcPr>
          <w:p w:rsidR="00505753" w:rsidRDefault="0050575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414" w:type="dxa"/>
          </w:tcPr>
          <w:p w:rsidR="00505753" w:rsidRDefault="00505753">
            <w:pPr>
              <w:pStyle w:val="ConsPlusNormal"/>
              <w:jc w:val="center"/>
            </w:pPr>
            <w:r>
              <w:t>республиканского бюджета Чувашской Республики</w:t>
            </w:r>
          </w:p>
        </w:tc>
        <w:tc>
          <w:tcPr>
            <w:tcW w:w="1054" w:type="dxa"/>
          </w:tcPr>
          <w:p w:rsidR="00505753" w:rsidRDefault="00505753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324" w:type="dxa"/>
            <w:tcBorders>
              <w:righ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внебюджетных источников</w:t>
            </w:r>
          </w:p>
        </w:tc>
      </w:tr>
      <w:tr w:rsidR="00505753">
        <w:tc>
          <w:tcPr>
            <w:tcW w:w="1639" w:type="dxa"/>
            <w:tcBorders>
              <w:lef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05753" w:rsidRDefault="005057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505753" w:rsidRDefault="005057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505753" w:rsidRDefault="005057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505753" w:rsidRDefault="005057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505753" w:rsidRDefault="005057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05753" w:rsidRDefault="005057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1" w:type="dxa"/>
          </w:tcPr>
          <w:p w:rsidR="00505753" w:rsidRDefault="005057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505753" w:rsidRDefault="005057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505753" w:rsidRDefault="005057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  <w:tcBorders>
              <w:righ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11</w:t>
            </w:r>
          </w:p>
        </w:tc>
      </w:tr>
      <w:tr w:rsidR="00505753">
        <w:tc>
          <w:tcPr>
            <w:tcW w:w="1639" w:type="dxa"/>
            <w:tcBorders>
              <w:left w:val="nil"/>
            </w:tcBorders>
          </w:tcPr>
          <w:p w:rsidR="00505753" w:rsidRDefault="00505753">
            <w:pPr>
              <w:pStyle w:val="ConsPlusNormal"/>
            </w:pPr>
          </w:p>
        </w:tc>
        <w:tc>
          <w:tcPr>
            <w:tcW w:w="107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111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41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05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32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07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111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41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05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324" w:type="dxa"/>
            <w:tcBorders>
              <w:right w:val="nil"/>
            </w:tcBorders>
          </w:tcPr>
          <w:p w:rsidR="00505753" w:rsidRDefault="00505753">
            <w:pPr>
              <w:pStyle w:val="ConsPlusNormal"/>
            </w:pPr>
          </w:p>
        </w:tc>
      </w:tr>
      <w:tr w:rsidR="00505753">
        <w:tc>
          <w:tcPr>
            <w:tcW w:w="1639" w:type="dxa"/>
            <w:tcBorders>
              <w:left w:val="nil"/>
            </w:tcBorders>
          </w:tcPr>
          <w:p w:rsidR="00505753" w:rsidRDefault="00505753">
            <w:pPr>
              <w:pStyle w:val="ConsPlusNormal"/>
            </w:pPr>
          </w:p>
        </w:tc>
        <w:tc>
          <w:tcPr>
            <w:tcW w:w="107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111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41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05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32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07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111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41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05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324" w:type="dxa"/>
            <w:tcBorders>
              <w:right w:val="nil"/>
            </w:tcBorders>
          </w:tcPr>
          <w:p w:rsidR="00505753" w:rsidRDefault="00505753">
            <w:pPr>
              <w:pStyle w:val="ConsPlusNormal"/>
            </w:pPr>
          </w:p>
        </w:tc>
      </w:tr>
    </w:tbl>
    <w:p w:rsidR="00505753" w:rsidRDefault="00505753">
      <w:pPr>
        <w:pStyle w:val="ConsPlusNormal"/>
        <w:jc w:val="both"/>
      </w:pPr>
    </w:p>
    <w:p w:rsidR="00505753" w:rsidRDefault="00505753">
      <w:pPr>
        <w:pStyle w:val="ConsPlusNonformat"/>
        <w:jc w:val="both"/>
      </w:pPr>
      <w:r>
        <w:t>Глава администрации</w:t>
      </w:r>
    </w:p>
    <w:p w:rsidR="00505753" w:rsidRDefault="00505753">
      <w:pPr>
        <w:pStyle w:val="ConsPlusNonformat"/>
        <w:jc w:val="both"/>
      </w:pPr>
      <w:r>
        <w:t>муниципального района           ________________   ________________________</w:t>
      </w:r>
    </w:p>
    <w:p w:rsidR="00505753" w:rsidRDefault="00505753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505753" w:rsidRDefault="00505753">
      <w:pPr>
        <w:pStyle w:val="ConsPlusNonformat"/>
        <w:jc w:val="both"/>
      </w:pPr>
    </w:p>
    <w:p w:rsidR="00505753" w:rsidRDefault="00505753">
      <w:pPr>
        <w:pStyle w:val="ConsPlusNonformat"/>
        <w:jc w:val="both"/>
      </w:pPr>
      <w:r>
        <w:t>Начальник финансового отдела</w:t>
      </w:r>
    </w:p>
    <w:p w:rsidR="00505753" w:rsidRDefault="00505753">
      <w:pPr>
        <w:pStyle w:val="ConsPlusNonformat"/>
        <w:jc w:val="both"/>
      </w:pPr>
      <w:r>
        <w:t>администрации</w:t>
      </w:r>
    </w:p>
    <w:p w:rsidR="00505753" w:rsidRDefault="00505753">
      <w:pPr>
        <w:pStyle w:val="ConsPlusNonformat"/>
        <w:jc w:val="both"/>
      </w:pPr>
      <w:r>
        <w:t>муниципального района           ________________   ________________________</w:t>
      </w:r>
    </w:p>
    <w:p w:rsidR="00505753" w:rsidRDefault="00505753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505753" w:rsidRDefault="00505753">
      <w:pPr>
        <w:pStyle w:val="ConsPlusNonformat"/>
        <w:jc w:val="both"/>
      </w:pPr>
      <w:r>
        <w:t>М.П.</w:t>
      </w:r>
    </w:p>
    <w:p w:rsidR="00505753" w:rsidRDefault="00505753">
      <w:pPr>
        <w:pStyle w:val="ConsPlusNonformat"/>
        <w:jc w:val="both"/>
      </w:pPr>
      <w:r>
        <w:t>Дата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rmal"/>
        <w:jc w:val="right"/>
        <w:outlineLvl w:val="1"/>
      </w:pPr>
      <w:r>
        <w:t>Приложение N 3</w:t>
      </w:r>
    </w:p>
    <w:p w:rsidR="00505753" w:rsidRDefault="00505753">
      <w:pPr>
        <w:pStyle w:val="ConsPlusNormal"/>
        <w:jc w:val="right"/>
      </w:pPr>
      <w:r>
        <w:t>к Правилам предоставления субсидий</w:t>
      </w:r>
    </w:p>
    <w:p w:rsidR="00505753" w:rsidRDefault="00505753">
      <w:pPr>
        <w:pStyle w:val="ConsPlusNormal"/>
        <w:jc w:val="right"/>
      </w:pPr>
      <w:r>
        <w:t>из республиканского бюджета</w:t>
      </w:r>
    </w:p>
    <w:p w:rsidR="00505753" w:rsidRDefault="00505753">
      <w:pPr>
        <w:pStyle w:val="ConsPlusNormal"/>
        <w:jc w:val="right"/>
      </w:pPr>
      <w:r>
        <w:t>Чувашской Республики бюджетам</w:t>
      </w:r>
    </w:p>
    <w:p w:rsidR="00505753" w:rsidRDefault="00505753">
      <w:pPr>
        <w:pStyle w:val="ConsPlusNormal"/>
        <w:jc w:val="right"/>
      </w:pPr>
      <w:r>
        <w:t>муниципальных районов</w:t>
      </w:r>
    </w:p>
    <w:p w:rsidR="00505753" w:rsidRDefault="00505753">
      <w:pPr>
        <w:pStyle w:val="ConsPlusNormal"/>
        <w:jc w:val="right"/>
      </w:pPr>
      <w:r>
        <w:t>на благоустройство сельских территорий</w:t>
      </w:r>
    </w:p>
    <w:p w:rsidR="00505753" w:rsidRDefault="00505753">
      <w:pPr>
        <w:pStyle w:val="ConsPlusNormal"/>
        <w:jc w:val="both"/>
      </w:pPr>
    </w:p>
    <w:p w:rsidR="00505753" w:rsidRDefault="00505753">
      <w:pPr>
        <w:pStyle w:val="ConsPlusNonformat"/>
        <w:jc w:val="both"/>
      </w:pPr>
      <w:bookmarkStart w:id="8" w:name="P378"/>
      <w:bookmarkEnd w:id="8"/>
      <w:r>
        <w:t xml:space="preserve">                               </w:t>
      </w:r>
      <w:r>
        <w:rPr>
          <w:b/>
        </w:rPr>
        <w:t>СВОДНЫЙ ОТЧЕТ</w:t>
      </w:r>
    </w:p>
    <w:p w:rsidR="00505753" w:rsidRDefault="00505753">
      <w:pPr>
        <w:pStyle w:val="ConsPlusNonformat"/>
        <w:jc w:val="both"/>
      </w:pPr>
      <w:r>
        <w:t xml:space="preserve">           </w:t>
      </w:r>
      <w:r>
        <w:rPr>
          <w:b/>
        </w:rPr>
        <w:t>об использовании субсидий из республиканского бюджета</w:t>
      </w:r>
    </w:p>
    <w:p w:rsidR="00505753" w:rsidRDefault="00505753">
      <w:pPr>
        <w:pStyle w:val="ConsPlusNonformat"/>
        <w:jc w:val="both"/>
      </w:pPr>
      <w:r>
        <w:lastRenderedPageBreak/>
        <w:t xml:space="preserve">      </w:t>
      </w:r>
      <w:r>
        <w:rPr>
          <w:b/>
        </w:rPr>
        <w:t>Чувашской Республики, включая субсидии из федерального бюджета,</w:t>
      </w:r>
    </w:p>
    <w:p w:rsidR="00505753" w:rsidRDefault="00505753">
      <w:pPr>
        <w:pStyle w:val="ConsPlusNonformat"/>
        <w:jc w:val="both"/>
      </w:pPr>
      <w:r>
        <w:t xml:space="preserve">        </w:t>
      </w:r>
      <w:r>
        <w:rPr>
          <w:b/>
        </w:rPr>
        <w:t>а также средств местных бюджетов и внебюджетных источников</w:t>
      </w:r>
    </w:p>
    <w:p w:rsidR="00505753" w:rsidRDefault="00505753">
      <w:pPr>
        <w:pStyle w:val="ConsPlusNonformat"/>
        <w:jc w:val="both"/>
      </w:pPr>
      <w:r>
        <w:t xml:space="preserve">              </w:t>
      </w:r>
      <w:r>
        <w:rPr>
          <w:b/>
        </w:rPr>
        <w:t>на финансирование общественно значимых проектов</w:t>
      </w:r>
    </w:p>
    <w:p w:rsidR="00505753" w:rsidRDefault="00505753">
      <w:pPr>
        <w:pStyle w:val="ConsPlusNonformat"/>
        <w:jc w:val="both"/>
      </w:pPr>
      <w:r>
        <w:t xml:space="preserve">                  </w:t>
      </w:r>
      <w:r>
        <w:rPr>
          <w:b/>
        </w:rPr>
        <w:t>по благоустройству сельских территорий</w:t>
      </w:r>
    </w:p>
    <w:p w:rsidR="00505753" w:rsidRDefault="00505753">
      <w:pPr>
        <w:pStyle w:val="ConsPlusNonformat"/>
        <w:jc w:val="both"/>
      </w:pPr>
      <w:r>
        <w:t xml:space="preserve">             </w:t>
      </w:r>
      <w:r>
        <w:rPr>
          <w:b/>
        </w:rPr>
        <w:t>по состоянию на</w:t>
      </w:r>
      <w:r>
        <w:t xml:space="preserve"> ___ _________________ </w:t>
      </w:r>
      <w:r>
        <w:rPr>
          <w:b/>
        </w:rPr>
        <w:t>20___ года</w:t>
      </w:r>
    </w:p>
    <w:p w:rsidR="00505753" w:rsidRDefault="00505753">
      <w:pPr>
        <w:pStyle w:val="ConsPlusNonformat"/>
        <w:jc w:val="both"/>
      </w:pPr>
    </w:p>
    <w:p w:rsidR="00505753" w:rsidRDefault="00505753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505753" w:rsidRDefault="00505753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077"/>
        <w:gridCol w:w="1111"/>
        <w:gridCol w:w="1414"/>
        <w:gridCol w:w="1054"/>
        <w:gridCol w:w="1324"/>
        <w:gridCol w:w="1077"/>
        <w:gridCol w:w="1111"/>
        <w:gridCol w:w="1414"/>
        <w:gridCol w:w="1054"/>
        <w:gridCol w:w="1324"/>
      </w:tblGrid>
      <w:tr w:rsidR="00505753">
        <w:tc>
          <w:tcPr>
            <w:tcW w:w="1639" w:type="dxa"/>
            <w:vMerge w:val="restart"/>
            <w:tcBorders>
              <w:lef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Наименование общественно значимого проекта по благоустройству сельских территорий</w:t>
            </w:r>
          </w:p>
        </w:tc>
        <w:tc>
          <w:tcPr>
            <w:tcW w:w="5980" w:type="dxa"/>
            <w:gridSpan w:val="5"/>
          </w:tcPr>
          <w:p w:rsidR="00505753" w:rsidRDefault="00505753">
            <w:pPr>
              <w:pStyle w:val="ConsPlusNormal"/>
              <w:jc w:val="center"/>
            </w:pPr>
            <w:r>
              <w:t>Предусмотрено средств на текущий финансовый год</w:t>
            </w:r>
          </w:p>
        </w:tc>
        <w:tc>
          <w:tcPr>
            <w:tcW w:w="5980" w:type="dxa"/>
            <w:gridSpan w:val="5"/>
            <w:tcBorders>
              <w:righ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Фактически перечислено</w:t>
            </w:r>
          </w:p>
        </w:tc>
      </w:tr>
      <w:tr w:rsidR="00505753">
        <w:tc>
          <w:tcPr>
            <w:tcW w:w="1639" w:type="dxa"/>
            <w:vMerge/>
            <w:tcBorders>
              <w:left w:val="nil"/>
            </w:tcBorders>
          </w:tcPr>
          <w:p w:rsidR="00505753" w:rsidRDefault="00505753"/>
        </w:tc>
        <w:tc>
          <w:tcPr>
            <w:tcW w:w="1077" w:type="dxa"/>
            <w:vMerge w:val="restart"/>
          </w:tcPr>
          <w:p w:rsidR="00505753" w:rsidRDefault="005057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03" w:type="dxa"/>
            <w:gridSpan w:val="4"/>
          </w:tcPr>
          <w:p w:rsidR="00505753" w:rsidRDefault="00505753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505753" w:rsidRDefault="005057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03" w:type="dxa"/>
            <w:gridSpan w:val="4"/>
            <w:tcBorders>
              <w:righ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505753">
        <w:tc>
          <w:tcPr>
            <w:tcW w:w="1639" w:type="dxa"/>
            <w:vMerge/>
            <w:tcBorders>
              <w:left w:val="nil"/>
            </w:tcBorders>
          </w:tcPr>
          <w:p w:rsidR="00505753" w:rsidRDefault="00505753"/>
        </w:tc>
        <w:tc>
          <w:tcPr>
            <w:tcW w:w="1077" w:type="dxa"/>
            <w:vMerge/>
          </w:tcPr>
          <w:p w:rsidR="00505753" w:rsidRDefault="00505753"/>
        </w:tc>
        <w:tc>
          <w:tcPr>
            <w:tcW w:w="1111" w:type="dxa"/>
          </w:tcPr>
          <w:p w:rsidR="00505753" w:rsidRDefault="0050575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414" w:type="dxa"/>
          </w:tcPr>
          <w:p w:rsidR="00505753" w:rsidRDefault="00505753">
            <w:pPr>
              <w:pStyle w:val="ConsPlusNormal"/>
              <w:jc w:val="center"/>
            </w:pPr>
            <w:r>
              <w:t>республиканского бюджета Чувашской Республики</w:t>
            </w:r>
          </w:p>
        </w:tc>
        <w:tc>
          <w:tcPr>
            <w:tcW w:w="1054" w:type="dxa"/>
          </w:tcPr>
          <w:p w:rsidR="00505753" w:rsidRDefault="00505753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324" w:type="dxa"/>
          </w:tcPr>
          <w:p w:rsidR="00505753" w:rsidRDefault="00505753">
            <w:pPr>
              <w:pStyle w:val="ConsPlusNormal"/>
              <w:jc w:val="center"/>
            </w:pPr>
            <w:r>
              <w:t>внебюджетных источников</w:t>
            </w:r>
          </w:p>
        </w:tc>
        <w:tc>
          <w:tcPr>
            <w:tcW w:w="1077" w:type="dxa"/>
            <w:vMerge/>
          </w:tcPr>
          <w:p w:rsidR="00505753" w:rsidRDefault="00505753"/>
        </w:tc>
        <w:tc>
          <w:tcPr>
            <w:tcW w:w="1111" w:type="dxa"/>
          </w:tcPr>
          <w:p w:rsidR="00505753" w:rsidRDefault="0050575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414" w:type="dxa"/>
          </w:tcPr>
          <w:p w:rsidR="00505753" w:rsidRDefault="00505753">
            <w:pPr>
              <w:pStyle w:val="ConsPlusNormal"/>
              <w:jc w:val="center"/>
            </w:pPr>
            <w:r>
              <w:t>республиканского бюджета Чувашской Республики</w:t>
            </w:r>
          </w:p>
        </w:tc>
        <w:tc>
          <w:tcPr>
            <w:tcW w:w="1054" w:type="dxa"/>
          </w:tcPr>
          <w:p w:rsidR="00505753" w:rsidRDefault="00505753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324" w:type="dxa"/>
            <w:tcBorders>
              <w:righ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внебюджетных источников</w:t>
            </w:r>
          </w:p>
        </w:tc>
      </w:tr>
      <w:tr w:rsidR="00505753">
        <w:tc>
          <w:tcPr>
            <w:tcW w:w="1639" w:type="dxa"/>
            <w:tcBorders>
              <w:lef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05753" w:rsidRDefault="005057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505753" w:rsidRDefault="005057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505753" w:rsidRDefault="005057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505753" w:rsidRDefault="005057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505753" w:rsidRDefault="005057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05753" w:rsidRDefault="005057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1" w:type="dxa"/>
          </w:tcPr>
          <w:p w:rsidR="00505753" w:rsidRDefault="005057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505753" w:rsidRDefault="005057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505753" w:rsidRDefault="005057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  <w:tcBorders>
              <w:right w:val="nil"/>
            </w:tcBorders>
          </w:tcPr>
          <w:p w:rsidR="00505753" w:rsidRDefault="00505753">
            <w:pPr>
              <w:pStyle w:val="ConsPlusNormal"/>
              <w:jc w:val="center"/>
            </w:pPr>
            <w:r>
              <w:t>11</w:t>
            </w:r>
          </w:p>
        </w:tc>
      </w:tr>
      <w:tr w:rsidR="00505753">
        <w:tc>
          <w:tcPr>
            <w:tcW w:w="1639" w:type="dxa"/>
            <w:tcBorders>
              <w:left w:val="nil"/>
            </w:tcBorders>
          </w:tcPr>
          <w:p w:rsidR="00505753" w:rsidRDefault="00505753">
            <w:pPr>
              <w:pStyle w:val="ConsPlusNormal"/>
            </w:pPr>
          </w:p>
        </w:tc>
        <w:tc>
          <w:tcPr>
            <w:tcW w:w="107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111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41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05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32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07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111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41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05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324" w:type="dxa"/>
            <w:tcBorders>
              <w:right w:val="nil"/>
            </w:tcBorders>
          </w:tcPr>
          <w:p w:rsidR="00505753" w:rsidRDefault="00505753">
            <w:pPr>
              <w:pStyle w:val="ConsPlusNormal"/>
            </w:pPr>
          </w:p>
        </w:tc>
      </w:tr>
      <w:tr w:rsidR="00505753">
        <w:tc>
          <w:tcPr>
            <w:tcW w:w="1639" w:type="dxa"/>
            <w:tcBorders>
              <w:left w:val="nil"/>
            </w:tcBorders>
          </w:tcPr>
          <w:p w:rsidR="00505753" w:rsidRDefault="00505753">
            <w:pPr>
              <w:pStyle w:val="ConsPlusNormal"/>
            </w:pPr>
          </w:p>
        </w:tc>
        <w:tc>
          <w:tcPr>
            <w:tcW w:w="107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111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41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05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32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077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111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41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054" w:type="dxa"/>
          </w:tcPr>
          <w:p w:rsidR="00505753" w:rsidRDefault="00505753">
            <w:pPr>
              <w:pStyle w:val="ConsPlusNormal"/>
            </w:pPr>
          </w:p>
        </w:tc>
        <w:tc>
          <w:tcPr>
            <w:tcW w:w="1324" w:type="dxa"/>
            <w:tcBorders>
              <w:right w:val="nil"/>
            </w:tcBorders>
          </w:tcPr>
          <w:p w:rsidR="00505753" w:rsidRDefault="00505753">
            <w:pPr>
              <w:pStyle w:val="ConsPlusNormal"/>
            </w:pPr>
          </w:p>
        </w:tc>
      </w:tr>
    </w:tbl>
    <w:p w:rsidR="00505753" w:rsidRDefault="00505753">
      <w:pPr>
        <w:pStyle w:val="ConsPlusNormal"/>
        <w:jc w:val="both"/>
      </w:pPr>
    </w:p>
    <w:p w:rsidR="00505753" w:rsidRDefault="00505753">
      <w:pPr>
        <w:pStyle w:val="ConsPlusNonformat"/>
        <w:jc w:val="both"/>
      </w:pPr>
      <w:r>
        <w:t>Руководитель</w:t>
      </w:r>
    </w:p>
    <w:p w:rsidR="00505753" w:rsidRDefault="00505753">
      <w:pPr>
        <w:pStyle w:val="ConsPlusNonformat"/>
        <w:jc w:val="both"/>
      </w:pPr>
      <w:r>
        <w:t>(уполномоченное лицо)           ________________   ________________________</w:t>
      </w:r>
    </w:p>
    <w:p w:rsidR="00505753" w:rsidRDefault="00505753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505753" w:rsidRDefault="00505753">
      <w:pPr>
        <w:pStyle w:val="ConsPlusNonformat"/>
        <w:jc w:val="both"/>
      </w:pPr>
      <w:r>
        <w:t>Должностное лицо,</w:t>
      </w:r>
    </w:p>
    <w:p w:rsidR="00505753" w:rsidRDefault="00505753">
      <w:pPr>
        <w:pStyle w:val="ConsPlusNonformat"/>
        <w:jc w:val="both"/>
      </w:pPr>
      <w:r>
        <w:t>ответственное за заполнение</w:t>
      </w:r>
    </w:p>
    <w:p w:rsidR="00505753" w:rsidRDefault="00505753">
      <w:pPr>
        <w:pStyle w:val="ConsPlusNonformat"/>
        <w:jc w:val="both"/>
      </w:pPr>
      <w:r>
        <w:t>сводного отчета                 ________________   ________________________</w:t>
      </w:r>
    </w:p>
    <w:p w:rsidR="00505753" w:rsidRDefault="00505753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505753" w:rsidRDefault="00505753">
      <w:pPr>
        <w:pStyle w:val="ConsPlusNonformat"/>
        <w:jc w:val="both"/>
      </w:pPr>
      <w:r>
        <w:t>М.П.</w:t>
      </w:r>
    </w:p>
    <w:p w:rsidR="00505753" w:rsidRDefault="00505753">
      <w:pPr>
        <w:pStyle w:val="ConsPlusNonformat"/>
        <w:jc w:val="both"/>
      </w:pPr>
    </w:p>
    <w:p w:rsidR="00505753" w:rsidRDefault="00505753">
      <w:pPr>
        <w:pStyle w:val="ConsPlusNonformat"/>
        <w:jc w:val="both"/>
      </w:pPr>
      <w:r>
        <w:t>Дата</w:t>
      </w:r>
    </w:p>
    <w:p w:rsidR="00505753" w:rsidRDefault="00505753">
      <w:pPr>
        <w:pStyle w:val="ConsPlusNormal"/>
      </w:pPr>
      <w:hyperlink r:id="rId10" w:history="1">
        <w:r>
          <w:rPr>
            <w:i/>
            <w:color w:val="0000FF"/>
          </w:rPr>
          <w:br/>
          <w:t>Постановление Кабинета Министров ЧР от 26.12.2019 N 606 (ред. от 25.03.2020) "О государственной программе Чувашской Республики "Комплексное развитие сельских территорий Чувашской Республики" {КонсультантПлюс}</w:t>
        </w:r>
      </w:hyperlink>
      <w:r>
        <w:br/>
      </w:r>
    </w:p>
    <w:p w:rsidR="002D74A8" w:rsidRDefault="002D74A8">
      <w:bookmarkStart w:id="9" w:name="_GoBack"/>
      <w:bookmarkEnd w:id="9"/>
    </w:p>
    <w:sectPr w:rsidR="002D74A8" w:rsidSect="003C5CA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53"/>
    <w:rsid w:val="002D74A8"/>
    <w:rsid w:val="00505753"/>
    <w:rsid w:val="005D6E86"/>
    <w:rsid w:val="00F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A7572C074D30AE429CB67723A1B8043495B2C73C40D2BA4E2D542D9E29274B222E943F8287B12308E2767E6DD778CC56C74228D60AFB6DC8975CNEX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7572C074D30AE429CB67723A1B8043495B2C73C40D2BA4E2D542D9E29274B222E943F8287B12308E2767E6DD778CC56C74228D60AFB6DC8975CNEX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6A7572C074D30AE429CA87A35CDE6003F9DE9C23945DAE914720F70C9202D1C6561CD7DC68AB0220CE9222D22D6248801D4422ED608FF71NCXAH" TargetMode="External"/><Relationship Id="rId10" Type="http://schemas.openxmlformats.org/officeDocument/2006/relationships/hyperlink" Target="consultantplus://offline/ref=B6A7572C074D30AE429CB67723A1B8043495B2C73946D5BE4D27092796702B492521CB2885CEBD2208E07F7564887DD9479F4F2ACA14FF77D4955EE8NB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A7572C074D30AE429CB67723A1B8043495B2C73946D5BE4D27092796702B492521CB2885CEBD2208E3777966887DD9479F4F2ACA14FF77D4955EE8NB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67.</dc:creator>
  <cp:lastModifiedBy>Минсельхоз 67.</cp:lastModifiedBy>
  <cp:revision>1</cp:revision>
  <dcterms:created xsi:type="dcterms:W3CDTF">2020-04-02T07:23:00Z</dcterms:created>
  <dcterms:modified xsi:type="dcterms:W3CDTF">2020-04-02T07:23:00Z</dcterms:modified>
</cp:coreProperties>
</file>