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66977128"/>
        <w:docPartObj>
          <w:docPartGallery w:val="Cover Pages"/>
          <w:docPartUnique/>
        </w:docPartObj>
      </w:sdtPr>
      <w:sdtEndPr/>
      <w:sdtContent>
        <w:p w14:paraId="3478E79F" w14:textId="11B33365" w:rsidR="00A858E7" w:rsidRDefault="00A858E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2"/>
          </w:tblGrid>
          <w:tr w:rsidR="00A858E7" w14:paraId="3497E068" w14:textId="77777777">
            <w:sdt>
              <w:sdtPr>
                <w:rPr>
                  <w:rFonts w:ascii="Times New Roman" w:hAnsi="Times New Roman"/>
                  <w:color w:val="000000" w:themeColor="text1"/>
                  <w:sz w:val="24"/>
                  <w:szCs w:val="24"/>
                </w:rPr>
                <w:alias w:val="Организация"/>
                <w:id w:val="13406915"/>
                <w:placeholder>
                  <w:docPart w:val="16233ED52AFF4F0B937331B1D6283EF5"/>
                </w:placeholder>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D5A8473" w14:textId="64C04AD9" w:rsidR="00A858E7" w:rsidRDefault="002C19CB">
                    <w:pPr>
                      <w:pStyle w:val="ab"/>
                      <w:rPr>
                        <w:color w:val="2F5496" w:themeColor="accent1" w:themeShade="BF"/>
                        <w:sz w:val="24"/>
                      </w:rPr>
                    </w:pPr>
                    <w:r>
                      <w:rPr>
                        <w:color w:val="2F5496" w:themeColor="accent1" w:themeShade="BF"/>
                        <w:sz w:val="24"/>
                        <w:szCs w:val="24"/>
                      </w:rPr>
                      <w:t>[Название организации]</w:t>
                    </w:r>
                  </w:p>
                </w:tc>
              </w:sdtContent>
            </w:sdt>
          </w:tr>
          <w:tr w:rsidR="00A858E7" w14:paraId="37E84011" w14:textId="77777777">
            <w:tc>
              <w:tcPr>
                <w:tcW w:w="7672" w:type="dxa"/>
              </w:tcPr>
              <w:sdt>
                <w:sdtPr>
                  <w:rPr>
                    <w:rFonts w:ascii="Times New Roman" w:eastAsiaTheme="majorEastAsia" w:hAnsi="Times New Roman"/>
                    <w:b/>
                    <w:bCs/>
                    <w:color w:val="000000" w:themeColor="text1"/>
                    <w:sz w:val="50"/>
                    <w:szCs w:val="50"/>
                  </w:rPr>
                  <w:alias w:val="Название"/>
                  <w:id w:val="13406919"/>
                  <w:placeholder>
                    <w:docPart w:val="D13BC9367A7B405B9383AF6E5DD29B97"/>
                  </w:placeholder>
                  <w:dataBinding w:prefixMappings="xmlns:ns0='http://schemas.openxmlformats.org/package/2006/metadata/core-properties' xmlns:ns1='http://purl.org/dc/elements/1.1/'" w:xpath="/ns0:coreProperties[1]/ns1:title[1]" w:storeItemID="{6C3C8BC8-F283-45AE-878A-BAB7291924A1}"/>
                  <w:text/>
                </w:sdtPr>
                <w:sdtEndPr/>
                <w:sdtContent>
                  <w:p w14:paraId="4188CB33" w14:textId="260A5F2F" w:rsidR="00A858E7" w:rsidRDefault="003E0120">
                    <w:pPr>
                      <w:pStyle w:val="ab"/>
                      <w:spacing w:line="216" w:lineRule="auto"/>
                      <w:rPr>
                        <w:rFonts w:asciiTheme="majorHAnsi" w:eastAsiaTheme="majorEastAsia" w:hAnsiTheme="majorHAnsi" w:cstheme="majorBidi"/>
                        <w:color w:val="4472C4" w:themeColor="accent1"/>
                        <w:sz w:val="88"/>
                        <w:szCs w:val="88"/>
                      </w:rPr>
                    </w:pPr>
                    <w:r>
                      <w:rPr>
                        <w:rFonts w:ascii="Times New Roman" w:eastAsiaTheme="majorEastAsia" w:hAnsi="Times New Roman"/>
                        <w:b/>
                        <w:bCs/>
                        <w:color w:val="000000" w:themeColor="text1"/>
                        <w:sz w:val="50"/>
                        <w:szCs w:val="50"/>
                      </w:rPr>
                      <w:t>КОМПЛЕКСНАЯ ПРОГРАММА СОЦИАЛЬНО-ЭКОНОМИЧЕСКОГО РАЗВИТИЯ ЧУВАШСКОЙ РЕСПУБЛИКИ</w:t>
                    </w:r>
                  </w:p>
                </w:sdtContent>
              </w:sdt>
            </w:tc>
          </w:tr>
          <w:tr w:rsidR="00A858E7" w14:paraId="518405BE" w14:textId="77777777">
            <w:sdt>
              <w:sdtPr>
                <w:rPr>
                  <w:rFonts w:ascii="Times New Roman" w:hAnsi="Times New Roman"/>
                  <w:color w:val="000000" w:themeColor="text1"/>
                  <w:sz w:val="24"/>
                  <w:szCs w:val="24"/>
                </w:rPr>
                <w:alias w:val="Подзаголовок"/>
                <w:id w:val="13406923"/>
                <w:placeholder>
                  <w:docPart w:val="446188A9F5994DD494F558BF9FF78EE2"/>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3EE8C2A" w14:textId="4896D6CA" w:rsidR="00A858E7" w:rsidRDefault="003E0120">
                    <w:pPr>
                      <w:pStyle w:val="ab"/>
                      <w:rPr>
                        <w:color w:val="2F5496" w:themeColor="accent1" w:themeShade="BF"/>
                        <w:sz w:val="24"/>
                      </w:rPr>
                    </w:pPr>
                    <w:r>
                      <w:rPr>
                        <w:rFonts w:ascii="Times New Roman" w:hAnsi="Times New Roman"/>
                        <w:color w:val="000000" w:themeColor="text1"/>
                        <w:sz w:val="24"/>
                        <w:szCs w:val="24"/>
                      </w:rPr>
                      <w:t>МУНИЦИПАЛЬНЫЙ ТОМ книга 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A858E7" w14:paraId="6C1E6BFC" w14:textId="77777777">
            <w:tc>
              <w:tcPr>
                <w:tcW w:w="7221" w:type="dxa"/>
                <w:tcMar>
                  <w:top w:w="216" w:type="dxa"/>
                  <w:left w:w="115" w:type="dxa"/>
                  <w:bottom w:w="216" w:type="dxa"/>
                  <w:right w:w="115" w:type="dxa"/>
                </w:tcMar>
              </w:tcPr>
              <w:sdt>
                <w:sdtPr>
                  <w:rPr>
                    <w:rFonts w:ascii="Times New Roman" w:hAnsi="Times New Roman"/>
                    <w:color w:val="000000" w:themeColor="text1"/>
                    <w:sz w:val="28"/>
                    <w:szCs w:val="28"/>
                  </w:rPr>
                  <w:alias w:val="Автор"/>
                  <w:id w:val="13406928"/>
                  <w:placeholder>
                    <w:docPart w:val="5F475CB1F44F411BB9F6E1799D310178"/>
                  </w:placeholder>
                  <w:showingPlcHdr/>
                  <w:dataBinding w:prefixMappings="xmlns:ns0='http://schemas.openxmlformats.org/package/2006/metadata/core-properties' xmlns:ns1='http://purl.org/dc/elements/1.1/'" w:xpath="/ns0:coreProperties[1]/ns1:creator[1]" w:storeItemID="{6C3C8BC8-F283-45AE-878A-BAB7291924A1}"/>
                  <w:text/>
                </w:sdtPr>
                <w:sdtEndPr/>
                <w:sdtContent>
                  <w:p w14:paraId="50DD25BC" w14:textId="18E3457B" w:rsidR="00A858E7" w:rsidRDefault="002C19CB" w:rsidP="00A858E7">
                    <w:pPr>
                      <w:pStyle w:val="ab"/>
                      <w:jc w:val="center"/>
                      <w:rPr>
                        <w:color w:val="4472C4" w:themeColor="accent1"/>
                        <w:sz w:val="28"/>
                        <w:szCs w:val="28"/>
                      </w:rPr>
                    </w:pPr>
                    <w:r>
                      <w:rPr>
                        <w:color w:val="4472C4" w:themeColor="accent1"/>
                        <w:sz w:val="28"/>
                        <w:szCs w:val="28"/>
                      </w:rPr>
                      <w:t>[Имя автора]</w:t>
                    </w:r>
                  </w:p>
                </w:sdtContent>
              </w:sdt>
              <w:sdt>
                <w:sdtPr>
                  <w:rPr>
                    <w:rFonts w:ascii="Times New Roman" w:hAnsi="Times New Roman"/>
                    <w:sz w:val="28"/>
                    <w:szCs w:val="28"/>
                  </w:rPr>
                  <w:alias w:val="Дата"/>
                  <w:tag w:val="Дата"/>
                  <w:id w:val="13406932"/>
                  <w:placeholder>
                    <w:docPart w:val="391662E3BF72419B84A4F8A3A26CAFCB"/>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14:paraId="4EFD83B9" w14:textId="073B829A" w:rsidR="00A858E7" w:rsidRDefault="00A858E7" w:rsidP="00A858E7">
                    <w:pPr>
                      <w:pStyle w:val="ab"/>
                      <w:jc w:val="center"/>
                      <w:rPr>
                        <w:color w:val="4472C4" w:themeColor="accent1"/>
                        <w:sz w:val="28"/>
                        <w:szCs w:val="28"/>
                      </w:rPr>
                    </w:pPr>
                    <w:r w:rsidRPr="00A858E7">
                      <w:rPr>
                        <w:rFonts w:ascii="Times New Roman" w:hAnsi="Times New Roman"/>
                        <w:sz w:val="28"/>
                        <w:szCs w:val="28"/>
                      </w:rPr>
                      <w:t>2020 год</w:t>
                    </w:r>
                  </w:p>
                </w:sdtContent>
              </w:sdt>
              <w:p w14:paraId="6EB335A8" w14:textId="77777777" w:rsidR="00A858E7" w:rsidRDefault="00A858E7">
                <w:pPr>
                  <w:pStyle w:val="ab"/>
                  <w:rPr>
                    <w:color w:val="4472C4" w:themeColor="accent1"/>
                  </w:rPr>
                </w:pPr>
              </w:p>
            </w:tc>
          </w:tr>
        </w:tbl>
        <w:p w14:paraId="16E0430C" w14:textId="7412D646" w:rsidR="00A858E7" w:rsidRDefault="00A858E7">
          <w:r>
            <w:br w:type="page"/>
          </w:r>
        </w:p>
      </w:sdtContent>
    </w:sdt>
    <w:sdt>
      <w:sdtPr>
        <w:rPr>
          <w:rFonts w:ascii="Times New Roman" w:eastAsiaTheme="minorHAnsi" w:hAnsi="Times New Roman" w:cs="Times New Roman"/>
          <w:color w:val="auto"/>
          <w:sz w:val="24"/>
          <w:szCs w:val="24"/>
          <w:lang w:eastAsia="en-US"/>
        </w:rPr>
        <w:id w:val="-1219054512"/>
        <w:docPartObj>
          <w:docPartGallery w:val="Table of Contents"/>
          <w:docPartUnique/>
        </w:docPartObj>
      </w:sdtPr>
      <w:sdtEndPr/>
      <w:sdtContent>
        <w:p w14:paraId="10AD9A31" w14:textId="703E08B0" w:rsidR="00EE459D" w:rsidRPr="00D3297B" w:rsidRDefault="00EE459D" w:rsidP="00D3297B">
          <w:pPr>
            <w:pStyle w:val="aff1"/>
            <w:spacing w:before="0" w:line="240" w:lineRule="auto"/>
            <w:jc w:val="center"/>
            <w:rPr>
              <w:rFonts w:ascii="Times New Roman" w:hAnsi="Times New Roman" w:cs="Times New Roman"/>
            </w:rPr>
          </w:pPr>
          <w:r w:rsidRPr="00D3297B">
            <w:rPr>
              <w:rFonts w:ascii="Times New Roman" w:hAnsi="Times New Roman" w:cs="Times New Roman"/>
            </w:rPr>
            <w:t>Оглавление</w:t>
          </w:r>
        </w:p>
        <w:p w14:paraId="59E0743E" w14:textId="01CB0762" w:rsidR="00D3297B" w:rsidRPr="00D3297B" w:rsidRDefault="00EE459D"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r w:rsidRPr="00D3297B">
            <w:fldChar w:fldCharType="begin"/>
          </w:r>
          <w:r w:rsidRPr="00D3297B">
            <w:instrText xml:space="preserve"> TOC \o "1-3" \h \z \u </w:instrText>
          </w:r>
          <w:r w:rsidRPr="00D3297B">
            <w:fldChar w:fldCharType="separate"/>
          </w:r>
          <w:hyperlink w:anchor="_Toc47354069" w:history="1">
            <w:r w:rsidR="00D3297B" w:rsidRPr="00D3297B">
              <w:rPr>
                <w:rStyle w:val="ad"/>
                <w:noProof/>
              </w:rPr>
              <w:t>Цивильский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_Toc47354069 \h </w:instrText>
            </w:r>
            <w:r w:rsidR="00D3297B" w:rsidRPr="00D3297B">
              <w:rPr>
                <w:noProof/>
                <w:webHidden/>
              </w:rPr>
            </w:r>
            <w:r w:rsidR="00D3297B" w:rsidRPr="00D3297B">
              <w:rPr>
                <w:noProof/>
                <w:webHidden/>
              </w:rPr>
              <w:fldChar w:fldCharType="separate"/>
            </w:r>
            <w:r w:rsidR="00D3297B">
              <w:rPr>
                <w:noProof/>
                <w:webHidden/>
              </w:rPr>
              <w:t>4</w:t>
            </w:r>
            <w:r w:rsidR="00D3297B" w:rsidRPr="00D3297B">
              <w:rPr>
                <w:noProof/>
                <w:webHidden/>
              </w:rPr>
              <w:fldChar w:fldCharType="end"/>
            </w:r>
          </w:hyperlink>
        </w:p>
        <w:p w14:paraId="12D85361" w14:textId="0BCC557C"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0"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_Toc47354070 \h </w:instrText>
            </w:r>
            <w:r w:rsidR="00D3297B" w:rsidRPr="00D3297B">
              <w:rPr>
                <w:noProof/>
                <w:webHidden/>
              </w:rPr>
            </w:r>
            <w:r w:rsidR="00D3297B" w:rsidRPr="00D3297B">
              <w:rPr>
                <w:noProof/>
                <w:webHidden/>
              </w:rPr>
              <w:fldChar w:fldCharType="separate"/>
            </w:r>
            <w:r w:rsidR="00D3297B">
              <w:rPr>
                <w:noProof/>
                <w:webHidden/>
              </w:rPr>
              <w:t>6</w:t>
            </w:r>
            <w:r w:rsidR="00D3297B" w:rsidRPr="00D3297B">
              <w:rPr>
                <w:noProof/>
                <w:webHidden/>
              </w:rPr>
              <w:fldChar w:fldCharType="end"/>
            </w:r>
          </w:hyperlink>
        </w:p>
        <w:p w14:paraId="10037673" w14:textId="23DC45AA"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1" w:history="1">
            <w:r w:rsidR="00D3297B" w:rsidRPr="00D3297B">
              <w:rPr>
                <w:rStyle w:val="ad"/>
                <w:noProof/>
              </w:rPr>
              <w:t>АПК</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_Toc47354071 \h </w:instrText>
            </w:r>
            <w:r w:rsidR="00D3297B" w:rsidRPr="00D3297B">
              <w:rPr>
                <w:noProof/>
                <w:webHidden/>
              </w:rPr>
            </w:r>
            <w:r w:rsidR="00D3297B" w:rsidRPr="00D3297B">
              <w:rPr>
                <w:noProof/>
                <w:webHidden/>
              </w:rPr>
              <w:fldChar w:fldCharType="separate"/>
            </w:r>
            <w:r w:rsidR="00D3297B">
              <w:rPr>
                <w:noProof/>
                <w:webHidden/>
              </w:rPr>
              <w:t>6</w:t>
            </w:r>
            <w:r w:rsidR="00D3297B" w:rsidRPr="00D3297B">
              <w:rPr>
                <w:noProof/>
                <w:webHidden/>
              </w:rPr>
              <w:fldChar w:fldCharType="end"/>
            </w:r>
          </w:hyperlink>
        </w:p>
        <w:p w14:paraId="6FE3D4D1" w14:textId="6606842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2"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_Toc47354072 \h </w:instrText>
            </w:r>
            <w:r w:rsidR="00D3297B" w:rsidRPr="00D3297B">
              <w:rPr>
                <w:noProof/>
                <w:webHidden/>
              </w:rPr>
            </w:r>
            <w:r w:rsidR="00D3297B" w:rsidRPr="00D3297B">
              <w:rPr>
                <w:noProof/>
                <w:webHidden/>
              </w:rPr>
              <w:fldChar w:fldCharType="separate"/>
            </w:r>
            <w:r w:rsidR="00D3297B">
              <w:rPr>
                <w:noProof/>
                <w:webHidden/>
              </w:rPr>
              <w:t>7</w:t>
            </w:r>
            <w:r w:rsidR="00D3297B" w:rsidRPr="00D3297B">
              <w:rPr>
                <w:noProof/>
                <w:webHidden/>
              </w:rPr>
              <w:fldChar w:fldCharType="end"/>
            </w:r>
          </w:hyperlink>
        </w:p>
        <w:p w14:paraId="12685B3A" w14:textId="0A404DF2"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3" w:history="1">
            <w:r w:rsidR="00D3297B" w:rsidRPr="00D3297B">
              <w:rPr>
                <w:rStyle w:val="ad"/>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_Toc47354073 \h </w:instrText>
            </w:r>
            <w:r w:rsidR="00D3297B" w:rsidRPr="00D3297B">
              <w:rPr>
                <w:noProof/>
                <w:webHidden/>
              </w:rPr>
            </w:r>
            <w:r w:rsidR="00D3297B" w:rsidRPr="00D3297B">
              <w:rPr>
                <w:noProof/>
                <w:webHidden/>
              </w:rPr>
              <w:fldChar w:fldCharType="separate"/>
            </w:r>
            <w:r w:rsidR="00D3297B">
              <w:rPr>
                <w:noProof/>
                <w:webHidden/>
              </w:rPr>
              <w:t>8</w:t>
            </w:r>
            <w:r w:rsidR="00D3297B" w:rsidRPr="00D3297B">
              <w:rPr>
                <w:noProof/>
                <w:webHidden/>
              </w:rPr>
              <w:fldChar w:fldCharType="end"/>
            </w:r>
          </w:hyperlink>
        </w:p>
        <w:p w14:paraId="488078F1" w14:textId="3ACDA804"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4" w:history="1">
            <w:r w:rsidR="00D3297B" w:rsidRPr="00D3297B">
              <w:rPr>
                <w:rStyle w:val="ad"/>
                <w:noProof/>
              </w:rPr>
              <w:t>Здравоохранение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_Toc47354074 \h </w:instrText>
            </w:r>
            <w:r w:rsidR="00D3297B" w:rsidRPr="00D3297B">
              <w:rPr>
                <w:noProof/>
                <w:webHidden/>
              </w:rPr>
            </w:r>
            <w:r w:rsidR="00D3297B" w:rsidRPr="00D3297B">
              <w:rPr>
                <w:noProof/>
                <w:webHidden/>
              </w:rPr>
              <w:fldChar w:fldCharType="separate"/>
            </w:r>
            <w:r w:rsidR="00D3297B">
              <w:rPr>
                <w:noProof/>
                <w:webHidden/>
              </w:rPr>
              <w:t>9</w:t>
            </w:r>
            <w:r w:rsidR="00D3297B" w:rsidRPr="00D3297B">
              <w:rPr>
                <w:noProof/>
                <w:webHidden/>
              </w:rPr>
              <w:fldChar w:fldCharType="end"/>
            </w:r>
          </w:hyperlink>
        </w:p>
        <w:p w14:paraId="03AC8A39" w14:textId="44FB5006"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5" w:history="1">
            <w:r w:rsidR="00D3297B" w:rsidRPr="00D3297B">
              <w:rPr>
                <w:rStyle w:val="ad"/>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_Toc47354075 \h </w:instrText>
            </w:r>
            <w:r w:rsidR="00D3297B" w:rsidRPr="00D3297B">
              <w:rPr>
                <w:noProof/>
                <w:webHidden/>
              </w:rPr>
            </w:r>
            <w:r w:rsidR="00D3297B" w:rsidRPr="00D3297B">
              <w:rPr>
                <w:noProof/>
                <w:webHidden/>
              </w:rPr>
              <w:fldChar w:fldCharType="separate"/>
            </w:r>
            <w:r w:rsidR="00D3297B">
              <w:rPr>
                <w:noProof/>
                <w:webHidden/>
              </w:rPr>
              <w:t>9</w:t>
            </w:r>
            <w:r w:rsidR="00D3297B" w:rsidRPr="00D3297B">
              <w:rPr>
                <w:noProof/>
                <w:webHidden/>
              </w:rPr>
              <w:fldChar w:fldCharType="end"/>
            </w:r>
          </w:hyperlink>
        </w:p>
        <w:p w14:paraId="0D3F69ED" w14:textId="5D1C1F6B"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6" w:history="1">
            <w:r w:rsidR="00D3297B" w:rsidRPr="00D3297B">
              <w:rPr>
                <w:rStyle w:val="ad"/>
                <w:noProof/>
              </w:rPr>
              <w:t>Строительство</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_Toc47354076 \h </w:instrText>
            </w:r>
            <w:r w:rsidR="00D3297B" w:rsidRPr="00D3297B">
              <w:rPr>
                <w:noProof/>
                <w:webHidden/>
              </w:rPr>
            </w:r>
            <w:r w:rsidR="00D3297B" w:rsidRPr="00D3297B">
              <w:rPr>
                <w:noProof/>
                <w:webHidden/>
              </w:rPr>
              <w:fldChar w:fldCharType="separate"/>
            </w:r>
            <w:r w:rsidR="00D3297B">
              <w:rPr>
                <w:noProof/>
                <w:webHidden/>
              </w:rPr>
              <w:t>12</w:t>
            </w:r>
            <w:r w:rsidR="00D3297B" w:rsidRPr="00D3297B">
              <w:rPr>
                <w:noProof/>
                <w:webHidden/>
              </w:rPr>
              <w:fldChar w:fldCharType="end"/>
            </w:r>
          </w:hyperlink>
        </w:p>
        <w:p w14:paraId="54CF6BEF" w14:textId="3EBBF6AF"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7" w:history="1">
            <w:r w:rsidR="00D3297B" w:rsidRPr="00D3297B">
              <w:rPr>
                <w:rStyle w:val="ad"/>
                <w:noProof/>
              </w:rPr>
              <w:t>Экология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_Toc47354077 \h </w:instrText>
            </w:r>
            <w:r w:rsidR="00D3297B" w:rsidRPr="00D3297B">
              <w:rPr>
                <w:noProof/>
                <w:webHidden/>
              </w:rPr>
            </w:r>
            <w:r w:rsidR="00D3297B" w:rsidRPr="00D3297B">
              <w:rPr>
                <w:noProof/>
                <w:webHidden/>
              </w:rPr>
              <w:fldChar w:fldCharType="separate"/>
            </w:r>
            <w:r w:rsidR="00D3297B">
              <w:rPr>
                <w:noProof/>
                <w:webHidden/>
              </w:rPr>
              <w:t>12</w:t>
            </w:r>
            <w:r w:rsidR="00D3297B" w:rsidRPr="00D3297B">
              <w:rPr>
                <w:noProof/>
                <w:webHidden/>
              </w:rPr>
              <w:fldChar w:fldCharType="end"/>
            </w:r>
          </w:hyperlink>
        </w:p>
        <w:p w14:paraId="346C8A90" w14:textId="5508048B"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8" w:history="1">
            <w:r w:rsidR="00D3297B" w:rsidRPr="00D3297B">
              <w:rPr>
                <w:rStyle w:val="ad"/>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_Toc47354078 \h </w:instrText>
            </w:r>
            <w:r w:rsidR="00D3297B" w:rsidRPr="00D3297B">
              <w:rPr>
                <w:noProof/>
                <w:webHidden/>
              </w:rPr>
            </w:r>
            <w:r w:rsidR="00D3297B" w:rsidRPr="00D3297B">
              <w:rPr>
                <w:noProof/>
                <w:webHidden/>
              </w:rPr>
              <w:fldChar w:fldCharType="separate"/>
            </w:r>
            <w:r w:rsidR="00D3297B">
              <w:rPr>
                <w:noProof/>
                <w:webHidden/>
              </w:rPr>
              <w:t>13</w:t>
            </w:r>
            <w:r w:rsidR="00D3297B" w:rsidRPr="00D3297B">
              <w:rPr>
                <w:noProof/>
                <w:webHidden/>
              </w:rPr>
              <w:fldChar w:fldCharType="end"/>
            </w:r>
          </w:hyperlink>
        </w:p>
        <w:p w14:paraId="430C8EE1" w14:textId="1F271D67"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79" w:history="1">
            <w:r w:rsidR="00D3297B" w:rsidRPr="00D3297B">
              <w:rPr>
                <w:rStyle w:val="ad"/>
                <w:noProof/>
              </w:rPr>
              <w:t>Туризм</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_Toc47354079 \h </w:instrText>
            </w:r>
            <w:r w:rsidR="00D3297B" w:rsidRPr="00D3297B">
              <w:rPr>
                <w:noProof/>
                <w:webHidden/>
              </w:rPr>
            </w:r>
            <w:r w:rsidR="00D3297B" w:rsidRPr="00D3297B">
              <w:rPr>
                <w:noProof/>
                <w:webHidden/>
              </w:rPr>
              <w:fldChar w:fldCharType="separate"/>
            </w:r>
            <w:r w:rsidR="00D3297B">
              <w:rPr>
                <w:noProof/>
                <w:webHidden/>
              </w:rPr>
              <w:t>13</w:t>
            </w:r>
            <w:r w:rsidR="00D3297B" w:rsidRPr="00D3297B">
              <w:rPr>
                <w:noProof/>
                <w:webHidden/>
              </w:rPr>
              <w:fldChar w:fldCharType="end"/>
            </w:r>
          </w:hyperlink>
        </w:p>
        <w:p w14:paraId="53D21C0A" w14:textId="1AAF009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0" w:history="1">
            <w:r w:rsidR="00D3297B" w:rsidRPr="00D3297B">
              <w:rPr>
                <w:rStyle w:val="ad"/>
                <w:noProof/>
              </w:rPr>
              <w:t>Физкультура и спорт</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_Toc47354080 \h </w:instrText>
            </w:r>
            <w:r w:rsidR="00D3297B" w:rsidRPr="00D3297B">
              <w:rPr>
                <w:noProof/>
                <w:webHidden/>
              </w:rPr>
            </w:r>
            <w:r w:rsidR="00D3297B" w:rsidRPr="00D3297B">
              <w:rPr>
                <w:noProof/>
                <w:webHidden/>
              </w:rPr>
              <w:fldChar w:fldCharType="separate"/>
            </w:r>
            <w:r w:rsidR="00D3297B">
              <w:rPr>
                <w:noProof/>
                <w:webHidden/>
              </w:rPr>
              <w:t>14</w:t>
            </w:r>
            <w:r w:rsidR="00D3297B" w:rsidRPr="00D3297B">
              <w:rPr>
                <w:noProof/>
                <w:webHidden/>
              </w:rPr>
              <w:fldChar w:fldCharType="end"/>
            </w:r>
          </w:hyperlink>
        </w:p>
        <w:p w14:paraId="3E8A7E5B" w14:textId="4450A11A"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1"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_Toc47354081 \h </w:instrText>
            </w:r>
            <w:r w:rsidR="00D3297B" w:rsidRPr="00D3297B">
              <w:rPr>
                <w:noProof/>
                <w:webHidden/>
              </w:rPr>
            </w:r>
            <w:r w:rsidR="00D3297B" w:rsidRPr="00D3297B">
              <w:rPr>
                <w:noProof/>
                <w:webHidden/>
              </w:rPr>
              <w:fldChar w:fldCharType="separate"/>
            </w:r>
            <w:r w:rsidR="00D3297B">
              <w:rPr>
                <w:noProof/>
                <w:webHidden/>
              </w:rPr>
              <w:t>15</w:t>
            </w:r>
            <w:r w:rsidR="00D3297B" w:rsidRPr="00D3297B">
              <w:rPr>
                <w:noProof/>
                <w:webHidden/>
              </w:rPr>
              <w:fldChar w:fldCharType="end"/>
            </w:r>
          </w:hyperlink>
        </w:p>
        <w:p w14:paraId="621E30EA" w14:textId="340EE113" w:rsidR="00D3297B" w:rsidRPr="00D3297B" w:rsidRDefault="00866CBE"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2" w:history="1">
            <w:r w:rsidR="00D3297B" w:rsidRPr="00D3297B">
              <w:rPr>
                <w:rStyle w:val="ad"/>
                <w:noProof/>
              </w:rPr>
              <w:t>Чебоксарский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_Toc47354082 \h </w:instrText>
            </w:r>
            <w:r w:rsidR="00D3297B" w:rsidRPr="00D3297B">
              <w:rPr>
                <w:noProof/>
                <w:webHidden/>
              </w:rPr>
            </w:r>
            <w:r w:rsidR="00D3297B" w:rsidRPr="00D3297B">
              <w:rPr>
                <w:noProof/>
                <w:webHidden/>
              </w:rPr>
              <w:fldChar w:fldCharType="separate"/>
            </w:r>
            <w:r w:rsidR="00D3297B">
              <w:rPr>
                <w:noProof/>
                <w:webHidden/>
              </w:rPr>
              <w:t>29</w:t>
            </w:r>
            <w:r w:rsidR="00D3297B" w:rsidRPr="00D3297B">
              <w:rPr>
                <w:noProof/>
                <w:webHidden/>
              </w:rPr>
              <w:fldChar w:fldCharType="end"/>
            </w:r>
          </w:hyperlink>
        </w:p>
        <w:p w14:paraId="3B476244" w14:textId="7D31B36B"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3"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_Toc47354083 \h </w:instrText>
            </w:r>
            <w:r w:rsidR="00D3297B" w:rsidRPr="00D3297B">
              <w:rPr>
                <w:noProof/>
                <w:webHidden/>
              </w:rPr>
            </w:r>
            <w:r w:rsidR="00D3297B" w:rsidRPr="00D3297B">
              <w:rPr>
                <w:noProof/>
                <w:webHidden/>
              </w:rPr>
              <w:fldChar w:fldCharType="separate"/>
            </w:r>
            <w:r w:rsidR="00D3297B">
              <w:rPr>
                <w:noProof/>
                <w:webHidden/>
              </w:rPr>
              <w:t>31</w:t>
            </w:r>
            <w:r w:rsidR="00D3297B" w:rsidRPr="00D3297B">
              <w:rPr>
                <w:noProof/>
                <w:webHidden/>
              </w:rPr>
              <w:fldChar w:fldCharType="end"/>
            </w:r>
          </w:hyperlink>
        </w:p>
        <w:p w14:paraId="3C919BB3" w14:textId="4E523852"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4"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_Toc47354084 \h </w:instrText>
            </w:r>
            <w:r w:rsidR="00D3297B" w:rsidRPr="00D3297B">
              <w:rPr>
                <w:noProof/>
                <w:webHidden/>
              </w:rPr>
            </w:r>
            <w:r w:rsidR="00D3297B" w:rsidRPr="00D3297B">
              <w:rPr>
                <w:noProof/>
                <w:webHidden/>
              </w:rPr>
              <w:fldChar w:fldCharType="separate"/>
            </w:r>
            <w:r w:rsidR="00D3297B">
              <w:rPr>
                <w:noProof/>
                <w:webHidden/>
              </w:rPr>
              <w:t>31</w:t>
            </w:r>
            <w:r w:rsidR="00D3297B" w:rsidRPr="00D3297B">
              <w:rPr>
                <w:noProof/>
                <w:webHidden/>
              </w:rPr>
              <w:fldChar w:fldCharType="end"/>
            </w:r>
          </w:hyperlink>
        </w:p>
        <w:p w14:paraId="390F096E" w14:textId="29BD5162"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5" w:history="1">
            <w:r w:rsidR="00D3297B" w:rsidRPr="00D3297B">
              <w:rPr>
                <w:rStyle w:val="ad"/>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_Toc47354085 \h </w:instrText>
            </w:r>
            <w:r w:rsidR="00D3297B" w:rsidRPr="00D3297B">
              <w:rPr>
                <w:noProof/>
                <w:webHidden/>
              </w:rPr>
            </w:r>
            <w:r w:rsidR="00D3297B" w:rsidRPr="00D3297B">
              <w:rPr>
                <w:noProof/>
                <w:webHidden/>
              </w:rPr>
              <w:fldChar w:fldCharType="separate"/>
            </w:r>
            <w:r w:rsidR="00D3297B">
              <w:rPr>
                <w:noProof/>
                <w:webHidden/>
              </w:rPr>
              <w:t>32</w:t>
            </w:r>
            <w:r w:rsidR="00D3297B" w:rsidRPr="00D3297B">
              <w:rPr>
                <w:noProof/>
                <w:webHidden/>
              </w:rPr>
              <w:fldChar w:fldCharType="end"/>
            </w:r>
          </w:hyperlink>
        </w:p>
        <w:p w14:paraId="10E98DEA" w14:textId="0339A67C"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6" w:history="1">
            <w:r w:rsidR="00D3297B" w:rsidRPr="00D3297B">
              <w:rPr>
                <w:rStyle w:val="ad"/>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_Toc47354086 \h </w:instrText>
            </w:r>
            <w:r w:rsidR="00D3297B" w:rsidRPr="00D3297B">
              <w:rPr>
                <w:noProof/>
                <w:webHidden/>
              </w:rPr>
            </w:r>
            <w:r w:rsidR="00D3297B" w:rsidRPr="00D3297B">
              <w:rPr>
                <w:noProof/>
                <w:webHidden/>
              </w:rPr>
              <w:fldChar w:fldCharType="separate"/>
            </w:r>
            <w:r w:rsidR="00D3297B">
              <w:rPr>
                <w:noProof/>
                <w:webHidden/>
              </w:rPr>
              <w:t>35</w:t>
            </w:r>
            <w:r w:rsidR="00D3297B" w:rsidRPr="00D3297B">
              <w:rPr>
                <w:noProof/>
                <w:webHidden/>
              </w:rPr>
              <w:fldChar w:fldCharType="end"/>
            </w:r>
          </w:hyperlink>
        </w:p>
        <w:p w14:paraId="6AF61263" w14:textId="0E7D87A6"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7" w:history="1">
            <w:r w:rsidR="00D3297B" w:rsidRPr="00D3297B">
              <w:rPr>
                <w:rStyle w:val="ad"/>
                <w:rFonts w:eastAsia="Times New Roman"/>
                <w:noProof/>
                <w:lang w:eastAsia="ru-RU"/>
              </w:rPr>
              <w:t>Отсутствие коммунальной инфраструктуры на земельных массивах, предоставленных многодетным семьям</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_Toc47354087 \h </w:instrText>
            </w:r>
            <w:r w:rsidR="00D3297B" w:rsidRPr="00D3297B">
              <w:rPr>
                <w:noProof/>
                <w:webHidden/>
              </w:rPr>
            </w:r>
            <w:r w:rsidR="00D3297B" w:rsidRPr="00D3297B">
              <w:rPr>
                <w:noProof/>
                <w:webHidden/>
              </w:rPr>
              <w:fldChar w:fldCharType="separate"/>
            </w:r>
            <w:r w:rsidR="00D3297B">
              <w:rPr>
                <w:noProof/>
                <w:webHidden/>
              </w:rPr>
              <w:t>35</w:t>
            </w:r>
            <w:r w:rsidR="00D3297B" w:rsidRPr="00D3297B">
              <w:rPr>
                <w:noProof/>
                <w:webHidden/>
              </w:rPr>
              <w:fldChar w:fldCharType="end"/>
            </w:r>
          </w:hyperlink>
        </w:p>
        <w:p w14:paraId="7D2C4BA2" w14:textId="505EE187"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8" w:history="1">
            <w:r w:rsidR="00D3297B" w:rsidRPr="00D3297B">
              <w:rPr>
                <w:rStyle w:val="ad"/>
                <w:noProof/>
              </w:rPr>
              <w:t>Экология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_Toc47354088 \h </w:instrText>
            </w:r>
            <w:r w:rsidR="00D3297B" w:rsidRPr="00D3297B">
              <w:rPr>
                <w:noProof/>
                <w:webHidden/>
              </w:rPr>
            </w:r>
            <w:r w:rsidR="00D3297B" w:rsidRPr="00D3297B">
              <w:rPr>
                <w:noProof/>
                <w:webHidden/>
              </w:rPr>
              <w:fldChar w:fldCharType="separate"/>
            </w:r>
            <w:r w:rsidR="00D3297B">
              <w:rPr>
                <w:noProof/>
                <w:webHidden/>
              </w:rPr>
              <w:t>36</w:t>
            </w:r>
            <w:r w:rsidR="00D3297B" w:rsidRPr="00D3297B">
              <w:rPr>
                <w:noProof/>
                <w:webHidden/>
              </w:rPr>
              <w:fldChar w:fldCharType="end"/>
            </w:r>
          </w:hyperlink>
        </w:p>
        <w:p w14:paraId="275E86CE" w14:textId="665BF600"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89" w:history="1">
            <w:r w:rsidR="00D3297B" w:rsidRPr="00D3297B">
              <w:rPr>
                <w:rStyle w:val="ad"/>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_Toc47354089 \h </w:instrText>
            </w:r>
            <w:r w:rsidR="00D3297B" w:rsidRPr="00D3297B">
              <w:rPr>
                <w:noProof/>
                <w:webHidden/>
              </w:rPr>
            </w:r>
            <w:r w:rsidR="00D3297B" w:rsidRPr="00D3297B">
              <w:rPr>
                <w:noProof/>
                <w:webHidden/>
              </w:rPr>
              <w:fldChar w:fldCharType="separate"/>
            </w:r>
            <w:r w:rsidR="00D3297B">
              <w:rPr>
                <w:noProof/>
                <w:webHidden/>
              </w:rPr>
              <w:t>36</w:t>
            </w:r>
            <w:r w:rsidR="00D3297B" w:rsidRPr="00D3297B">
              <w:rPr>
                <w:noProof/>
                <w:webHidden/>
              </w:rPr>
              <w:fldChar w:fldCharType="end"/>
            </w:r>
          </w:hyperlink>
        </w:p>
        <w:p w14:paraId="70665789" w14:textId="27835AE1"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0" w:history="1">
            <w:r w:rsidR="00D3297B" w:rsidRPr="00D3297B">
              <w:rPr>
                <w:rStyle w:val="ad"/>
                <w:noProof/>
              </w:rPr>
              <w:t>Физкультура и спорт</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_Toc47354090 \h </w:instrText>
            </w:r>
            <w:r w:rsidR="00D3297B" w:rsidRPr="00D3297B">
              <w:rPr>
                <w:noProof/>
                <w:webHidden/>
              </w:rPr>
            </w:r>
            <w:r w:rsidR="00D3297B" w:rsidRPr="00D3297B">
              <w:rPr>
                <w:noProof/>
                <w:webHidden/>
              </w:rPr>
              <w:fldChar w:fldCharType="separate"/>
            </w:r>
            <w:r w:rsidR="00D3297B">
              <w:rPr>
                <w:noProof/>
                <w:webHidden/>
              </w:rPr>
              <w:t>38</w:t>
            </w:r>
            <w:r w:rsidR="00D3297B" w:rsidRPr="00D3297B">
              <w:rPr>
                <w:noProof/>
                <w:webHidden/>
              </w:rPr>
              <w:fldChar w:fldCharType="end"/>
            </w:r>
          </w:hyperlink>
        </w:p>
        <w:p w14:paraId="213926A5" w14:textId="057B8C3E"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1" w:history="1">
            <w:r w:rsidR="00D3297B" w:rsidRPr="00D3297B">
              <w:rPr>
                <w:rStyle w:val="ad"/>
                <w:noProof/>
              </w:rPr>
              <w:t>Агропромышленный комплекс</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_Toc47354091 \h </w:instrText>
            </w:r>
            <w:r w:rsidR="00D3297B" w:rsidRPr="00D3297B">
              <w:rPr>
                <w:noProof/>
                <w:webHidden/>
              </w:rPr>
            </w:r>
            <w:r w:rsidR="00D3297B" w:rsidRPr="00D3297B">
              <w:rPr>
                <w:noProof/>
                <w:webHidden/>
              </w:rPr>
              <w:fldChar w:fldCharType="separate"/>
            </w:r>
            <w:r w:rsidR="00D3297B">
              <w:rPr>
                <w:noProof/>
                <w:webHidden/>
              </w:rPr>
              <w:t>39</w:t>
            </w:r>
            <w:r w:rsidR="00D3297B" w:rsidRPr="00D3297B">
              <w:rPr>
                <w:noProof/>
                <w:webHidden/>
              </w:rPr>
              <w:fldChar w:fldCharType="end"/>
            </w:r>
          </w:hyperlink>
        </w:p>
        <w:p w14:paraId="288C55CB" w14:textId="2C4398E2"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2"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_Toc47354092 \h </w:instrText>
            </w:r>
            <w:r w:rsidR="00D3297B" w:rsidRPr="00D3297B">
              <w:rPr>
                <w:noProof/>
                <w:webHidden/>
              </w:rPr>
            </w:r>
            <w:r w:rsidR="00D3297B" w:rsidRPr="00D3297B">
              <w:rPr>
                <w:noProof/>
                <w:webHidden/>
              </w:rPr>
              <w:fldChar w:fldCharType="separate"/>
            </w:r>
            <w:r w:rsidR="00D3297B">
              <w:rPr>
                <w:noProof/>
                <w:webHidden/>
              </w:rPr>
              <w:t>40</w:t>
            </w:r>
            <w:r w:rsidR="00D3297B" w:rsidRPr="00D3297B">
              <w:rPr>
                <w:noProof/>
                <w:webHidden/>
              </w:rPr>
              <w:fldChar w:fldCharType="end"/>
            </w:r>
          </w:hyperlink>
        </w:p>
        <w:p w14:paraId="2AC41C06" w14:textId="785EDC16" w:rsidR="00D3297B" w:rsidRPr="00D3297B" w:rsidRDefault="00866CBE"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3" w:history="1">
            <w:r w:rsidR="00D3297B" w:rsidRPr="00D3297B">
              <w:rPr>
                <w:rStyle w:val="ad"/>
                <w:noProof/>
              </w:rPr>
              <w:t>Шемуршинский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_Toc47354093 \h </w:instrText>
            </w:r>
            <w:r w:rsidR="00D3297B" w:rsidRPr="00D3297B">
              <w:rPr>
                <w:noProof/>
                <w:webHidden/>
              </w:rPr>
            </w:r>
            <w:r w:rsidR="00D3297B" w:rsidRPr="00D3297B">
              <w:rPr>
                <w:noProof/>
                <w:webHidden/>
              </w:rPr>
              <w:fldChar w:fldCharType="separate"/>
            </w:r>
            <w:r w:rsidR="00D3297B">
              <w:rPr>
                <w:noProof/>
                <w:webHidden/>
              </w:rPr>
              <w:t>51</w:t>
            </w:r>
            <w:r w:rsidR="00D3297B" w:rsidRPr="00D3297B">
              <w:rPr>
                <w:noProof/>
                <w:webHidden/>
              </w:rPr>
              <w:fldChar w:fldCharType="end"/>
            </w:r>
          </w:hyperlink>
        </w:p>
        <w:p w14:paraId="4073CC66" w14:textId="07268AD5"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4"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_Toc47354094 \h </w:instrText>
            </w:r>
            <w:r w:rsidR="00D3297B" w:rsidRPr="00D3297B">
              <w:rPr>
                <w:noProof/>
                <w:webHidden/>
              </w:rPr>
            </w:r>
            <w:r w:rsidR="00D3297B" w:rsidRPr="00D3297B">
              <w:rPr>
                <w:noProof/>
                <w:webHidden/>
              </w:rPr>
              <w:fldChar w:fldCharType="separate"/>
            </w:r>
            <w:r w:rsidR="00D3297B">
              <w:rPr>
                <w:noProof/>
                <w:webHidden/>
              </w:rPr>
              <w:t>53</w:t>
            </w:r>
            <w:r w:rsidR="00D3297B" w:rsidRPr="00D3297B">
              <w:rPr>
                <w:noProof/>
                <w:webHidden/>
              </w:rPr>
              <w:fldChar w:fldCharType="end"/>
            </w:r>
          </w:hyperlink>
        </w:p>
        <w:p w14:paraId="35754411" w14:textId="21FB37B9"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5"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_Toc47354095 \h </w:instrText>
            </w:r>
            <w:r w:rsidR="00D3297B" w:rsidRPr="00D3297B">
              <w:rPr>
                <w:noProof/>
                <w:webHidden/>
              </w:rPr>
            </w:r>
            <w:r w:rsidR="00D3297B" w:rsidRPr="00D3297B">
              <w:rPr>
                <w:noProof/>
                <w:webHidden/>
              </w:rPr>
              <w:fldChar w:fldCharType="separate"/>
            </w:r>
            <w:r w:rsidR="00D3297B">
              <w:rPr>
                <w:noProof/>
                <w:webHidden/>
              </w:rPr>
              <w:t>53</w:t>
            </w:r>
            <w:r w:rsidR="00D3297B" w:rsidRPr="00D3297B">
              <w:rPr>
                <w:noProof/>
                <w:webHidden/>
              </w:rPr>
              <w:fldChar w:fldCharType="end"/>
            </w:r>
          </w:hyperlink>
        </w:p>
        <w:p w14:paraId="6EC0FFF0" w14:textId="2A2FD9CC"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6" w:history="1">
            <w:r w:rsidR="00D3297B" w:rsidRPr="00D3297B">
              <w:rPr>
                <w:rStyle w:val="ad"/>
                <w:rFonts w:eastAsia="Arial"/>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_Toc47354096 \h </w:instrText>
            </w:r>
            <w:r w:rsidR="00D3297B" w:rsidRPr="00D3297B">
              <w:rPr>
                <w:noProof/>
                <w:webHidden/>
              </w:rPr>
            </w:r>
            <w:r w:rsidR="00D3297B" w:rsidRPr="00D3297B">
              <w:rPr>
                <w:noProof/>
                <w:webHidden/>
              </w:rPr>
              <w:fldChar w:fldCharType="separate"/>
            </w:r>
            <w:r w:rsidR="00D3297B">
              <w:rPr>
                <w:noProof/>
                <w:webHidden/>
              </w:rPr>
              <w:t>54</w:t>
            </w:r>
            <w:r w:rsidR="00D3297B" w:rsidRPr="00D3297B">
              <w:rPr>
                <w:noProof/>
                <w:webHidden/>
              </w:rPr>
              <w:fldChar w:fldCharType="end"/>
            </w:r>
          </w:hyperlink>
        </w:p>
        <w:p w14:paraId="7D278A21" w14:textId="41EAE6A0"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7" w:history="1">
            <w:r w:rsidR="00D3297B" w:rsidRPr="00D3297B">
              <w:rPr>
                <w:rStyle w:val="ad"/>
                <w:rFonts w:eastAsia="Arial"/>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_Toc47354097 \h </w:instrText>
            </w:r>
            <w:r w:rsidR="00D3297B" w:rsidRPr="00D3297B">
              <w:rPr>
                <w:noProof/>
                <w:webHidden/>
              </w:rPr>
            </w:r>
            <w:r w:rsidR="00D3297B" w:rsidRPr="00D3297B">
              <w:rPr>
                <w:noProof/>
                <w:webHidden/>
              </w:rPr>
              <w:fldChar w:fldCharType="separate"/>
            </w:r>
            <w:r w:rsidR="00D3297B">
              <w:rPr>
                <w:noProof/>
                <w:webHidden/>
              </w:rPr>
              <w:t>55</w:t>
            </w:r>
            <w:r w:rsidR="00D3297B" w:rsidRPr="00D3297B">
              <w:rPr>
                <w:noProof/>
                <w:webHidden/>
              </w:rPr>
              <w:fldChar w:fldCharType="end"/>
            </w:r>
          </w:hyperlink>
        </w:p>
        <w:p w14:paraId="70EAFC36" w14:textId="38A4F56F"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8" w:history="1">
            <w:r w:rsidR="00D3297B" w:rsidRPr="00D3297B">
              <w:rPr>
                <w:rStyle w:val="ad"/>
                <w:noProof/>
              </w:rPr>
              <w:t>Экология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_Toc47354098 \h </w:instrText>
            </w:r>
            <w:r w:rsidR="00D3297B" w:rsidRPr="00D3297B">
              <w:rPr>
                <w:noProof/>
                <w:webHidden/>
              </w:rPr>
            </w:r>
            <w:r w:rsidR="00D3297B" w:rsidRPr="00D3297B">
              <w:rPr>
                <w:noProof/>
                <w:webHidden/>
              </w:rPr>
              <w:fldChar w:fldCharType="separate"/>
            </w:r>
            <w:r w:rsidR="00D3297B">
              <w:rPr>
                <w:noProof/>
                <w:webHidden/>
              </w:rPr>
              <w:t>56</w:t>
            </w:r>
            <w:r w:rsidR="00D3297B" w:rsidRPr="00D3297B">
              <w:rPr>
                <w:noProof/>
                <w:webHidden/>
              </w:rPr>
              <w:fldChar w:fldCharType="end"/>
            </w:r>
          </w:hyperlink>
        </w:p>
        <w:p w14:paraId="01DA96F0" w14:textId="622F0A95"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099" w:history="1">
            <w:r w:rsidR="00D3297B" w:rsidRPr="00D3297B">
              <w:rPr>
                <w:rStyle w:val="ad"/>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_Toc47354099 \h </w:instrText>
            </w:r>
            <w:r w:rsidR="00D3297B" w:rsidRPr="00D3297B">
              <w:rPr>
                <w:noProof/>
                <w:webHidden/>
              </w:rPr>
            </w:r>
            <w:r w:rsidR="00D3297B" w:rsidRPr="00D3297B">
              <w:rPr>
                <w:noProof/>
                <w:webHidden/>
              </w:rPr>
              <w:fldChar w:fldCharType="separate"/>
            </w:r>
            <w:r w:rsidR="00D3297B">
              <w:rPr>
                <w:noProof/>
                <w:webHidden/>
              </w:rPr>
              <w:t>56</w:t>
            </w:r>
            <w:r w:rsidR="00D3297B" w:rsidRPr="00D3297B">
              <w:rPr>
                <w:noProof/>
                <w:webHidden/>
              </w:rPr>
              <w:fldChar w:fldCharType="end"/>
            </w:r>
          </w:hyperlink>
        </w:p>
        <w:p w14:paraId="39DD1748" w14:textId="7BE3361E"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0"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_Toc47354100 \h </w:instrText>
            </w:r>
            <w:r w:rsidR="00D3297B" w:rsidRPr="00D3297B">
              <w:rPr>
                <w:noProof/>
                <w:webHidden/>
              </w:rPr>
            </w:r>
            <w:r w:rsidR="00D3297B" w:rsidRPr="00D3297B">
              <w:rPr>
                <w:noProof/>
                <w:webHidden/>
              </w:rPr>
              <w:fldChar w:fldCharType="separate"/>
            </w:r>
            <w:r w:rsidR="00D3297B">
              <w:rPr>
                <w:noProof/>
                <w:webHidden/>
              </w:rPr>
              <w:t>56</w:t>
            </w:r>
            <w:r w:rsidR="00D3297B" w:rsidRPr="00D3297B">
              <w:rPr>
                <w:noProof/>
                <w:webHidden/>
              </w:rPr>
              <w:fldChar w:fldCharType="end"/>
            </w:r>
          </w:hyperlink>
        </w:p>
        <w:p w14:paraId="71D2F16F" w14:textId="572D4454" w:rsidR="00D3297B" w:rsidRPr="00D3297B" w:rsidRDefault="00866CBE"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1" w:history="1">
            <w:r w:rsidR="00D3297B" w:rsidRPr="00D3297B">
              <w:rPr>
                <w:rStyle w:val="ad"/>
                <w:noProof/>
              </w:rPr>
              <w:t>Шумерлинский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_Toc47354101 \h </w:instrText>
            </w:r>
            <w:r w:rsidR="00D3297B" w:rsidRPr="00D3297B">
              <w:rPr>
                <w:noProof/>
                <w:webHidden/>
              </w:rPr>
            </w:r>
            <w:r w:rsidR="00D3297B" w:rsidRPr="00D3297B">
              <w:rPr>
                <w:noProof/>
                <w:webHidden/>
              </w:rPr>
              <w:fldChar w:fldCharType="separate"/>
            </w:r>
            <w:r w:rsidR="00D3297B">
              <w:rPr>
                <w:noProof/>
                <w:webHidden/>
              </w:rPr>
              <w:t>64</w:t>
            </w:r>
            <w:r w:rsidR="00D3297B" w:rsidRPr="00D3297B">
              <w:rPr>
                <w:noProof/>
                <w:webHidden/>
              </w:rPr>
              <w:fldChar w:fldCharType="end"/>
            </w:r>
          </w:hyperlink>
        </w:p>
        <w:p w14:paraId="44851CB8" w14:textId="57348082"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2"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_Toc47354102 \h </w:instrText>
            </w:r>
            <w:r w:rsidR="00D3297B" w:rsidRPr="00D3297B">
              <w:rPr>
                <w:noProof/>
                <w:webHidden/>
              </w:rPr>
            </w:r>
            <w:r w:rsidR="00D3297B" w:rsidRPr="00D3297B">
              <w:rPr>
                <w:noProof/>
                <w:webHidden/>
              </w:rPr>
              <w:fldChar w:fldCharType="separate"/>
            </w:r>
            <w:r w:rsidR="00D3297B">
              <w:rPr>
                <w:noProof/>
                <w:webHidden/>
              </w:rPr>
              <w:t>65</w:t>
            </w:r>
            <w:r w:rsidR="00D3297B" w:rsidRPr="00D3297B">
              <w:rPr>
                <w:noProof/>
                <w:webHidden/>
              </w:rPr>
              <w:fldChar w:fldCharType="end"/>
            </w:r>
          </w:hyperlink>
        </w:p>
        <w:p w14:paraId="41ABA02D" w14:textId="007D5850"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3"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_Toc47354103 \h </w:instrText>
            </w:r>
            <w:r w:rsidR="00D3297B" w:rsidRPr="00D3297B">
              <w:rPr>
                <w:noProof/>
                <w:webHidden/>
              </w:rPr>
            </w:r>
            <w:r w:rsidR="00D3297B" w:rsidRPr="00D3297B">
              <w:rPr>
                <w:noProof/>
                <w:webHidden/>
              </w:rPr>
              <w:fldChar w:fldCharType="separate"/>
            </w:r>
            <w:r w:rsidR="00D3297B">
              <w:rPr>
                <w:noProof/>
                <w:webHidden/>
              </w:rPr>
              <w:t>65</w:t>
            </w:r>
            <w:r w:rsidR="00D3297B" w:rsidRPr="00D3297B">
              <w:rPr>
                <w:noProof/>
                <w:webHidden/>
              </w:rPr>
              <w:fldChar w:fldCharType="end"/>
            </w:r>
          </w:hyperlink>
        </w:p>
        <w:p w14:paraId="702CB650" w14:textId="3179095C"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4" w:history="1">
            <w:r w:rsidR="00D3297B" w:rsidRPr="00D3297B">
              <w:rPr>
                <w:rStyle w:val="ad"/>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_Toc47354104 \h </w:instrText>
            </w:r>
            <w:r w:rsidR="00D3297B" w:rsidRPr="00D3297B">
              <w:rPr>
                <w:noProof/>
                <w:webHidden/>
              </w:rPr>
            </w:r>
            <w:r w:rsidR="00D3297B" w:rsidRPr="00D3297B">
              <w:rPr>
                <w:noProof/>
                <w:webHidden/>
              </w:rPr>
              <w:fldChar w:fldCharType="separate"/>
            </w:r>
            <w:r w:rsidR="00D3297B">
              <w:rPr>
                <w:noProof/>
                <w:webHidden/>
              </w:rPr>
              <w:t>66</w:t>
            </w:r>
            <w:r w:rsidR="00D3297B" w:rsidRPr="00D3297B">
              <w:rPr>
                <w:noProof/>
                <w:webHidden/>
              </w:rPr>
              <w:fldChar w:fldCharType="end"/>
            </w:r>
          </w:hyperlink>
        </w:p>
        <w:p w14:paraId="7E5AFE57" w14:textId="5033601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5" w:history="1">
            <w:r w:rsidR="00D3297B" w:rsidRPr="00D3297B">
              <w:rPr>
                <w:rStyle w:val="ad"/>
                <w:noProof/>
              </w:rPr>
              <w:t>Здравоохранение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_Toc47354105 \h </w:instrText>
            </w:r>
            <w:r w:rsidR="00D3297B" w:rsidRPr="00D3297B">
              <w:rPr>
                <w:noProof/>
                <w:webHidden/>
              </w:rPr>
            </w:r>
            <w:r w:rsidR="00D3297B" w:rsidRPr="00D3297B">
              <w:rPr>
                <w:noProof/>
                <w:webHidden/>
              </w:rPr>
              <w:fldChar w:fldCharType="separate"/>
            </w:r>
            <w:r w:rsidR="00D3297B">
              <w:rPr>
                <w:noProof/>
                <w:webHidden/>
              </w:rPr>
              <w:t>67</w:t>
            </w:r>
            <w:r w:rsidR="00D3297B" w:rsidRPr="00D3297B">
              <w:rPr>
                <w:noProof/>
                <w:webHidden/>
              </w:rPr>
              <w:fldChar w:fldCharType="end"/>
            </w:r>
          </w:hyperlink>
        </w:p>
        <w:p w14:paraId="03DC4360" w14:textId="4C3720E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6" w:history="1">
            <w:r w:rsidR="00D3297B" w:rsidRPr="00D3297B">
              <w:rPr>
                <w:rStyle w:val="ad"/>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_Toc47354106 \h </w:instrText>
            </w:r>
            <w:r w:rsidR="00D3297B" w:rsidRPr="00D3297B">
              <w:rPr>
                <w:noProof/>
                <w:webHidden/>
              </w:rPr>
            </w:r>
            <w:r w:rsidR="00D3297B" w:rsidRPr="00D3297B">
              <w:rPr>
                <w:noProof/>
                <w:webHidden/>
              </w:rPr>
              <w:fldChar w:fldCharType="separate"/>
            </w:r>
            <w:r w:rsidR="00D3297B">
              <w:rPr>
                <w:noProof/>
                <w:webHidden/>
              </w:rPr>
              <w:t>67</w:t>
            </w:r>
            <w:r w:rsidR="00D3297B" w:rsidRPr="00D3297B">
              <w:rPr>
                <w:noProof/>
                <w:webHidden/>
              </w:rPr>
              <w:fldChar w:fldCharType="end"/>
            </w:r>
          </w:hyperlink>
        </w:p>
        <w:p w14:paraId="34115F6A" w14:textId="79E77855"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7" w:history="1">
            <w:r w:rsidR="00D3297B" w:rsidRPr="00D3297B">
              <w:rPr>
                <w:rStyle w:val="ad"/>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_Toc47354107 \h </w:instrText>
            </w:r>
            <w:r w:rsidR="00D3297B" w:rsidRPr="00D3297B">
              <w:rPr>
                <w:noProof/>
                <w:webHidden/>
              </w:rPr>
            </w:r>
            <w:r w:rsidR="00D3297B" w:rsidRPr="00D3297B">
              <w:rPr>
                <w:noProof/>
                <w:webHidden/>
              </w:rPr>
              <w:fldChar w:fldCharType="separate"/>
            </w:r>
            <w:r w:rsidR="00D3297B">
              <w:rPr>
                <w:noProof/>
                <w:webHidden/>
              </w:rPr>
              <w:t>68</w:t>
            </w:r>
            <w:r w:rsidR="00D3297B" w:rsidRPr="00D3297B">
              <w:rPr>
                <w:noProof/>
                <w:webHidden/>
              </w:rPr>
              <w:fldChar w:fldCharType="end"/>
            </w:r>
          </w:hyperlink>
        </w:p>
        <w:p w14:paraId="19863F6D" w14:textId="6571338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8" w:history="1">
            <w:r w:rsidR="00D3297B" w:rsidRPr="00D3297B">
              <w:rPr>
                <w:rStyle w:val="ad"/>
                <w:noProof/>
              </w:rPr>
              <w:t>Муниципальные финансы</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_Toc47354108 \h </w:instrText>
            </w:r>
            <w:r w:rsidR="00D3297B" w:rsidRPr="00D3297B">
              <w:rPr>
                <w:noProof/>
                <w:webHidden/>
              </w:rPr>
            </w:r>
            <w:r w:rsidR="00D3297B" w:rsidRPr="00D3297B">
              <w:rPr>
                <w:noProof/>
                <w:webHidden/>
              </w:rPr>
              <w:fldChar w:fldCharType="separate"/>
            </w:r>
            <w:r w:rsidR="00D3297B">
              <w:rPr>
                <w:noProof/>
                <w:webHidden/>
              </w:rPr>
              <w:t>69</w:t>
            </w:r>
            <w:r w:rsidR="00D3297B" w:rsidRPr="00D3297B">
              <w:rPr>
                <w:noProof/>
                <w:webHidden/>
              </w:rPr>
              <w:fldChar w:fldCharType="end"/>
            </w:r>
          </w:hyperlink>
        </w:p>
        <w:p w14:paraId="4E3BEAE0" w14:textId="2EA2EC52"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09" w:history="1">
            <w:r w:rsidR="00D3297B" w:rsidRPr="00D3297B">
              <w:rPr>
                <w:rStyle w:val="ad"/>
                <w:noProof/>
              </w:rPr>
              <w:t>Другие направления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_Toc47354109 \h </w:instrText>
            </w:r>
            <w:r w:rsidR="00D3297B" w:rsidRPr="00D3297B">
              <w:rPr>
                <w:noProof/>
                <w:webHidden/>
              </w:rPr>
            </w:r>
            <w:r w:rsidR="00D3297B" w:rsidRPr="00D3297B">
              <w:rPr>
                <w:noProof/>
                <w:webHidden/>
              </w:rPr>
              <w:fldChar w:fldCharType="separate"/>
            </w:r>
            <w:r w:rsidR="00D3297B">
              <w:rPr>
                <w:noProof/>
                <w:webHidden/>
              </w:rPr>
              <w:t>70</w:t>
            </w:r>
            <w:r w:rsidR="00D3297B" w:rsidRPr="00D3297B">
              <w:rPr>
                <w:noProof/>
                <w:webHidden/>
              </w:rPr>
              <w:fldChar w:fldCharType="end"/>
            </w:r>
          </w:hyperlink>
        </w:p>
        <w:p w14:paraId="6BAE68A4" w14:textId="282A1A77"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0"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_Toc47354110 \h </w:instrText>
            </w:r>
            <w:r w:rsidR="00D3297B" w:rsidRPr="00D3297B">
              <w:rPr>
                <w:noProof/>
                <w:webHidden/>
              </w:rPr>
            </w:r>
            <w:r w:rsidR="00D3297B" w:rsidRPr="00D3297B">
              <w:rPr>
                <w:noProof/>
                <w:webHidden/>
              </w:rPr>
              <w:fldChar w:fldCharType="separate"/>
            </w:r>
            <w:r w:rsidR="00D3297B">
              <w:rPr>
                <w:noProof/>
                <w:webHidden/>
              </w:rPr>
              <w:t>70</w:t>
            </w:r>
            <w:r w:rsidR="00D3297B" w:rsidRPr="00D3297B">
              <w:rPr>
                <w:noProof/>
                <w:webHidden/>
              </w:rPr>
              <w:fldChar w:fldCharType="end"/>
            </w:r>
          </w:hyperlink>
        </w:p>
        <w:p w14:paraId="1CF1508B" w14:textId="03F1896F" w:rsidR="00D3297B" w:rsidRPr="00D3297B" w:rsidRDefault="00866CBE"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1" w:history="1">
            <w:r w:rsidR="00D3297B" w:rsidRPr="00D3297B">
              <w:rPr>
                <w:rStyle w:val="ad"/>
                <w:noProof/>
              </w:rPr>
              <w:t>Ядринский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_Toc47354111 \h </w:instrText>
            </w:r>
            <w:r w:rsidR="00D3297B" w:rsidRPr="00D3297B">
              <w:rPr>
                <w:noProof/>
                <w:webHidden/>
              </w:rPr>
            </w:r>
            <w:r w:rsidR="00D3297B" w:rsidRPr="00D3297B">
              <w:rPr>
                <w:noProof/>
                <w:webHidden/>
              </w:rPr>
              <w:fldChar w:fldCharType="separate"/>
            </w:r>
            <w:r w:rsidR="00D3297B">
              <w:rPr>
                <w:noProof/>
                <w:webHidden/>
              </w:rPr>
              <w:t>78</w:t>
            </w:r>
            <w:r w:rsidR="00D3297B" w:rsidRPr="00D3297B">
              <w:rPr>
                <w:noProof/>
                <w:webHidden/>
              </w:rPr>
              <w:fldChar w:fldCharType="end"/>
            </w:r>
          </w:hyperlink>
        </w:p>
        <w:p w14:paraId="70ABACCD" w14:textId="738561C2"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2"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_Toc47354112 \h </w:instrText>
            </w:r>
            <w:r w:rsidR="00D3297B" w:rsidRPr="00D3297B">
              <w:rPr>
                <w:noProof/>
                <w:webHidden/>
              </w:rPr>
            </w:r>
            <w:r w:rsidR="00D3297B" w:rsidRPr="00D3297B">
              <w:rPr>
                <w:noProof/>
                <w:webHidden/>
              </w:rPr>
              <w:fldChar w:fldCharType="separate"/>
            </w:r>
            <w:r w:rsidR="00D3297B">
              <w:rPr>
                <w:noProof/>
                <w:webHidden/>
              </w:rPr>
              <w:t>80</w:t>
            </w:r>
            <w:r w:rsidR="00D3297B" w:rsidRPr="00D3297B">
              <w:rPr>
                <w:noProof/>
                <w:webHidden/>
              </w:rPr>
              <w:fldChar w:fldCharType="end"/>
            </w:r>
          </w:hyperlink>
        </w:p>
        <w:p w14:paraId="0511192E" w14:textId="43DED30B"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3"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_Toc47354113 \h </w:instrText>
            </w:r>
            <w:r w:rsidR="00D3297B" w:rsidRPr="00D3297B">
              <w:rPr>
                <w:noProof/>
                <w:webHidden/>
              </w:rPr>
            </w:r>
            <w:r w:rsidR="00D3297B" w:rsidRPr="00D3297B">
              <w:rPr>
                <w:noProof/>
                <w:webHidden/>
              </w:rPr>
              <w:fldChar w:fldCharType="separate"/>
            </w:r>
            <w:r w:rsidR="00D3297B">
              <w:rPr>
                <w:noProof/>
                <w:webHidden/>
              </w:rPr>
              <w:t>80</w:t>
            </w:r>
            <w:r w:rsidR="00D3297B" w:rsidRPr="00D3297B">
              <w:rPr>
                <w:noProof/>
                <w:webHidden/>
              </w:rPr>
              <w:fldChar w:fldCharType="end"/>
            </w:r>
          </w:hyperlink>
        </w:p>
        <w:p w14:paraId="7BFFB1FB" w14:textId="4F870B9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4" w:history="1">
            <w:r w:rsidR="00D3297B" w:rsidRPr="00D3297B">
              <w:rPr>
                <w:rStyle w:val="ad"/>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_Toc47354114 \h </w:instrText>
            </w:r>
            <w:r w:rsidR="00D3297B" w:rsidRPr="00D3297B">
              <w:rPr>
                <w:noProof/>
                <w:webHidden/>
              </w:rPr>
            </w:r>
            <w:r w:rsidR="00D3297B" w:rsidRPr="00D3297B">
              <w:rPr>
                <w:noProof/>
                <w:webHidden/>
              </w:rPr>
              <w:fldChar w:fldCharType="separate"/>
            </w:r>
            <w:r w:rsidR="00D3297B">
              <w:rPr>
                <w:noProof/>
                <w:webHidden/>
              </w:rPr>
              <w:t>83</w:t>
            </w:r>
            <w:r w:rsidR="00D3297B" w:rsidRPr="00D3297B">
              <w:rPr>
                <w:noProof/>
                <w:webHidden/>
              </w:rPr>
              <w:fldChar w:fldCharType="end"/>
            </w:r>
          </w:hyperlink>
        </w:p>
        <w:p w14:paraId="1B5BD3D6" w14:textId="1AF046E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5" w:history="1">
            <w:r w:rsidR="00D3297B" w:rsidRPr="00D3297B">
              <w:rPr>
                <w:rStyle w:val="ad"/>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_Toc47354115 \h </w:instrText>
            </w:r>
            <w:r w:rsidR="00D3297B" w:rsidRPr="00D3297B">
              <w:rPr>
                <w:noProof/>
                <w:webHidden/>
              </w:rPr>
            </w:r>
            <w:r w:rsidR="00D3297B" w:rsidRPr="00D3297B">
              <w:rPr>
                <w:noProof/>
                <w:webHidden/>
              </w:rPr>
              <w:fldChar w:fldCharType="separate"/>
            </w:r>
            <w:r w:rsidR="00D3297B">
              <w:rPr>
                <w:noProof/>
                <w:webHidden/>
              </w:rPr>
              <w:t>85</w:t>
            </w:r>
            <w:r w:rsidR="00D3297B" w:rsidRPr="00D3297B">
              <w:rPr>
                <w:noProof/>
                <w:webHidden/>
              </w:rPr>
              <w:fldChar w:fldCharType="end"/>
            </w:r>
          </w:hyperlink>
        </w:p>
        <w:p w14:paraId="2CDA70B7" w14:textId="4E49D3E9"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6" w:history="1">
            <w:r w:rsidR="00D3297B" w:rsidRPr="00D3297B">
              <w:rPr>
                <w:rStyle w:val="ad"/>
                <w:noProof/>
              </w:rPr>
              <w:t>Строительство жилья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_Toc47354116 \h </w:instrText>
            </w:r>
            <w:r w:rsidR="00D3297B" w:rsidRPr="00D3297B">
              <w:rPr>
                <w:noProof/>
                <w:webHidden/>
              </w:rPr>
            </w:r>
            <w:r w:rsidR="00D3297B" w:rsidRPr="00D3297B">
              <w:rPr>
                <w:noProof/>
                <w:webHidden/>
              </w:rPr>
              <w:fldChar w:fldCharType="separate"/>
            </w:r>
            <w:r w:rsidR="00D3297B">
              <w:rPr>
                <w:noProof/>
                <w:webHidden/>
              </w:rPr>
              <w:t>86</w:t>
            </w:r>
            <w:r w:rsidR="00D3297B" w:rsidRPr="00D3297B">
              <w:rPr>
                <w:noProof/>
                <w:webHidden/>
              </w:rPr>
              <w:fldChar w:fldCharType="end"/>
            </w:r>
          </w:hyperlink>
        </w:p>
        <w:p w14:paraId="5322EA41" w14:textId="7A7FCC7F"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7" w:history="1">
            <w:r w:rsidR="00D3297B" w:rsidRPr="00D3297B">
              <w:rPr>
                <w:rStyle w:val="ad"/>
                <w:noProof/>
              </w:rPr>
              <w:t>Экология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_Toc47354117 \h </w:instrText>
            </w:r>
            <w:r w:rsidR="00D3297B" w:rsidRPr="00D3297B">
              <w:rPr>
                <w:noProof/>
                <w:webHidden/>
              </w:rPr>
            </w:r>
            <w:r w:rsidR="00D3297B" w:rsidRPr="00D3297B">
              <w:rPr>
                <w:noProof/>
                <w:webHidden/>
              </w:rPr>
              <w:fldChar w:fldCharType="separate"/>
            </w:r>
            <w:r w:rsidR="00D3297B">
              <w:rPr>
                <w:noProof/>
                <w:webHidden/>
              </w:rPr>
              <w:t>87</w:t>
            </w:r>
            <w:r w:rsidR="00D3297B" w:rsidRPr="00D3297B">
              <w:rPr>
                <w:noProof/>
                <w:webHidden/>
              </w:rPr>
              <w:fldChar w:fldCharType="end"/>
            </w:r>
          </w:hyperlink>
        </w:p>
        <w:p w14:paraId="7D81AE47" w14:textId="731C5819"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8" w:history="1">
            <w:r w:rsidR="00D3297B" w:rsidRPr="00D3297B">
              <w:rPr>
                <w:rStyle w:val="ad"/>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_Toc47354118 \h </w:instrText>
            </w:r>
            <w:r w:rsidR="00D3297B" w:rsidRPr="00D3297B">
              <w:rPr>
                <w:noProof/>
                <w:webHidden/>
              </w:rPr>
            </w:r>
            <w:r w:rsidR="00D3297B" w:rsidRPr="00D3297B">
              <w:rPr>
                <w:noProof/>
                <w:webHidden/>
              </w:rPr>
              <w:fldChar w:fldCharType="separate"/>
            </w:r>
            <w:r w:rsidR="00D3297B">
              <w:rPr>
                <w:noProof/>
                <w:webHidden/>
              </w:rPr>
              <w:t>87</w:t>
            </w:r>
            <w:r w:rsidR="00D3297B" w:rsidRPr="00D3297B">
              <w:rPr>
                <w:noProof/>
                <w:webHidden/>
              </w:rPr>
              <w:fldChar w:fldCharType="end"/>
            </w:r>
          </w:hyperlink>
        </w:p>
        <w:p w14:paraId="7307E4DB" w14:textId="610E30B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19" w:history="1">
            <w:r w:rsidR="00D3297B" w:rsidRPr="00D3297B">
              <w:rPr>
                <w:rStyle w:val="ad"/>
                <w:noProof/>
              </w:rPr>
              <w:t>Физкультура и спорт</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_Toc47354119 \h </w:instrText>
            </w:r>
            <w:r w:rsidR="00D3297B" w:rsidRPr="00D3297B">
              <w:rPr>
                <w:noProof/>
                <w:webHidden/>
              </w:rPr>
            </w:r>
            <w:r w:rsidR="00D3297B" w:rsidRPr="00D3297B">
              <w:rPr>
                <w:noProof/>
                <w:webHidden/>
              </w:rPr>
              <w:fldChar w:fldCharType="separate"/>
            </w:r>
            <w:r w:rsidR="00D3297B">
              <w:rPr>
                <w:noProof/>
                <w:webHidden/>
              </w:rPr>
              <w:t>89</w:t>
            </w:r>
            <w:r w:rsidR="00D3297B" w:rsidRPr="00D3297B">
              <w:rPr>
                <w:noProof/>
                <w:webHidden/>
              </w:rPr>
              <w:fldChar w:fldCharType="end"/>
            </w:r>
          </w:hyperlink>
        </w:p>
        <w:p w14:paraId="10E3AA8F" w14:textId="77A5896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0" w:history="1">
            <w:r w:rsidR="00D3297B" w:rsidRPr="00D3297B">
              <w:rPr>
                <w:rStyle w:val="ad"/>
                <w:noProof/>
              </w:rPr>
              <w:t>Социальная обеспеченность</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_Toc47354120 \h </w:instrText>
            </w:r>
            <w:r w:rsidR="00D3297B" w:rsidRPr="00D3297B">
              <w:rPr>
                <w:noProof/>
                <w:webHidden/>
              </w:rPr>
            </w:r>
            <w:r w:rsidR="00D3297B" w:rsidRPr="00D3297B">
              <w:rPr>
                <w:noProof/>
                <w:webHidden/>
              </w:rPr>
              <w:fldChar w:fldCharType="separate"/>
            </w:r>
            <w:r w:rsidR="00D3297B">
              <w:rPr>
                <w:noProof/>
                <w:webHidden/>
              </w:rPr>
              <w:t>90</w:t>
            </w:r>
            <w:r w:rsidR="00D3297B" w:rsidRPr="00D3297B">
              <w:rPr>
                <w:noProof/>
                <w:webHidden/>
              </w:rPr>
              <w:fldChar w:fldCharType="end"/>
            </w:r>
          </w:hyperlink>
        </w:p>
        <w:p w14:paraId="0912F350" w14:textId="0DEAA8AA"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1" w:history="1">
            <w:r w:rsidR="00D3297B" w:rsidRPr="00D3297B">
              <w:rPr>
                <w:rStyle w:val="ad"/>
                <w:noProof/>
              </w:rPr>
              <w:t>Государственные и муниципальные услуги</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_Toc47354121 \h </w:instrText>
            </w:r>
            <w:r w:rsidR="00D3297B" w:rsidRPr="00D3297B">
              <w:rPr>
                <w:noProof/>
                <w:webHidden/>
              </w:rPr>
            </w:r>
            <w:r w:rsidR="00D3297B" w:rsidRPr="00D3297B">
              <w:rPr>
                <w:noProof/>
                <w:webHidden/>
              </w:rPr>
              <w:fldChar w:fldCharType="separate"/>
            </w:r>
            <w:r w:rsidR="00D3297B">
              <w:rPr>
                <w:noProof/>
                <w:webHidden/>
              </w:rPr>
              <w:t>90</w:t>
            </w:r>
            <w:r w:rsidR="00D3297B" w:rsidRPr="00D3297B">
              <w:rPr>
                <w:noProof/>
                <w:webHidden/>
              </w:rPr>
              <w:fldChar w:fldCharType="end"/>
            </w:r>
          </w:hyperlink>
        </w:p>
        <w:p w14:paraId="370D02DA" w14:textId="253E781A"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2" w:history="1">
            <w:r w:rsidR="00D3297B" w:rsidRPr="00D3297B">
              <w:rPr>
                <w:rStyle w:val="ad"/>
                <w:noProof/>
              </w:rPr>
              <w:t>Межбюджетные отношения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_Toc47354122 \h </w:instrText>
            </w:r>
            <w:r w:rsidR="00D3297B" w:rsidRPr="00D3297B">
              <w:rPr>
                <w:noProof/>
                <w:webHidden/>
              </w:rPr>
            </w:r>
            <w:r w:rsidR="00D3297B" w:rsidRPr="00D3297B">
              <w:rPr>
                <w:noProof/>
                <w:webHidden/>
              </w:rPr>
              <w:fldChar w:fldCharType="separate"/>
            </w:r>
            <w:r w:rsidR="00D3297B">
              <w:rPr>
                <w:noProof/>
                <w:webHidden/>
              </w:rPr>
              <w:t>91</w:t>
            </w:r>
            <w:r w:rsidR="00D3297B" w:rsidRPr="00D3297B">
              <w:rPr>
                <w:noProof/>
                <w:webHidden/>
              </w:rPr>
              <w:fldChar w:fldCharType="end"/>
            </w:r>
          </w:hyperlink>
        </w:p>
        <w:p w14:paraId="09334748" w14:textId="4D4E89AE"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3" w:history="1">
            <w:r w:rsidR="00D3297B" w:rsidRPr="00D3297B">
              <w:rPr>
                <w:rStyle w:val="ad"/>
                <w:noProof/>
              </w:rPr>
              <w:t>Муниципальные финансы</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_Toc47354123 \h </w:instrText>
            </w:r>
            <w:r w:rsidR="00D3297B" w:rsidRPr="00D3297B">
              <w:rPr>
                <w:noProof/>
                <w:webHidden/>
              </w:rPr>
            </w:r>
            <w:r w:rsidR="00D3297B" w:rsidRPr="00D3297B">
              <w:rPr>
                <w:noProof/>
                <w:webHidden/>
              </w:rPr>
              <w:fldChar w:fldCharType="separate"/>
            </w:r>
            <w:r w:rsidR="00D3297B">
              <w:rPr>
                <w:noProof/>
                <w:webHidden/>
              </w:rPr>
              <w:t>92</w:t>
            </w:r>
            <w:r w:rsidR="00D3297B" w:rsidRPr="00D3297B">
              <w:rPr>
                <w:noProof/>
                <w:webHidden/>
              </w:rPr>
              <w:fldChar w:fldCharType="end"/>
            </w:r>
          </w:hyperlink>
        </w:p>
        <w:p w14:paraId="0F423FB8" w14:textId="23D93247"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4"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_Toc47354124 \h </w:instrText>
            </w:r>
            <w:r w:rsidR="00D3297B" w:rsidRPr="00D3297B">
              <w:rPr>
                <w:noProof/>
                <w:webHidden/>
              </w:rPr>
            </w:r>
            <w:r w:rsidR="00D3297B" w:rsidRPr="00D3297B">
              <w:rPr>
                <w:noProof/>
                <w:webHidden/>
              </w:rPr>
              <w:fldChar w:fldCharType="separate"/>
            </w:r>
            <w:r w:rsidR="00D3297B">
              <w:rPr>
                <w:noProof/>
                <w:webHidden/>
              </w:rPr>
              <w:t>92</w:t>
            </w:r>
            <w:r w:rsidR="00D3297B" w:rsidRPr="00D3297B">
              <w:rPr>
                <w:noProof/>
                <w:webHidden/>
              </w:rPr>
              <w:fldChar w:fldCharType="end"/>
            </w:r>
          </w:hyperlink>
        </w:p>
        <w:p w14:paraId="7B932FE9" w14:textId="382477C6" w:rsidR="00D3297B" w:rsidRPr="00D3297B" w:rsidRDefault="00866CBE"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5" w:history="1">
            <w:r w:rsidR="00D3297B" w:rsidRPr="00D3297B">
              <w:rPr>
                <w:rStyle w:val="ad"/>
                <w:noProof/>
              </w:rPr>
              <w:t>Яльчикский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_Toc47354125 \h </w:instrText>
            </w:r>
            <w:r w:rsidR="00D3297B" w:rsidRPr="00D3297B">
              <w:rPr>
                <w:noProof/>
                <w:webHidden/>
              </w:rPr>
            </w:r>
            <w:r w:rsidR="00D3297B" w:rsidRPr="00D3297B">
              <w:rPr>
                <w:noProof/>
                <w:webHidden/>
              </w:rPr>
              <w:fldChar w:fldCharType="separate"/>
            </w:r>
            <w:r w:rsidR="00D3297B">
              <w:rPr>
                <w:noProof/>
                <w:webHidden/>
              </w:rPr>
              <w:t>102</w:t>
            </w:r>
            <w:r w:rsidR="00D3297B" w:rsidRPr="00D3297B">
              <w:rPr>
                <w:noProof/>
                <w:webHidden/>
              </w:rPr>
              <w:fldChar w:fldCharType="end"/>
            </w:r>
          </w:hyperlink>
        </w:p>
        <w:p w14:paraId="58A1F514" w14:textId="0F507FDA"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6"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_Toc47354126 \h </w:instrText>
            </w:r>
            <w:r w:rsidR="00D3297B" w:rsidRPr="00D3297B">
              <w:rPr>
                <w:noProof/>
                <w:webHidden/>
              </w:rPr>
            </w:r>
            <w:r w:rsidR="00D3297B" w:rsidRPr="00D3297B">
              <w:rPr>
                <w:noProof/>
                <w:webHidden/>
              </w:rPr>
              <w:fldChar w:fldCharType="separate"/>
            </w:r>
            <w:r w:rsidR="00D3297B">
              <w:rPr>
                <w:noProof/>
                <w:webHidden/>
              </w:rPr>
              <w:t>107</w:t>
            </w:r>
            <w:r w:rsidR="00D3297B" w:rsidRPr="00D3297B">
              <w:rPr>
                <w:noProof/>
                <w:webHidden/>
              </w:rPr>
              <w:fldChar w:fldCharType="end"/>
            </w:r>
          </w:hyperlink>
        </w:p>
        <w:p w14:paraId="5843EEC9" w14:textId="69EE87C7"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7"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_Toc47354127 \h </w:instrText>
            </w:r>
            <w:r w:rsidR="00D3297B" w:rsidRPr="00D3297B">
              <w:rPr>
                <w:noProof/>
                <w:webHidden/>
              </w:rPr>
            </w:r>
            <w:r w:rsidR="00D3297B" w:rsidRPr="00D3297B">
              <w:rPr>
                <w:noProof/>
                <w:webHidden/>
              </w:rPr>
              <w:fldChar w:fldCharType="separate"/>
            </w:r>
            <w:r w:rsidR="00D3297B">
              <w:rPr>
                <w:noProof/>
                <w:webHidden/>
              </w:rPr>
              <w:t>107</w:t>
            </w:r>
            <w:r w:rsidR="00D3297B" w:rsidRPr="00D3297B">
              <w:rPr>
                <w:noProof/>
                <w:webHidden/>
              </w:rPr>
              <w:fldChar w:fldCharType="end"/>
            </w:r>
          </w:hyperlink>
        </w:p>
        <w:p w14:paraId="412C6BC9" w14:textId="50AE06C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8" w:history="1">
            <w:r w:rsidR="00D3297B" w:rsidRPr="00D3297B">
              <w:rPr>
                <w:rStyle w:val="ad"/>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_Toc47354128 \h </w:instrText>
            </w:r>
            <w:r w:rsidR="00D3297B" w:rsidRPr="00D3297B">
              <w:rPr>
                <w:noProof/>
                <w:webHidden/>
              </w:rPr>
            </w:r>
            <w:r w:rsidR="00D3297B" w:rsidRPr="00D3297B">
              <w:rPr>
                <w:noProof/>
                <w:webHidden/>
              </w:rPr>
              <w:fldChar w:fldCharType="separate"/>
            </w:r>
            <w:r w:rsidR="00D3297B">
              <w:rPr>
                <w:noProof/>
                <w:webHidden/>
              </w:rPr>
              <w:t>110</w:t>
            </w:r>
            <w:r w:rsidR="00D3297B" w:rsidRPr="00D3297B">
              <w:rPr>
                <w:noProof/>
                <w:webHidden/>
              </w:rPr>
              <w:fldChar w:fldCharType="end"/>
            </w:r>
          </w:hyperlink>
        </w:p>
        <w:p w14:paraId="602FE4E5" w14:textId="0451AEB7"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29" w:history="1">
            <w:r w:rsidR="00D3297B" w:rsidRPr="00D3297B">
              <w:rPr>
                <w:rStyle w:val="ad"/>
                <w:noProof/>
              </w:rPr>
              <w:t>Здравоохранение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_Toc47354129 \h </w:instrText>
            </w:r>
            <w:r w:rsidR="00D3297B" w:rsidRPr="00D3297B">
              <w:rPr>
                <w:noProof/>
                <w:webHidden/>
              </w:rPr>
            </w:r>
            <w:r w:rsidR="00D3297B" w:rsidRPr="00D3297B">
              <w:rPr>
                <w:noProof/>
                <w:webHidden/>
              </w:rPr>
              <w:fldChar w:fldCharType="separate"/>
            </w:r>
            <w:r w:rsidR="00D3297B">
              <w:rPr>
                <w:noProof/>
                <w:webHidden/>
              </w:rPr>
              <w:t>110</w:t>
            </w:r>
            <w:r w:rsidR="00D3297B" w:rsidRPr="00D3297B">
              <w:rPr>
                <w:noProof/>
                <w:webHidden/>
              </w:rPr>
              <w:fldChar w:fldCharType="end"/>
            </w:r>
          </w:hyperlink>
        </w:p>
        <w:p w14:paraId="286D0E18" w14:textId="71D69F96"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0" w:history="1">
            <w:r w:rsidR="00D3297B" w:rsidRPr="00D3297B">
              <w:rPr>
                <w:rStyle w:val="ad"/>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_Toc47354130 \h </w:instrText>
            </w:r>
            <w:r w:rsidR="00D3297B" w:rsidRPr="00D3297B">
              <w:rPr>
                <w:noProof/>
                <w:webHidden/>
              </w:rPr>
            </w:r>
            <w:r w:rsidR="00D3297B" w:rsidRPr="00D3297B">
              <w:rPr>
                <w:noProof/>
                <w:webHidden/>
              </w:rPr>
              <w:fldChar w:fldCharType="separate"/>
            </w:r>
            <w:r w:rsidR="00D3297B">
              <w:rPr>
                <w:noProof/>
                <w:webHidden/>
              </w:rPr>
              <w:t>111</w:t>
            </w:r>
            <w:r w:rsidR="00D3297B" w:rsidRPr="00D3297B">
              <w:rPr>
                <w:noProof/>
                <w:webHidden/>
              </w:rPr>
              <w:fldChar w:fldCharType="end"/>
            </w:r>
          </w:hyperlink>
        </w:p>
        <w:p w14:paraId="7AC26D95" w14:textId="2ECDC147"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1" w:history="1">
            <w:r w:rsidR="00D3297B" w:rsidRPr="00D3297B">
              <w:rPr>
                <w:rStyle w:val="ad"/>
                <w:noProof/>
              </w:rPr>
              <w:t>Транспортная доступность</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_Toc47354131 \h </w:instrText>
            </w:r>
            <w:r w:rsidR="00D3297B" w:rsidRPr="00D3297B">
              <w:rPr>
                <w:noProof/>
                <w:webHidden/>
              </w:rPr>
            </w:r>
            <w:r w:rsidR="00D3297B" w:rsidRPr="00D3297B">
              <w:rPr>
                <w:noProof/>
                <w:webHidden/>
              </w:rPr>
              <w:fldChar w:fldCharType="separate"/>
            </w:r>
            <w:r w:rsidR="00D3297B">
              <w:rPr>
                <w:noProof/>
                <w:webHidden/>
              </w:rPr>
              <w:t>111</w:t>
            </w:r>
            <w:r w:rsidR="00D3297B" w:rsidRPr="00D3297B">
              <w:rPr>
                <w:noProof/>
                <w:webHidden/>
              </w:rPr>
              <w:fldChar w:fldCharType="end"/>
            </w:r>
          </w:hyperlink>
        </w:p>
        <w:p w14:paraId="0FF2D62F" w14:textId="1348416B"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2" w:history="1">
            <w:r w:rsidR="00D3297B" w:rsidRPr="00D3297B">
              <w:rPr>
                <w:rStyle w:val="ad"/>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_Toc47354132 \h </w:instrText>
            </w:r>
            <w:r w:rsidR="00D3297B" w:rsidRPr="00D3297B">
              <w:rPr>
                <w:noProof/>
                <w:webHidden/>
              </w:rPr>
            </w:r>
            <w:r w:rsidR="00D3297B" w:rsidRPr="00D3297B">
              <w:rPr>
                <w:noProof/>
                <w:webHidden/>
              </w:rPr>
              <w:fldChar w:fldCharType="separate"/>
            </w:r>
            <w:r w:rsidR="00D3297B">
              <w:rPr>
                <w:noProof/>
                <w:webHidden/>
              </w:rPr>
              <w:t>111</w:t>
            </w:r>
            <w:r w:rsidR="00D3297B" w:rsidRPr="00D3297B">
              <w:rPr>
                <w:noProof/>
                <w:webHidden/>
              </w:rPr>
              <w:fldChar w:fldCharType="end"/>
            </w:r>
          </w:hyperlink>
        </w:p>
        <w:p w14:paraId="720F6FA9" w14:textId="332D5CE0"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3" w:history="1">
            <w:r w:rsidR="00D3297B" w:rsidRPr="00D3297B">
              <w:rPr>
                <w:rStyle w:val="ad"/>
                <w:noProof/>
              </w:rPr>
              <w:t>Физкультура и спорт</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_Toc47354133 \h </w:instrText>
            </w:r>
            <w:r w:rsidR="00D3297B" w:rsidRPr="00D3297B">
              <w:rPr>
                <w:noProof/>
                <w:webHidden/>
              </w:rPr>
            </w:r>
            <w:r w:rsidR="00D3297B" w:rsidRPr="00D3297B">
              <w:rPr>
                <w:noProof/>
                <w:webHidden/>
              </w:rPr>
              <w:fldChar w:fldCharType="separate"/>
            </w:r>
            <w:r w:rsidR="00D3297B">
              <w:rPr>
                <w:noProof/>
                <w:webHidden/>
              </w:rPr>
              <w:t>112</w:t>
            </w:r>
            <w:r w:rsidR="00D3297B" w:rsidRPr="00D3297B">
              <w:rPr>
                <w:noProof/>
                <w:webHidden/>
              </w:rPr>
              <w:fldChar w:fldCharType="end"/>
            </w:r>
          </w:hyperlink>
        </w:p>
        <w:p w14:paraId="553B9523" w14:textId="2DADD28B"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4"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_Toc47354134 \h </w:instrText>
            </w:r>
            <w:r w:rsidR="00D3297B" w:rsidRPr="00D3297B">
              <w:rPr>
                <w:noProof/>
                <w:webHidden/>
              </w:rPr>
            </w:r>
            <w:r w:rsidR="00D3297B" w:rsidRPr="00D3297B">
              <w:rPr>
                <w:noProof/>
                <w:webHidden/>
              </w:rPr>
              <w:fldChar w:fldCharType="separate"/>
            </w:r>
            <w:r w:rsidR="00D3297B">
              <w:rPr>
                <w:noProof/>
                <w:webHidden/>
              </w:rPr>
              <w:t>113</w:t>
            </w:r>
            <w:r w:rsidR="00D3297B" w:rsidRPr="00D3297B">
              <w:rPr>
                <w:noProof/>
                <w:webHidden/>
              </w:rPr>
              <w:fldChar w:fldCharType="end"/>
            </w:r>
          </w:hyperlink>
        </w:p>
        <w:p w14:paraId="69D54B89" w14:textId="530D2B2D" w:rsidR="00D3297B" w:rsidRPr="00D3297B" w:rsidRDefault="00866CBE" w:rsidP="00D3297B">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5" w:history="1">
            <w:r w:rsidR="00D3297B" w:rsidRPr="00D3297B">
              <w:rPr>
                <w:rStyle w:val="ad"/>
                <w:noProof/>
              </w:rPr>
              <w:t>Янтиковский муниципальный район</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_Toc47354135 \h </w:instrText>
            </w:r>
            <w:r w:rsidR="00D3297B" w:rsidRPr="00D3297B">
              <w:rPr>
                <w:noProof/>
                <w:webHidden/>
              </w:rPr>
            </w:r>
            <w:r w:rsidR="00D3297B" w:rsidRPr="00D3297B">
              <w:rPr>
                <w:noProof/>
                <w:webHidden/>
              </w:rPr>
              <w:fldChar w:fldCharType="separate"/>
            </w:r>
            <w:r w:rsidR="00D3297B">
              <w:rPr>
                <w:noProof/>
                <w:webHidden/>
              </w:rPr>
              <w:t>121</w:t>
            </w:r>
            <w:r w:rsidR="00D3297B" w:rsidRPr="00D3297B">
              <w:rPr>
                <w:noProof/>
                <w:webHidden/>
              </w:rPr>
              <w:fldChar w:fldCharType="end"/>
            </w:r>
          </w:hyperlink>
        </w:p>
        <w:p w14:paraId="36BFAF38" w14:textId="5D90014C"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6" w:history="1">
            <w:r w:rsidR="00D3297B" w:rsidRPr="00D3297B">
              <w:rPr>
                <w:rStyle w:val="ad"/>
                <w:noProof/>
              </w:rPr>
              <w:t>Проблемы муниципального образования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_Toc47354136 \h </w:instrText>
            </w:r>
            <w:r w:rsidR="00D3297B" w:rsidRPr="00D3297B">
              <w:rPr>
                <w:noProof/>
                <w:webHidden/>
              </w:rPr>
            </w:r>
            <w:r w:rsidR="00D3297B" w:rsidRPr="00D3297B">
              <w:rPr>
                <w:noProof/>
                <w:webHidden/>
              </w:rPr>
              <w:fldChar w:fldCharType="separate"/>
            </w:r>
            <w:r w:rsidR="00D3297B">
              <w:rPr>
                <w:noProof/>
                <w:webHidden/>
              </w:rPr>
              <w:t>122</w:t>
            </w:r>
            <w:r w:rsidR="00D3297B" w:rsidRPr="00D3297B">
              <w:rPr>
                <w:noProof/>
                <w:webHidden/>
              </w:rPr>
              <w:fldChar w:fldCharType="end"/>
            </w:r>
          </w:hyperlink>
        </w:p>
        <w:p w14:paraId="72B1D91F" w14:textId="113B25CA"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7" w:history="1">
            <w:r w:rsidR="00D3297B" w:rsidRPr="00D3297B">
              <w:rPr>
                <w:rStyle w:val="ad"/>
                <w:noProof/>
              </w:rPr>
              <w:t>Дорожная инфраструктура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_Toc47354137 \h </w:instrText>
            </w:r>
            <w:r w:rsidR="00D3297B" w:rsidRPr="00D3297B">
              <w:rPr>
                <w:noProof/>
                <w:webHidden/>
              </w:rPr>
            </w:r>
            <w:r w:rsidR="00D3297B" w:rsidRPr="00D3297B">
              <w:rPr>
                <w:noProof/>
                <w:webHidden/>
              </w:rPr>
              <w:fldChar w:fldCharType="separate"/>
            </w:r>
            <w:r w:rsidR="00D3297B">
              <w:rPr>
                <w:noProof/>
                <w:webHidden/>
              </w:rPr>
              <w:t>122</w:t>
            </w:r>
            <w:r w:rsidR="00D3297B" w:rsidRPr="00D3297B">
              <w:rPr>
                <w:noProof/>
                <w:webHidden/>
              </w:rPr>
              <w:fldChar w:fldCharType="end"/>
            </w:r>
          </w:hyperlink>
        </w:p>
        <w:p w14:paraId="2BE37C0A" w14:textId="28D09DC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8" w:history="1">
            <w:r w:rsidR="00D3297B" w:rsidRPr="00D3297B">
              <w:rPr>
                <w:rStyle w:val="ad"/>
                <w:rFonts w:eastAsia="Arial"/>
                <w:noProof/>
              </w:rPr>
              <w:t>Образование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_Toc47354138 \h </w:instrText>
            </w:r>
            <w:r w:rsidR="00D3297B" w:rsidRPr="00D3297B">
              <w:rPr>
                <w:noProof/>
                <w:webHidden/>
              </w:rPr>
            </w:r>
            <w:r w:rsidR="00D3297B" w:rsidRPr="00D3297B">
              <w:rPr>
                <w:noProof/>
                <w:webHidden/>
              </w:rPr>
              <w:fldChar w:fldCharType="separate"/>
            </w:r>
            <w:r w:rsidR="00D3297B">
              <w:rPr>
                <w:noProof/>
                <w:webHidden/>
              </w:rPr>
              <w:t>123</w:t>
            </w:r>
            <w:r w:rsidR="00D3297B" w:rsidRPr="00D3297B">
              <w:rPr>
                <w:noProof/>
                <w:webHidden/>
              </w:rPr>
              <w:fldChar w:fldCharType="end"/>
            </w:r>
          </w:hyperlink>
        </w:p>
        <w:p w14:paraId="511A5630" w14:textId="07B0E74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39" w:history="1">
            <w:r w:rsidR="00D3297B" w:rsidRPr="00D3297B">
              <w:rPr>
                <w:rStyle w:val="ad"/>
                <w:rFonts w:eastAsia="Arial"/>
                <w:noProof/>
              </w:rPr>
              <w:t>Здравоохранение</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_Toc47354139 \h </w:instrText>
            </w:r>
            <w:r w:rsidR="00D3297B" w:rsidRPr="00D3297B">
              <w:rPr>
                <w:noProof/>
                <w:webHidden/>
              </w:rPr>
            </w:r>
            <w:r w:rsidR="00D3297B" w:rsidRPr="00D3297B">
              <w:rPr>
                <w:noProof/>
                <w:webHidden/>
              </w:rPr>
              <w:fldChar w:fldCharType="separate"/>
            </w:r>
            <w:r w:rsidR="00D3297B">
              <w:rPr>
                <w:noProof/>
                <w:webHidden/>
              </w:rPr>
              <w:t>124</w:t>
            </w:r>
            <w:r w:rsidR="00D3297B" w:rsidRPr="00D3297B">
              <w:rPr>
                <w:noProof/>
                <w:webHidden/>
              </w:rPr>
              <w:fldChar w:fldCharType="end"/>
            </w:r>
          </w:hyperlink>
        </w:p>
        <w:p w14:paraId="7A693F02" w14:textId="4E327F8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40" w:history="1">
            <w:r w:rsidR="00D3297B" w:rsidRPr="00D3297B">
              <w:rPr>
                <w:rStyle w:val="ad"/>
                <w:rFonts w:eastAsia="Arial"/>
                <w:noProof/>
              </w:rPr>
              <w:t>ЖКХ</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_Toc47354140 \h </w:instrText>
            </w:r>
            <w:r w:rsidR="00D3297B" w:rsidRPr="00D3297B">
              <w:rPr>
                <w:noProof/>
                <w:webHidden/>
              </w:rPr>
            </w:r>
            <w:r w:rsidR="00D3297B" w:rsidRPr="00D3297B">
              <w:rPr>
                <w:noProof/>
                <w:webHidden/>
              </w:rPr>
              <w:fldChar w:fldCharType="separate"/>
            </w:r>
            <w:r w:rsidR="00D3297B">
              <w:rPr>
                <w:noProof/>
                <w:webHidden/>
              </w:rPr>
              <w:t>124</w:t>
            </w:r>
            <w:r w:rsidR="00D3297B" w:rsidRPr="00D3297B">
              <w:rPr>
                <w:noProof/>
                <w:webHidden/>
              </w:rPr>
              <w:fldChar w:fldCharType="end"/>
            </w:r>
          </w:hyperlink>
        </w:p>
        <w:p w14:paraId="32A32C2F" w14:textId="39A29075"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41" w:history="1">
            <w:r w:rsidR="00D3297B" w:rsidRPr="00D3297B">
              <w:rPr>
                <w:rStyle w:val="ad"/>
                <w:rFonts w:eastAsia="Arial"/>
                <w:noProof/>
              </w:rPr>
              <w:t>Культура</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_Toc47354141 \h </w:instrText>
            </w:r>
            <w:r w:rsidR="00D3297B" w:rsidRPr="00D3297B">
              <w:rPr>
                <w:noProof/>
                <w:webHidden/>
              </w:rPr>
            </w:r>
            <w:r w:rsidR="00D3297B" w:rsidRPr="00D3297B">
              <w:rPr>
                <w:noProof/>
                <w:webHidden/>
              </w:rPr>
              <w:fldChar w:fldCharType="separate"/>
            </w:r>
            <w:r w:rsidR="00D3297B">
              <w:rPr>
                <w:noProof/>
                <w:webHidden/>
              </w:rPr>
              <w:t>125</w:t>
            </w:r>
            <w:r w:rsidR="00D3297B" w:rsidRPr="00D3297B">
              <w:rPr>
                <w:noProof/>
                <w:webHidden/>
              </w:rPr>
              <w:fldChar w:fldCharType="end"/>
            </w:r>
          </w:hyperlink>
        </w:p>
        <w:p w14:paraId="38E2D5AD" w14:textId="2B4F91E8"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42" w:history="1">
            <w:r w:rsidR="00D3297B" w:rsidRPr="00D3297B">
              <w:rPr>
                <w:rStyle w:val="ad"/>
                <w:noProof/>
              </w:rPr>
              <w:t>Государственные и муниципальные услуги</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_Toc47354142 \h </w:instrText>
            </w:r>
            <w:r w:rsidR="00D3297B" w:rsidRPr="00D3297B">
              <w:rPr>
                <w:noProof/>
                <w:webHidden/>
              </w:rPr>
            </w:r>
            <w:r w:rsidR="00D3297B" w:rsidRPr="00D3297B">
              <w:rPr>
                <w:noProof/>
                <w:webHidden/>
              </w:rPr>
              <w:fldChar w:fldCharType="separate"/>
            </w:r>
            <w:r w:rsidR="00D3297B">
              <w:rPr>
                <w:noProof/>
                <w:webHidden/>
              </w:rPr>
              <w:t>128</w:t>
            </w:r>
            <w:r w:rsidR="00D3297B" w:rsidRPr="00D3297B">
              <w:rPr>
                <w:noProof/>
                <w:webHidden/>
              </w:rPr>
              <w:fldChar w:fldCharType="end"/>
            </w:r>
          </w:hyperlink>
        </w:p>
        <w:p w14:paraId="712C1613" w14:textId="780D7BD3"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43" w:history="1">
            <w:r w:rsidR="00D3297B" w:rsidRPr="00D3297B">
              <w:rPr>
                <w:rStyle w:val="ad"/>
                <w:rFonts w:eastAsia="Times New Roman"/>
                <w:noProof/>
              </w:rPr>
              <w:t>Межбюджетные отношения</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_Toc47354143 \h </w:instrText>
            </w:r>
            <w:r w:rsidR="00D3297B" w:rsidRPr="00D3297B">
              <w:rPr>
                <w:noProof/>
                <w:webHidden/>
              </w:rPr>
            </w:r>
            <w:r w:rsidR="00D3297B" w:rsidRPr="00D3297B">
              <w:rPr>
                <w:noProof/>
                <w:webHidden/>
              </w:rPr>
              <w:fldChar w:fldCharType="separate"/>
            </w:r>
            <w:r w:rsidR="00D3297B">
              <w:rPr>
                <w:noProof/>
                <w:webHidden/>
              </w:rPr>
              <w:t>128</w:t>
            </w:r>
            <w:r w:rsidR="00D3297B" w:rsidRPr="00D3297B">
              <w:rPr>
                <w:noProof/>
                <w:webHidden/>
              </w:rPr>
              <w:fldChar w:fldCharType="end"/>
            </w:r>
          </w:hyperlink>
        </w:p>
        <w:p w14:paraId="4357DB00" w14:textId="12251FCC" w:rsidR="00D3297B" w:rsidRPr="00D3297B" w:rsidRDefault="00866CBE" w:rsidP="00D3297B">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44" w:history="1">
            <w:r w:rsidR="00D3297B" w:rsidRPr="00D3297B">
              <w:rPr>
                <w:rStyle w:val="ad"/>
                <w:rFonts w:eastAsia="Times New Roman"/>
                <w:noProof/>
              </w:rPr>
              <w:t>Муниципальные финансы</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_Toc47354144 \h </w:instrText>
            </w:r>
            <w:r w:rsidR="00D3297B" w:rsidRPr="00D3297B">
              <w:rPr>
                <w:noProof/>
                <w:webHidden/>
              </w:rPr>
            </w:r>
            <w:r w:rsidR="00D3297B" w:rsidRPr="00D3297B">
              <w:rPr>
                <w:noProof/>
                <w:webHidden/>
              </w:rPr>
              <w:fldChar w:fldCharType="separate"/>
            </w:r>
            <w:r w:rsidR="00D3297B">
              <w:rPr>
                <w:noProof/>
                <w:webHidden/>
              </w:rPr>
              <w:t>129</w:t>
            </w:r>
            <w:r w:rsidR="00D3297B" w:rsidRPr="00D3297B">
              <w:rPr>
                <w:noProof/>
                <w:webHidden/>
              </w:rPr>
              <w:fldChar w:fldCharType="end"/>
            </w:r>
          </w:hyperlink>
        </w:p>
        <w:p w14:paraId="1C7971D5" w14:textId="312CB11E" w:rsidR="00D3297B" w:rsidRPr="00D3297B" w:rsidRDefault="00866CBE" w:rsidP="00D3297B">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4145" w:history="1">
            <w:r w:rsidR="00D3297B" w:rsidRPr="00D3297B">
              <w:rPr>
                <w:rStyle w:val="ad"/>
                <w:noProof/>
              </w:rPr>
              <w:t>Коммерческие и инфраструктурные проекты, планирующиеся к реализации в период с 2020-2025 гг.</w:t>
            </w:r>
            <w:r w:rsidR="00D3297B" w:rsidRPr="00D3297B">
              <w:rPr>
                <w:noProof/>
                <w:webHidden/>
              </w:rPr>
              <w:tab/>
            </w:r>
            <w:r w:rsidR="00D3297B" w:rsidRPr="00D3297B">
              <w:rPr>
                <w:noProof/>
                <w:webHidden/>
              </w:rPr>
              <w:fldChar w:fldCharType="begin"/>
            </w:r>
            <w:r w:rsidR="00D3297B" w:rsidRPr="00D3297B">
              <w:rPr>
                <w:noProof/>
                <w:webHidden/>
              </w:rPr>
              <w:instrText xml:space="preserve"> PAGEREF _Toc47354145 \h </w:instrText>
            </w:r>
            <w:r w:rsidR="00D3297B" w:rsidRPr="00D3297B">
              <w:rPr>
                <w:noProof/>
                <w:webHidden/>
              </w:rPr>
            </w:r>
            <w:r w:rsidR="00D3297B" w:rsidRPr="00D3297B">
              <w:rPr>
                <w:noProof/>
                <w:webHidden/>
              </w:rPr>
              <w:fldChar w:fldCharType="separate"/>
            </w:r>
            <w:r w:rsidR="00D3297B">
              <w:rPr>
                <w:noProof/>
                <w:webHidden/>
              </w:rPr>
              <w:t>129</w:t>
            </w:r>
            <w:r w:rsidR="00D3297B" w:rsidRPr="00D3297B">
              <w:rPr>
                <w:noProof/>
                <w:webHidden/>
              </w:rPr>
              <w:fldChar w:fldCharType="end"/>
            </w:r>
          </w:hyperlink>
        </w:p>
        <w:p w14:paraId="6F010CB6" w14:textId="7A10C241" w:rsidR="00EE459D" w:rsidRPr="009E6953" w:rsidRDefault="00EE459D" w:rsidP="00D3297B">
          <w:pPr>
            <w:spacing w:after="0" w:line="240" w:lineRule="auto"/>
            <w:contextualSpacing/>
          </w:pPr>
          <w:r w:rsidRPr="00D3297B">
            <w:fldChar w:fldCharType="end"/>
          </w:r>
        </w:p>
      </w:sdtContent>
    </w:sdt>
    <w:p w14:paraId="31D0DD0C" w14:textId="77777777" w:rsidR="00EE459D" w:rsidRDefault="00EE459D" w:rsidP="00635B7E">
      <w:pPr>
        <w:spacing w:after="0" w:line="240" w:lineRule="auto"/>
        <w:rPr>
          <w:b/>
          <w:color w:val="2F5496" w:themeColor="accent1" w:themeShade="BF"/>
          <w:sz w:val="28"/>
          <w:szCs w:val="28"/>
        </w:rPr>
      </w:pPr>
      <w:r>
        <w:rPr>
          <w:b/>
          <w:color w:val="2F5496" w:themeColor="accent1" w:themeShade="BF"/>
          <w:sz w:val="28"/>
          <w:szCs w:val="28"/>
        </w:rPr>
        <w:br w:type="page"/>
      </w:r>
    </w:p>
    <w:p w14:paraId="35591A4D" w14:textId="7E69899A" w:rsidR="00142AD2" w:rsidRPr="001C653D" w:rsidRDefault="00142AD2" w:rsidP="00635B7E">
      <w:pPr>
        <w:pStyle w:val="a6"/>
        <w:spacing w:after="0" w:line="240" w:lineRule="auto"/>
        <w:jc w:val="center"/>
        <w:outlineLvl w:val="0"/>
        <w:rPr>
          <w:b/>
          <w:color w:val="2F5496" w:themeColor="accent1" w:themeShade="BF"/>
          <w:sz w:val="28"/>
          <w:szCs w:val="28"/>
        </w:rPr>
      </w:pPr>
      <w:bookmarkStart w:id="0" w:name="_Toc47354069"/>
      <w:bookmarkStart w:id="1" w:name="_Hlk44936312"/>
      <w:r w:rsidRPr="001C653D">
        <w:rPr>
          <w:b/>
          <w:color w:val="2F5496" w:themeColor="accent1" w:themeShade="BF"/>
          <w:sz w:val="28"/>
          <w:szCs w:val="28"/>
        </w:rPr>
        <w:lastRenderedPageBreak/>
        <w:t>Цивил</w:t>
      </w:r>
      <w:r w:rsidR="002C7B0A" w:rsidRPr="001C653D">
        <w:rPr>
          <w:b/>
          <w:color w:val="2F5496" w:themeColor="accent1" w:themeShade="BF"/>
          <w:sz w:val="28"/>
          <w:szCs w:val="28"/>
        </w:rPr>
        <w:t>ь</w:t>
      </w:r>
      <w:r w:rsidRPr="001C653D">
        <w:rPr>
          <w:b/>
          <w:color w:val="2F5496" w:themeColor="accent1" w:themeShade="BF"/>
          <w:sz w:val="28"/>
          <w:szCs w:val="28"/>
        </w:rPr>
        <w:t>ский муниципальный район</w:t>
      </w:r>
      <w:bookmarkEnd w:id="0"/>
    </w:p>
    <w:p w14:paraId="7B5C3BBF" w14:textId="77777777" w:rsidR="00B21489" w:rsidRPr="001C653D" w:rsidRDefault="00B21489" w:rsidP="00B21489">
      <w:pPr>
        <w:spacing w:after="0" w:line="240" w:lineRule="auto"/>
        <w:ind w:firstLine="709"/>
        <w:jc w:val="both"/>
        <w:rPr>
          <w:sz w:val="28"/>
          <w:szCs w:val="28"/>
        </w:rPr>
      </w:pPr>
      <w:r w:rsidRPr="001C653D">
        <w:rPr>
          <w:sz w:val="28"/>
          <w:szCs w:val="28"/>
        </w:rPr>
        <w:t xml:space="preserve">Общая площадь Цивильского района составляет </w:t>
      </w:r>
      <w:smartTag w:uri="urn:schemas-microsoft-com:office:smarttags" w:element="metricconverter">
        <w:smartTagPr>
          <w:attr w:name="ProductID" w:val="79075 га"/>
        </w:smartTagPr>
        <w:r w:rsidRPr="001C653D">
          <w:rPr>
            <w:sz w:val="28"/>
            <w:szCs w:val="28"/>
          </w:rPr>
          <w:t>79075 га</w:t>
        </w:r>
      </w:smartTag>
      <w:r w:rsidRPr="001C653D">
        <w:rPr>
          <w:sz w:val="28"/>
          <w:szCs w:val="28"/>
        </w:rPr>
        <w:t xml:space="preserve">, в том числе сельскохозяйственных угодий </w:t>
      </w:r>
      <w:smartTag w:uri="urn:schemas-microsoft-com:office:smarttags" w:element="metricconverter">
        <w:smartTagPr>
          <w:attr w:name="ProductID" w:val="62240 га"/>
        </w:smartTagPr>
        <w:r w:rsidRPr="001C653D">
          <w:rPr>
            <w:sz w:val="28"/>
            <w:szCs w:val="28"/>
          </w:rPr>
          <w:t>62240 га</w:t>
        </w:r>
      </w:smartTag>
      <w:r w:rsidRPr="001C653D">
        <w:rPr>
          <w:sz w:val="28"/>
          <w:szCs w:val="28"/>
        </w:rPr>
        <w:t xml:space="preserve">. В масштабе республики занимает территорию 4,3%. Район расположен в северо-восточной части Чувашской Республики и граничит на севере с Чебоксарским районом, на северо-востоке </w:t>
      </w:r>
      <w:r w:rsidRPr="001C653D">
        <w:rPr>
          <w:rFonts w:eastAsia="Times New Roman"/>
          <w:sz w:val="28"/>
          <w:szCs w:val="28"/>
          <w:lang w:eastAsia="ru-RU"/>
        </w:rPr>
        <w:t>-</w:t>
      </w:r>
      <w:r w:rsidRPr="001C653D">
        <w:rPr>
          <w:sz w:val="28"/>
          <w:szCs w:val="28"/>
        </w:rPr>
        <w:t xml:space="preserve"> с Мариинско-Посадским районом, на востоке - с Козловским районом, на юго-востоке </w:t>
      </w:r>
      <w:r w:rsidRPr="001C653D">
        <w:rPr>
          <w:rFonts w:eastAsia="Times New Roman"/>
          <w:sz w:val="28"/>
          <w:szCs w:val="28"/>
          <w:lang w:eastAsia="ru-RU"/>
        </w:rPr>
        <w:t>-</w:t>
      </w:r>
      <w:r w:rsidRPr="001C653D">
        <w:rPr>
          <w:sz w:val="28"/>
          <w:szCs w:val="28"/>
        </w:rPr>
        <w:t xml:space="preserve"> с Урмарским районом, на юге - с Канашским районом, на западе - с Красноармейским районом.</w:t>
      </w:r>
    </w:p>
    <w:p w14:paraId="1C6CF5F1" w14:textId="77777777" w:rsidR="00B21489" w:rsidRPr="001C653D" w:rsidRDefault="00B21489" w:rsidP="00B21489">
      <w:pPr>
        <w:spacing w:after="0" w:line="240" w:lineRule="auto"/>
        <w:ind w:firstLine="709"/>
        <w:jc w:val="both"/>
        <w:rPr>
          <w:sz w:val="28"/>
          <w:szCs w:val="28"/>
        </w:rPr>
      </w:pPr>
      <w:r w:rsidRPr="001C653D">
        <w:rPr>
          <w:sz w:val="28"/>
          <w:szCs w:val="28"/>
        </w:rPr>
        <w:t>Административный центр - город Цивильск, удален от столицы Чувашской Республики г. Чебоксары на 37 км.</w:t>
      </w:r>
    </w:p>
    <w:p w14:paraId="1B23D33A" w14:textId="77777777" w:rsidR="00B21489" w:rsidRPr="001C653D" w:rsidRDefault="00B21489" w:rsidP="00B21489">
      <w:pPr>
        <w:spacing w:after="0" w:line="240" w:lineRule="auto"/>
        <w:ind w:firstLine="709"/>
        <w:jc w:val="both"/>
        <w:rPr>
          <w:sz w:val="28"/>
          <w:szCs w:val="28"/>
        </w:rPr>
      </w:pPr>
      <w:r w:rsidRPr="001C653D">
        <w:rPr>
          <w:sz w:val="28"/>
          <w:szCs w:val="28"/>
        </w:rPr>
        <w:t>Цивильский район находится в самом центре республики и благодаря этому удобно расположен по отношению к основным транспортным магистралям республики (по его территории проходят железная дорога Канаш-Чебоксары и автомобильные трассы федерального значения Казань-Москва М-7, Цивильск-Ульяновск А 151).</w:t>
      </w:r>
    </w:p>
    <w:p w14:paraId="486B2625" w14:textId="77777777" w:rsidR="00B21489" w:rsidRPr="001C653D" w:rsidRDefault="00B21489" w:rsidP="00B21489">
      <w:pPr>
        <w:spacing w:after="0" w:line="240" w:lineRule="auto"/>
        <w:ind w:firstLine="709"/>
        <w:jc w:val="both"/>
        <w:rPr>
          <w:sz w:val="28"/>
          <w:szCs w:val="28"/>
        </w:rPr>
      </w:pPr>
      <w:r w:rsidRPr="001C653D">
        <w:rPr>
          <w:sz w:val="28"/>
          <w:szCs w:val="28"/>
        </w:rPr>
        <w:t>Цивильский район на 1 января 2020 года среди муниципальных районов республики занимает 2 место по плотности и численности населения, 5 место - по объему промышленного производства.</w:t>
      </w:r>
    </w:p>
    <w:p w14:paraId="51A33D9F" w14:textId="77777777" w:rsidR="00B21489" w:rsidRPr="001C653D" w:rsidRDefault="00B21489" w:rsidP="00B21489">
      <w:pPr>
        <w:spacing w:after="0" w:line="240" w:lineRule="auto"/>
        <w:ind w:firstLine="709"/>
        <w:jc w:val="both"/>
        <w:rPr>
          <w:sz w:val="28"/>
          <w:szCs w:val="28"/>
        </w:rPr>
      </w:pPr>
      <w:r w:rsidRPr="001C653D">
        <w:rPr>
          <w:sz w:val="28"/>
          <w:szCs w:val="28"/>
        </w:rPr>
        <w:t>На территории Цивильского района расположены административный центр город Цивильск и 138 сельских населенных пунктов, объединенных в 16 сельских и одно городское поселение.</w:t>
      </w:r>
    </w:p>
    <w:p w14:paraId="7E7FD0FA" w14:textId="77777777" w:rsidR="00B21489" w:rsidRPr="001C653D" w:rsidRDefault="00B21489" w:rsidP="00B21489">
      <w:pPr>
        <w:spacing w:after="0" w:line="240" w:lineRule="auto"/>
        <w:ind w:firstLine="709"/>
        <w:jc w:val="both"/>
        <w:rPr>
          <w:sz w:val="28"/>
          <w:szCs w:val="28"/>
        </w:rPr>
      </w:pPr>
      <w:r w:rsidRPr="001C653D">
        <w:rPr>
          <w:sz w:val="28"/>
          <w:szCs w:val="28"/>
        </w:rPr>
        <w:t>Самым крупным по численности населения сельским поселением является Опытное сельское поселение, самое маленькое - Медикасинское сельское поселение. Большинство населенных пунктов расположены рядом от основных транспортных магистралей и имеют стабильное транспортное сообщение с другими поселениями и административным центром района г. Цивильск.</w:t>
      </w:r>
    </w:p>
    <w:p w14:paraId="08810D52" w14:textId="77777777" w:rsidR="00B21489" w:rsidRPr="001C653D" w:rsidRDefault="00B21489" w:rsidP="00B21489">
      <w:pPr>
        <w:spacing w:after="0" w:line="240" w:lineRule="auto"/>
        <w:ind w:firstLine="709"/>
        <w:jc w:val="both"/>
        <w:rPr>
          <w:sz w:val="28"/>
          <w:szCs w:val="28"/>
        </w:rPr>
      </w:pPr>
      <w:r w:rsidRPr="001C653D">
        <w:rPr>
          <w:sz w:val="28"/>
          <w:szCs w:val="28"/>
        </w:rPr>
        <w:t>На 1 января 2020 года в районе проживает 34927 жителей, в том числе городского населения - 14969 человек, сельского -19958 человек. Доля городского населения по итогам 2019 года составила 42,9%.</w:t>
      </w:r>
    </w:p>
    <w:p w14:paraId="59E8B810" w14:textId="77777777" w:rsidR="00B21489" w:rsidRPr="001C653D" w:rsidRDefault="00B21489" w:rsidP="00B21489">
      <w:pPr>
        <w:spacing w:after="0" w:line="240" w:lineRule="auto"/>
        <w:ind w:firstLine="709"/>
        <w:jc w:val="both"/>
        <w:rPr>
          <w:sz w:val="28"/>
          <w:szCs w:val="28"/>
        </w:rPr>
      </w:pPr>
      <w:r w:rsidRPr="001C653D">
        <w:rPr>
          <w:sz w:val="28"/>
          <w:szCs w:val="28"/>
        </w:rPr>
        <w:t>Демографическая ситуация в районе за 2019 год по сравнению с 2018 годом характеризуется увеличением естественной убыли населения. По данным Чувашстата в 2019 году родилось </w:t>
      </w:r>
      <w:r w:rsidRPr="00E738CE">
        <w:rPr>
          <w:sz w:val="28"/>
          <w:szCs w:val="28"/>
        </w:rPr>
        <w:t>313</w:t>
      </w:r>
      <w:r w:rsidRPr="001C653D">
        <w:rPr>
          <w:sz w:val="28"/>
          <w:szCs w:val="28"/>
        </w:rPr>
        <w:t xml:space="preserve"> человек (</w:t>
      </w:r>
      <w:r>
        <w:rPr>
          <w:sz w:val="28"/>
          <w:szCs w:val="28"/>
        </w:rPr>
        <w:t xml:space="preserve">в 2018 году - 394), умерло - </w:t>
      </w:r>
      <w:r w:rsidRPr="00E738CE">
        <w:rPr>
          <w:sz w:val="28"/>
          <w:szCs w:val="28"/>
        </w:rPr>
        <w:t>516</w:t>
      </w:r>
      <w:r w:rsidRPr="001C653D">
        <w:rPr>
          <w:sz w:val="28"/>
          <w:szCs w:val="28"/>
        </w:rPr>
        <w:t xml:space="preserve"> человек (в 2018 году - 525). Естественная убыль н</w:t>
      </w:r>
      <w:r>
        <w:rPr>
          <w:sz w:val="28"/>
          <w:szCs w:val="28"/>
        </w:rPr>
        <w:t>аселения составила 203</w:t>
      </w:r>
      <w:r w:rsidRPr="001C653D">
        <w:rPr>
          <w:sz w:val="28"/>
          <w:szCs w:val="28"/>
        </w:rPr>
        <w:t xml:space="preserve"> человек</w:t>
      </w:r>
      <w:r>
        <w:rPr>
          <w:sz w:val="28"/>
          <w:szCs w:val="28"/>
        </w:rPr>
        <w:t>а</w:t>
      </w:r>
      <w:r w:rsidRPr="001C653D">
        <w:rPr>
          <w:sz w:val="28"/>
          <w:szCs w:val="28"/>
        </w:rPr>
        <w:t> (в 2018 году - 131 человек).</w:t>
      </w:r>
    </w:p>
    <w:p w14:paraId="4FEA1D45" w14:textId="77777777" w:rsidR="00B21489" w:rsidRPr="001C653D" w:rsidRDefault="00B21489" w:rsidP="00B21489">
      <w:pPr>
        <w:spacing w:after="0" w:line="240" w:lineRule="auto"/>
        <w:ind w:firstLine="709"/>
        <w:jc w:val="both"/>
        <w:rPr>
          <w:sz w:val="28"/>
          <w:szCs w:val="28"/>
        </w:rPr>
      </w:pPr>
      <w:r w:rsidRPr="001C653D">
        <w:rPr>
          <w:sz w:val="28"/>
          <w:szCs w:val="28"/>
        </w:rPr>
        <w:t>В течение 2019 года в район прибыло 973 человек, выехало из района 1218 человек. Миграционная убыль населения за 2019 год составила 245 человек (в 2018 году - 290 человек).</w:t>
      </w:r>
    </w:p>
    <w:p w14:paraId="6371C9A3" w14:textId="77777777" w:rsidR="00B21489" w:rsidRPr="001C653D" w:rsidRDefault="00B21489" w:rsidP="00B21489">
      <w:pPr>
        <w:spacing w:after="0" w:line="240" w:lineRule="auto"/>
        <w:ind w:firstLine="709"/>
        <w:jc w:val="both"/>
        <w:rPr>
          <w:sz w:val="28"/>
          <w:szCs w:val="28"/>
        </w:rPr>
      </w:pPr>
      <w:r w:rsidRPr="001C653D">
        <w:rPr>
          <w:sz w:val="28"/>
          <w:szCs w:val="28"/>
        </w:rPr>
        <w:t>Миграционный отток населения составил 20,3 человек на 10 000 человек населения.</w:t>
      </w:r>
    </w:p>
    <w:p w14:paraId="1F516FCC" w14:textId="77777777" w:rsidR="00B21489" w:rsidRPr="001C653D" w:rsidRDefault="00B21489" w:rsidP="00B21489">
      <w:pPr>
        <w:spacing w:after="0" w:line="240" w:lineRule="auto"/>
        <w:ind w:firstLine="709"/>
        <w:jc w:val="both"/>
        <w:rPr>
          <w:sz w:val="28"/>
          <w:szCs w:val="28"/>
        </w:rPr>
      </w:pPr>
      <w:r w:rsidRPr="001C653D">
        <w:rPr>
          <w:sz w:val="28"/>
          <w:szCs w:val="28"/>
        </w:rPr>
        <w:t>Отрицательное миграционное сальдо за 2019 год сформировалось в основном за счет убыли населения в пределах Чувашской Республики (более 78% от количества убывших).</w:t>
      </w:r>
    </w:p>
    <w:p w14:paraId="123AA913" w14:textId="77777777" w:rsidR="00B21489" w:rsidRPr="001C653D" w:rsidRDefault="00B21489" w:rsidP="00B21489">
      <w:pPr>
        <w:spacing w:after="0" w:line="240" w:lineRule="auto"/>
        <w:ind w:firstLine="709"/>
        <w:jc w:val="both"/>
        <w:rPr>
          <w:sz w:val="28"/>
          <w:szCs w:val="28"/>
        </w:rPr>
      </w:pPr>
      <w:r w:rsidRPr="001C653D">
        <w:rPr>
          <w:sz w:val="28"/>
          <w:szCs w:val="28"/>
        </w:rPr>
        <w:lastRenderedPageBreak/>
        <w:t>В целом район остается привлекательным для трудовых мигрантов в связи с наличием вакансий рабочих специальностей, наличием недорогого доступного жилья и социальных услуг.</w:t>
      </w:r>
    </w:p>
    <w:p w14:paraId="6F74E7B6" w14:textId="77777777" w:rsidR="00B21489" w:rsidRPr="001C653D" w:rsidRDefault="00B21489" w:rsidP="00B21489">
      <w:pPr>
        <w:spacing w:after="0" w:line="240" w:lineRule="auto"/>
        <w:ind w:firstLine="709"/>
        <w:jc w:val="both"/>
        <w:rPr>
          <w:sz w:val="28"/>
          <w:szCs w:val="28"/>
        </w:rPr>
      </w:pPr>
      <w:r w:rsidRPr="001C653D">
        <w:rPr>
          <w:sz w:val="28"/>
          <w:szCs w:val="28"/>
        </w:rPr>
        <w:t xml:space="preserve">Основным развивающимися отраслями промышленного комплекса района являются: производство электрического оборудования (ООО </w:t>
      </w:r>
      <w:r>
        <w:rPr>
          <w:sz w:val="28"/>
          <w:szCs w:val="28"/>
        </w:rPr>
        <w:t>«</w:t>
      </w:r>
      <w:r w:rsidRPr="001C653D">
        <w:rPr>
          <w:sz w:val="28"/>
          <w:szCs w:val="28"/>
        </w:rPr>
        <w:t>ЗИТ</w:t>
      </w:r>
      <w:r>
        <w:rPr>
          <w:sz w:val="28"/>
          <w:szCs w:val="28"/>
        </w:rPr>
        <w:t>»</w:t>
      </w:r>
      <w:r w:rsidRPr="001C653D">
        <w:rPr>
          <w:sz w:val="28"/>
          <w:szCs w:val="28"/>
        </w:rPr>
        <w:t xml:space="preserve">), производство деревянных строительных конструкций и столярных изделий (ООО </w:t>
      </w:r>
      <w:r>
        <w:rPr>
          <w:sz w:val="28"/>
          <w:szCs w:val="28"/>
        </w:rPr>
        <w:t>«</w:t>
      </w:r>
      <w:r w:rsidRPr="001C653D">
        <w:rPr>
          <w:sz w:val="28"/>
          <w:szCs w:val="28"/>
        </w:rPr>
        <w:t xml:space="preserve">ГК </w:t>
      </w:r>
      <w:r>
        <w:rPr>
          <w:sz w:val="28"/>
          <w:szCs w:val="28"/>
        </w:rPr>
        <w:t>«</w:t>
      </w:r>
      <w:r w:rsidRPr="001C653D">
        <w:rPr>
          <w:sz w:val="28"/>
          <w:szCs w:val="28"/>
        </w:rPr>
        <w:t>Эстет</w:t>
      </w:r>
      <w:r>
        <w:rPr>
          <w:sz w:val="28"/>
          <w:szCs w:val="28"/>
        </w:rPr>
        <w:t>»</w:t>
      </w:r>
      <w:r w:rsidRPr="001C653D">
        <w:rPr>
          <w:sz w:val="28"/>
          <w:szCs w:val="28"/>
        </w:rPr>
        <w:t xml:space="preserve">, ООО </w:t>
      </w:r>
      <w:r>
        <w:rPr>
          <w:sz w:val="28"/>
          <w:szCs w:val="28"/>
        </w:rPr>
        <w:t>«</w:t>
      </w:r>
      <w:r w:rsidRPr="001C653D">
        <w:rPr>
          <w:sz w:val="28"/>
          <w:szCs w:val="28"/>
        </w:rPr>
        <w:t xml:space="preserve">ПКФ </w:t>
      </w:r>
      <w:r>
        <w:rPr>
          <w:sz w:val="28"/>
          <w:szCs w:val="28"/>
        </w:rPr>
        <w:t>«</w:t>
      </w:r>
      <w:r w:rsidRPr="001C653D">
        <w:rPr>
          <w:sz w:val="28"/>
          <w:szCs w:val="28"/>
        </w:rPr>
        <w:t>Гармония</w:t>
      </w:r>
      <w:r>
        <w:rPr>
          <w:sz w:val="28"/>
          <w:szCs w:val="28"/>
        </w:rPr>
        <w:t>»</w:t>
      </w:r>
      <w:r w:rsidRPr="001C653D">
        <w:rPr>
          <w:sz w:val="28"/>
          <w:szCs w:val="28"/>
        </w:rPr>
        <w:t xml:space="preserve">), производство готовых металлических изделий (ООО </w:t>
      </w:r>
      <w:r>
        <w:rPr>
          <w:sz w:val="28"/>
          <w:szCs w:val="28"/>
        </w:rPr>
        <w:t>«</w:t>
      </w:r>
      <w:r w:rsidRPr="001C653D">
        <w:rPr>
          <w:sz w:val="28"/>
          <w:szCs w:val="28"/>
        </w:rPr>
        <w:t>ЦЗМ</w:t>
      </w:r>
      <w:r>
        <w:rPr>
          <w:sz w:val="28"/>
          <w:szCs w:val="28"/>
        </w:rPr>
        <w:t>»</w:t>
      </w:r>
      <w:r w:rsidRPr="001C653D">
        <w:rPr>
          <w:sz w:val="28"/>
          <w:szCs w:val="28"/>
        </w:rPr>
        <w:t xml:space="preserve">), производство обуви (ООО </w:t>
      </w:r>
      <w:r>
        <w:rPr>
          <w:sz w:val="28"/>
          <w:szCs w:val="28"/>
        </w:rPr>
        <w:t>«</w:t>
      </w:r>
      <w:r w:rsidRPr="001C653D">
        <w:rPr>
          <w:sz w:val="28"/>
          <w:szCs w:val="28"/>
        </w:rPr>
        <w:t>Эра -Профи</w:t>
      </w:r>
      <w:r>
        <w:rPr>
          <w:sz w:val="28"/>
          <w:szCs w:val="28"/>
        </w:rPr>
        <w:t>»</w:t>
      </w:r>
      <w:r w:rsidRPr="001C653D">
        <w:rPr>
          <w:sz w:val="28"/>
          <w:szCs w:val="28"/>
        </w:rPr>
        <w:t xml:space="preserve">), производство швейных изделий (швейный цех ООО </w:t>
      </w:r>
      <w:r>
        <w:rPr>
          <w:sz w:val="28"/>
          <w:szCs w:val="28"/>
        </w:rPr>
        <w:t>«</w:t>
      </w:r>
      <w:r w:rsidRPr="001C653D">
        <w:rPr>
          <w:sz w:val="28"/>
          <w:szCs w:val="28"/>
        </w:rPr>
        <w:t>ХСН</w:t>
      </w:r>
      <w:r>
        <w:rPr>
          <w:sz w:val="28"/>
          <w:szCs w:val="28"/>
        </w:rPr>
        <w:t>»</w:t>
      </w:r>
      <w:r w:rsidRPr="001C653D">
        <w:rPr>
          <w:sz w:val="28"/>
          <w:szCs w:val="28"/>
        </w:rPr>
        <w:t xml:space="preserve">, ИК-9, ЛИУ -7), производство хлебобулочных и кондитерских изделий (ООО </w:t>
      </w:r>
      <w:r>
        <w:rPr>
          <w:sz w:val="28"/>
          <w:szCs w:val="28"/>
        </w:rPr>
        <w:t>«</w:t>
      </w:r>
      <w:r w:rsidRPr="001C653D">
        <w:rPr>
          <w:sz w:val="28"/>
          <w:szCs w:val="28"/>
        </w:rPr>
        <w:t>Пряник Цивильского райпо</w:t>
      </w:r>
      <w:r>
        <w:rPr>
          <w:sz w:val="28"/>
          <w:szCs w:val="28"/>
        </w:rPr>
        <w:t>»</w:t>
      </w:r>
      <w:r w:rsidRPr="001C653D">
        <w:rPr>
          <w:sz w:val="28"/>
          <w:szCs w:val="28"/>
        </w:rPr>
        <w:t xml:space="preserve">), производство железобетонных изделий (ООО </w:t>
      </w:r>
      <w:r>
        <w:rPr>
          <w:sz w:val="28"/>
          <w:szCs w:val="28"/>
        </w:rPr>
        <w:t>«</w:t>
      </w:r>
      <w:r w:rsidRPr="001C653D">
        <w:rPr>
          <w:sz w:val="28"/>
          <w:szCs w:val="28"/>
        </w:rPr>
        <w:t>ЖБИ -СЕРВИС</w:t>
      </w:r>
      <w:r>
        <w:rPr>
          <w:sz w:val="28"/>
          <w:szCs w:val="28"/>
        </w:rPr>
        <w:t>»</w:t>
      </w:r>
      <w:r w:rsidRPr="001C653D">
        <w:rPr>
          <w:sz w:val="28"/>
          <w:szCs w:val="28"/>
        </w:rPr>
        <w:t xml:space="preserve">), производство строительных материалов (ООО </w:t>
      </w:r>
      <w:r>
        <w:rPr>
          <w:sz w:val="28"/>
          <w:szCs w:val="28"/>
        </w:rPr>
        <w:t>«</w:t>
      </w:r>
      <w:r w:rsidRPr="001C653D">
        <w:rPr>
          <w:sz w:val="28"/>
          <w:szCs w:val="28"/>
        </w:rPr>
        <w:t>Завод строительных материалов СКАЛА</w:t>
      </w:r>
      <w:r>
        <w:rPr>
          <w:sz w:val="28"/>
          <w:szCs w:val="28"/>
        </w:rPr>
        <w:t>»</w:t>
      </w:r>
      <w:r w:rsidRPr="001C653D">
        <w:rPr>
          <w:sz w:val="28"/>
          <w:szCs w:val="28"/>
        </w:rPr>
        <w:t xml:space="preserve">, ОАО </w:t>
      </w:r>
      <w:r>
        <w:rPr>
          <w:sz w:val="28"/>
          <w:szCs w:val="28"/>
        </w:rPr>
        <w:t>«</w:t>
      </w:r>
      <w:r w:rsidRPr="001C653D">
        <w:rPr>
          <w:sz w:val="28"/>
          <w:szCs w:val="28"/>
        </w:rPr>
        <w:t xml:space="preserve">Кирпичный завод </w:t>
      </w:r>
      <w:r>
        <w:rPr>
          <w:sz w:val="28"/>
          <w:szCs w:val="28"/>
        </w:rPr>
        <w:t>«</w:t>
      </w:r>
      <w:r w:rsidRPr="001C653D">
        <w:rPr>
          <w:sz w:val="28"/>
          <w:szCs w:val="28"/>
        </w:rPr>
        <w:t>Цивильский</w:t>
      </w:r>
      <w:r>
        <w:rPr>
          <w:sz w:val="28"/>
          <w:szCs w:val="28"/>
        </w:rPr>
        <w:t>»</w:t>
      </w:r>
      <w:r w:rsidRPr="001C653D">
        <w:rPr>
          <w:sz w:val="28"/>
          <w:szCs w:val="28"/>
        </w:rPr>
        <w:t xml:space="preserve">, АБЗ ОАО </w:t>
      </w:r>
      <w:r>
        <w:rPr>
          <w:sz w:val="28"/>
          <w:szCs w:val="28"/>
        </w:rPr>
        <w:t>«</w:t>
      </w:r>
      <w:r w:rsidRPr="001C653D">
        <w:rPr>
          <w:sz w:val="28"/>
          <w:szCs w:val="28"/>
        </w:rPr>
        <w:t>ДЭП №139</w:t>
      </w:r>
      <w:r>
        <w:rPr>
          <w:sz w:val="28"/>
          <w:szCs w:val="28"/>
        </w:rPr>
        <w:t>»</w:t>
      </w:r>
      <w:r w:rsidRPr="001C653D">
        <w:rPr>
          <w:sz w:val="28"/>
          <w:szCs w:val="28"/>
        </w:rPr>
        <w:t xml:space="preserve">, АБЗ ООО </w:t>
      </w:r>
      <w:r>
        <w:rPr>
          <w:sz w:val="28"/>
          <w:szCs w:val="28"/>
        </w:rPr>
        <w:t>«</w:t>
      </w:r>
      <w:r w:rsidRPr="001C653D">
        <w:rPr>
          <w:sz w:val="28"/>
          <w:szCs w:val="28"/>
        </w:rPr>
        <w:t>Воддорстрой</w:t>
      </w:r>
      <w:r>
        <w:rPr>
          <w:sz w:val="28"/>
          <w:szCs w:val="28"/>
        </w:rPr>
        <w:t>»</w:t>
      </w:r>
      <w:r w:rsidRPr="001C653D">
        <w:rPr>
          <w:sz w:val="28"/>
          <w:szCs w:val="28"/>
        </w:rPr>
        <w:t xml:space="preserve">), производство комбикормов (ООО </w:t>
      </w:r>
      <w:r>
        <w:rPr>
          <w:sz w:val="28"/>
          <w:szCs w:val="28"/>
        </w:rPr>
        <w:t>«</w:t>
      </w:r>
      <w:r w:rsidRPr="001C653D">
        <w:rPr>
          <w:sz w:val="28"/>
          <w:szCs w:val="28"/>
        </w:rPr>
        <w:t xml:space="preserve">Агрофирма </w:t>
      </w:r>
      <w:r>
        <w:rPr>
          <w:sz w:val="28"/>
          <w:szCs w:val="28"/>
        </w:rPr>
        <w:t>«</w:t>
      </w:r>
      <w:r w:rsidRPr="001C653D">
        <w:rPr>
          <w:sz w:val="28"/>
          <w:szCs w:val="28"/>
        </w:rPr>
        <w:t>Велес</w:t>
      </w:r>
      <w:r>
        <w:rPr>
          <w:sz w:val="28"/>
          <w:szCs w:val="28"/>
        </w:rPr>
        <w:t>»</w:t>
      </w:r>
      <w:r w:rsidRPr="001C653D">
        <w:rPr>
          <w:sz w:val="28"/>
          <w:szCs w:val="28"/>
        </w:rPr>
        <w:t xml:space="preserve">), АО </w:t>
      </w:r>
      <w:r>
        <w:rPr>
          <w:sz w:val="28"/>
          <w:szCs w:val="28"/>
        </w:rPr>
        <w:t>«</w:t>
      </w:r>
      <w:r w:rsidRPr="001C653D">
        <w:rPr>
          <w:sz w:val="28"/>
          <w:szCs w:val="28"/>
        </w:rPr>
        <w:t>Цивильский ветсанутильзавод</w:t>
      </w:r>
      <w:r>
        <w:rPr>
          <w:sz w:val="28"/>
          <w:szCs w:val="28"/>
        </w:rPr>
        <w:t>»</w:t>
      </w:r>
      <w:r w:rsidRPr="001C653D">
        <w:rPr>
          <w:sz w:val="28"/>
          <w:szCs w:val="28"/>
        </w:rPr>
        <w:t>.</w:t>
      </w:r>
    </w:p>
    <w:p w14:paraId="72EA1897" w14:textId="77777777" w:rsidR="00B21489" w:rsidRPr="001C653D" w:rsidRDefault="00B21489" w:rsidP="00B21489">
      <w:pPr>
        <w:spacing w:after="0" w:line="240" w:lineRule="auto"/>
        <w:ind w:firstLine="709"/>
        <w:jc w:val="both"/>
        <w:rPr>
          <w:sz w:val="28"/>
          <w:szCs w:val="28"/>
        </w:rPr>
      </w:pPr>
      <w:r w:rsidRPr="001C653D">
        <w:rPr>
          <w:sz w:val="28"/>
          <w:szCs w:val="28"/>
        </w:rPr>
        <w:t>Основу промышленного производства района составляет обрабатывающая отрасль. На ее долю приходится 94,4% от объема производства.</w:t>
      </w:r>
    </w:p>
    <w:p w14:paraId="19BE5337" w14:textId="77777777" w:rsidR="00B21489" w:rsidRPr="001C653D" w:rsidRDefault="00B21489" w:rsidP="00B21489">
      <w:pPr>
        <w:spacing w:after="0" w:line="240" w:lineRule="auto"/>
        <w:ind w:firstLine="709"/>
        <w:jc w:val="both"/>
        <w:rPr>
          <w:sz w:val="28"/>
          <w:szCs w:val="28"/>
        </w:rPr>
      </w:pPr>
      <w:r w:rsidRPr="001C653D">
        <w:rPr>
          <w:sz w:val="28"/>
          <w:szCs w:val="28"/>
        </w:rPr>
        <w:t>Объем отгруженных товаров собственного производства, выполненных работ и услуг собственными силами в обрабатывающих производствах, по крупным и средним организациям за 2019 год, в действующих ценах составил 384,4 млн</w:t>
      </w:r>
      <w:r>
        <w:rPr>
          <w:sz w:val="28"/>
          <w:szCs w:val="28"/>
        </w:rPr>
        <w:t>.</w:t>
      </w:r>
      <w:r w:rsidRPr="001C653D">
        <w:rPr>
          <w:sz w:val="28"/>
          <w:szCs w:val="28"/>
        </w:rPr>
        <w:t xml:space="preserve"> рублей, или 102,9% к уровню 2018 года.</w:t>
      </w:r>
    </w:p>
    <w:p w14:paraId="358B3049" w14:textId="77777777" w:rsidR="00B21489" w:rsidRPr="001C653D" w:rsidRDefault="00B21489" w:rsidP="00B21489">
      <w:pPr>
        <w:spacing w:after="0" w:line="240" w:lineRule="auto"/>
        <w:ind w:firstLine="709"/>
        <w:jc w:val="both"/>
        <w:rPr>
          <w:sz w:val="28"/>
          <w:szCs w:val="28"/>
        </w:rPr>
      </w:pPr>
      <w:r w:rsidRPr="001C653D">
        <w:rPr>
          <w:sz w:val="28"/>
          <w:szCs w:val="28"/>
        </w:rPr>
        <w:t xml:space="preserve"> Значительный вклад в развитии экономики района обеспечивают субъекты и среднего предпринимательства. По состоянию на 01.01.2020 в Цивильском районе зарегистрировано 741 субъект малого и среднего предпринимательства, из них: 153 малых и средних предприятий, 588 индивидуальных предпринимателей.</w:t>
      </w:r>
    </w:p>
    <w:p w14:paraId="37C8290D" w14:textId="77777777" w:rsidR="00B21489" w:rsidRPr="001C653D" w:rsidRDefault="00B21489" w:rsidP="00B21489">
      <w:pPr>
        <w:spacing w:after="0" w:line="240" w:lineRule="auto"/>
        <w:ind w:firstLine="709"/>
        <w:jc w:val="both"/>
        <w:rPr>
          <w:sz w:val="28"/>
          <w:szCs w:val="28"/>
        </w:rPr>
      </w:pPr>
      <w:r w:rsidRPr="001C653D">
        <w:rPr>
          <w:sz w:val="28"/>
          <w:szCs w:val="28"/>
        </w:rPr>
        <w:t>По сравнению с 01.01.2019 года количество субъектов малого и среднего бизнеса уменьшилось на 3,9%. Количество малых предприятий уменьшилось на 5,6%, количество индивидуальных предпринимателей уменьшилось на 3,4%.</w:t>
      </w:r>
    </w:p>
    <w:p w14:paraId="14DBAAF9" w14:textId="77777777" w:rsidR="00B21489" w:rsidRPr="001C653D" w:rsidRDefault="00B21489" w:rsidP="00B21489">
      <w:pPr>
        <w:spacing w:after="0" w:line="240" w:lineRule="auto"/>
        <w:ind w:firstLine="709"/>
        <w:jc w:val="both"/>
        <w:rPr>
          <w:sz w:val="28"/>
          <w:szCs w:val="28"/>
        </w:rPr>
      </w:pPr>
      <w:r w:rsidRPr="001C653D">
        <w:rPr>
          <w:sz w:val="28"/>
          <w:szCs w:val="28"/>
        </w:rPr>
        <w:t>Численность занятых в сфере малого предпринимательства по состоянию на 1 января 2020 года составила 3634 человек, что выше уровня 2018 года на 3,2%. Всего занятых в малом и среднем предпринимательстве составляет 36,7% от общего количества занятых в экономике района.</w:t>
      </w:r>
    </w:p>
    <w:p w14:paraId="4A3ABE5D" w14:textId="77777777" w:rsidR="00B21489" w:rsidRPr="001C653D" w:rsidRDefault="00B21489" w:rsidP="00B21489">
      <w:pPr>
        <w:spacing w:after="0" w:line="240" w:lineRule="auto"/>
        <w:ind w:firstLine="709"/>
        <w:jc w:val="both"/>
        <w:rPr>
          <w:sz w:val="28"/>
          <w:szCs w:val="28"/>
        </w:rPr>
      </w:pPr>
      <w:r w:rsidRPr="001C653D">
        <w:rPr>
          <w:sz w:val="28"/>
          <w:szCs w:val="28"/>
        </w:rPr>
        <w:t>В среднем по Цивильскому району количество малых предприятий на 1000 жителей составляет 4,33 (</w:t>
      </w:r>
      <w:r>
        <w:rPr>
          <w:sz w:val="28"/>
          <w:szCs w:val="28"/>
        </w:rPr>
        <w:t>«</w:t>
      </w:r>
      <w:r w:rsidRPr="001C653D">
        <w:rPr>
          <w:sz w:val="28"/>
          <w:szCs w:val="28"/>
        </w:rPr>
        <w:t>плотность</w:t>
      </w:r>
      <w:r>
        <w:rPr>
          <w:sz w:val="28"/>
          <w:szCs w:val="28"/>
        </w:rPr>
        <w:t>»</w:t>
      </w:r>
      <w:r w:rsidRPr="001C653D">
        <w:rPr>
          <w:sz w:val="28"/>
          <w:szCs w:val="28"/>
        </w:rPr>
        <w:t xml:space="preserve"> малых предприятий).</w:t>
      </w:r>
    </w:p>
    <w:p w14:paraId="4AA5E08F" w14:textId="77777777" w:rsidR="00B21489" w:rsidRPr="001C653D" w:rsidRDefault="00B21489" w:rsidP="00B21489">
      <w:pPr>
        <w:spacing w:after="0" w:line="240" w:lineRule="auto"/>
        <w:ind w:firstLine="709"/>
        <w:jc w:val="both"/>
        <w:rPr>
          <w:sz w:val="28"/>
          <w:szCs w:val="28"/>
        </w:rPr>
      </w:pPr>
      <w:r w:rsidRPr="001C653D">
        <w:rPr>
          <w:sz w:val="28"/>
          <w:szCs w:val="28"/>
        </w:rPr>
        <w:t>Жилищное строительство вносит существенный вклад в экономику района, способствует улучшению качества жизни жителей района. За 2019 год введено 13161 м</w:t>
      </w:r>
      <w:r w:rsidRPr="001C653D">
        <w:rPr>
          <w:sz w:val="28"/>
          <w:szCs w:val="28"/>
          <w:vertAlign w:val="superscript"/>
        </w:rPr>
        <w:t>2</w:t>
      </w:r>
      <w:r w:rsidRPr="001C653D">
        <w:rPr>
          <w:sz w:val="28"/>
          <w:szCs w:val="28"/>
        </w:rPr>
        <w:t xml:space="preserve"> жилья (что выше показателя 2018 года на 13,4%).</w:t>
      </w:r>
    </w:p>
    <w:p w14:paraId="58A4A191" w14:textId="77777777" w:rsidR="00B21489" w:rsidRPr="001C653D" w:rsidRDefault="00B21489" w:rsidP="00B21489">
      <w:pPr>
        <w:spacing w:after="0" w:line="240" w:lineRule="auto"/>
        <w:ind w:firstLine="709"/>
        <w:jc w:val="both"/>
        <w:rPr>
          <w:sz w:val="28"/>
          <w:szCs w:val="28"/>
        </w:rPr>
      </w:pPr>
      <w:r w:rsidRPr="001C653D">
        <w:rPr>
          <w:sz w:val="28"/>
          <w:szCs w:val="28"/>
        </w:rPr>
        <w:t>Агропромышленный комплекс является основным сектором экономики района и от его эффективной работы во многом зависит стабильность социально-экономической ситуации в районе.</w:t>
      </w:r>
    </w:p>
    <w:p w14:paraId="3ED72CCA" w14:textId="77777777" w:rsidR="00B21489" w:rsidRPr="001C653D" w:rsidRDefault="00B21489" w:rsidP="00B21489">
      <w:pPr>
        <w:spacing w:after="0" w:line="240" w:lineRule="auto"/>
        <w:ind w:firstLine="709"/>
        <w:jc w:val="both"/>
        <w:rPr>
          <w:sz w:val="28"/>
          <w:szCs w:val="28"/>
        </w:rPr>
      </w:pPr>
      <w:r w:rsidRPr="001C653D">
        <w:rPr>
          <w:sz w:val="28"/>
          <w:szCs w:val="28"/>
        </w:rPr>
        <w:lastRenderedPageBreak/>
        <w:t>По данным Чувашстата индекс производства продукции сельского хозяйства в хозяйствах всех категорий за 2019 год составил 106,9%, или в действующих ценах 2,6 млрд. рублей.</w:t>
      </w:r>
    </w:p>
    <w:p w14:paraId="5FDE178C" w14:textId="77777777" w:rsidR="00B21489" w:rsidRPr="001C653D" w:rsidRDefault="00B21489" w:rsidP="00B21489">
      <w:pPr>
        <w:spacing w:after="0" w:line="240" w:lineRule="auto"/>
        <w:ind w:firstLine="709"/>
        <w:jc w:val="both"/>
        <w:rPr>
          <w:sz w:val="28"/>
          <w:szCs w:val="28"/>
        </w:rPr>
      </w:pPr>
      <w:r w:rsidRPr="001C653D">
        <w:rPr>
          <w:sz w:val="28"/>
          <w:szCs w:val="28"/>
        </w:rPr>
        <w:t>В районе обеспечивается финансовая устойчивость бюджетной системы. Консолидированный бюджет Цивильского района за 2019 год в целом исполнен в сумме 1,2 млрд. рублей, что составляет 145,1% к уровню 2018 года (к плановым назначениям 99,5%). Собрано 292,3 млн</w:t>
      </w:r>
      <w:r>
        <w:rPr>
          <w:sz w:val="28"/>
          <w:szCs w:val="28"/>
        </w:rPr>
        <w:t>.</w:t>
      </w:r>
      <w:r w:rsidRPr="001C653D">
        <w:rPr>
          <w:sz w:val="28"/>
          <w:szCs w:val="28"/>
        </w:rPr>
        <w:t xml:space="preserve"> рублей налоговых и неналоговых доходов с темпом роста 104,7%. Плановые назначения выполнены на 102,3%. Из них темп роста налоговых доходов составили 104,3%, неналоговых доходов - 108,1%.</w:t>
      </w:r>
    </w:p>
    <w:p w14:paraId="663A51B7" w14:textId="77777777" w:rsidR="00B21489" w:rsidRPr="001C653D" w:rsidRDefault="00B21489" w:rsidP="00B21489">
      <w:pPr>
        <w:spacing w:after="0" w:line="240" w:lineRule="auto"/>
        <w:ind w:firstLine="709"/>
        <w:rPr>
          <w:i/>
          <w:iCs/>
          <w:sz w:val="28"/>
          <w:szCs w:val="28"/>
        </w:rPr>
      </w:pPr>
      <w:r w:rsidRPr="001C653D">
        <w:rPr>
          <w:i/>
          <w:iCs/>
          <w:sz w:val="28"/>
          <w:szCs w:val="28"/>
        </w:rPr>
        <w:t>Состояние сферы туризма</w:t>
      </w:r>
    </w:p>
    <w:p w14:paraId="665DBCFC" w14:textId="7587F7BA" w:rsidR="00B21489" w:rsidRPr="001C653D" w:rsidRDefault="003E05FB" w:rsidP="00B21489">
      <w:pPr>
        <w:spacing w:after="0" w:line="240" w:lineRule="auto"/>
        <w:ind w:firstLine="709"/>
        <w:jc w:val="both"/>
        <w:rPr>
          <w:sz w:val="28"/>
          <w:szCs w:val="28"/>
        </w:rPr>
      </w:pPr>
      <w:r w:rsidRPr="00806192">
        <w:rPr>
          <w:sz w:val="28"/>
          <w:szCs w:val="28"/>
        </w:rPr>
        <w:t xml:space="preserve">Наряду с другими городами, Цивильск включен в список исторических населенных мест Российской Федерации. </w:t>
      </w:r>
      <w:r w:rsidR="00B21489" w:rsidRPr="001C653D">
        <w:rPr>
          <w:sz w:val="28"/>
          <w:szCs w:val="28"/>
        </w:rPr>
        <w:t>В Цивильском районе сохранились ценные историко-культурные памятники: дом Толмачевых, где размещен народный краеведческий музей и Троицкий собор (XVIII в.), Дом купца Курбатова (1897 год), Казанская церковь (1735 год) и Женский Тихвинский Богородский монастырь (1886 год). Ко всем памятникам архитектуры проведены дороги с твердым покрытием и тротуарами из брусчатки для пешеходов.</w:t>
      </w:r>
    </w:p>
    <w:p w14:paraId="3527F1C7" w14:textId="59363C75" w:rsidR="00B21489" w:rsidRPr="001C653D" w:rsidRDefault="00B21489" w:rsidP="00B21489">
      <w:pPr>
        <w:spacing w:after="0" w:line="240" w:lineRule="auto"/>
        <w:ind w:firstLine="709"/>
        <w:jc w:val="both"/>
        <w:rPr>
          <w:sz w:val="28"/>
          <w:szCs w:val="28"/>
        </w:rPr>
      </w:pPr>
      <w:r w:rsidRPr="001C653D">
        <w:rPr>
          <w:sz w:val="28"/>
          <w:szCs w:val="28"/>
        </w:rPr>
        <w:t>Цивильский район является одним из основных мест паломнического туризма в Чувашской Республике</w:t>
      </w:r>
      <w:r w:rsidR="003E05FB">
        <w:rPr>
          <w:sz w:val="28"/>
          <w:szCs w:val="28"/>
        </w:rPr>
        <w:t xml:space="preserve">, </w:t>
      </w:r>
      <w:r w:rsidR="003E05FB" w:rsidRPr="003E05FB">
        <w:rPr>
          <w:sz w:val="28"/>
          <w:szCs w:val="28"/>
        </w:rPr>
        <w:t xml:space="preserve">на </w:t>
      </w:r>
      <w:r w:rsidR="003E05FB">
        <w:rPr>
          <w:sz w:val="28"/>
          <w:szCs w:val="28"/>
        </w:rPr>
        <w:t xml:space="preserve">его </w:t>
      </w:r>
      <w:r w:rsidR="003E05FB" w:rsidRPr="003E05FB">
        <w:rPr>
          <w:sz w:val="28"/>
          <w:szCs w:val="28"/>
        </w:rPr>
        <w:t xml:space="preserve">территории района </w:t>
      </w:r>
      <w:r w:rsidR="003E05FB">
        <w:rPr>
          <w:sz w:val="28"/>
          <w:szCs w:val="28"/>
        </w:rPr>
        <w:t xml:space="preserve">расположено </w:t>
      </w:r>
      <w:r w:rsidR="003E05FB" w:rsidRPr="003E05FB">
        <w:rPr>
          <w:sz w:val="28"/>
          <w:szCs w:val="28"/>
        </w:rPr>
        <w:t>12 православных храмов, только в городе Цивильск –Тихвинский Богородицкий женский монастырь и ещё две крупные церкви.</w:t>
      </w:r>
    </w:p>
    <w:p w14:paraId="58733E27" w14:textId="77777777" w:rsidR="00B21489" w:rsidRPr="001C653D" w:rsidRDefault="00B21489" w:rsidP="00B21489">
      <w:pPr>
        <w:spacing w:after="0" w:line="240" w:lineRule="auto"/>
        <w:ind w:firstLine="709"/>
        <w:jc w:val="both"/>
        <w:rPr>
          <w:sz w:val="28"/>
          <w:szCs w:val="28"/>
        </w:rPr>
      </w:pPr>
      <w:r w:rsidRPr="001C653D">
        <w:rPr>
          <w:sz w:val="28"/>
          <w:szCs w:val="28"/>
        </w:rPr>
        <w:t>Всего в районе расположено 42 памятника истории и культуры.</w:t>
      </w:r>
    </w:p>
    <w:p w14:paraId="5824365B" w14:textId="77777777" w:rsidR="00B21489" w:rsidRPr="001C653D" w:rsidRDefault="00B21489" w:rsidP="00B21489">
      <w:pPr>
        <w:spacing w:after="0" w:line="240" w:lineRule="auto"/>
        <w:ind w:firstLine="709"/>
        <w:jc w:val="both"/>
        <w:rPr>
          <w:sz w:val="28"/>
          <w:szCs w:val="28"/>
        </w:rPr>
      </w:pPr>
      <w:r w:rsidRPr="001C653D">
        <w:rPr>
          <w:sz w:val="28"/>
          <w:szCs w:val="28"/>
        </w:rPr>
        <w:t>Более двух веков в Цивильском крае у древних стен Тихвинского Богородицкого женского монастыря проводится знаменитая ярмарка. За это время она завоевала признание и на несколько дней стала традиционным центром торговых, культурных и спортивных событий в Чувашии.</w:t>
      </w:r>
    </w:p>
    <w:p w14:paraId="0046393F" w14:textId="77777777" w:rsidR="00B21489" w:rsidRPr="001C653D" w:rsidRDefault="00B21489" w:rsidP="00B21489">
      <w:pPr>
        <w:spacing w:after="0" w:line="240" w:lineRule="auto"/>
        <w:ind w:firstLine="709"/>
        <w:jc w:val="both"/>
        <w:rPr>
          <w:sz w:val="28"/>
          <w:szCs w:val="28"/>
        </w:rPr>
      </w:pPr>
      <w:r w:rsidRPr="001C653D">
        <w:rPr>
          <w:sz w:val="28"/>
          <w:szCs w:val="28"/>
        </w:rPr>
        <w:t>Создана соответствующая инфраструктура для приема и размещения гостей, отремонтированы объекты культуры.</w:t>
      </w:r>
    </w:p>
    <w:p w14:paraId="210EE6DA" w14:textId="77777777" w:rsidR="00B21489" w:rsidRPr="001C653D" w:rsidRDefault="00B21489" w:rsidP="00B21489">
      <w:pPr>
        <w:spacing w:after="0" w:line="240" w:lineRule="auto"/>
        <w:ind w:firstLine="709"/>
        <w:jc w:val="both"/>
        <w:rPr>
          <w:sz w:val="28"/>
          <w:szCs w:val="28"/>
        </w:rPr>
      </w:pPr>
      <w:r w:rsidRPr="001C653D">
        <w:rPr>
          <w:sz w:val="28"/>
          <w:szCs w:val="28"/>
        </w:rPr>
        <w:t xml:space="preserve">Ежегодно в третьем квартале на территории Цивильского района проводится фестиваль </w:t>
      </w:r>
      <w:r>
        <w:rPr>
          <w:sz w:val="28"/>
          <w:szCs w:val="28"/>
        </w:rPr>
        <w:t>«</w:t>
      </w:r>
      <w:r w:rsidRPr="001C653D">
        <w:rPr>
          <w:sz w:val="28"/>
          <w:szCs w:val="28"/>
        </w:rPr>
        <w:t>Зеленое золото России</w:t>
      </w:r>
      <w:r>
        <w:rPr>
          <w:sz w:val="28"/>
          <w:szCs w:val="28"/>
        </w:rPr>
        <w:t>»</w:t>
      </w:r>
      <w:r w:rsidRPr="001C653D">
        <w:rPr>
          <w:sz w:val="28"/>
          <w:szCs w:val="28"/>
        </w:rPr>
        <w:t>.</w:t>
      </w:r>
    </w:p>
    <w:p w14:paraId="53BAFF2E" w14:textId="77777777" w:rsidR="00B21489" w:rsidRPr="001C653D" w:rsidRDefault="00B21489" w:rsidP="00B21489">
      <w:pPr>
        <w:spacing w:after="0" w:line="240" w:lineRule="auto"/>
        <w:ind w:firstLine="709"/>
        <w:jc w:val="both"/>
        <w:rPr>
          <w:sz w:val="28"/>
          <w:szCs w:val="28"/>
        </w:rPr>
      </w:pPr>
      <w:r w:rsidRPr="001C653D">
        <w:rPr>
          <w:sz w:val="28"/>
          <w:szCs w:val="28"/>
        </w:rPr>
        <w:t>Расположенные на территории района археологические памятники относятся к археологической культуре железного и бронзового веков.</w:t>
      </w:r>
    </w:p>
    <w:p w14:paraId="47DC6299" w14:textId="77777777" w:rsidR="00B21489" w:rsidRPr="001C653D" w:rsidRDefault="00B21489" w:rsidP="00B21489">
      <w:pPr>
        <w:spacing w:after="0" w:line="240" w:lineRule="auto"/>
        <w:ind w:firstLine="709"/>
        <w:jc w:val="both"/>
        <w:rPr>
          <w:sz w:val="28"/>
          <w:szCs w:val="28"/>
        </w:rPr>
      </w:pPr>
      <w:r w:rsidRPr="001C653D">
        <w:rPr>
          <w:sz w:val="28"/>
          <w:szCs w:val="28"/>
        </w:rPr>
        <w:t>Все разработанные туристический маршруты района завязаны на г. Цивильск, как подцентр республиканского туризма.</w:t>
      </w:r>
    </w:p>
    <w:p w14:paraId="6CBF6E15" w14:textId="77777777" w:rsidR="00B21489" w:rsidRPr="001C653D" w:rsidRDefault="00B21489" w:rsidP="00B21489">
      <w:pPr>
        <w:spacing w:after="0" w:line="240" w:lineRule="auto"/>
        <w:ind w:firstLine="709"/>
        <w:rPr>
          <w:i/>
          <w:iCs/>
          <w:sz w:val="28"/>
          <w:szCs w:val="28"/>
        </w:rPr>
      </w:pPr>
      <w:r w:rsidRPr="001C653D">
        <w:rPr>
          <w:i/>
          <w:iCs/>
          <w:sz w:val="28"/>
          <w:szCs w:val="28"/>
        </w:rPr>
        <w:t>Перспективы развития сферы туризма</w:t>
      </w:r>
    </w:p>
    <w:p w14:paraId="06EF080E" w14:textId="77777777" w:rsidR="00B21489" w:rsidRPr="001C653D" w:rsidRDefault="00B21489" w:rsidP="00B21489">
      <w:pPr>
        <w:spacing w:after="0" w:line="240" w:lineRule="auto"/>
        <w:ind w:firstLine="709"/>
        <w:jc w:val="both"/>
        <w:rPr>
          <w:sz w:val="28"/>
          <w:szCs w:val="28"/>
        </w:rPr>
      </w:pPr>
      <w:r w:rsidRPr="001C653D">
        <w:rPr>
          <w:sz w:val="28"/>
          <w:szCs w:val="28"/>
        </w:rPr>
        <w:t xml:space="preserve">Цивильский район обладает несомненным потенциалом для развития туризма и сервисного обслуживания на своей территории. </w:t>
      </w:r>
    </w:p>
    <w:p w14:paraId="1B14AE45" w14:textId="77777777" w:rsidR="00B21489" w:rsidRPr="001C653D" w:rsidRDefault="00B21489" w:rsidP="00B21489">
      <w:pPr>
        <w:spacing w:after="0" w:line="240" w:lineRule="auto"/>
        <w:ind w:firstLine="709"/>
        <w:jc w:val="both"/>
        <w:rPr>
          <w:sz w:val="28"/>
          <w:szCs w:val="28"/>
        </w:rPr>
      </w:pPr>
      <w:r w:rsidRPr="001C653D">
        <w:rPr>
          <w:sz w:val="28"/>
          <w:szCs w:val="28"/>
        </w:rPr>
        <w:t>Перспективно также развитие сельского туризма в Цивильском районе. В сочетании его с этническим, культурно-познавательным и экологическим видами туризма он имеет наибольший потенциал.</w:t>
      </w:r>
    </w:p>
    <w:p w14:paraId="036E54DA" w14:textId="77777777" w:rsidR="00B21489" w:rsidRPr="008F7338" w:rsidRDefault="00B21489" w:rsidP="00B21489">
      <w:pPr>
        <w:pStyle w:val="2"/>
        <w:spacing w:before="0" w:line="240" w:lineRule="auto"/>
        <w:rPr>
          <w:rFonts w:ascii="Times New Roman" w:hAnsi="Times New Roman" w:cs="Times New Roman"/>
          <w:b/>
          <w:bCs/>
          <w:sz w:val="28"/>
          <w:szCs w:val="28"/>
        </w:rPr>
      </w:pPr>
      <w:bookmarkStart w:id="2" w:name="_Toc47354070"/>
      <w:r w:rsidRPr="008F7338">
        <w:rPr>
          <w:rFonts w:ascii="Times New Roman" w:hAnsi="Times New Roman" w:cs="Times New Roman"/>
          <w:b/>
          <w:bCs/>
          <w:sz w:val="28"/>
          <w:szCs w:val="28"/>
        </w:rPr>
        <w:t>Проблемы муниципального образования</w:t>
      </w:r>
      <w:bookmarkEnd w:id="2"/>
    </w:p>
    <w:p w14:paraId="511EC43E" w14:textId="1C5AA05C" w:rsidR="00D765A0" w:rsidRDefault="00D765A0" w:rsidP="00B21489">
      <w:pPr>
        <w:pStyle w:val="af9"/>
        <w:spacing w:line="240" w:lineRule="auto"/>
        <w:ind w:firstLine="709"/>
        <w:jc w:val="both"/>
        <w:outlineLvl w:val="2"/>
        <w:rPr>
          <w:b/>
          <w:bCs/>
          <w:sz w:val="28"/>
          <w:szCs w:val="28"/>
        </w:rPr>
      </w:pPr>
      <w:bookmarkStart w:id="3" w:name="_Toc47354071"/>
      <w:r>
        <w:rPr>
          <w:b/>
          <w:bCs/>
          <w:sz w:val="28"/>
          <w:szCs w:val="28"/>
        </w:rPr>
        <w:t>АПК</w:t>
      </w:r>
      <w:bookmarkEnd w:id="3"/>
    </w:p>
    <w:p w14:paraId="365C117F" w14:textId="217212ED" w:rsidR="003E05FB" w:rsidRPr="008F7338" w:rsidRDefault="003E05FB" w:rsidP="0060724C">
      <w:pPr>
        <w:pStyle w:val="af9"/>
        <w:numPr>
          <w:ilvl w:val="0"/>
          <w:numId w:val="1"/>
        </w:numPr>
        <w:spacing w:line="240" w:lineRule="auto"/>
        <w:ind w:left="0" w:firstLine="709"/>
        <w:jc w:val="both"/>
        <w:rPr>
          <w:sz w:val="28"/>
          <w:szCs w:val="28"/>
        </w:rPr>
      </w:pPr>
      <w:r>
        <w:rPr>
          <w:sz w:val="28"/>
          <w:szCs w:val="28"/>
        </w:rPr>
        <w:lastRenderedPageBreak/>
        <w:t>Создание агропромышленного парка</w:t>
      </w:r>
      <w:r w:rsidRPr="008F7338">
        <w:rPr>
          <w:sz w:val="28"/>
          <w:szCs w:val="28"/>
        </w:rPr>
        <w:t>.</w:t>
      </w:r>
    </w:p>
    <w:p w14:paraId="141DA80C" w14:textId="2F342905" w:rsidR="00D765A0" w:rsidRPr="00D765A0" w:rsidRDefault="003E05FB" w:rsidP="003E05FB">
      <w:pPr>
        <w:spacing w:after="0" w:line="240" w:lineRule="auto"/>
        <w:ind w:firstLine="709"/>
        <w:jc w:val="both"/>
        <w:rPr>
          <w:sz w:val="28"/>
          <w:szCs w:val="28"/>
        </w:rPr>
      </w:pPr>
      <w:r>
        <w:rPr>
          <w:sz w:val="28"/>
          <w:szCs w:val="28"/>
        </w:rPr>
        <w:t>Т. к. а</w:t>
      </w:r>
      <w:r w:rsidRPr="003E05FB">
        <w:rPr>
          <w:sz w:val="28"/>
          <w:szCs w:val="28"/>
        </w:rPr>
        <w:t xml:space="preserve">гропромышленный комплекс </w:t>
      </w:r>
      <w:r>
        <w:rPr>
          <w:sz w:val="28"/>
          <w:szCs w:val="28"/>
        </w:rPr>
        <w:t xml:space="preserve">– </w:t>
      </w:r>
      <w:r w:rsidRPr="003E05FB">
        <w:rPr>
          <w:sz w:val="28"/>
          <w:szCs w:val="28"/>
        </w:rPr>
        <w:t>основн</w:t>
      </w:r>
      <w:r>
        <w:rPr>
          <w:sz w:val="28"/>
          <w:szCs w:val="28"/>
        </w:rPr>
        <w:t>ой</w:t>
      </w:r>
      <w:r w:rsidRPr="003E05FB">
        <w:rPr>
          <w:sz w:val="28"/>
          <w:szCs w:val="28"/>
        </w:rPr>
        <w:t xml:space="preserve"> сектор экономики района</w:t>
      </w:r>
      <w:r>
        <w:rPr>
          <w:sz w:val="28"/>
          <w:szCs w:val="28"/>
        </w:rPr>
        <w:t xml:space="preserve">, </w:t>
      </w:r>
      <w:r w:rsidR="00D765A0" w:rsidRPr="00D765A0">
        <w:rPr>
          <w:sz w:val="28"/>
          <w:szCs w:val="28"/>
        </w:rPr>
        <w:t>экономически целесообразн</w:t>
      </w:r>
      <w:r>
        <w:rPr>
          <w:sz w:val="28"/>
          <w:szCs w:val="28"/>
        </w:rPr>
        <w:t>о</w:t>
      </w:r>
      <w:r w:rsidR="00D765A0" w:rsidRPr="00D765A0">
        <w:rPr>
          <w:sz w:val="28"/>
          <w:szCs w:val="28"/>
        </w:rPr>
        <w:t xml:space="preserve"> размещение </w:t>
      </w:r>
      <w:r>
        <w:rPr>
          <w:sz w:val="28"/>
          <w:szCs w:val="28"/>
        </w:rPr>
        <w:t>а</w:t>
      </w:r>
      <w:r w:rsidR="00D765A0" w:rsidRPr="00D765A0">
        <w:rPr>
          <w:sz w:val="28"/>
          <w:szCs w:val="28"/>
        </w:rPr>
        <w:t xml:space="preserve">гропромышленного парка на земельном участке из земель сельскохозяйственного назначения с кадастровым номером 21:20:110201:9, площадью 52,37 га </w:t>
      </w:r>
      <w:r>
        <w:rPr>
          <w:sz w:val="28"/>
          <w:szCs w:val="28"/>
        </w:rPr>
        <w:t>(</w:t>
      </w:r>
      <w:r w:rsidR="00D765A0" w:rsidRPr="00D765A0">
        <w:rPr>
          <w:sz w:val="28"/>
          <w:szCs w:val="28"/>
        </w:rPr>
        <w:t>Цивильский район, Рындинское сельское поселение</w:t>
      </w:r>
      <w:r>
        <w:rPr>
          <w:sz w:val="28"/>
          <w:szCs w:val="28"/>
        </w:rPr>
        <w:t>)</w:t>
      </w:r>
      <w:r w:rsidR="00D765A0" w:rsidRPr="00D765A0">
        <w:rPr>
          <w:sz w:val="28"/>
          <w:szCs w:val="28"/>
        </w:rPr>
        <w:t xml:space="preserve">. </w:t>
      </w:r>
      <w:r>
        <w:rPr>
          <w:sz w:val="28"/>
          <w:szCs w:val="28"/>
        </w:rPr>
        <w:t>У</w:t>
      </w:r>
      <w:r w:rsidR="00D765A0" w:rsidRPr="00D765A0">
        <w:rPr>
          <w:sz w:val="28"/>
          <w:szCs w:val="28"/>
        </w:rPr>
        <w:t>часток находится на расстоянии 25 км от г. Чебоксары и в 3 км от г. Цивильск, имеет автодорожное примыкание к</w:t>
      </w:r>
      <w:r w:rsidR="009E6953">
        <w:rPr>
          <w:sz w:val="28"/>
          <w:szCs w:val="28"/>
        </w:rPr>
        <w:t xml:space="preserve"> </w:t>
      </w:r>
      <w:r w:rsidR="00D765A0" w:rsidRPr="00D765A0">
        <w:rPr>
          <w:sz w:val="28"/>
          <w:szCs w:val="28"/>
        </w:rPr>
        <w:t>М-7 «Волга», соприкасается с газопроводом высокого давления и линией электрической передачи ВЛ -10 кВ</w:t>
      </w:r>
      <w:r>
        <w:rPr>
          <w:sz w:val="28"/>
          <w:szCs w:val="28"/>
        </w:rPr>
        <w:t xml:space="preserve"> и находится в </w:t>
      </w:r>
      <w:r w:rsidR="00D765A0" w:rsidRPr="00D765A0">
        <w:rPr>
          <w:sz w:val="28"/>
          <w:szCs w:val="28"/>
        </w:rPr>
        <w:t>собственнос</w:t>
      </w:r>
      <w:r>
        <w:rPr>
          <w:sz w:val="28"/>
          <w:szCs w:val="28"/>
        </w:rPr>
        <w:t>ти</w:t>
      </w:r>
      <w:r w:rsidR="00D765A0" w:rsidRPr="00D765A0">
        <w:rPr>
          <w:sz w:val="28"/>
          <w:szCs w:val="28"/>
        </w:rPr>
        <w:t xml:space="preserve"> Чувашской Республики.</w:t>
      </w:r>
    </w:p>
    <w:p w14:paraId="2A429462" w14:textId="0492D383" w:rsidR="00D765A0" w:rsidRDefault="00D765A0" w:rsidP="00D765A0">
      <w:pPr>
        <w:spacing w:after="0" w:line="240" w:lineRule="auto"/>
        <w:ind w:firstLine="709"/>
        <w:jc w:val="both"/>
        <w:rPr>
          <w:sz w:val="28"/>
          <w:szCs w:val="28"/>
        </w:rPr>
      </w:pPr>
      <w:r w:rsidRPr="00D765A0">
        <w:rPr>
          <w:sz w:val="28"/>
          <w:szCs w:val="28"/>
        </w:rPr>
        <w:t>В агропарке планируется производство экологически чистой продукции, сырьё для которой большей частью выращивается и производится на территории региона.</w:t>
      </w:r>
    </w:p>
    <w:p w14:paraId="09B2D46F" w14:textId="77777777" w:rsidR="003E05FB" w:rsidRPr="008F7338" w:rsidRDefault="003E05FB" w:rsidP="003E05FB">
      <w:pPr>
        <w:pStyle w:val="af9"/>
        <w:spacing w:line="240" w:lineRule="auto"/>
        <w:ind w:firstLine="709"/>
        <w:jc w:val="both"/>
        <w:rPr>
          <w:i/>
          <w:iCs/>
          <w:sz w:val="28"/>
          <w:szCs w:val="28"/>
        </w:rPr>
      </w:pPr>
      <w:r w:rsidRPr="008F7338">
        <w:rPr>
          <w:i/>
          <w:iCs/>
          <w:sz w:val="28"/>
          <w:szCs w:val="28"/>
        </w:rPr>
        <w:t>Пути решения</w:t>
      </w:r>
    </w:p>
    <w:p w14:paraId="0FC9098E" w14:textId="68B60195" w:rsidR="003E05FB" w:rsidRPr="00D765A0" w:rsidRDefault="003E05FB" w:rsidP="00D765A0">
      <w:pPr>
        <w:spacing w:after="0" w:line="240" w:lineRule="auto"/>
        <w:ind w:firstLine="709"/>
        <w:jc w:val="both"/>
        <w:rPr>
          <w:sz w:val="28"/>
          <w:szCs w:val="28"/>
        </w:rPr>
      </w:pPr>
      <w:r>
        <w:rPr>
          <w:sz w:val="28"/>
          <w:szCs w:val="28"/>
        </w:rPr>
        <w:t>Создать на территории района агропромышленный парк.</w:t>
      </w:r>
    </w:p>
    <w:p w14:paraId="3AB9E31F" w14:textId="5BC6B58C" w:rsidR="00B21489" w:rsidRPr="008F7338" w:rsidRDefault="00B21489" w:rsidP="00B21489">
      <w:pPr>
        <w:pStyle w:val="af9"/>
        <w:spacing w:line="240" w:lineRule="auto"/>
        <w:ind w:firstLine="709"/>
        <w:jc w:val="both"/>
        <w:outlineLvl w:val="2"/>
        <w:rPr>
          <w:b/>
          <w:bCs/>
          <w:sz w:val="28"/>
          <w:szCs w:val="28"/>
        </w:rPr>
      </w:pPr>
      <w:bookmarkStart w:id="4" w:name="_Toc47354072"/>
      <w:r w:rsidRPr="008F7338">
        <w:rPr>
          <w:b/>
          <w:bCs/>
          <w:sz w:val="28"/>
          <w:szCs w:val="28"/>
        </w:rPr>
        <w:t>Дорожная инфраструктура</w:t>
      </w:r>
      <w:bookmarkEnd w:id="4"/>
    </w:p>
    <w:p w14:paraId="084AF162" w14:textId="77777777" w:rsidR="00B21489" w:rsidRPr="008F7338" w:rsidRDefault="00B21489" w:rsidP="0060724C">
      <w:pPr>
        <w:pStyle w:val="af9"/>
        <w:numPr>
          <w:ilvl w:val="0"/>
          <w:numId w:val="37"/>
        </w:numPr>
        <w:spacing w:line="240" w:lineRule="auto"/>
        <w:ind w:left="0" w:firstLine="709"/>
        <w:jc w:val="both"/>
        <w:rPr>
          <w:sz w:val="28"/>
          <w:szCs w:val="28"/>
        </w:rPr>
      </w:pPr>
      <w:r w:rsidRPr="008F7338">
        <w:rPr>
          <w:sz w:val="28"/>
          <w:szCs w:val="28"/>
        </w:rPr>
        <w:t>Требуется строительство примыкания к автомобильной дороге общего пользования федерального значения М-7 «Волга» на км 679+950 (справа) для организации транспортного доступа к территории микрорайона «Южный - 2» г. Цивильск.</w:t>
      </w:r>
    </w:p>
    <w:p w14:paraId="3E1AFD44"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2C72EA2D" w14:textId="77777777" w:rsidR="00B21489" w:rsidRPr="008F7338" w:rsidRDefault="00B21489" w:rsidP="00B21489">
      <w:pPr>
        <w:pStyle w:val="af9"/>
        <w:spacing w:line="240" w:lineRule="auto"/>
        <w:ind w:firstLine="709"/>
        <w:jc w:val="both"/>
        <w:rPr>
          <w:sz w:val="28"/>
          <w:szCs w:val="28"/>
        </w:rPr>
      </w:pPr>
      <w:r w:rsidRPr="008F7338">
        <w:rPr>
          <w:sz w:val="28"/>
          <w:szCs w:val="28"/>
        </w:rPr>
        <w:t>Получен проект технических условий ФКУ ВолгоВятск Упрдор. Стоит вопрос разработки ПСД. Предварительная стоимость мероприятий (строительно-монтажных работ) не менее 35 млн</w:t>
      </w:r>
      <w:r>
        <w:rPr>
          <w:sz w:val="28"/>
          <w:szCs w:val="28"/>
        </w:rPr>
        <w:t>.</w:t>
      </w:r>
      <w:r w:rsidRPr="008F7338">
        <w:rPr>
          <w:sz w:val="28"/>
          <w:szCs w:val="28"/>
        </w:rPr>
        <w:t xml:space="preserve"> рублей.</w:t>
      </w:r>
    </w:p>
    <w:p w14:paraId="4F8E9D55"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2D36AFAE" w14:textId="77777777" w:rsidR="00B21489" w:rsidRPr="008F7338" w:rsidRDefault="00B21489" w:rsidP="00B21489">
      <w:pPr>
        <w:pStyle w:val="af9"/>
        <w:spacing w:line="240" w:lineRule="auto"/>
        <w:ind w:firstLine="709"/>
        <w:jc w:val="both"/>
        <w:rPr>
          <w:sz w:val="28"/>
          <w:szCs w:val="28"/>
        </w:rPr>
      </w:pPr>
      <w:r w:rsidRPr="008F7338">
        <w:rPr>
          <w:sz w:val="28"/>
          <w:szCs w:val="28"/>
        </w:rPr>
        <w:t>Разработка и утверждение проектно-сметной документации. Получение государственной экспертизы по проекту.</w:t>
      </w:r>
    </w:p>
    <w:p w14:paraId="25FE6BF9"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2C80E70E" w14:textId="77777777" w:rsidR="00B21489" w:rsidRPr="008F7338" w:rsidRDefault="00B21489" w:rsidP="00B21489">
      <w:pPr>
        <w:pStyle w:val="af9"/>
        <w:spacing w:line="240" w:lineRule="auto"/>
        <w:ind w:firstLine="709"/>
        <w:jc w:val="both"/>
        <w:rPr>
          <w:sz w:val="28"/>
          <w:szCs w:val="28"/>
        </w:rPr>
      </w:pPr>
      <w:r w:rsidRPr="008F7338">
        <w:rPr>
          <w:sz w:val="28"/>
          <w:szCs w:val="28"/>
        </w:rPr>
        <w:t>Возможность финансирование проектно-изыскательских работ за счет средств республиканского бюджета Чувашской Республики в сумме 3,5 млн</w:t>
      </w:r>
      <w:r>
        <w:rPr>
          <w:sz w:val="28"/>
          <w:szCs w:val="28"/>
        </w:rPr>
        <w:t>.</w:t>
      </w:r>
      <w:r w:rsidRPr="008F7338">
        <w:rPr>
          <w:sz w:val="28"/>
          <w:szCs w:val="28"/>
        </w:rPr>
        <w:t xml:space="preserve"> рублей.</w:t>
      </w:r>
    </w:p>
    <w:p w14:paraId="682CD562" w14:textId="77777777" w:rsidR="00B21489" w:rsidRPr="008F7338" w:rsidRDefault="00B21489" w:rsidP="0060724C">
      <w:pPr>
        <w:pStyle w:val="af9"/>
        <w:numPr>
          <w:ilvl w:val="0"/>
          <w:numId w:val="37"/>
        </w:numPr>
        <w:spacing w:line="240" w:lineRule="auto"/>
        <w:ind w:left="0" w:firstLine="709"/>
        <w:jc w:val="both"/>
        <w:rPr>
          <w:sz w:val="28"/>
          <w:szCs w:val="28"/>
        </w:rPr>
      </w:pPr>
      <w:r w:rsidRPr="008F7338">
        <w:rPr>
          <w:sz w:val="28"/>
          <w:szCs w:val="28"/>
        </w:rPr>
        <w:t>Требуется строительство автомобильных дорог по территории населенных пунктов д. Липсеры, д. Михайловка, д. Первые Вурманкасы, д. Тебикасы, Тиньговатово.</w:t>
      </w:r>
    </w:p>
    <w:p w14:paraId="1B02ED84"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5A5E9D6B" w14:textId="093CE496" w:rsidR="00B21489" w:rsidRPr="008F7338" w:rsidRDefault="00B21489" w:rsidP="00B21489">
      <w:pPr>
        <w:pStyle w:val="af9"/>
        <w:spacing w:line="240" w:lineRule="auto"/>
        <w:ind w:firstLine="709"/>
        <w:jc w:val="both"/>
        <w:rPr>
          <w:sz w:val="28"/>
          <w:szCs w:val="28"/>
        </w:rPr>
      </w:pPr>
      <w:r w:rsidRPr="008F7338">
        <w:rPr>
          <w:sz w:val="28"/>
          <w:szCs w:val="28"/>
        </w:rPr>
        <w:t xml:space="preserve">Разработаны в 2016 </w:t>
      </w:r>
      <w:r w:rsidR="00540A26">
        <w:rPr>
          <w:sz w:val="28"/>
          <w:szCs w:val="28"/>
        </w:rPr>
        <w:t>г.</w:t>
      </w:r>
      <w:r w:rsidRPr="008F7338">
        <w:rPr>
          <w:sz w:val="28"/>
          <w:szCs w:val="28"/>
        </w:rPr>
        <w:t xml:space="preserve"> проекты на строительство автомобильных дорог в вышеназванных деревнях общей протяженностью 4,89 км. (д. Липсеры по ул. Липсерская 0,75 км на 5639,48 тыс. рублей, д. Михайловка по ул. Центральная 0,56 км на 5748,83 тыс. рублей, д. Первые Вурманкасы по ул. Маяковского 1,13 км на 10110,6 тыс. рублей, д. Тебикасы по ул. Новая 0,75 км на 7462,64 тыс. рублей, д. Тиньговатово по ул. Лермонтова, Почтовая 1,7 км на 24457,19 тыс. рублей). Общая стоимость реализации проектов составляет 53</w:t>
      </w:r>
      <w:r w:rsidR="00540A26">
        <w:rPr>
          <w:sz w:val="28"/>
          <w:szCs w:val="28"/>
        </w:rPr>
        <w:t> </w:t>
      </w:r>
      <w:r w:rsidRPr="008F7338">
        <w:rPr>
          <w:sz w:val="28"/>
          <w:szCs w:val="28"/>
        </w:rPr>
        <w:t>418,74 тыс. рублей. Получены положительные заключения государственной экспертизы на проекты.</w:t>
      </w:r>
    </w:p>
    <w:p w14:paraId="7ACA021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lastRenderedPageBreak/>
        <w:t>Пути решения</w:t>
      </w:r>
    </w:p>
    <w:p w14:paraId="32BFF01F" w14:textId="77777777" w:rsidR="00B21489" w:rsidRPr="008F7338" w:rsidRDefault="00B21489" w:rsidP="00B21489">
      <w:pPr>
        <w:pStyle w:val="af9"/>
        <w:spacing w:line="240" w:lineRule="auto"/>
        <w:ind w:firstLine="709"/>
        <w:jc w:val="both"/>
        <w:rPr>
          <w:sz w:val="28"/>
          <w:szCs w:val="28"/>
        </w:rPr>
      </w:pPr>
      <w:r w:rsidRPr="008F7338">
        <w:rPr>
          <w:sz w:val="28"/>
          <w:szCs w:val="28"/>
        </w:rPr>
        <w:t>Реализация за счет действующих программ развития сельских территорий.</w:t>
      </w:r>
    </w:p>
    <w:p w14:paraId="086BAA29"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256B92A8" w14:textId="77777777" w:rsidR="00B21489" w:rsidRPr="008F7338" w:rsidRDefault="00B21489" w:rsidP="00B21489">
      <w:pPr>
        <w:pStyle w:val="af9"/>
        <w:spacing w:line="240" w:lineRule="auto"/>
        <w:ind w:firstLine="709"/>
        <w:jc w:val="both"/>
        <w:rPr>
          <w:sz w:val="28"/>
          <w:szCs w:val="28"/>
        </w:rPr>
      </w:pPr>
      <w:r w:rsidRPr="008F7338">
        <w:rPr>
          <w:sz w:val="28"/>
          <w:szCs w:val="28"/>
        </w:rPr>
        <w:t>Возможно финансирование работ за счет республиканского бюджета в сумме 53,4 млн рублей (53418,74 тыс. рублей).</w:t>
      </w:r>
    </w:p>
    <w:p w14:paraId="2AE5ED81" w14:textId="77777777" w:rsidR="00B21489" w:rsidRPr="008F7338" w:rsidRDefault="00B21489" w:rsidP="00B21489">
      <w:pPr>
        <w:pStyle w:val="af9"/>
        <w:spacing w:line="240" w:lineRule="auto"/>
        <w:ind w:firstLine="709"/>
        <w:jc w:val="both"/>
        <w:outlineLvl w:val="2"/>
        <w:rPr>
          <w:b/>
          <w:bCs/>
          <w:sz w:val="28"/>
          <w:szCs w:val="28"/>
        </w:rPr>
      </w:pPr>
      <w:bookmarkStart w:id="5" w:name="_Toc47354073"/>
      <w:r w:rsidRPr="008F7338">
        <w:rPr>
          <w:b/>
          <w:bCs/>
          <w:sz w:val="28"/>
          <w:szCs w:val="28"/>
        </w:rPr>
        <w:t>Образование</w:t>
      </w:r>
      <w:bookmarkEnd w:id="5"/>
    </w:p>
    <w:p w14:paraId="51D549B9" w14:textId="77777777" w:rsidR="00B21489" w:rsidRPr="008F7338" w:rsidRDefault="00B21489" w:rsidP="0060724C">
      <w:pPr>
        <w:pStyle w:val="af9"/>
        <w:numPr>
          <w:ilvl w:val="0"/>
          <w:numId w:val="2"/>
        </w:numPr>
        <w:spacing w:line="240" w:lineRule="auto"/>
        <w:ind w:left="0" w:firstLine="709"/>
        <w:jc w:val="both"/>
        <w:rPr>
          <w:sz w:val="28"/>
          <w:szCs w:val="28"/>
        </w:rPr>
      </w:pPr>
      <w:r w:rsidRPr="008F7338">
        <w:rPr>
          <w:sz w:val="28"/>
          <w:szCs w:val="28"/>
        </w:rPr>
        <w:t>Износ здания МБОУ «Чурачикская СОШ» более 50%.</w:t>
      </w:r>
    </w:p>
    <w:p w14:paraId="7E7A3291" w14:textId="77777777" w:rsidR="00B21489" w:rsidRPr="008F7338" w:rsidRDefault="00B21489" w:rsidP="00B21489">
      <w:pPr>
        <w:pStyle w:val="af9"/>
        <w:tabs>
          <w:tab w:val="left" w:pos="2637"/>
        </w:tabs>
        <w:spacing w:line="240" w:lineRule="auto"/>
        <w:ind w:firstLine="709"/>
        <w:jc w:val="both"/>
        <w:rPr>
          <w:i/>
          <w:iCs/>
          <w:sz w:val="28"/>
          <w:szCs w:val="28"/>
        </w:rPr>
      </w:pPr>
      <w:r w:rsidRPr="008F7338">
        <w:rPr>
          <w:i/>
          <w:iCs/>
          <w:sz w:val="28"/>
          <w:szCs w:val="28"/>
        </w:rPr>
        <w:t>Что делается</w:t>
      </w:r>
    </w:p>
    <w:p w14:paraId="30F2E840" w14:textId="77777777" w:rsidR="00B21489" w:rsidRPr="008F7338" w:rsidRDefault="00B21489" w:rsidP="00B21489">
      <w:pPr>
        <w:pStyle w:val="af9"/>
        <w:tabs>
          <w:tab w:val="left" w:pos="2637"/>
        </w:tabs>
        <w:spacing w:line="240" w:lineRule="auto"/>
        <w:ind w:firstLine="709"/>
        <w:jc w:val="both"/>
        <w:rPr>
          <w:sz w:val="28"/>
          <w:szCs w:val="28"/>
        </w:rPr>
      </w:pPr>
      <w:r w:rsidRPr="008F7338">
        <w:rPr>
          <w:sz w:val="28"/>
          <w:szCs w:val="28"/>
        </w:rPr>
        <w:t>Разрабатывается проектно-сметная документации по строительству новой школы МБОУ «Чурачикская СОШ» Цивильского района на 375 мест в с. Чурачики Цивильского района.</w:t>
      </w:r>
    </w:p>
    <w:p w14:paraId="71C4B796" w14:textId="77777777" w:rsidR="00B21489" w:rsidRPr="008F7338" w:rsidRDefault="00B21489" w:rsidP="00B21489">
      <w:pPr>
        <w:pStyle w:val="af9"/>
        <w:tabs>
          <w:tab w:val="left" w:pos="2647"/>
        </w:tabs>
        <w:spacing w:line="240" w:lineRule="auto"/>
        <w:ind w:firstLine="709"/>
        <w:jc w:val="both"/>
        <w:rPr>
          <w:i/>
          <w:iCs/>
          <w:sz w:val="28"/>
          <w:szCs w:val="28"/>
        </w:rPr>
      </w:pPr>
      <w:r w:rsidRPr="008F7338">
        <w:rPr>
          <w:i/>
          <w:iCs/>
          <w:sz w:val="28"/>
          <w:szCs w:val="28"/>
        </w:rPr>
        <w:t>Пути решения</w:t>
      </w:r>
    </w:p>
    <w:p w14:paraId="22C3FB9E" w14:textId="77777777" w:rsidR="00B21489" w:rsidRPr="008F7338" w:rsidRDefault="00B21489" w:rsidP="00B21489">
      <w:pPr>
        <w:pStyle w:val="af9"/>
        <w:tabs>
          <w:tab w:val="left" w:pos="2647"/>
        </w:tabs>
        <w:spacing w:line="240" w:lineRule="auto"/>
        <w:ind w:firstLine="709"/>
        <w:jc w:val="both"/>
        <w:rPr>
          <w:sz w:val="28"/>
          <w:szCs w:val="28"/>
        </w:rPr>
      </w:pPr>
      <w:r w:rsidRPr="008F7338">
        <w:rPr>
          <w:sz w:val="28"/>
          <w:szCs w:val="28"/>
        </w:rPr>
        <w:t>Возможность включения в инвестиционную программу Чувашской Республики на 2021 год.</w:t>
      </w:r>
    </w:p>
    <w:p w14:paraId="53989545"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объем финансирования</w:t>
      </w:r>
    </w:p>
    <w:p w14:paraId="1FA34CBD" w14:textId="77777777" w:rsidR="00B21489" w:rsidRPr="008F7338" w:rsidRDefault="00B21489" w:rsidP="00B21489">
      <w:pPr>
        <w:pStyle w:val="af9"/>
        <w:spacing w:line="240" w:lineRule="auto"/>
        <w:ind w:firstLine="709"/>
        <w:jc w:val="both"/>
        <w:rPr>
          <w:sz w:val="28"/>
          <w:szCs w:val="28"/>
        </w:rPr>
      </w:pPr>
      <w:r w:rsidRPr="008F7338">
        <w:rPr>
          <w:sz w:val="28"/>
          <w:szCs w:val="28"/>
        </w:rPr>
        <w:t>Финансирование строительства школы за счет республиканского бюджета Чувашской Республики. Стоимость строительства оценивается в объеме 206,5 млн</w:t>
      </w:r>
      <w:r>
        <w:rPr>
          <w:sz w:val="28"/>
          <w:szCs w:val="28"/>
        </w:rPr>
        <w:t>.</w:t>
      </w:r>
      <w:r w:rsidRPr="008F7338">
        <w:rPr>
          <w:sz w:val="28"/>
          <w:szCs w:val="28"/>
        </w:rPr>
        <w:t xml:space="preserve"> рублей.</w:t>
      </w:r>
    </w:p>
    <w:p w14:paraId="56C3ABE0" w14:textId="77777777" w:rsidR="00B21489" w:rsidRPr="008F7338" w:rsidRDefault="00B21489" w:rsidP="0060724C">
      <w:pPr>
        <w:pStyle w:val="af9"/>
        <w:numPr>
          <w:ilvl w:val="0"/>
          <w:numId w:val="2"/>
        </w:numPr>
        <w:spacing w:line="240" w:lineRule="auto"/>
        <w:ind w:left="0" w:firstLine="709"/>
        <w:jc w:val="both"/>
        <w:rPr>
          <w:sz w:val="28"/>
          <w:szCs w:val="28"/>
        </w:rPr>
      </w:pPr>
      <w:r w:rsidRPr="008F7338">
        <w:rPr>
          <w:sz w:val="28"/>
          <w:szCs w:val="28"/>
        </w:rPr>
        <w:t xml:space="preserve">Нехватка мест в МБОУ «Цивильская СОШ №2». Проектная мощность школы составляет 595 мест, фактически обучается около 1000 чел. </w:t>
      </w:r>
    </w:p>
    <w:p w14:paraId="2BA59993"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0B017725" w14:textId="77777777" w:rsidR="00B21489" w:rsidRPr="008F7338" w:rsidRDefault="00B21489" w:rsidP="00B21489">
      <w:pPr>
        <w:pStyle w:val="af9"/>
        <w:spacing w:line="240" w:lineRule="auto"/>
        <w:ind w:firstLine="709"/>
        <w:jc w:val="both"/>
        <w:rPr>
          <w:sz w:val="28"/>
          <w:szCs w:val="28"/>
        </w:rPr>
      </w:pPr>
      <w:r w:rsidRPr="008F7338">
        <w:rPr>
          <w:sz w:val="28"/>
          <w:szCs w:val="28"/>
        </w:rPr>
        <w:t>Разрабатывается проектно-сметная документация на строительство пристроя начальной школы на 500 мест в МБОУ «Цивильская СОШ № 2».</w:t>
      </w:r>
    </w:p>
    <w:p w14:paraId="524478A4"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27D5203E" w14:textId="77777777" w:rsidR="00B21489" w:rsidRPr="008F7338" w:rsidRDefault="00B21489" w:rsidP="00B21489">
      <w:pPr>
        <w:pStyle w:val="af9"/>
        <w:spacing w:line="240" w:lineRule="auto"/>
        <w:ind w:firstLine="709"/>
        <w:jc w:val="both"/>
        <w:rPr>
          <w:sz w:val="28"/>
          <w:szCs w:val="28"/>
        </w:rPr>
      </w:pPr>
      <w:r w:rsidRPr="008F7338">
        <w:rPr>
          <w:sz w:val="28"/>
          <w:szCs w:val="28"/>
        </w:rPr>
        <w:t>Включить в региональную программу «Развитие образования в Чувашской Республике» на 2021- 2022 гг.</w:t>
      </w:r>
    </w:p>
    <w:p w14:paraId="3642BD3F"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объем финансирования</w:t>
      </w:r>
    </w:p>
    <w:p w14:paraId="3962E1BE" w14:textId="6C0D6B91" w:rsidR="00B21489" w:rsidRPr="008F7338" w:rsidRDefault="00B21489" w:rsidP="00B21489">
      <w:pPr>
        <w:pStyle w:val="af9"/>
        <w:spacing w:line="240" w:lineRule="auto"/>
        <w:ind w:firstLine="709"/>
        <w:jc w:val="both"/>
        <w:rPr>
          <w:sz w:val="28"/>
          <w:szCs w:val="28"/>
        </w:rPr>
      </w:pPr>
      <w:r w:rsidRPr="008F7338">
        <w:rPr>
          <w:sz w:val="28"/>
          <w:szCs w:val="28"/>
        </w:rPr>
        <w:t xml:space="preserve">Возможность финансирования за счет средств республиканского бюджета Чувашской Республики. </w:t>
      </w:r>
    </w:p>
    <w:p w14:paraId="217B1748" w14:textId="77777777" w:rsidR="00B21489" w:rsidRPr="008F7338" w:rsidRDefault="00B21489" w:rsidP="0060724C">
      <w:pPr>
        <w:pStyle w:val="af9"/>
        <w:numPr>
          <w:ilvl w:val="0"/>
          <w:numId w:val="2"/>
        </w:numPr>
        <w:spacing w:line="240" w:lineRule="auto"/>
        <w:ind w:left="0" w:firstLine="709"/>
        <w:jc w:val="both"/>
        <w:rPr>
          <w:sz w:val="28"/>
          <w:szCs w:val="28"/>
        </w:rPr>
      </w:pPr>
      <w:r w:rsidRPr="008F7338">
        <w:rPr>
          <w:sz w:val="28"/>
          <w:szCs w:val="28"/>
        </w:rPr>
        <w:t xml:space="preserve">В соответствии статьей 26.3 пункта 2, подпункта 13 Федерального Закона Российской Федерации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обеспечение государственных гарантий прав на получение общедоступного и бесплатного дошкольного образования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в муниципальных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обеспечения, игр, игрушек (за исключением расходов на содержание зданий и сооружений, коммунальных услуг) в соответствии с </w:t>
      </w:r>
      <w:r w:rsidRPr="008F7338">
        <w:rPr>
          <w:sz w:val="28"/>
          <w:szCs w:val="28"/>
        </w:rPr>
        <w:lastRenderedPageBreak/>
        <w:t>нормативами, определенными органами государственной власти субъектов Российской Федерации, относятся к полномочиям органов государственной власти субъекта Российской Федерации. Муниципальным районам в 2020 году из республиканского бюджета Чувашской Республики выделение субвенций на оплату труда учреждений дополнительного образования муниципальных образовательных организаций не предусмотрены.</w:t>
      </w:r>
    </w:p>
    <w:p w14:paraId="0A38F628"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46481D92" w14:textId="77777777" w:rsidR="00B21489" w:rsidRPr="008F7338" w:rsidRDefault="00B21489" w:rsidP="00B21489">
      <w:pPr>
        <w:pStyle w:val="af9"/>
        <w:spacing w:line="240" w:lineRule="auto"/>
        <w:ind w:firstLine="709"/>
        <w:jc w:val="both"/>
        <w:rPr>
          <w:sz w:val="28"/>
          <w:szCs w:val="28"/>
        </w:rPr>
      </w:pPr>
      <w:r w:rsidRPr="008F7338">
        <w:rPr>
          <w:sz w:val="28"/>
          <w:szCs w:val="28"/>
        </w:rPr>
        <w:t>Район за счет собственных средств бюджета Цивильского района направляет на оплату труда работников 4 учреждений дополнительного образования в сумме 6,9 млн</w:t>
      </w:r>
      <w:r>
        <w:rPr>
          <w:sz w:val="28"/>
          <w:szCs w:val="28"/>
        </w:rPr>
        <w:t>.</w:t>
      </w:r>
      <w:r w:rsidRPr="008F7338">
        <w:rPr>
          <w:sz w:val="28"/>
          <w:szCs w:val="28"/>
        </w:rPr>
        <w:t xml:space="preserve"> рублей. Кроме этого, на персонифицированное финансирование учреждений дополнительного образования предусмотрено 14,4 млн</w:t>
      </w:r>
      <w:r>
        <w:rPr>
          <w:sz w:val="28"/>
          <w:szCs w:val="28"/>
        </w:rPr>
        <w:t>.</w:t>
      </w:r>
      <w:r w:rsidRPr="008F7338">
        <w:rPr>
          <w:sz w:val="28"/>
          <w:szCs w:val="28"/>
        </w:rPr>
        <w:t xml:space="preserve"> рублей.</w:t>
      </w:r>
    </w:p>
    <w:p w14:paraId="57A336F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2B8176A8" w14:textId="77777777" w:rsidR="00B21489" w:rsidRPr="008F7338" w:rsidRDefault="00B21489" w:rsidP="00B21489">
      <w:pPr>
        <w:pStyle w:val="af9"/>
        <w:spacing w:line="240" w:lineRule="auto"/>
        <w:ind w:firstLine="709"/>
        <w:jc w:val="both"/>
        <w:rPr>
          <w:sz w:val="28"/>
          <w:szCs w:val="28"/>
        </w:rPr>
      </w:pPr>
      <w:r w:rsidRPr="008F7338">
        <w:rPr>
          <w:sz w:val="28"/>
          <w:szCs w:val="28"/>
        </w:rPr>
        <w:t>Предлагается выделить из республиканского бюджета Чувашской Республики муниципальным образованиям субвенции на обеспечение государственных гарантий прав на получение дополнительного образования в муниципальных образовательных организациях.</w:t>
      </w:r>
    </w:p>
    <w:p w14:paraId="20B1D058"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объем финансирования</w:t>
      </w:r>
    </w:p>
    <w:p w14:paraId="6092741E" w14:textId="6C5E0417" w:rsidR="00B21489" w:rsidRDefault="00B21489" w:rsidP="00B21489">
      <w:pPr>
        <w:pStyle w:val="af9"/>
        <w:spacing w:line="240" w:lineRule="auto"/>
        <w:ind w:firstLine="709"/>
        <w:jc w:val="both"/>
        <w:rPr>
          <w:sz w:val="28"/>
          <w:szCs w:val="28"/>
        </w:rPr>
      </w:pPr>
      <w:r w:rsidRPr="008F7338">
        <w:rPr>
          <w:sz w:val="28"/>
          <w:szCs w:val="28"/>
        </w:rPr>
        <w:t>Из республиканского бюджета Чувашской Республики 21,3 млн рублей.</w:t>
      </w:r>
    </w:p>
    <w:p w14:paraId="578B5EA2" w14:textId="537E5E0B" w:rsidR="00596FED" w:rsidRPr="008F7338" w:rsidRDefault="00596FED" w:rsidP="00596FED">
      <w:pPr>
        <w:pStyle w:val="af9"/>
        <w:spacing w:line="240" w:lineRule="auto"/>
        <w:ind w:firstLine="709"/>
        <w:jc w:val="both"/>
        <w:outlineLvl w:val="2"/>
        <w:rPr>
          <w:b/>
          <w:bCs/>
          <w:sz w:val="28"/>
          <w:szCs w:val="28"/>
        </w:rPr>
      </w:pPr>
      <w:bookmarkStart w:id="6" w:name="_Toc47354074"/>
      <w:r>
        <w:rPr>
          <w:b/>
          <w:bCs/>
          <w:sz w:val="28"/>
          <w:szCs w:val="28"/>
        </w:rPr>
        <w:t>Здравоохранение</w:t>
      </w:r>
      <w:bookmarkEnd w:id="6"/>
    </w:p>
    <w:p w14:paraId="18BA61AB" w14:textId="0AEAB8E3" w:rsidR="00596FED" w:rsidRPr="008F7338" w:rsidRDefault="00596FED" w:rsidP="0060724C">
      <w:pPr>
        <w:pStyle w:val="af9"/>
        <w:numPr>
          <w:ilvl w:val="0"/>
          <w:numId w:val="3"/>
        </w:numPr>
        <w:spacing w:line="240" w:lineRule="auto"/>
        <w:ind w:left="0" w:firstLine="709"/>
        <w:jc w:val="both"/>
        <w:rPr>
          <w:sz w:val="28"/>
          <w:szCs w:val="28"/>
        </w:rPr>
      </w:pPr>
      <w:r>
        <w:rPr>
          <w:sz w:val="28"/>
          <w:szCs w:val="28"/>
        </w:rPr>
        <w:t>Развитие материально-технической базы здравоохранения</w:t>
      </w:r>
      <w:r w:rsidRPr="008F7338">
        <w:rPr>
          <w:sz w:val="28"/>
          <w:szCs w:val="28"/>
        </w:rPr>
        <w:t>.</w:t>
      </w:r>
    </w:p>
    <w:p w14:paraId="0A2BD4D0" w14:textId="53020560" w:rsidR="00596FED" w:rsidRPr="00596FED" w:rsidRDefault="00596FED" w:rsidP="00596FED">
      <w:pPr>
        <w:pStyle w:val="af9"/>
        <w:spacing w:line="240" w:lineRule="auto"/>
        <w:ind w:firstLine="709"/>
        <w:jc w:val="both"/>
        <w:rPr>
          <w:sz w:val="28"/>
          <w:szCs w:val="28"/>
        </w:rPr>
      </w:pPr>
      <w:r w:rsidRPr="00596FED">
        <w:rPr>
          <w:sz w:val="28"/>
          <w:szCs w:val="28"/>
        </w:rPr>
        <w:t>В 2019 году была закрыта Чурачикская участковая больница из-за ветхости здания. Больница имела статус межрайонного значения для 6 районов республики. Необходимо строительство врачебной амбулатории на 4,5 тыс. населени</w:t>
      </w:r>
      <w:r>
        <w:rPr>
          <w:sz w:val="28"/>
          <w:szCs w:val="28"/>
        </w:rPr>
        <w:t>я.</w:t>
      </w:r>
    </w:p>
    <w:p w14:paraId="06073344" w14:textId="0F9511C3" w:rsidR="00596FED" w:rsidRPr="008F7338" w:rsidRDefault="00596FED" w:rsidP="00596FED">
      <w:pPr>
        <w:pStyle w:val="af9"/>
        <w:spacing w:line="240" w:lineRule="auto"/>
        <w:ind w:firstLine="709"/>
        <w:jc w:val="both"/>
        <w:rPr>
          <w:sz w:val="28"/>
          <w:szCs w:val="28"/>
        </w:rPr>
      </w:pPr>
      <w:r w:rsidRPr="00596FED">
        <w:rPr>
          <w:sz w:val="28"/>
          <w:szCs w:val="28"/>
        </w:rPr>
        <w:t>Центральная районная больница должна выполнять функции современного центра травматологии и оперативной медицинской помощи с современной вертолетной площадкой. Созданная база и прилегающая территории позволяют это реализовать сегодня</w:t>
      </w:r>
      <w:r>
        <w:rPr>
          <w:sz w:val="28"/>
          <w:szCs w:val="28"/>
        </w:rPr>
        <w:t>.</w:t>
      </w:r>
    </w:p>
    <w:p w14:paraId="6D7D8CEB" w14:textId="77777777" w:rsidR="00B21489" w:rsidRPr="008F7338" w:rsidRDefault="00B21489" w:rsidP="00B21489">
      <w:pPr>
        <w:pStyle w:val="af9"/>
        <w:spacing w:line="240" w:lineRule="auto"/>
        <w:ind w:firstLine="709"/>
        <w:jc w:val="both"/>
        <w:outlineLvl w:val="2"/>
        <w:rPr>
          <w:b/>
          <w:bCs/>
          <w:sz w:val="28"/>
          <w:szCs w:val="28"/>
        </w:rPr>
      </w:pPr>
      <w:bookmarkStart w:id="7" w:name="_Toc47354075"/>
      <w:r w:rsidRPr="008F7338">
        <w:rPr>
          <w:b/>
          <w:bCs/>
          <w:sz w:val="28"/>
          <w:szCs w:val="28"/>
        </w:rPr>
        <w:t>ЖКХ</w:t>
      </w:r>
      <w:bookmarkEnd w:id="7"/>
    </w:p>
    <w:p w14:paraId="04941467" w14:textId="77777777" w:rsidR="00B21489" w:rsidRPr="008F7338" w:rsidRDefault="00B21489" w:rsidP="0060724C">
      <w:pPr>
        <w:pStyle w:val="af9"/>
        <w:numPr>
          <w:ilvl w:val="0"/>
          <w:numId w:val="39"/>
        </w:numPr>
        <w:spacing w:line="240" w:lineRule="auto"/>
        <w:ind w:left="0" w:firstLine="709"/>
        <w:jc w:val="both"/>
        <w:rPr>
          <w:sz w:val="28"/>
          <w:szCs w:val="28"/>
        </w:rPr>
      </w:pPr>
      <w:r w:rsidRPr="008F7338">
        <w:rPr>
          <w:sz w:val="28"/>
          <w:szCs w:val="28"/>
        </w:rPr>
        <w:t>Модернизация котельной с. Богатырево Цивильского района, которая обслуживает социальные объекты (школа, дом культуры, ФАП и объект социального обслуживания престарелых). Изношены котлы и тепловые сети.</w:t>
      </w:r>
    </w:p>
    <w:p w14:paraId="3FDF5EC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7744BED4" w14:textId="77777777" w:rsidR="00B21489" w:rsidRPr="008F7338" w:rsidRDefault="00B21489" w:rsidP="00B21489">
      <w:pPr>
        <w:pStyle w:val="af9"/>
        <w:spacing w:line="240" w:lineRule="auto"/>
        <w:ind w:firstLine="709"/>
        <w:jc w:val="both"/>
        <w:rPr>
          <w:sz w:val="28"/>
          <w:szCs w:val="28"/>
        </w:rPr>
      </w:pPr>
      <w:r w:rsidRPr="008F7338">
        <w:rPr>
          <w:sz w:val="28"/>
          <w:szCs w:val="28"/>
        </w:rPr>
        <w:t>Администрацией заказан рабочий проект на капитальный ремонт котельной и теплотрассы с. Богатырево.</w:t>
      </w:r>
    </w:p>
    <w:p w14:paraId="2359BB7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447A5040" w14:textId="77777777" w:rsidR="00B21489" w:rsidRPr="008F7338" w:rsidRDefault="00B21489" w:rsidP="00B21489">
      <w:pPr>
        <w:pStyle w:val="af9"/>
        <w:spacing w:line="240" w:lineRule="auto"/>
        <w:ind w:firstLine="709"/>
        <w:jc w:val="both"/>
        <w:rPr>
          <w:sz w:val="28"/>
          <w:szCs w:val="28"/>
        </w:rPr>
      </w:pPr>
      <w:r w:rsidRPr="008F7338">
        <w:rPr>
          <w:sz w:val="28"/>
          <w:szCs w:val="28"/>
        </w:rPr>
        <w:t>Предусмотреть в бюджете необходимые средства для модернизации котельной с сетями.</w:t>
      </w:r>
    </w:p>
    <w:p w14:paraId="236576A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06869302" w14:textId="77777777" w:rsidR="00B21489" w:rsidRPr="008F7338" w:rsidRDefault="00B21489" w:rsidP="00B21489">
      <w:pPr>
        <w:pStyle w:val="af9"/>
        <w:spacing w:line="240" w:lineRule="auto"/>
        <w:ind w:firstLine="709"/>
        <w:jc w:val="both"/>
        <w:rPr>
          <w:sz w:val="28"/>
          <w:szCs w:val="28"/>
        </w:rPr>
      </w:pPr>
      <w:r w:rsidRPr="008F7338">
        <w:rPr>
          <w:sz w:val="28"/>
          <w:szCs w:val="28"/>
        </w:rPr>
        <w:t>7 млн</w:t>
      </w:r>
      <w:r>
        <w:rPr>
          <w:sz w:val="28"/>
          <w:szCs w:val="28"/>
        </w:rPr>
        <w:t>.</w:t>
      </w:r>
      <w:r w:rsidRPr="008F7338">
        <w:rPr>
          <w:sz w:val="28"/>
          <w:szCs w:val="28"/>
        </w:rPr>
        <w:t xml:space="preserve"> рублей за счет республиканского бюджета.</w:t>
      </w:r>
    </w:p>
    <w:p w14:paraId="73C26421" w14:textId="77777777" w:rsidR="00B21489" w:rsidRPr="008F7338" w:rsidRDefault="00B21489" w:rsidP="0060724C">
      <w:pPr>
        <w:pStyle w:val="af9"/>
        <w:numPr>
          <w:ilvl w:val="0"/>
          <w:numId w:val="39"/>
        </w:numPr>
        <w:spacing w:line="240" w:lineRule="auto"/>
        <w:ind w:left="0" w:firstLine="709"/>
        <w:jc w:val="both"/>
        <w:rPr>
          <w:sz w:val="28"/>
          <w:szCs w:val="28"/>
        </w:rPr>
      </w:pPr>
      <w:r w:rsidRPr="008F7338">
        <w:rPr>
          <w:sz w:val="28"/>
          <w:szCs w:val="28"/>
        </w:rPr>
        <w:t>Замена ветхих тепловых сетей дер. Вторые Вурманкасы Цивильского района.</w:t>
      </w:r>
    </w:p>
    <w:p w14:paraId="03882CDE"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lastRenderedPageBreak/>
        <w:t>Что делается</w:t>
      </w:r>
    </w:p>
    <w:p w14:paraId="1A2E0343" w14:textId="77777777" w:rsidR="00B21489" w:rsidRPr="008F7338" w:rsidRDefault="00B21489" w:rsidP="00B21489">
      <w:pPr>
        <w:pStyle w:val="af9"/>
        <w:spacing w:line="240" w:lineRule="auto"/>
        <w:ind w:firstLine="709"/>
        <w:jc w:val="both"/>
        <w:rPr>
          <w:sz w:val="28"/>
          <w:szCs w:val="28"/>
        </w:rPr>
      </w:pPr>
      <w:r w:rsidRPr="008F7338">
        <w:rPr>
          <w:sz w:val="28"/>
          <w:szCs w:val="28"/>
        </w:rPr>
        <w:t>Администрацией Второвурманкасинского сельского поселения заменены в 2019 году часть ветхих тепловых сетей протяженностью 300 м.</w:t>
      </w:r>
    </w:p>
    <w:p w14:paraId="723FE72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189467EA" w14:textId="77777777" w:rsidR="00B21489" w:rsidRPr="008F7338" w:rsidRDefault="00B21489" w:rsidP="00B21489">
      <w:pPr>
        <w:pStyle w:val="af9"/>
        <w:spacing w:line="240" w:lineRule="auto"/>
        <w:ind w:firstLine="709"/>
        <w:jc w:val="both"/>
        <w:rPr>
          <w:sz w:val="28"/>
          <w:szCs w:val="28"/>
        </w:rPr>
      </w:pPr>
      <w:r w:rsidRPr="008F7338">
        <w:rPr>
          <w:sz w:val="28"/>
          <w:szCs w:val="28"/>
        </w:rPr>
        <w:t>Предусмотреть в бюджете необходимые средства для замены ветхих тепловых сетей.</w:t>
      </w:r>
    </w:p>
    <w:p w14:paraId="10634943"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4BFE4D3B" w14:textId="77777777" w:rsidR="00B21489" w:rsidRPr="008F7338" w:rsidRDefault="00B21489" w:rsidP="00B21489">
      <w:pPr>
        <w:pStyle w:val="af9"/>
        <w:spacing w:line="240" w:lineRule="auto"/>
        <w:ind w:firstLine="709"/>
        <w:jc w:val="both"/>
        <w:rPr>
          <w:sz w:val="28"/>
          <w:szCs w:val="28"/>
        </w:rPr>
      </w:pPr>
      <w:r w:rsidRPr="008F7338">
        <w:rPr>
          <w:sz w:val="28"/>
          <w:szCs w:val="28"/>
        </w:rPr>
        <w:t>Возможность финансирования проектно-изыскательских работ за счет средств республиканского бюджета в объеме 4 млн</w:t>
      </w:r>
      <w:r>
        <w:rPr>
          <w:sz w:val="28"/>
          <w:szCs w:val="28"/>
        </w:rPr>
        <w:t>.</w:t>
      </w:r>
      <w:r w:rsidRPr="008F7338">
        <w:rPr>
          <w:sz w:val="28"/>
          <w:szCs w:val="28"/>
        </w:rPr>
        <w:t xml:space="preserve"> рублей</w:t>
      </w:r>
    </w:p>
    <w:p w14:paraId="551A2690" w14:textId="7ABF0C5F" w:rsidR="00596FED" w:rsidRDefault="00803C64" w:rsidP="0060724C">
      <w:pPr>
        <w:pStyle w:val="af9"/>
        <w:numPr>
          <w:ilvl w:val="0"/>
          <w:numId w:val="39"/>
        </w:numPr>
        <w:spacing w:line="240" w:lineRule="auto"/>
        <w:ind w:left="0" w:firstLine="709"/>
        <w:jc w:val="both"/>
        <w:rPr>
          <w:sz w:val="28"/>
          <w:szCs w:val="28"/>
        </w:rPr>
      </w:pPr>
      <w:r>
        <w:rPr>
          <w:sz w:val="28"/>
          <w:szCs w:val="28"/>
        </w:rPr>
        <w:t>О</w:t>
      </w:r>
      <w:r w:rsidRPr="00803C64">
        <w:rPr>
          <w:sz w:val="28"/>
          <w:szCs w:val="28"/>
        </w:rPr>
        <w:t xml:space="preserve">тсутствие системы отведения ливневых вод </w:t>
      </w:r>
      <w:r w:rsidR="00B21489" w:rsidRPr="008F7338">
        <w:rPr>
          <w:sz w:val="28"/>
          <w:szCs w:val="28"/>
        </w:rPr>
        <w:t>Изношенность очистных сооружений г. Цивильск, невозможность нормативной очистки канализационных стоков</w:t>
      </w:r>
      <w:r>
        <w:rPr>
          <w:sz w:val="28"/>
          <w:szCs w:val="28"/>
        </w:rPr>
        <w:t>.</w:t>
      </w:r>
    </w:p>
    <w:p w14:paraId="2E4D03E0" w14:textId="7EA2223E" w:rsidR="00803C64" w:rsidRDefault="00803C64" w:rsidP="00596FED">
      <w:pPr>
        <w:pStyle w:val="af9"/>
        <w:spacing w:line="240" w:lineRule="auto"/>
        <w:ind w:firstLine="709"/>
        <w:jc w:val="both"/>
        <w:rPr>
          <w:sz w:val="28"/>
          <w:szCs w:val="28"/>
        </w:rPr>
      </w:pPr>
      <w:r w:rsidRPr="00803C64">
        <w:rPr>
          <w:sz w:val="28"/>
          <w:szCs w:val="28"/>
        </w:rPr>
        <w:t xml:space="preserve">Город находится в низине и отсутствие системы отведения ливневых вод </w:t>
      </w:r>
      <w:r>
        <w:rPr>
          <w:sz w:val="28"/>
          <w:szCs w:val="28"/>
        </w:rPr>
        <w:t>ведёт к р</w:t>
      </w:r>
      <w:r w:rsidRPr="00803C64">
        <w:rPr>
          <w:sz w:val="28"/>
          <w:szCs w:val="28"/>
        </w:rPr>
        <w:t>азруш</w:t>
      </w:r>
      <w:r>
        <w:rPr>
          <w:sz w:val="28"/>
          <w:szCs w:val="28"/>
        </w:rPr>
        <w:t>ению</w:t>
      </w:r>
      <w:r w:rsidRPr="00803C64">
        <w:rPr>
          <w:sz w:val="28"/>
          <w:szCs w:val="28"/>
        </w:rPr>
        <w:t xml:space="preserve"> инфраструктур.</w:t>
      </w:r>
      <w:r>
        <w:rPr>
          <w:sz w:val="28"/>
          <w:szCs w:val="28"/>
        </w:rPr>
        <w:t xml:space="preserve"> Из-за </w:t>
      </w:r>
      <w:r w:rsidRPr="00803C64">
        <w:rPr>
          <w:sz w:val="28"/>
          <w:szCs w:val="28"/>
        </w:rPr>
        <w:t>высок</w:t>
      </w:r>
      <w:r>
        <w:rPr>
          <w:sz w:val="28"/>
          <w:szCs w:val="28"/>
        </w:rPr>
        <w:t>ого</w:t>
      </w:r>
      <w:r w:rsidRPr="00803C64">
        <w:rPr>
          <w:sz w:val="28"/>
          <w:szCs w:val="28"/>
        </w:rPr>
        <w:t xml:space="preserve"> стояни</w:t>
      </w:r>
      <w:r>
        <w:rPr>
          <w:sz w:val="28"/>
          <w:szCs w:val="28"/>
        </w:rPr>
        <w:t>я</w:t>
      </w:r>
      <w:r w:rsidRPr="00803C64">
        <w:rPr>
          <w:sz w:val="28"/>
          <w:szCs w:val="28"/>
        </w:rPr>
        <w:t xml:space="preserve"> грунтовых вод имеется заболачивание территорий мкр. Южный и мкр. Северный.</w:t>
      </w:r>
    </w:p>
    <w:p w14:paraId="75E5AB9E" w14:textId="3C7E023D" w:rsidR="00B21489" w:rsidRDefault="00B21489" w:rsidP="00596FED">
      <w:pPr>
        <w:pStyle w:val="af9"/>
        <w:spacing w:line="240" w:lineRule="auto"/>
        <w:ind w:firstLine="709"/>
        <w:jc w:val="both"/>
        <w:rPr>
          <w:sz w:val="28"/>
          <w:szCs w:val="28"/>
        </w:rPr>
      </w:pPr>
      <w:r w:rsidRPr="008F7338">
        <w:rPr>
          <w:sz w:val="28"/>
          <w:szCs w:val="28"/>
        </w:rPr>
        <w:t>Биологические очистные сооружения, построенные в 2014 году мощностью 4200 м</w:t>
      </w:r>
      <w:r w:rsidRPr="008F7338">
        <w:rPr>
          <w:sz w:val="28"/>
          <w:szCs w:val="28"/>
          <w:vertAlign w:val="superscript"/>
        </w:rPr>
        <w:t>3</w:t>
      </w:r>
      <w:r w:rsidRPr="008F7338">
        <w:rPr>
          <w:sz w:val="28"/>
          <w:szCs w:val="28"/>
        </w:rPr>
        <w:t xml:space="preserve"> в сутки </w:t>
      </w:r>
      <w:r w:rsidR="00803C64">
        <w:rPr>
          <w:sz w:val="28"/>
          <w:szCs w:val="28"/>
        </w:rPr>
        <w:t xml:space="preserve">всё ещё </w:t>
      </w:r>
      <w:r w:rsidRPr="008F7338">
        <w:rPr>
          <w:sz w:val="28"/>
          <w:szCs w:val="28"/>
        </w:rPr>
        <w:t>не введены в эксплуатацию</w:t>
      </w:r>
      <w:r w:rsidR="00803C64">
        <w:rPr>
          <w:sz w:val="28"/>
          <w:szCs w:val="28"/>
        </w:rPr>
        <w:t xml:space="preserve">, поэтому </w:t>
      </w:r>
      <w:r w:rsidR="00803C64" w:rsidRPr="008F7338">
        <w:rPr>
          <w:sz w:val="28"/>
          <w:szCs w:val="28"/>
        </w:rPr>
        <w:t>до сих пор</w:t>
      </w:r>
      <w:r w:rsidR="00803C64">
        <w:rPr>
          <w:sz w:val="28"/>
          <w:szCs w:val="28"/>
        </w:rPr>
        <w:t xml:space="preserve"> </w:t>
      </w:r>
      <w:r w:rsidR="00803C64" w:rsidRPr="008F7338">
        <w:rPr>
          <w:sz w:val="28"/>
          <w:szCs w:val="28"/>
        </w:rPr>
        <w:t>происходит загрязнение неочищенными сточными водами р. Цивиль</w:t>
      </w:r>
      <w:r w:rsidRPr="008F7338">
        <w:rPr>
          <w:sz w:val="28"/>
          <w:szCs w:val="28"/>
        </w:rPr>
        <w:t>. В 2020 году средства на строительство второй очереди очистных сооружений не предусмотрены. Объект находится в ведении Минстроя Чувашии. Строительство II очереди переносится ежегодно.</w:t>
      </w:r>
    </w:p>
    <w:p w14:paraId="4928B574" w14:textId="32DA52C0" w:rsidR="00803C64" w:rsidRPr="00803C64" w:rsidRDefault="00803C64" w:rsidP="00596FED">
      <w:pPr>
        <w:pStyle w:val="af9"/>
        <w:spacing w:line="240" w:lineRule="auto"/>
        <w:ind w:firstLine="709"/>
        <w:jc w:val="both"/>
        <w:rPr>
          <w:i/>
          <w:iCs/>
          <w:sz w:val="28"/>
          <w:szCs w:val="28"/>
        </w:rPr>
      </w:pPr>
      <w:r w:rsidRPr="00803C64">
        <w:rPr>
          <w:i/>
          <w:iCs/>
          <w:sz w:val="28"/>
          <w:szCs w:val="28"/>
        </w:rPr>
        <w:t>Что делается</w:t>
      </w:r>
    </w:p>
    <w:p w14:paraId="085FB2DA" w14:textId="76E42905" w:rsidR="00803C64" w:rsidRPr="00806192" w:rsidRDefault="00803C64" w:rsidP="00803C64">
      <w:pPr>
        <w:spacing w:after="0" w:line="240" w:lineRule="auto"/>
        <w:ind w:firstLine="709"/>
        <w:jc w:val="both"/>
        <w:rPr>
          <w:rFonts w:eastAsia="Arial Unicode MS"/>
          <w:sz w:val="28"/>
          <w:szCs w:val="28"/>
        </w:rPr>
      </w:pPr>
      <w:r w:rsidRPr="00806192">
        <w:rPr>
          <w:rFonts w:eastAsia="Arial Unicode MS"/>
          <w:sz w:val="28"/>
          <w:szCs w:val="28"/>
        </w:rPr>
        <w:t xml:space="preserve">Администрация Цивильского района рассматривает возможности создания единой районной структуры, которая смогла бы взять на себя </w:t>
      </w:r>
      <w:r>
        <w:rPr>
          <w:rFonts w:eastAsia="Arial Unicode MS"/>
          <w:sz w:val="28"/>
          <w:szCs w:val="28"/>
        </w:rPr>
        <w:t>вопросы</w:t>
      </w:r>
      <w:r w:rsidRPr="00806192">
        <w:rPr>
          <w:rFonts w:eastAsia="Arial Unicode MS"/>
          <w:sz w:val="28"/>
          <w:szCs w:val="28"/>
        </w:rPr>
        <w:t xml:space="preserve"> организации водоснабжения и водоотведения в сельских поселениях, по примеру ранее существующей организации ПОЖКХ</w:t>
      </w:r>
      <w:r>
        <w:rPr>
          <w:rFonts w:eastAsia="Arial Unicode MS"/>
          <w:sz w:val="28"/>
          <w:szCs w:val="28"/>
        </w:rPr>
        <w:t>.</w:t>
      </w:r>
    </w:p>
    <w:p w14:paraId="06F5CEC7"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1F0A5DDE" w14:textId="23E046A4" w:rsidR="00B21489" w:rsidRDefault="00B21489" w:rsidP="00B21489">
      <w:pPr>
        <w:pStyle w:val="af9"/>
        <w:spacing w:line="240" w:lineRule="auto"/>
        <w:ind w:firstLine="709"/>
        <w:jc w:val="both"/>
        <w:rPr>
          <w:sz w:val="28"/>
          <w:szCs w:val="28"/>
        </w:rPr>
      </w:pPr>
      <w:r w:rsidRPr="008F7338">
        <w:rPr>
          <w:sz w:val="28"/>
          <w:szCs w:val="28"/>
        </w:rPr>
        <w:t>Предусмотреть необходимые средства для завершения строительства II очереди БОС в г. Цивильск мощностью 4200 м</w:t>
      </w:r>
      <w:r w:rsidRPr="008F7338">
        <w:rPr>
          <w:sz w:val="28"/>
          <w:szCs w:val="28"/>
          <w:vertAlign w:val="superscript"/>
        </w:rPr>
        <w:t>3</w:t>
      </w:r>
      <w:r w:rsidRPr="008F7338">
        <w:rPr>
          <w:sz w:val="28"/>
          <w:szCs w:val="28"/>
        </w:rPr>
        <w:t xml:space="preserve"> в сутки</w:t>
      </w:r>
      <w:r w:rsidR="00803C64">
        <w:rPr>
          <w:sz w:val="28"/>
          <w:szCs w:val="28"/>
        </w:rPr>
        <w:t xml:space="preserve"> и н</w:t>
      </w:r>
      <w:r w:rsidR="00803C64" w:rsidRPr="00803C64">
        <w:rPr>
          <w:sz w:val="28"/>
          <w:szCs w:val="28"/>
        </w:rPr>
        <w:t>а подготовку проекта ливневой канализации и мероприятий по осушке территорий.</w:t>
      </w:r>
    </w:p>
    <w:p w14:paraId="6BBFE29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3B65A07D" w14:textId="1AF7BC5F" w:rsidR="00B21489" w:rsidRPr="00803C64" w:rsidRDefault="00B21489" w:rsidP="00B21489">
      <w:pPr>
        <w:pStyle w:val="af9"/>
        <w:spacing w:line="240" w:lineRule="auto"/>
        <w:ind w:firstLine="709"/>
        <w:jc w:val="both"/>
        <w:rPr>
          <w:sz w:val="28"/>
          <w:szCs w:val="28"/>
        </w:rPr>
      </w:pPr>
      <w:r w:rsidRPr="00803C64">
        <w:rPr>
          <w:sz w:val="28"/>
          <w:szCs w:val="28"/>
        </w:rPr>
        <w:t>Возможность финансирование за счет средств республиканского бюджета в объеме 100 млн руб.</w:t>
      </w:r>
      <w:r w:rsidR="00803C64">
        <w:rPr>
          <w:sz w:val="28"/>
          <w:szCs w:val="28"/>
        </w:rPr>
        <w:t xml:space="preserve"> на завершение строительства </w:t>
      </w:r>
      <w:r w:rsidR="00803C64" w:rsidRPr="00803C64">
        <w:rPr>
          <w:sz w:val="28"/>
          <w:szCs w:val="28"/>
        </w:rPr>
        <w:t xml:space="preserve">II </w:t>
      </w:r>
      <w:r w:rsidR="00803C64">
        <w:rPr>
          <w:sz w:val="28"/>
          <w:szCs w:val="28"/>
        </w:rPr>
        <w:t xml:space="preserve">очереди БОС в г. Цивильск и 10 млн руб. на </w:t>
      </w:r>
      <w:r w:rsidR="00803C64" w:rsidRPr="00803C64">
        <w:rPr>
          <w:sz w:val="28"/>
          <w:szCs w:val="28"/>
        </w:rPr>
        <w:t>строительство системы ливневой канализации</w:t>
      </w:r>
      <w:r w:rsidR="009E6953">
        <w:rPr>
          <w:sz w:val="28"/>
          <w:szCs w:val="28"/>
        </w:rPr>
        <w:t xml:space="preserve"> </w:t>
      </w:r>
      <w:r w:rsidR="00803C64" w:rsidRPr="00803C64">
        <w:rPr>
          <w:sz w:val="28"/>
          <w:szCs w:val="28"/>
        </w:rPr>
        <w:t>г. Цивильск</w:t>
      </w:r>
      <w:r w:rsidR="00803C64">
        <w:rPr>
          <w:sz w:val="28"/>
          <w:szCs w:val="28"/>
        </w:rPr>
        <w:t>.</w:t>
      </w:r>
    </w:p>
    <w:p w14:paraId="44CAB433" w14:textId="77777777" w:rsidR="00B21489" w:rsidRPr="008F7338" w:rsidRDefault="00B21489" w:rsidP="0060724C">
      <w:pPr>
        <w:pStyle w:val="af9"/>
        <w:numPr>
          <w:ilvl w:val="0"/>
          <w:numId w:val="39"/>
        </w:numPr>
        <w:spacing w:line="240" w:lineRule="auto"/>
        <w:ind w:left="0" w:firstLine="709"/>
        <w:jc w:val="both"/>
        <w:rPr>
          <w:sz w:val="28"/>
          <w:szCs w:val="28"/>
        </w:rPr>
      </w:pPr>
      <w:r w:rsidRPr="008F7338">
        <w:rPr>
          <w:sz w:val="28"/>
          <w:szCs w:val="28"/>
        </w:rPr>
        <w:t>Строительство БОС в дер. Вторые Вурманкасы Цивильского района (имеется Решение Цивильского райсуда).</w:t>
      </w:r>
    </w:p>
    <w:p w14:paraId="2F6FEBB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73B351A7" w14:textId="77777777" w:rsidR="00B21489" w:rsidRPr="008F7338" w:rsidRDefault="00B21489" w:rsidP="00B21489">
      <w:pPr>
        <w:pStyle w:val="af9"/>
        <w:spacing w:line="240" w:lineRule="auto"/>
        <w:ind w:firstLine="709"/>
        <w:jc w:val="both"/>
        <w:rPr>
          <w:sz w:val="28"/>
          <w:szCs w:val="28"/>
        </w:rPr>
      </w:pPr>
      <w:r w:rsidRPr="008F7338">
        <w:rPr>
          <w:sz w:val="28"/>
          <w:szCs w:val="28"/>
        </w:rPr>
        <w:t>Администрацией Второвурманкасинского сельского поселения подготовлена проектно-сметная документация на строительство, положительное заключение госэкспертизы имеется на 21,6 млн</w:t>
      </w:r>
      <w:r>
        <w:rPr>
          <w:sz w:val="28"/>
          <w:szCs w:val="28"/>
        </w:rPr>
        <w:t>.</w:t>
      </w:r>
      <w:r w:rsidRPr="008F7338">
        <w:rPr>
          <w:sz w:val="28"/>
          <w:szCs w:val="28"/>
        </w:rPr>
        <w:t xml:space="preserve"> рублей.</w:t>
      </w:r>
    </w:p>
    <w:p w14:paraId="41506303"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43F340EF" w14:textId="77777777" w:rsidR="00B21489" w:rsidRPr="008F7338" w:rsidRDefault="00B21489" w:rsidP="00B21489">
      <w:pPr>
        <w:pStyle w:val="af9"/>
        <w:spacing w:line="240" w:lineRule="auto"/>
        <w:ind w:firstLine="709"/>
        <w:jc w:val="both"/>
        <w:rPr>
          <w:sz w:val="28"/>
          <w:szCs w:val="28"/>
        </w:rPr>
      </w:pPr>
      <w:r w:rsidRPr="008F7338">
        <w:rPr>
          <w:sz w:val="28"/>
          <w:szCs w:val="28"/>
        </w:rPr>
        <w:t>Предусмотреть в республиканском бюджете Чувашской Республики необходимые средства для строительства.</w:t>
      </w:r>
    </w:p>
    <w:p w14:paraId="660ED84E"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lastRenderedPageBreak/>
        <w:t>Источники и объёмы финансирования</w:t>
      </w:r>
    </w:p>
    <w:p w14:paraId="628D0D1D" w14:textId="77777777" w:rsidR="00B21489" w:rsidRPr="008F7338" w:rsidRDefault="00B21489" w:rsidP="00B21489">
      <w:pPr>
        <w:pStyle w:val="af9"/>
        <w:spacing w:line="240" w:lineRule="auto"/>
        <w:ind w:firstLine="709"/>
        <w:jc w:val="both"/>
        <w:rPr>
          <w:sz w:val="28"/>
          <w:szCs w:val="28"/>
        </w:rPr>
      </w:pPr>
      <w:r w:rsidRPr="008F7338">
        <w:rPr>
          <w:sz w:val="28"/>
          <w:szCs w:val="28"/>
        </w:rPr>
        <w:t>21,6 млн. рублей за счет средств республиканского бюджета Чувашской Республики.</w:t>
      </w:r>
    </w:p>
    <w:p w14:paraId="583CF723" w14:textId="77777777" w:rsidR="00B21489" w:rsidRPr="008F7338" w:rsidRDefault="00B21489" w:rsidP="0060724C">
      <w:pPr>
        <w:pStyle w:val="af9"/>
        <w:numPr>
          <w:ilvl w:val="0"/>
          <w:numId w:val="39"/>
        </w:numPr>
        <w:spacing w:line="240" w:lineRule="auto"/>
        <w:ind w:left="0" w:firstLine="709"/>
        <w:jc w:val="both"/>
        <w:rPr>
          <w:sz w:val="28"/>
          <w:szCs w:val="28"/>
        </w:rPr>
      </w:pPr>
      <w:r w:rsidRPr="008F7338">
        <w:rPr>
          <w:sz w:val="28"/>
          <w:szCs w:val="28"/>
        </w:rPr>
        <w:t>Изношенность системы водоотведения д. Тувси и необходимость постройки очистных сооружений.</w:t>
      </w:r>
    </w:p>
    <w:p w14:paraId="35E1DF3E"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353E2C15" w14:textId="77777777" w:rsidR="00B21489" w:rsidRPr="008F7338" w:rsidRDefault="00B21489" w:rsidP="00B21489">
      <w:pPr>
        <w:pStyle w:val="af9"/>
        <w:spacing w:line="240" w:lineRule="auto"/>
        <w:ind w:firstLine="709"/>
        <w:jc w:val="both"/>
        <w:rPr>
          <w:sz w:val="28"/>
          <w:szCs w:val="28"/>
        </w:rPr>
      </w:pPr>
      <w:r w:rsidRPr="008F7338">
        <w:rPr>
          <w:sz w:val="28"/>
          <w:szCs w:val="28"/>
        </w:rPr>
        <w:t>Администрацией Тувсинского сельского поселения подготовлена проектно-сметная документация на строительство. Документы находятся в центре экспертизы.</w:t>
      </w:r>
    </w:p>
    <w:p w14:paraId="2D2E0450"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59682D01" w14:textId="77777777" w:rsidR="00B21489" w:rsidRPr="008F7338" w:rsidRDefault="00B21489" w:rsidP="00B21489">
      <w:pPr>
        <w:pStyle w:val="af9"/>
        <w:spacing w:line="240" w:lineRule="auto"/>
        <w:ind w:firstLine="709"/>
        <w:jc w:val="both"/>
        <w:rPr>
          <w:sz w:val="28"/>
          <w:szCs w:val="28"/>
        </w:rPr>
      </w:pPr>
      <w:r w:rsidRPr="008F7338">
        <w:rPr>
          <w:sz w:val="28"/>
          <w:szCs w:val="28"/>
        </w:rPr>
        <w:t>Предусмотреть необходимые средства для строительства.</w:t>
      </w:r>
    </w:p>
    <w:p w14:paraId="0C936532"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0D9DDCE0" w14:textId="77777777" w:rsidR="00B21489" w:rsidRPr="008F7338" w:rsidRDefault="00B21489" w:rsidP="00B21489">
      <w:pPr>
        <w:pStyle w:val="af9"/>
        <w:spacing w:line="240" w:lineRule="auto"/>
        <w:ind w:firstLine="709"/>
        <w:jc w:val="both"/>
        <w:rPr>
          <w:sz w:val="28"/>
          <w:szCs w:val="28"/>
        </w:rPr>
      </w:pPr>
      <w:r w:rsidRPr="008F7338">
        <w:rPr>
          <w:sz w:val="28"/>
          <w:szCs w:val="28"/>
        </w:rPr>
        <w:t>Возможность финансирование за счет средств республиканского бюджета 17,8 млн</w:t>
      </w:r>
      <w:r>
        <w:rPr>
          <w:sz w:val="28"/>
          <w:szCs w:val="28"/>
        </w:rPr>
        <w:t>.</w:t>
      </w:r>
      <w:r w:rsidRPr="008F7338">
        <w:rPr>
          <w:sz w:val="28"/>
          <w:szCs w:val="28"/>
        </w:rPr>
        <w:t xml:space="preserve"> рублей.</w:t>
      </w:r>
    </w:p>
    <w:p w14:paraId="7C2F2934" w14:textId="77777777" w:rsidR="00B21489" w:rsidRPr="008F7338" w:rsidRDefault="00B21489" w:rsidP="0060724C">
      <w:pPr>
        <w:pStyle w:val="af9"/>
        <w:numPr>
          <w:ilvl w:val="0"/>
          <w:numId w:val="39"/>
        </w:numPr>
        <w:spacing w:line="240" w:lineRule="auto"/>
        <w:ind w:left="0" w:firstLine="709"/>
        <w:jc w:val="both"/>
        <w:rPr>
          <w:sz w:val="28"/>
          <w:szCs w:val="28"/>
        </w:rPr>
      </w:pPr>
      <w:r w:rsidRPr="008F7338">
        <w:rPr>
          <w:sz w:val="28"/>
          <w:szCs w:val="28"/>
        </w:rPr>
        <w:t>Обеспечение качественной питьевой водой население г. Цивильска и очистка артезианской воды до санитарно-гигиенических нормативов.</w:t>
      </w:r>
    </w:p>
    <w:p w14:paraId="384CBA0F"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728AA930" w14:textId="77777777" w:rsidR="00B21489" w:rsidRPr="008F7338" w:rsidRDefault="00B21489" w:rsidP="00B21489">
      <w:pPr>
        <w:pStyle w:val="af9"/>
        <w:spacing w:line="240" w:lineRule="auto"/>
        <w:ind w:firstLine="709"/>
        <w:jc w:val="both"/>
        <w:rPr>
          <w:sz w:val="28"/>
          <w:szCs w:val="28"/>
        </w:rPr>
      </w:pPr>
      <w:r w:rsidRPr="008F7338">
        <w:rPr>
          <w:sz w:val="28"/>
          <w:szCs w:val="28"/>
        </w:rPr>
        <w:t>Администрацией Цивильского городского поселения планируется подготовить проектно-сметную документацию на строительство станции водоподготовки с модернизацией водопроводящих сетей</w:t>
      </w:r>
    </w:p>
    <w:p w14:paraId="4C898B2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53AD1730" w14:textId="77777777" w:rsidR="00B21489" w:rsidRPr="008F7338" w:rsidRDefault="00B21489" w:rsidP="00B21489">
      <w:pPr>
        <w:pStyle w:val="af9"/>
        <w:spacing w:line="240" w:lineRule="auto"/>
        <w:ind w:firstLine="709"/>
        <w:jc w:val="both"/>
        <w:rPr>
          <w:sz w:val="28"/>
          <w:szCs w:val="28"/>
        </w:rPr>
      </w:pPr>
      <w:r w:rsidRPr="008F7338">
        <w:rPr>
          <w:sz w:val="28"/>
          <w:szCs w:val="28"/>
        </w:rPr>
        <w:t>Необходимо принять участие в программе «Чистая вода». Предусмотреть необходимые средства для строительства станции водоподготовки с модернизацией водопроводящих сетей.</w:t>
      </w:r>
    </w:p>
    <w:p w14:paraId="325F5E1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0FAA3191" w14:textId="6595A11A" w:rsidR="00B21489" w:rsidRDefault="00B21489" w:rsidP="00B21489">
      <w:pPr>
        <w:pStyle w:val="af9"/>
        <w:spacing w:line="240" w:lineRule="auto"/>
        <w:ind w:firstLine="709"/>
        <w:jc w:val="both"/>
        <w:rPr>
          <w:sz w:val="28"/>
          <w:szCs w:val="28"/>
        </w:rPr>
      </w:pPr>
      <w:r w:rsidRPr="008F7338">
        <w:rPr>
          <w:sz w:val="28"/>
          <w:szCs w:val="28"/>
        </w:rPr>
        <w:t>Возможность финансирование за счет средств республиканского бюджета 57,8 млн</w:t>
      </w:r>
      <w:r>
        <w:rPr>
          <w:sz w:val="28"/>
          <w:szCs w:val="28"/>
        </w:rPr>
        <w:t>.</w:t>
      </w:r>
      <w:r w:rsidRPr="008F7338">
        <w:rPr>
          <w:sz w:val="28"/>
          <w:szCs w:val="28"/>
        </w:rPr>
        <w:t xml:space="preserve"> рублей.</w:t>
      </w:r>
    </w:p>
    <w:p w14:paraId="4730D08E" w14:textId="51CCBE8F" w:rsidR="00540A26" w:rsidRDefault="00540A26" w:rsidP="0060724C">
      <w:pPr>
        <w:pStyle w:val="af9"/>
        <w:numPr>
          <w:ilvl w:val="0"/>
          <w:numId w:val="39"/>
        </w:numPr>
        <w:spacing w:line="240" w:lineRule="auto"/>
        <w:ind w:left="0" w:firstLine="709"/>
        <w:jc w:val="both"/>
        <w:rPr>
          <w:sz w:val="28"/>
          <w:szCs w:val="28"/>
        </w:rPr>
      </w:pPr>
      <w:r w:rsidRPr="00540A26">
        <w:rPr>
          <w:sz w:val="28"/>
          <w:szCs w:val="28"/>
        </w:rPr>
        <w:t>Газоснабжение жилых домов в микрорайоне индивидуальной жилой застройки территории ОПХ "Хмелеводческое"</w:t>
      </w:r>
      <w:r>
        <w:rPr>
          <w:sz w:val="28"/>
          <w:szCs w:val="28"/>
        </w:rPr>
        <w:t>.</w:t>
      </w:r>
    </w:p>
    <w:p w14:paraId="197D38B2" w14:textId="2F898311" w:rsidR="00540A26" w:rsidRPr="00540A26" w:rsidRDefault="00540A26" w:rsidP="00540A26">
      <w:pPr>
        <w:pStyle w:val="af9"/>
        <w:spacing w:line="240" w:lineRule="auto"/>
        <w:ind w:firstLine="709"/>
        <w:jc w:val="both"/>
        <w:rPr>
          <w:sz w:val="28"/>
          <w:szCs w:val="28"/>
        </w:rPr>
      </w:pPr>
      <w:r w:rsidRPr="00540A26">
        <w:rPr>
          <w:sz w:val="28"/>
          <w:szCs w:val="28"/>
        </w:rPr>
        <w:t>Одна из проблем</w:t>
      </w:r>
      <w:r>
        <w:rPr>
          <w:sz w:val="28"/>
          <w:szCs w:val="28"/>
        </w:rPr>
        <w:t xml:space="preserve"> – это</w:t>
      </w:r>
      <w:r w:rsidRPr="00540A26">
        <w:rPr>
          <w:sz w:val="28"/>
          <w:szCs w:val="28"/>
        </w:rPr>
        <w:t xml:space="preserve"> газификация и создание инженерной инфраструктуры в сельских поселениях, на вновь построенных деревенских улицах, на участках, сформированных на территории города и района для многодетных семей, в частности в микрорайоне ОПХ «Хмелеводческое».</w:t>
      </w:r>
    </w:p>
    <w:p w14:paraId="4D3382BD" w14:textId="5D360979" w:rsidR="00540A26" w:rsidRPr="00540A26" w:rsidRDefault="00540A26" w:rsidP="00540A26">
      <w:pPr>
        <w:pStyle w:val="af9"/>
        <w:spacing w:line="240" w:lineRule="auto"/>
        <w:ind w:firstLine="709"/>
        <w:jc w:val="both"/>
        <w:rPr>
          <w:i/>
          <w:iCs/>
          <w:sz w:val="28"/>
          <w:szCs w:val="28"/>
        </w:rPr>
      </w:pPr>
      <w:r w:rsidRPr="00540A26">
        <w:rPr>
          <w:i/>
          <w:iCs/>
          <w:sz w:val="28"/>
          <w:szCs w:val="28"/>
        </w:rPr>
        <w:t>Что делается</w:t>
      </w:r>
    </w:p>
    <w:p w14:paraId="151F4474" w14:textId="2BF32EFE" w:rsidR="00540A26" w:rsidRDefault="00540A26" w:rsidP="00540A26">
      <w:pPr>
        <w:pStyle w:val="af9"/>
        <w:spacing w:line="240" w:lineRule="auto"/>
        <w:ind w:firstLine="709"/>
        <w:jc w:val="both"/>
        <w:rPr>
          <w:sz w:val="28"/>
          <w:szCs w:val="28"/>
        </w:rPr>
      </w:pPr>
      <w:r w:rsidRPr="00540A26">
        <w:rPr>
          <w:sz w:val="28"/>
          <w:szCs w:val="28"/>
        </w:rPr>
        <w:t>В микрорайоне «Хмелеводческое» г. Цивильск Чувашской Республики подрядной организацией завершены работы по строительству наружных сетей электроснабжения 164 земельных участков, планируемых для предоставления многодетным семьям под индивидуальное жилищное строительство. Разработан проект газификации указанных 164 земельных участков.</w:t>
      </w:r>
      <w:r>
        <w:rPr>
          <w:sz w:val="28"/>
          <w:szCs w:val="28"/>
        </w:rPr>
        <w:t xml:space="preserve"> </w:t>
      </w:r>
    </w:p>
    <w:p w14:paraId="5DD9895A" w14:textId="7C6CA8E1" w:rsidR="00596FED" w:rsidRDefault="00540A26" w:rsidP="00540A26">
      <w:pPr>
        <w:pStyle w:val="af9"/>
        <w:spacing w:line="240" w:lineRule="auto"/>
        <w:ind w:firstLine="709"/>
        <w:jc w:val="both"/>
        <w:rPr>
          <w:sz w:val="28"/>
          <w:szCs w:val="28"/>
        </w:rPr>
      </w:pPr>
      <w:r w:rsidRPr="00540A26">
        <w:rPr>
          <w:sz w:val="28"/>
          <w:szCs w:val="28"/>
        </w:rPr>
        <w:t xml:space="preserve">Получено положительное заключение на техническую часть проекта. Завершается проведение экспертизы сметной стоимости строительства. После завершения экспертизы сметы муниципалитет проведет конкурсные процедуры на строительство объекта «Газоснабжение жилых домов в </w:t>
      </w:r>
      <w:r w:rsidRPr="00540A26">
        <w:rPr>
          <w:sz w:val="28"/>
          <w:szCs w:val="28"/>
        </w:rPr>
        <w:lastRenderedPageBreak/>
        <w:t>микрорайоне индивидуальной жилой застройки территории ОПХ «Хмелеводческое» в г. Цивильск Чувашской Республики».</w:t>
      </w:r>
      <w:r w:rsidR="00596FED">
        <w:rPr>
          <w:sz w:val="28"/>
          <w:szCs w:val="28"/>
        </w:rPr>
        <w:t xml:space="preserve"> </w:t>
      </w:r>
      <w:r w:rsidRPr="00540A26">
        <w:rPr>
          <w:sz w:val="28"/>
          <w:szCs w:val="28"/>
        </w:rPr>
        <w:t xml:space="preserve">Положительное заключение на техническую часть проекта получено лишь в конце февраля 2020 года. </w:t>
      </w:r>
    </w:p>
    <w:p w14:paraId="05440580" w14:textId="03EA8C15" w:rsidR="00596FED" w:rsidRPr="00596FED" w:rsidRDefault="00596FED" w:rsidP="00540A26">
      <w:pPr>
        <w:pStyle w:val="af9"/>
        <w:spacing w:line="240" w:lineRule="auto"/>
        <w:ind w:firstLine="709"/>
        <w:jc w:val="both"/>
        <w:rPr>
          <w:i/>
          <w:iCs/>
          <w:sz w:val="28"/>
          <w:szCs w:val="28"/>
        </w:rPr>
      </w:pPr>
      <w:r w:rsidRPr="00596FED">
        <w:rPr>
          <w:i/>
          <w:iCs/>
          <w:sz w:val="28"/>
          <w:szCs w:val="28"/>
        </w:rPr>
        <w:t>Пути решения</w:t>
      </w:r>
    </w:p>
    <w:p w14:paraId="38524514" w14:textId="6F97C1D0" w:rsidR="00540A26" w:rsidRDefault="00540A26" w:rsidP="00540A26">
      <w:pPr>
        <w:pStyle w:val="af9"/>
        <w:spacing w:line="240" w:lineRule="auto"/>
        <w:ind w:firstLine="709"/>
        <w:jc w:val="both"/>
        <w:rPr>
          <w:sz w:val="28"/>
          <w:szCs w:val="28"/>
        </w:rPr>
      </w:pPr>
      <w:r w:rsidRPr="00540A26">
        <w:rPr>
          <w:sz w:val="28"/>
          <w:szCs w:val="28"/>
        </w:rPr>
        <w:t>Необходимо разработать проекты газификации и водоснабжения микрорайона ОПХ «Хмелеводческое» на 66 и 230 участков</w:t>
      </w:r>
      <w:r w:rsidR="00596FED">
        <w:rPr>
          <w:sz w:val="28"/>
          <w:szCs w:val="28"/>
        </w:rPr>
        <w:t>,</w:t>
      </w:r>
      <w:r w:rsidRPr="00540A26">
        <w:rPr>
          <w:sz w:val="28"/>
          <w:szCs w:val="28"/>
        </w:rPr>
        <w:t xml:space="preserve"> соответственно предполагаемая стоимость работ более 27 млн. руб.</w:t>
      </w:r>
    </w:p>
    <w:p w14:paraId="71D69006" w14:textId="26160D77" w:rsidR="00596FED" w:rsidRPr="008F7338" w:rsidRDefault="00596FED" w:rsidP="00596FED">
      <w:pPr>
        <w:pStyle w:val="af9"/>
        <w:spacing w:line="240" w:lineRule="auto"/>
        <w:ind w:firstLine="709"/>
        <w:jc w:val="both"/>
        <w:outlineLvl w:val="2"/>
        <w:rPr>
          <w:b/>
          <w:bCs/>
          <w:sz w:val="28"/>
          <w:szCs w:val="28"/>
        </w:rPr>
      </w:pPr>
      <w:bookmarkStart w:id="8" w:name="_Toc47354076"/>
      <w:r>
        <w:rPr>
          <w:b/>
          <w:bCs/>
          <w:sz w:val="28"/>
          <w:szCs w:val="28"/>
        </w:rPr>
        <w:t>Строительство</w:t>
      </w:r>
      <w:bookmarkEnd w:id="8"/>
    </w:p>
    <w:p w14:paraId="4F60285F" w14:textId="70CF7A10" w:rsidR="00596FED" w:rsidRDefault="00596FED" w:rsidP="00596FED">
      <w:pPr>
        <w:pStyle w:val="af9"/>
        <w:spacing w:line="240" w:lineRule="auto"/>
        <w:ind w:firstLine="709"/>
        <w:jc w:val="both"/>
        <w:rPr>
          <w:sz w:val="28"/>
          <w:szCs w:val="28"/>
        </w:rPr>
      </w:pPr>
      <w:r>
        <w:rPr>
          <w:sz w:val="28"/>
          <w:szCs w:val="28"/>
        </w:rPr>
        <w:t>1. </w:t>
      </w:r>
      <w:r w:rsidRPr="00596FED">
        <w:rPr>
          <w:sz w:val="28"/>
          <w:szCs w:val="28"/>
        </w:rPr>
        <w:t>Капитальный ремонт и переселение граждан из ветхого и аварийного жилья, предоставление жилья детям-сиротам</w:t>
      </w:r>
    </w:p>
    <w:p w14:paraId="07D679FD" w14:textId="7E638EC6" w:rsidR="00596FED" w:rsidRPr="00596FED" w:rsidRDefault="00596FED" w:rsidP="00596FED">
      <w:pPr>
        <w:pStyle w:val="af9"/>
        <w:spacing w:line="240" w:lineRule="auto"/>
        <w:ind w:firstLine="709"/>
        <w:jc w:val="both"/>
        <w:rPr>
          <w:sz w:val="28"/>
          <w:szCs w:val="28"/>
        </w:rPr>
      </w:pPr>
      <w:r w:rsidRPr="00596FED">
        <w:rPr>
          <w:sz w:val="28"/>
          <w:szCs w:val="28"/>
        </w:rPr>
        <w:t>Большое число зданий и строений на территории района нуждаются в капитальном ремонте. 10 домов в районе признаны аварийными</w:t>
      </w:r>
      <w:r>
        <w:rPr>
          <w:sz w:val="28"/>
          <w:szCs w:val="28"/>
        </w:rPr>
        <w:t>,</w:t>
      </w:r>
      <w:r w:rsidRPr="00596FED">
        <w:rPr>
          <w:sz w:val="28"/>
          <w:szCs w:val="28"/>
        </w:rPr>
        <w:t xml:space="preserve"> </w:t>
      </w:r>
      <w:r>
        <w:rPr>
          <w:sz w:val="28"/>
          <w:szCs w:val="28"/>
        </w:rPr>
        <w:t>е</w:t>
      </w:r>
      <w:r w:rsidRPr="00596FED">
        <w:rPr>
          <w:sz w:val="28"/>
          <w:szCs w:val="28"/>
        </w:rPr>
        <w:t>щё 10 должны быть признанными. Кроме этого</w:t>
      </w:r>
      <w:r>
        <w:rPr>
          <w:sz w:val="28"/>
          <w:szCs w:val="28"/>
        </w:rPr>
        <w:t>,</w:t>
      </w:r>
      <w:r w:rsidRPr="00596FED">
        <w:rPr>
          <w:sz w:val="28"/>
          <w:szCs w:val="28"/>
        </w:rPr>
        <w:t xml:space="preserve"> жители некоторых домов уже имеют заключения независимой экспертизы о том, что и их МКД </w:t>
      </w:r>
      <w:r>
        <w:rPr>
          <w:sz w:val="28"/>
          <w:szCs w:val="28"/>
        </w:rPr>
        <w:t>являются</w:t>
      </w:r>
      <w:r w:rsidRPr="00596FED">
        <w:rPr>
          <w:sz w:val="28"/>
          <w:szCs w:val="28"/>
        </w:rPr>
        <w:t xml:space="preserve"> аварийные. Работа по переселению граждан ведется очень медленно и сопровождается трудностями. </w:t>
      </w:r>
    </w:p>
    <w:p w14:paraId="09FAFB23" w14:textId="463BC97D" w:rsidR="00540A26" w:rsidRPr="008F7338" w:rsidRDefault="00596FED" w:rsidP="00596FED">
      <w:pPr>
        <w:pStyle w:val="af9"/>
        <w:spacing w:line="240" w:lineRule="auto"/>
        <w:ind w:firstLine="709"/>
        <w:jc w:val="both"/>
        <w:rPr>
          <w:sz w:val="28"/>
          <w:szCs w:val="28"/>
        </w:rPr>
      </w:pPr>
      <w:r w:rsidRPr="00596FED">
        <w:rPr>
          <w:sz w:val="28"/>
          <w:szCs w:val="28"/>
        </w:rPr>
        <w:t>На выделение жилья детям-сиротам в районе не хватает ресурсов. Практика выстраивается так, что жилплощадь предоставляется только по решению суда, при этом район несёт дополнительные судебные расходы</w:t>
      </w:r>
      <w:r>
        <w:rPr>
          <w:sz w:val="28"/>
          <w:szCs w:val="28"/>
        </w:rPr>
        <w:t>.</w:t>
      </w:r>
    </w:p>
    <w:p w14:paraId="0F3C2F8A" w14:textId="5C61FDA4" w:rsidR="00B21489" w:rsidRPr="008F7338" w:rsidRDefault="00B21489" w:rsidP="00B21489">
      <w:pPr>
        <w:pStyle w:val="af9"/>
        <w:spacing w:line="240" w:lineRule="auto"/>
        <w:ind w:firstLine="709"/>
        <w:jc w:val="both"/>
        <w:outlineLvl w:val="2"/>
        <w:rPr>
          <w:b/>
          <w:bCs/>
          <w:sz w:val="28"/>
          <w:szCs w:val="28"/>
        </w:rPr>
      </w:pPr>
      <w:bookmarkStart w:id="9" w:name="_Toc47354077"/>
      <w:r w:rsidRPr="008F7338">
        <w:rPr>
          <w:b/>
          <w:bCs/>
          <w:sz w:val="28"/>
          <w:szCs w:val="28"/>
        </w:rPr>
        <w:t>Экология</w:t>
      </w:r>
      <w:bookmarkEnd w:id="9"/>
    </w:p>
    <w:p w14:paraId="19F1A996" w14:textId="153EDF19" w:rsidR="00D765A0" w:rsidRDefault="00D765A0" w:rsidP="00B21489">
      <w:pPr>
        <w:pStyle w:val="af9"/>
        <w:spacing w:line="240" w:lineRule="auto"/>
        <w:ind w:firstLine="709"/>
        <w:jc w:val="both"/>
        <w:rPr>
          <w:sz w:val="28"/>
          <w:szCs w:val="28"/>
        </w:rPr>
      </w:pPr>
      <w:r>
        <w:rPr>
          <w:sz w:val="28"/>
          <w:szCs w:val="28"/>
        </w:rPr>
        <w:t>1. Рекультивация свалки со строительством мусороперерабатывающего завода</w:t>
      </w:r>
    </w:p>
    <w:p w14:paraId="7D57EB90" w14:textId="77777777" w:rsidR="00D765A0" w:rsidRDefault="00B21489" w:rsidP="00B21489">
      <w:pPr>
        <w:pStyle w:val="af9"/>
        <w:spacing w:line="240" w:lineRule="auto"/>
        <w:ind w:firstLine="709"/>
        <w:jc w:val="both"/>
        <w:rPr>
          <w:sz w:val="28"/>
          <w:szCs w:val="28"/>
        </w:rPr>
      </w:pPr>
      <w:r w:rsidRPr="008F7338">
        <w:rPr>
          <w:sz w:val="28"/>
          <w:szCs w:val="28"/>
        </w:rPr>
        <w:t xml:space="preserve">В соответствии с территориальной схемой обращения с ТКО на Цивильскую районную санкционированную свалку направляются отходы с территорий Цивильского, Канашского, Чебоксарского районов. На настоящий момент территория, выделенная под захоронение отходов на Цивильской санкционированной свалке, заполнена на 97%. </w:t>
      </w:r>
    </w:p>
    <w:p w14:paraId="12F88CE3" w14:textId="25F51D49" w:rsidR="00B21489" w:rsidRDefault="00D765A0" w:rsidP="00B21489">
      <w:pPr>
        <w:pStyle w:val="af9"/>
        <w:spacing w:line="240" w:lineRule="auto"/>
        <w:ind w:firstLine="709"/>
        <w:jc w:val="both"/>
        <w:rPr>
          <w:rFonts w:eastAsia="Arial Unicode MS"/>
          <w:sz w:val="28"/>
          <w:szCs w:val="28"/>
        </w:rPr>
      </w:pPr>
      <w:r w:rsidRPr="00806192">
        <w:rPr>
          <w:rFonts w:eastAsia="Arial Unicode MS"/>
          <w:sz w:val="28"/>
          <w:szCs w:val="28"/>
        </w:rPr>
        <w:t>По завершению договора на аренду территории, администрацией Цивильского района запланировано закрытие санкционированной свалки и подготовка проекта рекультивации земельного участка.</w:t>
      </w:r>
    </w:p>
    <w:p w14:paraId="6441AC71"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46814BEF" w14:textId="1D82BC7D" w:rsidR="00B21489" w:rsidRDefault="00B21489" w:rsidP="00B21489">
      <w:pPr>
        <w:pStyle w:val="af9"/>
        <w:spacing w:line="240" w:lineRule="auto"/>
        <w:ind w:firstLine="709"/>
        <w:jc w:val="both"/>
        <w:rPr>
          <w:sz w:val="28"/>
          <w:szCs w:val="28"/>
        </w:rPr>
      </w:pPr>
      <w:r w:rsidRPr="008F7338">
        <w:rPr>
          <w:sz w:val="28"/>
          <w:szCs w:val="28"/>
        </w:rPr>
        <w:t>Администрацией Цивильского района планируется подготовка проекта рекультивации территории под Цивильской районной санкционированной свалкой.</w:t>
      </w:r>
    </w:p>
    <w:p w14:paraId="3B85BD95" w14:textId="734039D1" w:rsidR="00D765A0" w:rsidRPr="008F7338" w:rsidRDefault="00D765A0" w:rsidP="00B21489">
      <w:pPr>
        <w:pStyle w:val="af9"/>
        <w:spacing w:line="240" w:lineRule="auto"/>
        <w:ind w:firstLine="709"/>
        <w:jc w:val="both"/>
        <w:rPr>
          <w:sz w:val="28"/>
          <w:szCs w:val="28"/>
        </w:rPr>
      </w:pPr>
      <w:r>
        <w:rPr>
          <w:sz w:val="28"/>
          <w:szCs w:val="28"/>
        </w:rPr>
        <w:t xml:space="preserve">Также </w:t>
      </w:r>
      <w:r w:rsidRPr="00D765A0">
        <w:rPr>
          <w:sz w:val="28"/>
          <w:szCs w:val="28"/>
        </w:rPr>
        <w:t>предлагает</w:t>
      </w:r>
      <w:r>
        <w:rPr>
          <w:sz w:val="28"/>
          <w:szCs w:val="28"/>
        </w:rPr>
        <w:t>ся</w:t>
      </w:r>
      <w:r w:rsidRPr="00D765A0">
        <w:rPr>
          <w:sz w:val="28"/>
          <w:szCs w:val="28"/>
        </w:rPr>
        <w:t xml:space="preserve"> рассмотреть план строительства современного мусоросортировочного завода с первичной обработкой на территории в 5 га, прилегающей к ныне существующей свалке, целевое назначение которой допускает строительство подобного объекта</w:t>
      </w:r>
      <w:r>
        <w:rPr>
          <w:sz w:val="28"/>
          <w:szCs w:val="28"/>
        </w:rPr>
        <w:t>.</w:t>
      </w:r>
    </w:p>
    <w:p w14:paraId="694AE457"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7926D99C" w14:textId="77777777" w:rsidR="00B21489" w:rsidRPr="008F7338" w:rsidRDefault="00B21489" w:rsidP="00B21489">
      <w:pPr>
        <w:pStyle w:val="af9"/>
        <w:spacing w:line="240" w:lineRule="auto"/>
        <w:ind w:firstLine="709"/>
        <w:jc w:val="both"/>
        <w:rPr>
          <w:sz w:val="28"/>
          <w:szCs w:val="28"/>
        </w:rPr>
      </w:pPr>
      <w:r w:rsidRPr="008F7338">
        <w:rPr>
          <w:sz w:val="28"/>
          <w:szCs w:val="28"/>
        </w:rPr>
        <w:t>Предусмотреть в республиканском бюджете необходимые средства для подготовки ПСД.</w:t>
      </w:r>
    </w:p>
    <w:p w14:paraId="6277271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5E2A7D07" w14:textId="7EFE3875" w:rsidR="00B21489" w:rsidRDefault="00B21489" w:rsidP="00B21489">
      <w:pPr>
        <w:pStyle w:val="af9"/>
        <w:spacing w:line="240" w:lineRule="auto"/>
        <w:ind w:firstLine="709"/>
        <w:jc w:val="both"/>
        <w:rPr>
          <w:color w:val="000000" w:themeColor="text1"/>
          <w:sz w:val="28"/>
          <w:szCs w:val="28"/>
          <w:lang w:eastAsia="ru-RU"/>
        </w:rPr>
      </w:pPr>
      <w:r w:rsidRPr="008F7338">
        <w:rPr>
          <w:sz w:val="28"/>
          <w:szCs w:val="28"/>
        </w:rPr>
        <w:t xml:space="preserve">Возможность финансирования за счет средств республиканского </w:t>
      </w:r>
      <w:r w:rsidRPr="008F7338">
        <w:rPr>
          <w:sz w:val="28"/>
          <w:szCs w:val="28"/>
        </w:rPr>
        <w:lastRenderedPageBreak/>
        <w:t xml:space="preserve">бюджета </w:t>
      </w:r>
      <w:r w:rsidR="00D765A0">
        <w:rPr>
          <w:sz w:val="28"/>
          <w:szCs w:val="28"/>
        </w:rPr>
        <w:t>разработка ПСД</w:t>
      </w:r>
      <w:r w:rsidRPr="008F7338">
        <w:rPr>
          <w:sz w:val="28"/>
          <w:szCs w:val="28"/>
        </w:rPr>
        <w:t>.</w:t>
      </w:r>
      <w:r w:rsidR="00D765A0">
        <w:rPr>
          <w:sz w:val="28"/>
          <w:szCs w:val="28"/>
        </w:rPr>
        <w:t xml:space="preserve"> </w:t>
      </w:r>
      <w:r>
        <w:rPr>
          <w:sz w:val="28"/>
          <w:szCs w:val="28"/>
        </w:rPr>
        <w:t>За счет внебюджетных</w:t>
      </w:r>
      <w:r w:rsidRPr="007F7439">
        <w:rPr>
          <w:color w:val="FF0000"/>
          <w:sz w:val="16"/>
          <w:szCs w:val="16"/>
          <w:lang w:eastAsia="ru-RU"/>
        </w:rPr>
        <w:t xml:space="preserve"> </w:t>
      </w:r>
      <w:r w:rsidRPr="007F7439">
        <w:rPr>
          <w:color w:val="000000" w:themeColor="text1"/>
          <w:sz w:val="28"/>
          <w:szCs w:val="28"/>
          <w:lang w:eastAsia="ru-RU"/>
        </w:rPr>
        <w:t>средств (инвесторов) предпола</w:t>
      </w:r>
      <w:r>
        <w:rPr>
          <w:color w:val="000000" w:themeColor="text1"/>
          <w:sz w:val="28"/>
          <w:szCs w:val="28"/>
          <w:lang w:eastAsia="ru-RU"/>
        </w:rPr>
        <w:t>га</w:t>
      </w:r>
      <w:r w:rsidRPr="007F7439">
        <w:rPr>
          <w:color w:val="000000" w:themeColor="text1"/>
          <w:sz w:val="28"/>
          <w:szCs w:val="28"/>
          <w:lang w:eastAsia="ru-RU"/>
        </w:rPr>
        <w:t>ется построить</w:t>
      </w:r>
      <w:r>
        <w:rPr>
          <w:color w:val="FF0000"/>
          <w:sz w:val="16"/>
          <w:szCs w:val="16"/>
          <w:lang w:eastAsia="ru-RU"/>
        </w:rPr>
        <w:t xml:space="preserve"> </w:t>
      </w:r>
      <w:r>
        <w:rPr>
          <w:color w:val="000000" w:themeColor="text1"/>
          <w:sz w:val="28"/>
          <w:szCs w:val="28"/>
          <w:lang w:eastAsia="ru-RU"/>
        </w:rPr>
        <w:t>современный</w:t>
      </w:r>
      <w:r w:rsidRPr="007F7439">
        <w:rPr>
          <w:color w:val="000000" w:themeColor="text1"/>
          <w:sz w:val="28"/>
          <w:szCs w:val="28"/>
          <w:lang w:eastAsia="ru-RU"/>
        </w:rPr>
        <w:t xml:space="preserve"> завод по сортировке и первичной о</w:t>
      </w:r>
      <w:r>
        <w:rPr>
          <w:color w:val="000000" w:themeColor="text1"/>
          <w:sz w:val="28"/>
          <w:szCs w:val="28"/>
          <w:lang w:eastAsia="ru-RU"/>
        </w:rPr>
        <w:t>бработке мусора (экотехнопарка).</w:t>
      </w:r>
      <w:r w:rsidRPr="007F7439">
        <w:rPr>
          <w:color w:val="000000" w:themeColor="text1"/>
          <w:sz w:val="28"/>
          <w:szCs w:val="28"/>
          <w:lang w:eastAsia="ru-RU"/>
        </w:rPr>
        <w:t xml:space="preserve"> </w:t>
      </w:r>
    </w:p>
    <w:p w14:paraId="1F0B64D0" w14:textId="77777777" w:rsidR="00B21489" w:rsidRPr="008F7338" w:rsidRDefault="00B21489" w:rsidP="00B21489">
      <w:pPr>
        <w:pStyle w:val="af9"/>
        <w:spacing w:line="240" w:lineRule="auto"/>
        <w:ind w:firstLine="709"/>
        <w:jc w:val="both"/>
        <w:outlineLvl w:val="2"/>
        <w:rPr>
          <w:b/>
          <w:bCs/>
          <w:sz w:val="28"/>
          <w:szCs w:val="28"/>
        </w:rPr>
      </w:pPr>
      <w:bookmarkStart w:id="10" w:name="_Toc47354078"/>
      <w:r w:rsidRPr="008F7338">
        <w:rPr>
          <w:b/>
          <w:bCs/>
          <w:sz w:val="28"/>
          <w:szCs w:val="28"/>
        </w:rPr>
        <w:t>Культура</w:t>
      </w:r>
      <w:bookmarkEnd w:id="10"/>
    </w:p>
    <w:p w14:paraId="13274F4A" w14:textId="77777777" w:rsidR="00B21489" w:rsidRPr="008F7338" w:rsidRDefault="00B21489" w:rsidP="0060724C">
      <w:pPr>
        <w:pStyle w:val="af9"/>
        <w:numPr>
          <w:ilvl w:val="0"/>
          <w:numId w:val="4"/>
        </w:numPr>
        <w:spacing w:line="240" w:lineRule="auto"/>
        <w:ind w:left="0" w:firstLine="709"/>
        <w:jc w:val="both"/>
        <w:rPr>
          <w:sz w:val="28"/>
          <w:szCs w:val="28"/>
        </w:rPr>
      </w:pPr>
      <w:r w:rsidRPr="008F7338">
        <w:rPr>
          <w:sz w:val="28"/>
          <w:szCs w:val="28"/>
        </w:rPr>
        <w:t>Требуется проведение ремонта памятников Воинской Славы в 13 поселениях Цивильского района.</w:t>
      </w:r>
    </w:p>
    <w:p w14:paraId="6619878C" w14:textId="77777777" w:rsidR="00B21489" w:rsidRPr="008F7338" w:rsidRDefault="00B21489" w:rsidP="00B21489">
      <w:pPr>
        <w:pStyle w:val="af9"/>
        <w:spacing w:line="240" w:lineRule="auto"/>
        <w:ind w:firstLine="709"/>
        <w:jc w:val="both"/>
        <w:rPr>
          <w:sz w:val="28"/>
          <w:szCs w:val="28"/>
        </w:rPr>
      </w:pPr>
      <w:r w:rsidRPr="008F7338">
        <w:rPr>
          <w:sz w:val="28"/>
          <w:szCs w:val="28"/>
        </w:rPr>
        <w:t>Согласно Реестру памятников в районе зарегистрировано 105 памятников, посвященных Воинской Славе, в том числе: 97 памятников павшим в Великой Отечественной войне, семь воинских захоронений, посвященных локальным конфликтам, одно воинское захоронение «Братская могила, погибших в эвакогоспитале №3063 «(захоронено 45 погибших), которое ежегодно посещают родственники из разных уголков страны.</w:t>
      </w:r>
    </w:p>
    <w:p w14:paraId="7C71F281"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3A71273D" w14:textId="77777777" w:rsidR="00B21489" w:rsidRPr="008F7338" w:rsidRDefault="00B21489" w:rsidP="00B21489">
      <w:pPr>
        <w:pStyle w:val="af9"/>
        <w:spacing w:line="240" w:lineRule="auto"/>
        <w:ind w:firstLine="709"/>
        <w:jc w:val="both"/>
        <w:rPr>
          <w:sz w:val="28"/>
          <w:szCs w:val="28"/>
        </w:rPr>
      </w:pPr>
      <w:r w:rsidRPr="008F7338">
        <w:rPr>
          <w:sz w:val="28"/>
          <w:szCs w:val="28"/>
        </w:rPr>
        <w:t>Поселениями района разработаны локальные сметы на ремонт памятников Воинской Славы.</w:t>
      </w:r>
    </w:p>
    <w:p w14:paraId="21FB2A0D"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3B88F4DD" w14:textId="77777777" w:rsidR="00B21489" w:rsidRPr="008F7338" w:rsidRDefault="00B21489" w:rsidP="00B21489">
      <w:pPr>
        <w:pStyle w:val="af9"/>
        <w:spacing w:line="240" w:lineRule="auto"/>
        <w:ind w:firstLine="709"/>
        <w:jc w:val="both"/>
        <w:rPr>
          <w:sz w:val="28"/>
          <w:szCs w:val="28"/>
        </w:rPr>
      </w:pPr>
      <w:r w:rsidRPr="008F7338">
        <w:rPr>
          <w:sz w:val="28"/>
          <w:szCs w:val="28"/>
        </w:rPr>
        <w:t>В рамках празднования 75-летия Победы в ВОВ из районного бюджета выделено 2,8 млн</w:t>
      </w:r>
      <w:r>
        <w:rPr>
          <w:sz w:val="28"/>
          <w:szCs w:val="28"/>
        </w:rPr>
        <w:t>.</w:t>
      </w:r>
      <w:r w:rsidRPr="008F7338">
        <w:rPr>
          <w:sz w:val="28"/>
          <w:szCs w:val="28"/>
        </w:rPr>
        <w:t xml:space="preserve"> рублей.</w:t>
      </w:r>
    </w:p>
    <w:p w14:paraId="10268859" w14:textId="77777777" w:rsidR="00B21489" w:rsidRPr="008F7338" w:rsidRDefault="00B21489" w:rsidP="00B21489">
      <w:pPr>
        <w:pStyle w:val="af9"/>
        <w:spacing w:line="240" w:lineRule="auto"/>
        <w:ind w:firstLine="709"/>
        <w:jc w:val="both"/>
        <w:rPr>
          <w:sz w:val="28"/>
          <w:szCs w:val="28"/>
        </w:rPr>
      </w:pPr>
      <w:r w:rsidRPr="008F7338">
        <w:rPr>
          <w:sz w:val="28"/>
          <w:szCs w:val="28"/>
        </w:rPr>
        <w:t>На ремонт памятников Воинской Славы дополнительно требуется - 7,7 млн</w:t>
      </w:r>
      <w:r>
        <w:rPr>
          <w:sz w:val="28"/>
          <w:szCs w:val="28"/>
        </w:rPr>
        <w:t>.</w:t>
      </w:r>
      <w:r w:rsidRPr="008F7338">
        <w:rPr>
          <w:sz w:val="28"/>
          <w:szCs w:val="28"/>
        </w:rPr>
        <w:t xml:space="preserve"> рублей.</w:t>
      </w:r>
    </w:p>
    <w:p w14:paraId="31496B71"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68AB8EDD" w14:textId="77777777" w:rsidR="00B21489" w:rsidRPr="008F7338" w:rsidRDefault="00B21489" w:rsidP="00B21489">
      <w:pPr>
        <w:pStyle w:val="af9"/>
        <w:spacing w:line="240" w:lineRule="auto"/>
        <w:ind w:firstLine="709"/>
        <w:jc w:val="both"/>
        <w:rPr>
          <w:sz w:val="28"/>
          <w:szCs w:val="28"/>
        </w:rPr>
      </w:pPr>
      <w:r w:rsidRPr="008F7338">
        <w:rPr>
          <w:sz w:val="28"/>
          <w:szCs w:val="28"/>
        </w:rPr>
        <w:t>Из</w:t>
      </w:r>
      <w:r>
        <w:rPr>
          <w:sz w:val="28"/>
          <w:szCs w:val="28"/>
        </w:rPr>
        <w:t xml:space="preserve"> </w:t>
      </w:r>
      <w:r w:rsidRPr="008F7338">
        <w:rPr>
          <w:sz w:val="28"/>
          <w:szCs w:val="28"/>
        </w:rPr>
        <w:t>республиканского бюджета Чувашской Республики на ремонт 47 памятников, посвященных Великой Отечественной Войне требуется сумма в размере - 6,9 млн</w:t>
      </w:r>
      <w:r>
        <w:rPr>
          <w:sz w:val="28"/>
          <w:szCs w:val="28"/>
        </w:rPr>
        <w:t>.</w:t>
      </w:r>
      <w:r w:rsidRPr="008F7338">
        <w:rPr>
          <w:sz w:val="28"/>
          <w:szCs w:val="28"/>
        </w:rPr>
        <w:t xml:space="preserve"> рублей, на благоустройство и реставрацию воинского захоронения «Братская могила, погибших в эвакогоспитале №3063» из федерального бюджета - 0,8 млн</w:t>
      </w:r>
      <w:r>
        <w:rPr>
          <w:sz w:val="28"/>
          <w:szCs w:val="28"/>
        </w:rPr>
        <w:t>.</w:t>
      </w:r>
      <w:r w:rsidRPr="008F7338">
        <w:rPr>
          <w:sz w:val="28"/>
          <w:szCs w:val="28"/>
        </w:rPr>
        <w:t xml:space="preserve"> рублей.</w:t>
      </w:r>
    </w:p>
    <w:p w14:paraId="189492B3" w14:textId="77777777" w:rsidR="00B21489" w:rsidRPr="008F7338" w:rsidRDefault="00B21489" w:rsidP="0060724C">
      <w:pPr>
        <w:pStyle w:val="af9"/>
        <w:numPr>
          <w:ilvl w:val="0"/>
          <w:numId w:val="4"/>
        </w:numPr>
        <w:spacing w:line="240" w:lineRule="auto"/>
        <w:ind w:left="0" w:firstLine="709"/>
        <w:jc w:val="both"/>
        <w:rPr>
          <w:sz w:val="28"/>
          <w:szCs w:val="28"/>
        </w:rPr>
      </w:pPr>
      <w:r w:rsidRPr="008F7338">
        <w:rPr>
          <w:sz w:val="28"/>
          <w:szCs w:val="28"/>
        </w:rPr>
        <w:t>Капитальный ремонт КСК п. Опытный. В 2020 году в целях укрепление материально-технической базы муниципальных учреждений в сфере культуры (Указ Главы Чувашской Республики от 26.09.2019 года №118) на ремонт здания КСК п. Опытный МБУК «РЦРК и БО» Цивильского района выделено 8,3 млн</w:t>
      </w:r>
      <w:r>
        <w:rPr>
          <w:sz w:val="28"/>
          <w:szCs w:val="28"/>
        </w:rPr>
        <w:t>.</w:t>
      </w:r>
      <w:r w:rsidRPr="008F7338">
        <w:rPr>
          <w:sz w:val="28"/>
          <w:szCs w:val="28"/>
        </w:rPr>
        <w:t xml:space="preserve"> рублей в т.ч.: из республиканского бюджета - 7,6 млн</w:t>
      </w:r>
      <w:r>
        <w:rPr>
          <w:sz w:val="28"/>
          <w:szCs w:val="28"/>
        </w:rPr>
        <w:t>.</w:t>
      </w:r>
      <w:r w:rsidRPr="008F7338">
        <w:rPr>
          <w:sz w:val="28"/>
          <w:szCs w:val="28"/>
        </w:rPr>
        <w:t xml:space="preserve"> рублей, из местного бюджета - 0,7 млн</w:t>
      </w:r>
      <w:r>
        <w:rPr>
          <w:sz w:val="28"/>
          <w:szCs w:val="28"/>
        </w:rPr>
        <w:t>.</w:t>
      </w:r>
      <w:r w:rsidRPr="008F7338">
        <w:rPr>
          <w:sz w:val="28"/>
          <w:szCs w:val="28"/>
        </w:rPr>
        <w:t xml:space="preserve"> рублей.</w:t>
      </w:r>
    </w:p>
    <w:p w14:paraId="16CC8B69"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400CFF54" w14:textId="77777777" w:rsidR="00B21489" w:rsidRPr="008F7338" w:rsidRDefault="00B21489" w:rsidP="00B21489">
      <w:pPr>
        <w:pStyle w:val="af9"/>
        <w:spacing w:line="240" w:lineRule="auto"/>
        <w:ind w:firstLine="709"/>
        <w:jc w:val="both"/>
        <w:rPr>
          <w:sz w:val="28"/>
          <w:szCs w:val="28"/>
        </w:rPr>
      </w:pPr>
      <w:r w:rsidRPr="008F7338">
        <w:rPr>
          <w:sz w:val="28"/>
          <w:szCs w:val="28"/>
        </w:rPr>
        <w:t>Разработана ПСД, получено положительное заключение по проверке сметной стоимости объекта на общую суммы 29 000, тыс. рублей.</w:t>
      </w:r>
    </w:p>
    <w:p w14:paraId="4DAC1E98"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5F1E8854" w14:textId="77777777" w:rsidR="00B21489" w:rsidRPr="008F7338" w:rsidRDefault="00B21489" w:rsidP="00B21489">
      <w:pPr>
        <w:pStyle w:val="af9"/>
        <w:spacing w:line="240" w:lineRule="auto"/>
        <w:ind w:firstLine="709"/>
        <w:jc w:val="both"/>
        <w:rPr>
          <w:sz w:val="28"/>
          <w:szCs w:val="28"/>
        </w:rPr>
      </w:pPr>
      <w:r w:rsidRPr="008F7338">
        <w:rPr>
          <w:sz w:val="28"/>
          <w:szCs w:val="28"/>
        </w:rPr>
        <w:t>Необходим 2 этап капитального ремонта КСК п. Опытный.</w:t>
      </w:r>
    </w:p>
    <w:p w14:paraId="3160F9E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объёмы финансирования</w:t>
      </w:r>
    </w:p>
    <w:p w14:paraId="7060B2CA" w14:textId="4D7E7FA5" w:rsidR="00B21489" w:rsidRDefault="00B21489" w:rsidP="00B21489">
      <w:pPr>
        <w:pStyle w:val="af9"/>
        <w:spacing w:line="240" w:lineRule="auto"/>
        <w:ind w:firstLine="709"/>
        <w:jc w:val="both"/>
        <w:rPr>
          <w:sz w:val="28"/>
          <w:szCs w:val="28"/>
        </w:rPr>
      </w:pPr>
      <w:r w:rsidRPr="008F7338">
        <w:rPr>
          <w:sz w:val="28"/>
          <w:szCs w:val="28"/>
        </w:rPr>
        <w:t>Необходимо выделить допо</w:t>
      </w:r>
      <w:r>
        <w:rPr>
          <w:sz w:val="28"/>
          <w:szCs w:val="28"/>
        </w:rPr>
        <w:t>лнительные средства на сумму</w:t>
      </w:r>
      <w:r w:rsidR="009E6953">
        <w:rPr>
          <w:sz w:val="28"/>
          <w:szCs w:val="28"/>
        </w:rPr>
        <w:t xml:space="preserve"> </w:t>
      </w:r>
      <w:r w:rsidRPr="008F7338">
        <w:rPr>
          <w:sz w:val="28"/>
          <w:szCs w:val="28"/>
        </w:rPr>
        <w:t>20,7 млн</w:t>
      </w:r>
      <w:r>
        <w:rPr>
          <w:sz w:val="28"/>
          <w:szCs w:val="28"/>
        </w:rPr>
        <w:t>.</w:t>
      </w:r>
      <w:r w:rsidRPr="008F7338">
        <w:rPr>
          <w:sz w:val="28"/>
          <w:szCs w:val="28"/>
        </w:rPr>
        <w:t xml:space="preserve"> рублей.</w:t>
      </w:r>
    </w:p>
    <w:p w14:paraId="1A9F065B" w14:textId="1195E208" w:rsidR="00D765A0" w:rsidRPr="008F7338" w:rsidRDefault="00D765A0" w:rsidP="00D765A0">
      <w:pPr>
        <w:pStyle w:val="af9"/>
        <w:spacing w:line="240" w:lineRule="auto"/>
        <w:ind w:firstLine="709"/>
        <w:jc w:val="both"/>
        <w:outlineLvl w:val="2"/>
        <w:rPr>
          <w:b/>
          <w:bCs/>
          <w:sz w:val="28"/>
          <w:szCs w:val="28"/>
        </w:rPr>
      </w:pPr>
      <w:bookmarkStart w:id="11" w:name="_Toc47354079"/>
      <w:r>
        <w:rPr>
          <w:b/>
          <w:bCs/>
          <w:sz w:val="28"/>
          <w:szCs w:val="28"/>
        </w:rPr>
        <w:t>Туризм</w:t>
      </w:r>
      <w:bookmarkEnd w:id="11"/>
    </w:p>
    <w:p w14:paraId="29CBD83A" w14:textId="1ED3CDBC" w:rsidR="00D765A0" w:rsidRDefault="00D765A0" w:rsidP="0060724C">
      <w:pPr>
        <w:pStyle w:val="af9"/>
        <w:numPr>
          <w:ilvl w:val="0"/>
          <w:numId w:val="36"/>
        </w:numPr>
        <w:spacing w:line="240" w:lineRule="auto"/>
        <w:ind w:left="0" w:firstLine="709"/>
        <w:jc w:val="both"/>
        <w:rPr>
          <w:sz w:val="28"/>
          <w:szCs w:val="28"/>
        </w:rPr>
      </w:pPr>
      <w:r w:rsidRPr="00D765A0">
        <w:rPr>
          <w:sz w:val="28"/>
          <w:szCs w:val="28"/>
        </w:rPr>
        <w:t xml:space="preserve">Комплексное развитие исторического и этнокультурного центра в </w:t>
      </w:r>
      <w:r>
        <w:rPr>
          <w:sz w:val="28"/>
          <w:szCs w:val="28"/>
        </w:rPr>
        <w:t>г.</w:t>
      </w:r>
      <w:r w:rsidRPr="00D765A0">
        <w:rPr>
          <w:sz w:val="28"/>
          <w:szCs w:val="28"/>
        </w:rPr>
        <w:t xml:space="preserve"> Цивильск </w:t>
      </w:r>
      <w:r>
        <w:rPr>
          <w:sz w:val="28"/>
          <w:szCs w:val="28"/>
        </w:rPr>
        <w:t xml:space="preserve">(«Чувашский Свияжск») </w:t>
      </w:r>
      <w:r w:rsidRPr="00D765A0">
        <w:rPr>
          <w:sz w:val="28"/>
          <w:szCs w:val="28"/>
        </w:rPr>
        <w:t>с застройкой микрорайона "Северный", постоянно действующая этническая Ярмарка</w:t>
      </w:r>
      <w:r w:rsidR="004F1729">
        <w:rPr>
          <w:sz w:val="28"/>
          <w:szCs w:val="28"/>
        </w:rPr>
        <w:t>.</w:t>
      </w:r>
    </w:p>
    <w:p w14:paraId="78B64221" w14:textId="40F953F5" w:rsidR="004F1729" w:rsidRDefault="004F1729" w:rsidP="004F1729">
      <w:pPr>
        <w:pStyle w:val="af9"/>
        <w:spacing w:line="240" w:lineRule="auto"/>
        <w:ind w:firstLine="709"/>
        <w:jc w:val="both"/>
        <w:rPr>
          <w:sz w:val="28"/>
          <w:szCs w:val="28"/>
        </w:rPr>
      </w:pPr>
      <w:r w:rsidRPr="004F1729">
        <w:rPr>
          <w:sz w:val="28"/>
          <w:szCs w:val="28"/>
        </w:rPr>
        <w:lastRenderedPageBreak/>
        <w:t>Цивильский район один из исторических центров не только Чувашии, но и России. Именно исторический центр города должен стать местом притяжений для местных жителей, туристов, паломников, делегаций.</w:t>
      </w:r>
    </w:p>
    <w:p w14:paraId="105C315A" w14:textId="77777777" w:rsidR="004F1729" w:rsidRPr="00806192" w:rsidRDefault="004F1729" w:rsidP="004F1729">
      <w:pPr>
        <w:pStyle w:val="rmchpypk"/>
        <w:shd w:val="clear" w:color="auto" w:fill="FFFFFF"/>
        <w:spacing w:before="0" w:beforeAutospacing="0" w:after="0" w:afterAutospacing="0"/>
        <w:ind w:firstLine="709"/>
        <w:jc w:val="both"/>
        <w:rPr>
          <w:sz w:val="28"/>
          <w:szCs w:val="28"/>
        </w:rPr>
      </w:pPr>
      <w:r w:rsidRPr="00806192">
        <w:rPr>
          <w:sz w:val="28"/>
          <w:szCs w:val="28"/>
        </w:rPr>
        <w:t xml:space="preserve">Бренд Цивильска – Тихвинская Ярмарка, </w:t>
      </w:r>
      <w:r>
        <w:rPr>
          <w:sz w:val="28"/>
          <w:szCs w:val="28"/>
        </w:rPr>
        <w:t>которую н</w:t>
      </w:r>
      <w:r w:rsidRPr="00806192">
        <w:rPr>
          <w:sz w:val="28"/>
          <w:szCs w:val="28"/>
        </w:rPr>
        <w:t xml:space="preserve">еобходимо вывести на </w:t>
      </w:r>
      <w:r>
        <w:rPr>
          <w:sz w:val="28"/>
          <w:szCs w:val="28"/>
        </w:rPr>
        <w:t>ф</w:t>
      </w:r>
      <w:r w:rsidRPr="00806192">
        <w:rPr>
          <w:sz w:val="28"/>
          <w:szCs w:val="28"/>
        </w:rPr>
        <w:t>едеральный уровень.</w:t>
      </w:r>
    </w:p>
    <w:p w14:paraId="047DEBCD" w14:textId="77777777" w:rsidR="004F1729" w:rsidRDefault="004F1729" w:rsidP="004F1729">
      <w:pPr>
        <w:pStyle w:val="af9"/>
        <w:spacing w:line="240" w:lineRule="auto"/>
        <w:ind w:firstLine="709"/>
        <w:jc w:val="both"/>
        <w:rPr>
          <w:sz w:val="28"/>
          <w:szCs w:val="28"/>
        </w:rPr>
      </w:pPr>
      <w:r>
        <w:rPr>
          <w:sz w:val="28"/>
          <w:szCs w:val="28"/>
        </w:rPr>
        <w:t xml:space="preserve">Необходимо </w:t>
      </w:r>
      <w:r w:rsidRPr="004F1729">
        <w:rPr>
          <w:sz w:val="28"/>
          <w:szCs w:val="28"/>
        </w:rPr>
        <w:t xml:space="preserve">воссоздание исторического и этнокультурного центра </w:t>
      </w:r>
      <w:r>
        <w:rPr>
          <w:sz w:val="28"/>
          <w:szCs w:val="28"/>
        </w:rPr>
        <w:t>г.</w:t>
      </w:r>
      <w:r w:rsidRPr="004F1729">
        <w:rPr>
          <w:sz w:val="28"/>
          <w:szCs w:val="28"/>
        </w:rPr>
        <w:t xml:space="preserve"> Цивильск, с постоянно функционирующей Ярмаркой, этнической деревней, ремесленными двориками, гастрономическими заведениями, гостиницей, малоэтажным строительством </w:t>
      </w:r>
      <w:r>
        <w:rPr>
          <w:sz w:val="28"/>
          <w:szCs w:val="28"/>
        </w:rPr>
        <w:t>(</w:t>
      </w:r>
      <w:r w:rsidRPr="004F1729">
        <w:rPr>
          <w:sz w:val="28"/>
          <w:szCs w:val="28"/>
        </w:rPr>
        <w:t>«Чувашский Свияжск»</w:t>
      </w:r>
      <w:r>
        <w:rPr>
          <w:sz w:val="28"/>
          <w:szCs w:val="28"/>
        </w:rPr>
        <w:t>)</w:t>
      </w:r>
      <w:r w:rsidRPr="004F1729">
        <w:rPr>
          <w:sz w:val="28"/>
          <w:szCs w:val="28"/>
        </w:rPr>
        <w:t xml:space="preserve">. </w:t>
      </w:r>
    </w:p>
    <w:p w14:paraId="3E885C72" w14:textId="2BD13752" w:rsidR="004F1729" w:rsidRDefault="004F1729" w:rsidP="004F1729">
      <w:pPr>
        <w:pStyle w:val="af9"/>
        <w:spacing w:line="240" w:lineRule="auto"/>
        <w:ind w:firstLine="709"/>
        <w:jc w:val="both"/>
        <w:rPr>
          <w:sz w:val="28"/>
          <w:szCs w:val="28"/>
        </w:rPr>
      </w:pPr>
      <w:r w:rsidRPr="004F1729">
        <w:rPr>
          <w:sz w:val="28"/>
          <w:szCs w:val="28"/>
        </w:rPr>
        <w:t>При этом возможно использова</w:t>
      </w:r>
      <w:r>
        <w:rPr>
          <w:sz w:val="28"/>
          <w:szCs w:val="28"/>
        </w:rPr>
        <w:t>ние</w:t>
      </w:r>
      <w:r w:rsidRPr="004F1729">
        <w:rPr>
          <w:sz w:val="28"/>
          <w:szCs w:val="28"/>
        </w:rPr>
        <w:t xml:space="preserve"> 26 га земель северной части города, уже подготовленной для комплексной застройки</w:t>
      </w:r>
      <w:r>
        <w:rPr>
          <w:sz w:val="28"/>
          <w:szCs w:val="28"/>
        </w:rPr>
        <w:t xml:space="preserve"> – к</w:t>
      </w:r>
      <w:r w:rsidRPr="004F1729">
        <w:rPr>
          <w:sz w:val="28"/>
          <w:szCs w:val="28"/>
        </w:rPr>
        <w:t>омплексная застройка микрорайона «Северный»</w:t>
      </w:r>
      <w:r>
        <w:rPr>
          <w:sz w:val="28"/>
          <w:szCs w:val="28"/>
        </w:rPr>
        <w:t>.</w:t>
      </w:r>
    </w:p>
    <w:p w14:paraId="4F77699D" w14:textId="3756F24D" w:rsidR="004F1729" w:rsidRPr="004F1729" w:rsidRDefault="004F1729" w:rsidP="004F1729">
      <w:pPr>
        <w:pStyle w:val="af9"/>
        <w:spacing w:line="240" w:lineRule="auto"/>
        <w:ind w:firstLine="709"/>
        <w:jc w:val="both"/>
        <w:rPr>
          <w:i/>
          <w:iCs/>
          <w:sz w:val="28"/>
          <w:szCs w:val="28"/>
        </w:rPr>
      </w:pPr>
      <w:r w:rsidRPr="004F1729">
        <w:rPr>
          <w:i/>
          <w:iCs/>
          <w:sz w:val="28"/>
          <w:szCs w:val="28"/>
        </w:rPr>
        <w:t>Что делается</w:t>
      </w:r>
    </w:p>
    <w:p w14:paraId="3F492EE7" w14:textId="4961FEC3" w:rsidR="004F1729" w:rsidRPr="004F1729" w:rsidRDefault="004F1729" w:rsidP="004F1729">
      <w:pPr>
        <w:pStyle w:val="af9"/>
        <w:spacing w:line="240" w:lineRule="auto"/>
        <w:ind w:firstLine="709"/>
        <w:jc w:val="both"/>
        <w:rPr>
          <w:sz w:val="28"/>
          <w:szCs w:val="28"/>
        </w:rPr>
      </w:pPr>
      <w:r w:rsidRPr="004F1729">
        <w:rPr>
          <w:sz w:val="28"/>
          <w:szCs w:val="28"/>
        </w:rPr>
        <w:t>Администрацией Цивильского района изготовлен эскизный проект «Планировка и застройка северного микрорайона г. Цивильск», которым предусматривается строительство:</w:t>
      </w:r>
    </w:p>
    <w:p w14:paraId="759923B7" w14:textId="58FB2D6A" w:rsidR="004F1729" w:rsidRPr="004F1729" w:rsidRDefault="004F1729" w:rsidP="0060724C">
      <w:pPr>
        <w:pStyle w:val="af9"/>
        <w:numPr>
          <w:ilvl w:val="0"/>
          <w:numId w:val="38"/>
        </w:numPr>
        <w:spacing w:line="240" w:lineRule="auto"/>
        <w:jc w:val="both"/>
        <w:rPr>
          <w:sz w:val="28"/>
          <w:szCs w:val="28"/>
        </w:rPr>
      </w:pPr>
      <w:r w:rsidRPr="004F1729">
        <w:rPr>
          <w:sz w:val="28"/>
          <w:szCs w:val="28"/>
        </w:rPr>
        <w:t>Комплекса АЗС и СТО</w:t>
      </w:r>
    </w:p>
    <w:p w14:paraId="0EFC0E7B" w14:textId="774557BE" w:rsidR="004F1729" w:rsidRPr="004F1729" w:rsidRDefault="004F1729" w:rsidP="0060724C">
      <w:pPr>
        <w:pStyle w:val="af9"/>
        <w:numPr>
          <w:ilvl w:val="0"/>
          <w:numId w:val="38"/>
        </w:numPr>
        <w:spacing w:line="240" w:lineRule="auto"/>
        <w:jc w:val="both"/>
        <w:rPr>
          <w:sz w:val="28"/>
          <w:szCs w:val="28"/>
        </w:rPr>
      </w:pPr>
      <w:r w:rsidRPr="004F1729">
        <w:rPr>
          <w:sz w:val="28"/>
          <w:szCs w:val="28"/>
        </w:rPr>
        <w:t>Торгово-развлекательн</w:t>
      </w:r>
      <w:r>
        <w:rPr>
          <w:sz w:val="28"/>
          <w:szCs w:val="28"/>
        </w:rPr>
        <w:t>ого</w:t>
      </w:r>
      <w:r w:rsidRPr="004F1729">
        <w:rPr>
          <w:sz w:val="28"/>
          <w:szCs w:val="28"/>
        </w:rPr>
        <w:t xml:space="preserve"> комплекса с продуктовым гипермаркетом (3660,3 м</w:t>
      </w:r>
      <w:r w:rsidRPr="004F1729">
        <w:rPr>
          <w:sz w:val="28"/>
          <w:szCs w:val="28"/>
          <w:vertAlign w:val="superscript"/>
        </w:rPr>
        <w:t>2</w:t>
      </w:r>
      <w:r w:rsidRPr="004F1729">
        <w:rPr>
          <w:sz w:val="28"/>
          <w:szCs w:val="28"/>
        </w:rPr>
        <w:t>)</w:t>
      </w:r>
      <w:r>
        <w:rPr>
          <w:sz w:val="28"/>
          <w:szCs w:val="28"/>
        </w:rPr>
        <w:t>.</w:t>
      </w:r>
    </w:p>
    <w:p w14:paraId="76C446D8" w14:textId="3A44077D" w:rsidR="004F1729" w:rsidRPr="004F1729" w:rsidRDefault="004F1729" w:rsidP="0060724C">
      <w:pPr>
        <w:pStyle w:val="af9"/>
        <w:numPr>
          <w:ilvl w:val="0"/>
          <w:numId w:val="38"/>
        </w:numPr>
        <w:spacing w:line="240" w:lineRule="auto"/>
        <w:jc w:val="both"/>
        <w:rPr>
          <w:sz w:val="28"/>
          <w:szCs w:val="28"/>
        </w:rPr>
      </w:pPr>
      <w:r w:rsidRPr="004F1729">
        <w:rPr>
          <w:sz w:val="28"/>
          <w:szCs w:val="28"/>
        </w:rPr>
        <w:t>Стройгипермаркета (1276,8 м</w:t>
      </w:r>
      <w:r w:rsidRPr="004F1729">
        <w:rPr>
          <w:sz w:val="28"/>
          <w:szCs w:val="28"/>
          <w:vertAlign w:val="superscript"/>
        </w:rPr>
        <w:t>2</w:t>
      </w:r>
      <w:r w:rsidRPr="004F1729">
        <w:rPr>
          <w:sz w:val="28"/>
          <w:szCs w:val="28"/>
        </w:rPr>
        <w:t>)</w:t>
      </w:r>
    </w:p>
    <w:p w14:paraId="14DAFCCA" w14:textId="14100F2B" w:rsidR="004F1729" w:rsidRPr="004F1729" w:rsidRDefault="004F1729" w:rsidP="0060724C">
      <w:pPr>
        <w:pStyle w:val="af9"/>
        <w:numPr>
          <w:ilvl w:val="0"/>
          <w:numId w:val="38"/>
        </w:numPr>
        <w:spacing w:line="240" w:lineRule="auto"/>
        <w:jc w:val="both"/>
        <w:rPr>
          <w:sz w:val="28"/>
          <w:szCs w:val="28"/>
        </w:rPr>
      </w:pPr>
      <w:r w:rsidRPr="004F1729">
        <w:rPr>
          <w:sz w:val="28"/>
          <w:szCs w:val="28"/>
        </w:rPr>
        <w:t>Секционные многоквартирные дома</w:t>
      </w:r>
      <w:r w:rsidR="009E6953">
        <w:rPr>
          <w:sz w:val="28"/>
          <w:szCs w:val="28"/>
        </w:rPr>
        <w:t xml:space="preserve"> </w:t>
      </w:r>
      <w:r w:rsidRPr="004F1729">
        <w:rPr>
          <w:sz w:val="28"/>
          <w:szCs w:val="28"/>
        </w:rPr>
        <w:t>в количестве 12 домов (жилой площадью</w:t>
      </w:r>
      <w:r w:rsidR="009E6953">
        <w:rPr>
          <w:sz w:val="28"/>
          <w:szCs w:val="28"/>
        </w:rPr>
        <w:t xml:space="preserve"> </w:t>
      </w:r>
      <w:r w:rsidRPr="004F1729">
        <w:rPr>
          <w:sz w:val="28"/>
          <w:szCs w:val="28"/>
        </w:rPr>
        <w:t>65 тыс.</w:t>
      </w:r>
      <w:r>
        <w:rPr>
          <w:sz w:val="28"/>
          <w:szCs w:val="28"/>
        </w:rPr>
        <w:t xml:space="preserve"> </w:t>
      </w:r>
      <w:r w:rsidRPr="004F1729">
        <w:rPr>
          <w:sz w:val="28"/>
          <w:szCs w:val="28"/>
        </w:rPr>
        <w:t>м</w:t>
      </w:r>
      <w:r w:rsidRPr="004F1729">
        <w:rPr>
          <w:sz w:val="28"/>
          <w:szCs w:val="28"/>
          <w:vertAlign w:val="superscript"/>
        </w:rPr>
        <w:t>2</w:t>
      </w:r>
      <w:r w:rsidRPr="004F1729">
        <w:rPr>
          <w:sz w:val="28"/>
          <w:szCs w:val="28"/>
        </w:rPr>
        <w:t>) со встроенными учреждениями обслуживания (отделение банка, аптека, почтовое отделение, медицинские учреждения, магазины шаговой доступности, учреждения общепита, фитнес-центр)</w:t>
      </w:r>
      <w:r w:rsidR="00540A26">
        <w:rPr>
          <w:sz w:val="28"/>
          <w:szCs w:val="28"/>
        </w:rPr>
        <w:t xml:space="preserve">. </w:t>
      </w:r>
      <w:r w:rsidRPr="004F1729">
        <w:rPr>
          <w:sz w:val="28"/>
          <w:szCs w:val="28"/>
        </w:rPr>
        <w:t>Суммарная площадь встроенных учреждений обслуживания: 3</w:t>
      </w:r>
      <w:r w:rsidR="00540A26">
        <w:rPr>
          <w:sz w:val="28"/>
          <w:szCs w:val="28"/>
        </w:rPr>
        <w:t xml:space="preserve"> </w:t>
      </w:r>
      <w:r w:rsidRPr="004F1729">
        <w:rPr>
          <w:sz w:val="28"/>
          <w:szCs w:val="28"/>
        </w:rPr>
        <w:t>282,6 м</w:t>
      </w:r>
      <w:r w:rsidRPr="00540A26">
        <w:rPr>
          <w:sz w:val="28"/>
          <w:szCs w:val="28"/>
          <w:vertAlign w:val="superscript"/>
        </w:rPr>
        <w:t>2</w:t>
      </w:r>
    </w:p>
    <w:p w14:paraId="302083E3" w14:textId="56BDCEDF" w:rsidR="004F1729" w:rsidRPr="004F1729" w:rsidRDefault="004F1729" w:rsidP="0060724C">
      <w:pPr>
        <w:pStyle w:val="af9"/>
        <w:numPr>
          <w:ilvl w:val="0"/>
          <w:numId w:val="38"/>
        </w:numPr>
        <w:spacing w:line="240" w:lineRule="auto"/>
        <w:jc w:val="both"/>
        <w:rPr>
          <w:sz w:val="28"/>
          <w:szCs w:val="28"/>
        </w:rPr>
      </w:pPr>
      <w:r w:rsidRPr="004F1729">
        <w:rPr>
          <w:sz w:val="28"/>
          <w:szCs w:val="28"/>
        </w:rPr>
        <w:t>Школа на 710 мест</w:t>
      </w:r>
    </w:p>
    <w:p w14:paraId="6A705F46" w14:textId="4AB61827" w:rsidR="004F1729" w:rsidRPr="004F1729" w:rsidRDefault="004F1729" w:rsidP="0060724C">
      <w:pPr>
        <w:pStyle w:val="af9"/>
        <w:numPr>
          <w:ilvl w:val="0"/>
          <w:numId w:val="38"/>
        </w:numPr>
        <w:spacing w:line="240" w:lineRule="auto"/>
        <w:jc w:val="both"/>
        <w:rPr>
          <w:sz w:val="28"/>
          <w:szCs w:val="28"/>
        </w:rPr>
      </w:pPr>
      <w:r w:rsidRPr="004F1729">
        <w:rPr>
          <w:sz w:val="28"/>
          <w:szCs w:val="28"/>
        </w:rPr>
        <w:t>ДОУ на 285 мест</w:t>
      </w:r>
    </w:p>
    <w:p w14:paraId="7403E907" w14:textId="5E5D202C" w:rsidR="004F1729" w:rsidRPr="004F1729" w:rsidRDefault="004F1729" w:rsidP="0060724C">
      <w:pPr>
        <w:pStyle w:val="af9"/>
        <w:numPr>
          <w:ilvl w:val="0"/>
          <w:numId w:val="38"/>
        </w:numPr>
        <w:spacing w:line="240" w:lineRule="auto"/>
        <w:jc w:val="both"/>
        <w:rPr>
          <w:sz w:val="28"/>
          <w:szCs w:val="28"/>
        </w:rPr>
      </w:pPr>
      <w:r w:rsidRPr="004F1729">
        <w:rPr>
          <w:sz w:val="28"/>
          <w:szCs w:val="28"/>
        </w:rPr>
        <w:t>7. Музейный комплекс с художественной школой (1</w:t>
      </w:r>
      <w:r w:rsidR="00540A26">
        <w:rPr>
          <w:sz w:val="28"/>
          <w:szCs w:val="28"/>
        </w:rPr>
        <w:t xml:space="preserve"> </w:t>
      </w:r>
      <w:r w:rsidRPr="004F1729">
        <w:rPr>
          <w:sz w:val="28"/>
          <w:szCs w:val="28"/>
        </w:rPr>
        <w:t>749,4 м</w:t>
      </w:r>
      <w:r w:rsidRPr="00540A26">
        <w:rPr>
          <w:sz w:val="28"/>
          <w:szCs w:val="28"/>
        </w:rPr>
        <w:t>2</w:t>
      </w:r>
      <w:r w:rsidRPr="004F1729">
        <w:rPr>
          <w:sz w:val="28"/>
          <w:szCs w:val="28"/>
        </w:rPr>
        <w:t>).</w:t>
      </w:r>
    </w:p>
    <w:p w14:paraId="720EFD05" w14:textId="1F40EC19" w:rsidR="004F1729" w:rsidRDefault="004F1729" w:rsidP="004F1729">
      <w:pPr>
        <w:pStyle w:val="af9"/>
        <w:spacing w:line="240" w:lineRule="auto"/>
        <w:ind w:firstLine="709"/>
        <w:jc w:val="both"/>
        <w:rPr>
          <w:sz w:val="28"/>
          <w:szCs w:val="28"/>
        </w:rPr>
      </w:pPr>
      <w:r w:rsidRPr="004F1729">
        <w:rPr>
          <w:sz w:val="28"/>
          <w:szCs w:val="28"/>
        </w:rPr>
        <w:t>В настоящее время эскизный проект дорабатывается</w:t>
      </w:r>
      <w:r w:rsidR="009E6953">
        <w:rPr>
          <w:sz w:val="28"/>
          <w:szCs w:val="28"/>
        </w:rPr>
        <w:t xml:space="preserve"> </w:t>
      </w:r>
      <w:r w:rsidRPr="004F1729">
        <w:rPr>
          <w:sz w:val="28"/>
          <w:szCs w:val="28"/>
        </w:rPr>
        <w:t>и предлагается для рассмотрения градостроительному Совету Минстроя Чувашии.</w:t>
      </w:r>
      <w:r w:rsidR="009E6953">
        <w:rPr>
          <w:sz w:val="28"/>
          <w:szCs w:val="28"/>
        </w:rPr>
        <w:t xml:space="preserve"> </w:t>
      </w:r>
      <w:r w:rsidRPr="004F1729">
        <w:rPr>
          <w:sz w:val="28"/>
          <w:szCs w:val="28"/>
        </w:rPr>
        <w:t>Кадастровые работы по образованию земельного участка завершены. После</w:t>
      </w:r>
      <w:r w:rsidR="009E6953">
        <w:rPr>
          <w:sz w:val="28"/>
          <w:szCs w:val="28"/>
        </w:rPr>
        <w:t xml:space="preserve"> </w:t>
      </w:r>
      <w:r w:rsidRPr="004F1729">
        <w:rPr>
          <w:sz w:val="28"/>
          <w:szCs w:val="28"/>
        </w:rPr>
        <w:t>рассмотрения проекта градостроительным советом, администрация района выйдет</w:t>
      </w:r>
      <w:r w:rsidR="009E6953">
        <w:rPr>
          <w:sz w:val="28"/>
          <w:szCs w:val="28"/>
        </w:rPr>
        <w:t xml:space="preserve"> </w:t>
      </w:r>
      <w:r w:rsidRPr="004F1729">
        <w:rPr>
          <w:sz w:val="28"/>
          <w:szCs w:val="28"/>
        </w:rPr>
        <w:t>с предложением о переводе</w:t>
      </w:r>
      <w:r w:rsidR="009E6953">
        <w:rPr>
          <w:sz w:val="28"/>
          <w:szCs w:val="28"/>
        </w:rPr>
        <w:t xml:space="preserve"> </w:t>
      </w:r>
      <w:r w:rsidRPr="004F1729">
        <w:rPr>
          <w:sz w:val="28"/>
          <w:szCs w:val="28"/>
        </w:rPr>
        <w:t>указанных земель</w:t>
      </w:r>
      <w:r w:rsidR="009E6953">
        <w:rPr>
          <w:sz w:val="28"/>
          <w:szCs w:val="28"/>
        </w:rPr>
        <w:t xml:space="preserve"> </w:t>
      </w:r>
      <w:r w:rsidRPr="004F1729">
        <w:rPr>
          <w:sz w:val="28"/>
          <w:szCs w:val="28"/>
        </w:rPr>
        <w:t>из категории земли</w:t>
      </w:r>
      <w:r w:rsidR="009E6953">
        <w:rPr>
          <w:sz w:val="28"/>
          <w:szCs w:val="28"/>
        </w:rPr>
        <w:t xml:space="preserve"> </w:t>
      </w:r>
      <w:r w:rsidRPr="004F1729">
        <w:rPr>
          <w:sz w:val="28"/>
          <w:szCs w:val="28"/>
        </w:rPr>
        <w:t>сельхозназначения в земли</w:t>
      </w:r>
      <w:r w:rsidR="009E6953">
        <w:rPr>
          <w:sz w:val="28"/>
          <w:szCs w:val="28"/>
        </w:rPr>
        <w:t xml:space="preserve"> </w:t>
      </w:r>
      <w:r w:rsidRPr="004F1729">
        <w:rPr>
          <w:sz w:val="28"/>
          <w:szCs w:val="28"/>
        </w:rPr>
        <w:t>населенных пунктов</w:t>
      </w:r>
      <w:r w:rsidR="00540A26">
        <w:rPr>
          <w:sz w:val="28"/>
          <w:szCs w:val="28"/>
        </w:rPr>
        <w:t>.</w:t>
      </w:r>
    </w:p>
    <w:p w14:paraId="0850D05F" w14:textId="6DABEF12" w:rsidR="00D765A0" w:rsidRPr="004F1729" w:rsidRDefault="004F1729" w:rsidP="00D765A0">
      <w:pPr>
        <w:pStyle w:val="af9"/>
        <w:spacing w:line="240" w:lineRule="auto"/>
        <w:ind w:firstLine="709"/>
        <w:jc w:val="both"/>
        <w:rPr>
          <w:i/>
          <w:iCs/>
          <w:sz w:val="28"/>
          <w:szCs w:val="28"/>
        </w:rPr>
      </w:pPr>
      <w:r w:rsidRPr="004F1729">
        <w:rPr>
          <w:i/>
          <w:iCs/>
          <w:sz w:val="28"/>
          <w:szCs w:val="28"/>
        </w:rPr>
        <w:t>Пути решения</w:t>
      </w:r>
    </w:p>
    <w:p w14:paraId="19BA40EF" w14:textId="67B65724" w:rsidR="004F1729" w:rsidRPr="00806192" w:rsidRDefault="004F1729" w:rsidP="004F1729">
      <w:pPr>
        <w:pStyle w:val="af9"/>
        <w:spacing w:line="240" w:lineRule="auto"/>
        <w:ind w:firstLine="709"/>
        <w:jc w:val="both"/>
        <w:rPr>
          <w:sz w:val="28"/>
          <w:szCs w:val="28"/>
        </w:rPr>
      </w:pPr>
      <w:r>
        <w:rPr>
          <w:sz w:val="28"/>
          <w:szCs w:val="28"/>
        </w:rPr>
        <w:t>Р</w:t>
      </w:r>
      <w:r w:rsidRPr="00806192">
        <w:rPr>
          <w:sz w:val="28"/>
          <w:szCs w:val="28"/>
        </w:rPr>
        <w:t xml:space="preserve">азработать единую модель туристического комплекса: Тихвинский монастырь- Тихвинская Ярмарка- Цивильский историко-краеведческий музей и включить Тихвинскую ярмарку в </w:t>
      </w:r>
      <w:r>
        <w:rPr>
          <w:sz w:val="28"/>
          <w:szCs w:val="28"/>
        </w:rPr>
        <w:t>ф</w:t>
      </w:r>
      <w:r w:rsidRPr="00806192">
        <w:rPr>
          <w:sz w:val="28"/>
          <w:szCs w:val="28"/>
        </w:rPr>
        <w:t>едеральн</w:t>
      </w:r>
      <w:r>
        <w:rPr>
          <w:sz w:val="28"/>
          <w:szCs w:val="28"/>
        </w:rPr>
        <w:t>ые</w:t>
      </w:r>
      <w:r w:rsidRPr="00806192">
        <w:rPr>
          <w:sz w:val="28"/>
          <w:szCs w:val="28"/>
        </w:rPr>
        <w:t xml:space="preserve"> программ</w:t>
      </w:r>
      <w:r>
        <w:rPr>
          <w:sz w:val="28"/>
          <w:szCs w:val="28"/>
        </w:rPr>
        <w:t>ы, занимающиеся</w:t>
      </w:r>
      <w:r w:rsidRPr="00806192">
        <w:rPr>
          <w:sz w:val="28"/>
          <w:szCs w:val="28"/>
        </w:rPr>
        <w:t xml:space="preserve"> </w:t>
      </w:r>
      <w:r>
        <w:rPr>
          <w:sz w:val="28"/>
          <w:szCs w:val="28"/>
        </w:rPr>
        <w:t xml:space="preserve">развитием </w:t>
      </w:r>
      <w:r w:rsidRPr="00806192">
        <w:rPr>
          <w:sz w:val="28"/>
          <w:szCs w:val="28"/>
        </w:rPr>
        <w:t>туризм</w:t>
      </w:r>
      <w:r>
        <w:rPr>
          <w:sz w:val="28"/>
          <w:szCs w:val="28"/>
        </w:rPr>
        <w:t>а</w:t>
      </w:r>
      <w:r w:rsidRPr="00806192">
        <w:rPr>
          <w:sz w:val="28"/>
          <w:szCs w:val="28"/>
        </w:rPr>
        <w:t>.</w:t>
      </w:r>
    </w:p>
    <w:p w14:paraId="48B7EA57" w14:textId="577CB43C" w:rsidR="00B21489" w:rsidRPr="008F7338" w:rsidRDefault="00B21489" w:rsidP="00B21489">
      <w:pPr>
        <w:pStyle w:val="af9"/>
        <w:spacing w:line="240" w:lineRule="auto"/>
        <w:ind w:firstLine="709"/>
        <w:jc w:val="both"/>
        <w:outlineLvl w:val="2"/>
        <w:rPr>
          <w:b/>
          <w:bCs/>
          <w:sz w:val="28"/>
          <w:szCs w:val="28"/>
        </w:rPr>
      </w:pPr>
      <w:bookmarkStart w:id="12" w:name="_Toc47354080"/>
      <w:r w:rsidRPr="008F7338">
        <w:rPr>
          <w:b/>
          <w:bCs/>
          <w:sz w:val="28"/>
          <w:szCs w:val="28"/>
        </w:rPr>
        <w:t>Физкультура и спорт</w:t>
      </w:r>
      <w:bookmarkEnd w:id="12"/>
    </w:p>
    <w:p w14:paraId="52A5E84A" w14:textId="77777777" w:rsidR="00B21489" w:rsidRPr="008F7338" w:rsidRDefault="00B21489" w:rsidP="00B21489">
      <w:pPr>
        <w:pStyle w:val="af9"/>
        <w:spacing w:line="240" w:lineRule="auto"/>
        <w:ind w:firstLine="709"/>
        <w:jc w:val="both"/>
        <w:rPr>
          <w:sz w:val="28"/>
          <w:szCs w:val="28"/>
        </w:rPr>
      </w:pPr>
      <w:r w:rsidRPr="008F7338">
        <w:rPr>
          <w:sz w:val="28"/>
          <w:szCs w:val="28"/>
        </w:rPr>
        <w:t xml:space="preserve">Нехватка помещений для Занятий спортом в автономной организации дополнительного образования «ДЮСШ «Асамат». На данный момент в АО ДО «ДЮСШ «Асамат» занимается 777 человек. При введении </w:t>
      </w:r>
      <w:r w:rsidRPr="008F7338">
        <w:rPr>
          <w:sz w:val="28"/>
          <w:szCs w:val="28"/>
        </w:rPr>
        <w:lastRenderedPageBreak/>
        <w:t>дополнительного помещения</w:t>
      </w:r>
      <w:r w:rsidRPr="008F7338">
        <w:rPr>
          <w:sz w:val="28"/>
          <w:szCs w:val="28"/>
        </w:rPr>
        <w:tab/>
        <w:t>количество</w:t>
      </w:r>
      <w:r w:rsidRPr="008F7338">
        <w:rPr>
          <w:sz w:val="28"/>
          <w:szCs w:val="28"/>
        </w:rPr>
        <w:tab/>
        <w:t>учащихся увеличится до 1000 человек, увеличится нагрузка универсального зала взрослым населением.</w:t>
      </w:r>
    </w:p>
    <w:p w14:paraId="41CD532C"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Что делается</w:t>
      </w:r>
    </w:p>
    <w:p w14:paraId="7CFC9539" w14:textId="77777777" w:rsidR="00B21489" w:rsidRPr="008F7338" w:rsidRDefault="00B21489" w:rsidP="00B21489">
      <w:pPr>
        <w:pStyle w:val="af9"/>
        <w:spacing w:line="240" w:lineRule="auto"/>
        <w:ind w:firstLine="709"/>
        <w:jc w:val="both"/>
        <w:rPr>
          <w:sz w:val="28"/>
          <w:szCs w:val="28"/>
        </w:rPr>
      </w:pPr>
      <w:r w:rsidRPr="008F7338">
        <w:rPr>
          <w:sz w:val="28"/>
          <w:szCs w:val="28"/>
        </w:rPr>
        <w:t>Разрабатывается рабочая проектно-</w:t>
      </w:r>
      <w:r w:rsidRPr="008F7338">
        <w:rPr>
          <w:sz w:val="28"/>
          <w:szCs w:val="28"/>
        </w:rPr>
        <w:softHyphen/>
        <w:t>сметная документация.</w:t>
      </w:r>
    </w:p>
    <w:p w14:paraId="00F5AE89"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Пути решения</w:t>
      </w:r>
    </w:p>
    <w:p w14:paraId="6C3576F0" w14:textId="77777777" w:rsidR="00B21489" w:rsidRPr="008F7338" w:rsidRDefault="00B21489" w:rsidP="00B21489">
      <w:pPr>
        <w:pStyle w:val="af9"/>
        <w:spacing w:line="240" w:lineRule="auto"/>
        <w:ind w:firstLine="709"/>
        <w:jc w:val="both"/>
        <w:rPr>
          <w:sz w:val="28"/>
          <w:szCs w:val="28"/>
        </w:rPr>
      </w:pPr>
      <w:r w:rsidRPr="008F7338">
        <w:rPr>
          <w:sz w:val="28"/>
          <w:szCs w:val="28"/>
        </w:rPr>
        <w:t>Возможно строительство пристроя по проекту Центра единоборств в д. Караклы, Канашского района. Включение в программу строительства Спортивных сооружений, при софинансировании из республиканского бюджета Чувашской Республики и местного бюджета Цивильского района.</w:t>
      </w:r>
    </w:p>
    <w:p w14:paraId="5A20C5BB" w14:textId="77777777" w:rsidR="00B21489" w:rsidRPr="008F7338" w:rsidRDefault="00B21489" w:rsidP="00B21489">
      <w:pPr>
        <w:pStyle w:val="af9"/>
        <w:spacing w:line="240" w:lineRule="auto"/>
        <w:ind w:firstLine="709"/>
        <w:jc w:val="both"/>
        <w:rPr>
          <w:i/>
          <w:iCs/>
          <w:sz w:val="28"/>
          <w:szCs w:val="28"/>
        </w:rPr>
      </w:pPr>
      <w:r w:rsidRPr="008F7338">
        <w:rPr>
          <w:i/>
          <w:iCs/>
          <w:sz w:val="28"/>
          <w:szCs w:val="28"/>
        </w:rPr>
        <w:t>Источники и объемы финансирования</w:t>
      </w:r>
    </w:p>
    <w:p w14:paraId="145EE9CE" w14:textId="364E7592" w:rsidR="00AF31CF" w:rsidRDefault="00B21489" w:rsidP="00B21489">
      <w:pPr>
        <w:pStyle w:val="af9"/>
        <w:spacing w:line="240" w:lineRule="auto"/>
        <w:ind w:firstLine="709"/>
        <w:jc w:val="both"/>
        <w:rPr>
          <w:sz w:val="28"/>
          <w:szCs w:val="28"/>
        </w:rPr>
      </w:pPr>
      <w:r w:rsidRPr="008F7338">
        <w:rPr>
          <w:sz w:val="28"/>
          <w:szCs w:val="28"/>
        </w:rPr>
        <w:t>Примерная стоимость проекта 45-50 млн</w:t>
      </w:r>
      <w:r>
        <w:rPr>
          <w:sz w:val="28"/>
          <w:szCs w:val="28"/>
        </w:rPr>
        <w:t>.</w:t>
      </w:r>
      <w:r w:rsidRPr="008F7338">
        <w:rPr>
          <w:sz w:val="28"/>
          <w:szCs w:val="28"/>
        </w:rPr>
        <w:t xml:space="preserve"> рублей</w:t>
      </w:r>
      <w:r w:rsidR="0060364E" w:rsidRPr="001C653D">
        <w:rPr>
          <w:sz w:val="28"/>
          <w:szCs w:val="28"/>
        </w:rPr>
        <w:t>.</w:t>
      </w:r>
    </w:p>
    <w:p w14:paraId="39E9EE4C"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13" w:name="_Toc43734537"/>
      <w:bookmarkStart w:id="14" w:name="_Toc43738049"/>
      <w:bookmarkStart w:id="15" w:name="_Toc47354081"/>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13"/>
      <w:bookmarkEnd w:id="14"/>
      <w:bookmarkEnd w:id="15"/>
    </w:p>
    <w:p w14:paraId="5E67A4FC" w14:textId="08C01AF4" w:rsidR="00CD3B76" w:rsidRPr="00B01355" w:rsidRDefault="00CD3B76" w:rsidP="00635B7E">
      <w:pPr>
        <w:spacing w:after="0" w:line="240" w:lineRule="auto"/>
        <w:ind w:firstLine="709"/>
        <w:jc w:val="both"/>
        <w:rPr>
          <w:sz w:val="28"/>
          <w:szCs w:val="28"/>
          <w:lang w:eastAsia="ru-RU"/>
        </w:rPr>
      </w:pPr>
      <w:r w:rsidRPr="00B01355">
        <w:rPr>
          <w:sz w:val="28"/>
          <w:szCs w:val="28"/>
          <w:lang w:eastAsia="ru-RU"/>
        </w:rPr>
        <w:t xml:space="preserve">В период с 2020 по 2025 годы в рамках программы будет реализовано </w:t>
      </w:r>
      <w:r w:rsidR="002879AF">
        <w:rPr>
          <w:sz w:val="28"/>
          <w:szCs w:val="28"/>
          <w:lang w:eastAsia="ru-RU"/>
        </w:rPr>
        <w:t>4</w:t>
      </w:r>
      <w:r w:rsidR="00C05DC4">
        <w:rPr>
          <w:sz w:val="28"/>
          <w:szCs w:val="28"/>
          <w:lang w:eastAsia="ru-RU"/>
        </w:rPr>
        <w:t>8</w:t>
      </w:r>
      <w:r w:rsidRPr="00B01355">
        <w:rPr>
          <w:sz w:val="28"/>
          <w:szCs w:val="28"/>
          <w:lang w:eastAsia="ru-RU"/>
        </w:rPr>
        <w:t xml:space="preserve"> проект</w:t>
      </w:r>
      <w:r w:rsidR="00B01355" w:rsidRPr="00B01355">
        <w:rPr>
          <w:sz w:val="28"/>
          <w:szCs w:val="28"/>
          <w:lang w:eastAsia="ru-RU"/>
        </w:rPr>
        <w:t>ов</w:t>
      </w:r>
      <w:r w:rsidRPr="00B01355">
        <w:rPr>
          <w:sz w:val="28"/>
          <w:szCs w:val="28"/>
          <w:lang w:eastAsia="ru-RU"/>
        </w:rPr>
        <w:t xml:space="preserve"> инфраструктурной направленности и </w:t>
      </w:r>
      <w:r w:rsidR="002879AF">
        <w:rPr>
          <w:sz w:val="28"/>
          <w:szCs w:val="28"/>
          <w:lang w:eastAsia="ru-RU"/>
        </w:rPr>
        <w:t>10</w:t>
      </w:r>
      <w:r w:rsidRPr="00B01355">
        <w:rPr>
          <w:sz w:val="28"/>
          <w:szCs w:val="28"/>
          <w:lang w:eastAsia="ru-RU"/>
        </w:rPr>
        <w:t xml:space="preserve"> коммерческих проектов.</w:t>
      </w:r>
    </w:p>
    <w:p w14:paraId="49314D69" w14:textId="62B9EF49" w:rsidR="00CD3B76" w:rsidRPr="00B01355" w:rsidRDefault="00CD3B76" w:rsidP="00635B7E">
      <w:pPr>
        <w:spacing w:after="0" w:line="240" w:lineRule="auto"/>
        <w:ind w:firstLine="709"/>
        <w:jc w:val="both"/>
        <w:rPr>
          <w:sz w:val="28"/>
          <w:szCs w:val="28"/>
          <w:lang w:eastAsia="ru-RU"/>
        </w:rPr>
      </w:pPr>
      <w:r w:rsidRPr="00B01355">
        <w:rPr>
          <w:sz w:val="28"/>
          <w:szCs w:val="28"/>
          <w:lang w:eastAsia="ru-RU"/>
        </w:rPr>
        <w:t xml:space="preserve">Проекты инфраструктурной направленности будут профинансированы на общую сумму </w:t>
      </w:r>
      <w:r w:rsidR="00C05DC4">
        <w:rPr>
          <w:sz w:val="28"/>
          <w:szCs w:val="28"/>
          <w:lang w:eastAsia="ru-RU"/>
        </w:rPr>
        <w:t>2591,08</w:t>
      </w:r>
      <w:r w:rsidRPr="00B01355">
        <w:rPr>
          <w:sz w:val="28"/>
          <w:szCs w:val="28"/>
          <w:lang w:eastAsia="ru-RU"/>
        </w:rPr>
        <w:t xml:space="preserve"> млн рублей, в том числе за счет федерального финансирования на сумму </w:t>
      </w:r>
      <w:r w:rsidR="00C05DC4">
        <w:rPr>
          <w:sz w:val="28"/>
          <w:szCs w:val="28"/>
          <w:lang w:eastAsia="ru-RU"/>
        </w:rPr>
        <w:t>1456,01</w:t>
      </w:r>
      <w:r w:rsidRPr="00B01355">
        <w:rPr>
          <w:sz w:val="28"/>
          <w:szCs w:val="28"/>
          <w:lang w:eastAsia="ru-RU"/>
        </w:rPr>
        <w:t xml:space="preserve"> млн рублей, за счет консолидированного бюджета Чувашской Республики – </w:t>
      </w:r>
      <w:r w:rsidR="002879AF">
        <w:rPr>
          <w:sz w:val="28"/>
          <w:szCs w:val="28"/>
          <w:lang w:eastAsia="ru-RU"/>
        </w:rPr>
        <w:t>1135,07</w:t>
      </w:r>
      <w:r w:rsidRPr="00B01355">
        <w:rPr>
          <w:sz w:val="28"/>
          <w:szCs w:val="28"/>
          <w:lang w:eastAsia="ru-RU"/>
        </w:rPr>
        <w:t xml:space="preserve"> млн рублей.</w:t>
      </w:r>
    </w:p>
    <w:p w14:paraId="27B970D7" w14:textId="7E3E2D41" w:rsidR="00CD3B76" w:rsidRDefault="00CD3B76" w:rsidP="00635B7E">
      <w:pPr>
        <w:spacing w:after="0" w:line="240" w:lineRule="auto"/>
        <w:ind w:firstLine="709"/>
        <w:jc w:val="both"/>
        <w:rPr>
          <w:sz w:val="28"/>
          <w:szCs w:val="28"/>
        </w:rPr>
      </w:pPr>
      <w:r w:rsidRPr="00B01355">
        <w:rPr>
          <w:sz w:val="28"/>
          <w:szCs w:val="28"/>
        </w:rPr>
        <w:t xml:space="preserve">Объем финансирования коммерческих проектов составит </w:t>
      </w:r>
      <w:r w:rsidR="002879AF">
        <w:rPr>
          <w:sz w:val="28"/>
          <w:szCs w:val="28"/>
        </w:rPr>
        <w:t>96,20</w:t>
      </w:r>
      <w:r w:rsidRPr="00B01355">
        <w:rPr>
          <w:sz w:val="28"/>
          <w:szCs w:val="28"/>
        </w:rPr>
        <w:t xml:space="preserve"> млн рублей за счет внебюджетных источников финансирования.</w:t>
      </w:r>
    </w:p>
    <w:p w14:paraId="1879A587" w14:textId="4E923517"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44-46.</w:t>
      </w:r>
    </w:p>
    <w:p w14:paraId="03738446" w14:textId="07FA486F" w:rsidR="002B10BB" w:rsidRPr="00B01355" w:rsidRDefault="002B10BB" w:rsidP="00635B7E">
      <w:pPr>
        <w:spacing w:after="0" w:line="240" w:lineRule="auto"/>
        <w:ind w:firstLine="709"/>
        <w:jc w:val="both"/>
        <w:rPr>
          <w:sz w:val="28"/>
          <w:szCs w:val="28"/>
        </w:rPr>
        <w:sectPr w:rsidR="002B10BB" w:rsidRPr="00B01355" w:rsidSect="00A858E7">
          <w:headerReference w:type="default" r:id="rId9"/>
          <w:pgSz w:w="11906" w:h="16838"/>
          <w:pgMar w:top="1134" w:right="850" w:bottom="1134" w:left="1701" w:header="708" w:footer="708" w:gutter="0"/>
          <w:pgNumType w:start="1"/>
          <w:cols w:space="708"/>
          <w:titlePg/>
          <w:docGrid w:linePitch="360"/>
        </w:sectPr>
      </w:pPr>
    </w:p>
    <w:p w14:paraId="72D408BE" w14:textId="28BAB542" w:rsidR="00037B2A" w:rsidRPr="0026464E" w:rsidRDefault="00037B2A" w:rsidP="002879AF">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44</w:t>
      </w:r>
    </w:p>
    <w:p w14:paraId="739891A3" w14:textId="4B605516" w:rsidR="008662F1" w:rsidRDefault="00037B2A" w:rsidP="00FD6C28">
      <w:pPr>
        <w:spacing w:after="0" w:line="240" w:lineRule="auto"/>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008662F1" w:rsidRPr="00037B2A">
        <w:rPr>
          <w:rFonts w:eastAsia="Times New Roman"/>
          <w:color w:val="000000"/>
          <w:sz w:val="28"/>
          <w:szCs w:val="28"/>
          <w:lang w:eastAsia="ru-RU"/>
        </w:rPr>
        <w:t xml:space="preserve"> в Цивильском районе</w:t>
      </w:r>
    </w:p>
    <w:tbl>
      <w:tblPr>
        <w:tblW w:w="5000" w:type="pct"/>
        <w:tblLook w:val="04A0" w:firstRow="1" w:lastRow="0" w:firstColumn="1" w:lastColumn="0" w:noHBand="0" w:noVBand="1"/>
      </w:tblPr>
      <w:tblGrid>
        <w:gridCol w:w="1809"/>
        <w:gridCol w:w="1496"/>
        <w:gridCol w:w="1353"/>
        <w:gridCol w:w="936"/>
        <w:gridCol w:w="1022"/>
        <w:gridCol w:w="1307"/>
        <w:gridCol w:w="1307"/>
        <w:gridCol w:w="734"/>
        <w:gridCol w:w="549"/>
        <w:gridCol w:w="623"/>
        <w:gridCol w:w="623"/>
        <w:gridCol w:w="697"/>
        <w:gridCol w:w="549"/>
        <w:gridCol w:w="512"/>
        <w:gridCol w:w="1043"/>
      </w:tblGrid>
      <w:tr w:rsidR="00D76F5D" w:rsidRPr="00D76F5D" w14:paraId="34E8995E" w14:textId="77777777" w:rsidTr="00D76F5D">
        <w:trPr>
          <w:cantSplit/>
          <w:trHeight w:val="20"/>
          <w:tblHeader/>
        </w:trPr>
        <w:tc>
          <w:tcPr>
            <w:tcW w:w="9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2846A8"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Наименование</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2B7FAA"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Национальный проект, региональный проект</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D4E10"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 xml:space="preserve">Место реализации </w:t>
            </w:r>
            <w:r w:rsidRPr="00D76F5D">
              <w:rPr>
                <w:rFonts w:eastAsia="Times New Roman"/>
                <w:color w:val="000000"/>
                <w:sz w:val="16"/>
                <w:szCs w:val="16"/>
                <w:lang w:eastAsia="ru-RU"/>
              </w:rPr>
              <w:br/>
              <w:t>(мун. район или гор. округ)</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388339"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Годы реализации</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0ED927"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Мощность</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AD96E4"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Источник финансирования, наличие и необходимость ПСД</w:t>
            </w:r>
          </w:p>
        </w:tc>
        <w:tc>
          <w:tcPr>
            <w:tcW w:w="1785" w:type="pct"/>
            <w:gridSpan w:val="8"/>
            <w:tcBorders>
              <w:top w:val="single" w:sz="4" w:space="0" w:color="auto"/>
              <w:left w:val="nil"/>
              <w:bottom w:val="single" w:sz="4" w:space="0" w:color="auto"/>
              <w:right w:val="nil"/>
            </w:tcBorders>
            <w:shd w:val="clear" w:color="auto" w:fill="auto"/>
            <w:noWrap/>
            <w:vAlign w:val="center"/>
            <w:hideMark/>
          </w:tcPr>
          <w:p w14:paraId="4E828DFB"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DB86B"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Число жителей, улучшивших условия в результате реализации (чел.)</w:t>
            </w:r>
          </w:p>
        </w:tc>
      </w:tr>
      <w:tr w:rsidR="00D76F5D" w:rsidRPr="00D76F5D" w14:paraId="656DBC9B" w14:textId="77777777" w:rsidTr="00D76F5D">
        <w:trPr>
          <w:cantSplit/>
          <w:trHeight w:val="20"/>
          <w:tblHeader/>
        </w:trPr>
        <w:tc>
          <w:tcPr>
            <w:tcW w:w="952" w:type="pct"/>
            <w:vMerge/>
            <w:tcBorders>
              <w:top w:val="single" w:sz="4" w:space="0" w:color="auto"/>
              <w:left w:val="single" w:sz="4" w:space="0" w:color="auto"/>
              <w:bottom w:val="single" w:sz="4" w:space="0" w:color="000000"/>
              <w:right w:val="single" w:sz="4" w:space="0" w:color="auto"/>
            </w:tcBorders>
            <w:vAlign w:val="center"/>
            <w:hideMark/>
          </w:tcPr>
          <w:p w14:paraId="5A508357" w14:textId="77777777" w:rsidR="00D76F5D" w:rsidRPr="00D76F5D" w:rsidRDefault="00D76F5D" w:rsidP="00FD6C28">
            <w:pPr>
              <w:spacing w:after="0" w:line="240" w:lineRule="auto"/>
              <w:jc w:val="center"/>
              <w:rPr>
                <w:rFonts w:eastAsia="Times New Roman"/>
                <w:color w:val="000000"/>
                <w:sz w:val="16"/>
                <w:szCs w:val="16"/>
                <w:lang w:eastAsia="ru-RU"/>
              </w:rPr>
            </w:pPr>
          </w:p>
        </w:tc>
        <w:tc>
          <w:tcPr>
            <w:tcW w:w="645" w:type="pct"/>
            <w:vMerge/>
            <w:tcBorders>
              <w:top w:val="single" w:sz="4" w:space="0" w:color="auto"/>
              <w:left w:val="single" w:sz="4" w:space="0" w:color="auto"/>
              <w:bottom w:val="single" w:sz="4" w:space="0" w:color="000000"/>
              <w:right w:val="single" w:sz="4" w:space="0" w:color="auto"/>
            </w:tcBorders>
            <w:vAlign w:val="center"/>
            <w:hideMark/>
          </w:tcPr>
          <w:p w14:paraId="5DCB7DED" w14:textId="77777777" w:rsidR="00D76F5D" w:rsidRPr="00D76F5D" w:rsidRDefault="00D76F5D" w:rsidP="00FD6C28">
            <w:pPr>
              <w:spacing w:after="0" w:line="240" w:lineRule="auto"/>
              <w:jc w:val="center"/>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62AAE308" w14:textId="77777777" w:rsidR="00D76F5D" w:rsidRPr="00D76F5D" w:rsidRDefault="00D76F5D" w:rsidP="00FD6C28">
            <w:pPr>
              <w:spacing w:after="0" w:line="240" w:lineRule="auto"/>
              <w:jc w:val="center"/>
              <w:rPr>
                <w:rFonts w:eastAsia="Times New Roman"/>
                <w:color w:val="000000"/>
                <w:sz w:val="16"/>
                <w:szCs w:val="16"/>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50D4A65D" w14:textId="77777777" w:rsidR="00D76F5D" w:rsidRPr="00D76F5D" w:rsidRDefault="00D76F5D" w:rsidP="00FD6C28">
            <w:pPr>
              <w:spacing w:after="0" w:line="240" w:lineRule="auto"/>
              <w:jc w:val="center"/>
              <w:rPr>
                <w:rFonts w:eastAsia="Times New Roman"/>
                <w:color w:val="000000"/>
                <w:sz w:val="16"/>
                <w:szCs w:val="16"/>
                <w:lang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08FF0C50" w14:textId="77777777" w:rsidR="00D76F5D" w:rsidRPr="00D76F5D" w:rsidRDefault="00D76F5D" w:rsidP="00FD6C28">
            <w:pPr>
              <w:spacing w:after="0" w:line="240" w:lineRule="auto"/>
              <w:jc w:val="center"/>
              <w:rPr>
                <w:rFonts w:eastAsia="Times New Roman"/>
                <w:color w:val="000000"/>
                <w:sz w:val="16"/>
                <w:szCs w:val="16"/>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14:paraId="3B881A53" w14:textId="77777777" w:rsidR="00D76F5D" w:rsidRPr="00D76F5D" w:rsidRDefault="00D76F5D" w:rsidP="00FD6C28">
            <w:pPr>
              <w:spacing w:after="0" w:line="240" w:lineRule="auto"/>
              <w:jc w:val="center"/>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66C402"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Уровень бюджета</w:t>
            </w:r>
          </w:p>
        </w:tc>
        <w:tc>
          <w:tcPr>
            <w:tcW w:w="228" w:type="pct"/>
            <w:tcBorders>
              <w:top w:val="nil"/>
              <w:left w:val="nil"/>
              <w:bottom w:val="single" w:sz="4" w:space="0" w:color="auto"/>
              <w:right w:val="single" w:sz="4" w:space="0" w:color="auto"/>
            </w:tcBorders>
            <w:shd w:val="clear" w:color="auto" w:fill="auto"/>
            <w:vAlign w:val="center"/>
            <w:hideMark/>
          </w:tcPr>
          <w:p w14:paraId="547A631B"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7638EFAD"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2020</w:t>
            </w:r>
          </w:p>
        </w:tc>
        <w:tc>
          <w:tcPr>
            <w:tcW w:w="190" w:type="pct"/>
            <w:tcBorders>
              <w:top w:val="nil"/>
              <w:left w:val="nil"/>
              <w:bottom w:val="single" w:sz="4" w:space="0" w:color="auto"/>
              <w:right w:val="single" w:sz="4" w:space="0" w:color="auto"/>
            </w:tcBorders>
            <w:shd w:val="clear" w:color="auto" w:fill="auto"/>
            <w:vAlign w:val="center"/>
            <w:hideMark/>
          </w:tcPr>
          <w:p w14:paraId="014FBD22"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2021</w:t>
            </w:r>
          </w:p>
        </w:tc>
        <w:tc>
          <w:tcPr>
            <w:tcW w:w="190" w:type="pct"/>
            <w:tcBorders>
              <w:top w:val="nil"/>
              <w:left w:val="nil"/>
              <w:bottom w:val="single" w:sz="4" w:space="0" w:color="auto"/>
              <w:right w:val="single" w:sz="4" w:space="0" w:color="auto"/>
            </w:tcBorders>
            <w:shd w:val="clear" w:color="auto" w:fill="auto"/>
            <w:vAlign w:val="center"/>
            <w:hideMark/>
          </w:tcPr>
          <w:p w14:paraId="6B176970"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2022</w:t>
            </w:r>
          </w:p>
        </w:tc>
        <w:tc>
          <w:tcPr>
            <w:tcW w:w="198" w:type="pct"/>
            <w:tcBorders>
              <w:top w:val="nil"/>
              <w:left w:val="nil"/>
              <w:bottom w:val="single" w:sz="4" w:space="0" w:color="auto"/>
              <w:right w:val="single" w:sz="4" w:space="0" w:color="auto"/>
            </w:tcBorders>
            <w:shd w:val="clear" w:color="auto" w:fill="auto"/>
            <w:vAlign w:val="center"/>
            <w:hideMark/>
          </w:tcPr>
          <w:p w14:paraId="7C34CE58"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2023</w:t>
            </w:r>
          </w:p>
        </w:tc>
        <w:tc>
          <w:tcPr>
            <w:tcW w:w="186" w:type="pct"/>
            <w:tcBorders>
              <w:top w:val="nil"/>
              <w:left w:val="nil"/>
              <w:bottom w:val="single" w:sz="4" w:space="0" w:color="auto"/>
              <w:right w:val="single" w:sz="4" w:space="0" w:color="auto"/>
            </w:tcBorders>
            <w:shd w:val="clear" w:color="auto" w:fill="auto"/>
            <w:vAlign w:val="center"/>
            <w:hideMark/>
          </w:tcPr>
          <w:p w14:paraId="10DCF77D"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2024</w:t>
            </w:r>
          </w:p>
        </w:tc>
        <w:tc>
          <w:tcPr>
            <w:tcW w:w="186" w:type="pct"/>
            <w:tcBorders>
              <w:top w:val="nil"/>
              <w:left w:val="nil"/>
              <w:bottom w:val="single" w:sz="4" w:space="0" w:color="auto"/>
              <w:right w:val="single" w:sz="4" w:space="0" w:color="auto"/>
            </w:tcBorders>
            <w:shd w:val="clear" w:color="auto" w:fill="auto"/>
            <w:vAlign w:val="center"/>
            <w:hideMark/>
          </w:tcPr>
          <w:p w14:paraId="080F3115" w14:textId="77777777" w:rsidR="00D76F5D" w:rsidRPr="00D76F5D" w:rsidRDefault="00D76F5D" w:rsidP="00FD6C28">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49DAAEB9" w14:textId="77777777" w:rsidR="00D76F5D" w:rsidRPr="00D76F5D" w:rsidRDefault="00D76F5D" w:rsidP="00FD6C28">
            <w:pPr>
              <w:spacing w:after="0" w:line="240" w:lineRule="auto"/>
              <w:jc w:val="center"/>
              <w:rPr>
                <w:rFonts w:eastAsia="Times New Roman"/>
                <w:color w:val="000000"/>
                <w:sz w:val="16"/>
                <w:szCs w:val="16"/>
                <w:lang w:eastAsia="ru-RU"/>
              </w:rPr>
            </w:pPr>
          </w:p>
        </w:tc>
      </w:tr>
      <w:tr w:rsidR="00D76F5D" w:rsidRPr="00D76F5D" w14:paraId="40C09972"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E97880"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Благоустройство</w:t>
            </w:r>
          </w:p>
        </w:tc>
      </w:tr>
      <w:tr w:rsidR="00D76F5D" w:rsidRPr="00D76F5D" w14:paraId="6747400B"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7CB872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Благоустройство малой реки (р.Булаг) в г.Цивильск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60D9E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Муниципальная программа "Развитие земельных и имущественных отношений Цивильского района Чувашской Республики"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37C82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AACD0C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2D23E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 км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66A752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3C1BC85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0E2418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86BD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D55B2"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DD518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198" w:type="pct"/>
            <w:tcBorders>
              <w:top w:val="nil"/>
              <w:left w:val="nil"/>
              <w:bottom w:val="single" w:sz="4" w:space="0" w:color="auto"/>
              <w:right w:val="single" w:sz="4" w:space="0" w:color="auto"/>
            </w:tcBorders>
            <w:shd w:val="clear" w:color="auto" w:fill="auto"/>
            <w:vAlign w:val="center"/>
            <w:hideMark/>
          </w:tcPr>
          <w:p w14:paraId="698E576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CDC4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B1D9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E8AA0C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14969</w:t>
            </w:r>
          </w:p>
        </w:tc>
      </w:tr>
      <w:tr w:rsidR="00D76F5D" w:rsidRPr="00D76F5D" w14:paraId="57A354A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370DDF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BFFD26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03871F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0781C4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AE238E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3AD8641"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04360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91F7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88379"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8AD2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84042"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6048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9C0F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C5D2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D4DAAE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BFE2C8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FF4B0E4"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932E335"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04353E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1F7859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FCD9BB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DDAD65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5D3D1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6FE714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B9DC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0F35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B37F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198" w:type="pct"/>
            <w:tcBorders>
              <w:top w:val="nil"/>
              <w:left w:val="nil"/>
              <w:bottom w:val="single" w:sz="4" w:space="0" w:color="auto"/>
              <w:right w:val="single" w:sz="4" w:space="0" w:color="auto"/>
            </w:tcBorders>
            <w:shd w:val="clear" w:color="auto" w:fill="auto"/>
            <w:vAlign w:val="center"/>
            <w:hideMark/>
          </w:tcPr>
          <w:p w14:paraId="78362FD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55D8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321E0"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E7499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A5AB26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0FFD93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23DE5F4"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BABB7F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5BCE9D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B6329D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649871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D0FAC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F0A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A44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9DD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C2D5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3EDF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1A7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18D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765758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E24F52F"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647BFF8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Благоустройству: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405ADA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8E4164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13721C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B18429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CBF462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0F392A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B4DB88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D052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C1F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3C48C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198" w:type="pct"/>
            <w:tcBorders>
              <w:top w:val="nil"/>
              <w:left w:val="nil"/>
              <w:bottom w:val="single" w:sz="4" w:space="0" w:color="auto"/>
              <w:right w:val="single" w:sz="4" w:space="0" w:color="auto"/>
            </w:tcBorders>
            <w:shd w:val="clear" w:color="auto" w:fill="auto"/>
            <w:vAlign w:val="center"/>
            <w:hideMark/>
          </w:tcPr>
          <w:p w14:paraId="7EC0579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D84F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2BF4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7C413F4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76F5D" w:rsidRPr="00D76F5D" w14:paraId="5B2E70A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ADEF20E"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5F8BECD"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2BCB5C2"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C95B3E8"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623C2B8"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4F1D4FF"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8537C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9413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44F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B352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2656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899D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20E1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36B6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F8C79EE" w14:textId="77777777" w:rsidR="00D76F5D" w:rsidRPr="00D76F5D" w:rsidRDefault="00D76F5D" w:rsidP="00FD6C28">
            <w:pPr>
              <w:spacing w:after="0" w:line="240" w:lineRule="auto"/>
              <w:rPr>
                <w:rFonts w:eastAsia="Times New Roman"/>
                <w:b/>
                <w:bCs/>
                <w:color w:val="FFFFFF"/>
                <w:sz w:val="16"/>
                <w:szCs w:val="16"/>
                <w:lang w:eastAsia="ru-RU"/>
              </w:rPr>
            </w:pPr>
          </w:p>
        </w:tc>
      </w:tr>
      <w:tr w:rsidR="00D76F5D" w:rsidRPr="00D76F5D" w14:paraId="0337D9A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FA5BF85"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4B111E8"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808BACA"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1F29220"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1DCBF0C"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C9A1F00"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A435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9A7CB2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4C8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7707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32B51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198" w:type="pct"/>
            <w:tcBorders>
              <w:top w:val="nil"/>
              <w:left w:val="nil"/>
              <w:bottom w:val="single" w:sz="4" w:space="0" w:color="auto"/>
              <w:right w:val="single" w:sz="4" w:space="0" w:color="auto"/>
            </w:tcBorders>
            <w:shd w:val="clear" w:color="auto" w:fill="auto"/>
            <w:vAlign w:val="center"/>
            <w:hideMark/>
          </w:tcPr>
          <w:p w14:paraId="4C59F2B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256A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28F7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6C6C9C8" w14:textId="77777777" w:rsidR="00D76F5D" w:rsidRPr="00D76F5D" w:rsidRDefault="00D76F5D" w:rsidP="00FD6C28">
            <w:pPr>
              <w:spacing w:after="0" w:line="240" w:lineRule="auto"/>
              <w:rPr>
                <w:rFonts w:eastAsia="Times New Roman"/>
                <w:b/>
                <w:bCs/>
                <w:color w:val="FFFFFF"/>
                <w:sz w:val="16"/>
                <w:szCs w:val="16"/>
                <w:lang w:eastAsia="ru-RU"/>
              </w:rPr>
            </w:pPr>
          </w:p>
        </w:tc>
      </w:tr>
      <w:tr w:rsidR="00D76F5D" w:rsidRPr="00D76F5D" w14:paraId="54B40F5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0A65110"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780816B"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7F1D5F6"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3AA3462"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3A84A61"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A3A163F"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7452C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807E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4664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3F27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A1FD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5508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0275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0E5B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D39FD38" w14:textId="77777777" w:rsidR="00D76F5D" w:rsidRPr="00D76F5D" w:rsidRDefault="00D76F5D" w:rsidP="00FD6C28">
            <w:pPr>
              <w:spacing w:after="0" w:line="240" w:lineRule="auto"/>
              <w:rPr>
                <w:rFonts w:eastAsia="Times New Roman"/>
                <w:b/>
                <w:bCs/>
                <w:color w:val="FFFFFF"/>
                <w:sz w:val="16"/>
                <w:szCs w:val="16"/>
                <w:lang w:eastAsia="ru-RU"/>
              </w:rPr>
            </w:pPr>
          </w:p>
        </w:tc>
      </w:tr>
      <w:tr w:rsidR="00D76F5D" w:rsidRPr="00D76F5D" w14:paraId="03CE7A8D"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F0E0"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Дорожное хозяйство</w:t>
            </w:r>
          </w:p>
        </w:tc>
      </w:tr>
      <w:tr w:rsidR="00D76F5D" w:rsidRPr="00D76F5D" w14:paraId="48D5B7F3"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340170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наружного освещения  автомобильной дороги "Волга" - Марпосад на участке км 3+077 - км 3+850 (выборочно) с устройством пешеходного перехода на км 0+171 – км 0+176, км 3+232 – км 3+236, км 3+627 – км 3+631, км 8+503 – км 8+507, км 8+842 – км 8+847, км 10+655 + км 10+660</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CC0ADB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6D5A34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CE55A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5D617B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0,813 км; 1 пешеходный переход</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1589D4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7F965F7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6D86A2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232" w:type="pct"/>
            <w:tcBorders>
              <w:top w:val="nil"/>
              <w:left w:val="nil"/>
              <w:bottom w:val="single" w:sz="4" w:space="0" w:color="auto"/>
              <w:right w:val="single" w:sz="4" w:space="0" w:color="auto"/>
            </w:tcBorders>
            <w:shd w:val="clear" w:color="auto" w:fill="auto"/>
            <w:vAlign w:val="center"/>
            <w:hideMark/>
          </w:tcPr>
          <w:p w14:paraId="776D875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ED729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351D30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518F0D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8DCE86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186" w:type="pct"/>
            <w:tcBorders>
              <w:top w:val="nil"/>
              <w:left w:val="nil"/>
              <w:bottom w:val="single" w:sz="4" w:space="0" w:color="auto"/>
              <w:right w:val="single" w:sz="4" w:space="0" w:color="auto"/>
            </w:tcBorders>
            <w:shd w:val="clear" w:color="auto" w:fill="auto"/>
            <w:vAlign w:val="center"/>
            <w:hideMark/>
          </w:tcPr>
          <w:p w14:paraId="7DCDD33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C2D16E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8B8149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9FEB90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C0DDE0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B0C404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00B06C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20F434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E95C05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0145A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5DA661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68B90A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339C3D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19FE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4AD1F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66AC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CFF2E4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49F276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B8CD30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8FB44E3"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A8EBCB6"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0EA82E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FAC001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48CC3C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73F9D6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8773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D718BE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232" w:type="pct"/>
            <w:tcBorders>
              <w:top w:val="nil"/>
              <w:left w:val="nil"/>
              <w:bottom w:val="single" w:sz="4" w:space="0" w:color="auto"/>
              <w:right w:val="single" w:sz="4" w:space="0" w:color="auto"/>
            </w:tcBorders>
            <w:shd w:val="clear" w:color="auto" w:fill="auto"/>
            <w:vAlign w:val="center"/>
            <w:hideMark/>
          </w:tcPr>
          <w:p w14:paraId="3812263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50F6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C0B9E4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4C2DC7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9155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186" w:type="pct"/>
            <w:tcBorders>
              <w:top w:val="nil"/>
              <w:left w:val="nil"/>
              <w:bottom w:val="single" w:sz="4" w:space="0" w:color="auto"/>
              <w:right w:val="single" w:sz="4" w:space="0" w:color="auto"/>
            </w:tcBorders>
            <w:shd w:val="clear" w:color="auto" w:fill="auto"/>
            <w:vAlign w:val="center"/>
            <w:hideMark/>
          </w:tcPr>
          <w:p w14:paraId="1C92311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F70F5A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F62D0C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48942DD"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0D6C10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9B8BC0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F11599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7A7C16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9B3D03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474CC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45972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67AC99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F94EC5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3BA5C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E54FF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DCB102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37E9E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616450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588E853"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CF0DEE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Перенос пешеходного перехода на автомобильной дороге общего пользования </w:t>
            </w:r>
            <w:r w:rsidRPr="00D76F5D">
              <w:rPr>
                <w:rFonts w:eastAsia="Times New Roman"/>
                <w:color w:val="000000"/>
                <w:sz w:val="16"/>
                <w:szCs w:val="16"/>
                <w:lang w:eastAsia="ru-RU"/>
              </w:rPr>
              <w:lastRenderedPageBreak/>
              <w:t>федерального значения М-7 "Волга" на пересечении дороги ул. Николаева г. Цивильск с  организацией регулируемого перекрестка и пешеходного перехода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FA31D2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FA148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95770A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A8A59E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58A8414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ФБ</w:t>
            </w:r>
          </w:p>
        </w:tc>
        <w:tc>
          <w:tcPr>
            <w:tcW w:w="373" w:type="pct"/>
            <w:tcBorders>
              <w:top w:val="nil"/>
              <w:left w:val="nil"/>
              <w:bottom w:val="single" w:sz="4" w:space="0" w:color="auto"/>
              <w:right w:val="single" w:sz="4" w:space="0" w:color="auto"/>
            </w:tcBorders>
            <w:shd w:val="clear" w:color="auto" w:fill="auto"/>
            <w:vAlign w:val="center"/>
            <w:hideMark/>
          </w:tcPr>
          <w:p w14:paraId="49DCD7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832BF2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232" w:type="pct"/>
            <w:tcBorders>
              <w:top w:val="nil"/>
              <w:left w:val="nil"/>
              <w:bottom w:val="single" w:sz="4" w:space="0" w:color="auto"/>
              <w:right w:val="single" w:sz="4" w:space="0" w:color="auto"/>
            </w:tcBorders>
            <w:shd w:val="clear" w:color="auto" w:fill="auto"/>
            <w:vAlign w:val="center"/>
            <w:hideMark/>
          </w:tcPr>
          <w:p w14:paraId="0DDCF6B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F0B9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17641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268D77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1E169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186" w:type="pct"/>
            <w:tcBorders>
              <w:top w:val="nil"/>
              <w:left w:val="nil"/>
              <w:bottom w:val="single" w:sz="4" w:space="0" w:color="auto"/>
              <w:right w:val="single" w:sz="4" w:space="0" w:color="auto"/>
            </w:tcBorders>
            <w:shd w:val="clear" w:color="auto" w:fill="auto"/>
            <w:vAlign w:val="center"/>
            <w:hideMark/>
          </w:tcPr>
          <w:p w14:paraId="5C567BF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CDDD6D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2879557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045A4B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ACD2E9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C821BF8"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677D84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EB0035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17BFBC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7650A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201680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232" w:type="pct"/>
            <w:tcBorders>
              <w:top w:val="nil"/>
              <w:left w:val="nil"/>
              <w:bottom w:val="single" w:sz="4" w:space="0" w:color="auto"/>
              <w:right w:val="single" w:sz="4" w:space="0" w:color="auto"/>
            </w:tcBorders>
            <w:shd w:val="clear" w:color="auto" w:fill="auto"/>
            <w:vAlign w:val="center"/>
            <w:hideMark/>
          </w:tcPr>
          <w:p w14:paraId="6B004EC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DADC4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42057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7D9308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2773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186" w:type="pct"/>
            <w:tcBorders>
              <w:top w:val="nil"/>
              <w:left w:val="nil"/>
              <w:bottom w:val="single" w:sz="4" w:space="0" w:color="auto"/>
              <w:right w:val="single" w:sz="4" w:space="0" w:color="auto"/>
            </w:tcBorders>
            <w:shd w:val="clear" w:color="auto" w:fill="auto"/>
            <w:vAlign w:val="center"/>
            <w:hideMark/>
          </w:tcPr>
          <w:p w14:paraId="7E8C818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F51997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783B66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1D01A4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78D1F83"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BFEB8E2"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6079D3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D26AB5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F87B4B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2DC73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B3FB1C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59375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11C23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553CA7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A89EF1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8A665B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98792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E6C303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C9905A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2F88AD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3F25D2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3EB6F5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A1C1B5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35219F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FBC1E6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E857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26429F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7A9D3E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33E89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6FC4B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5DBBA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99F641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CF136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D2842D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4757C8A"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57A9F7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примыкания к автомобильной дороге общего пользования федерального значения М-7 «Волга» на км 679+950 (справа) для организации транспортного доступа к территории микрорайона «Южный – 2» г. 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C43D91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Национальный проект "Безопасные и качественные дороги", Развитие транспортной системы Цивильского района Чувашской Республики» на 2020– 2035 гг</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1EB365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791A23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90911A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2BF780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0F6404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20D2AE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232" w:type="pct"/>
            <w:tcBorders>
              <w:top w:val="nil"/>
              <w:left w:val="nil"/>
              <w:bottom w:val="single" w:sz="4" w:space="0" w:color="auto"/>
              <w:right w:val="single" w:sz="4" w:space="0" w:color="auto"/>
            </w:tcBorders>
            <w:shd w:val="clear" w:color="auto" w:fill="auto"/>
            <w:vAlign w:val="center"/>
            <w:hideMark/>
          </w:tcPr>
          <w:p w14:paraId="1E32C4F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BB1FA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BA476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251E5F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186" w:type="pct"/>
            <w:tcBorders>
              <w:top w:val="nil"/>
              <w:left w:val="nil"/>
              <w:bottom w:val="single" w:sz="4" w:space="0" w:color="auto"/>
              <w:right w:val="single" w:sz="4" w:space="0" w:color="auto"/>
            </w:tcBorders>
            <w:shd w:val="clear" w:color="auto" w:fill="auto"/>
            <w:vAlign w:val="center"/>
            <w:hideMark/>
          </w:tcPr>
          <w:p w14:paraId="4AEF899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27D8E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5C7939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700</w:t>
            </w:r>
          </w:p>
        </w:tc>
      </w:tr>
      <w:tr w:rsidR="00D76F5D" w:rsidRPr="00D76F5D" w14:paraId="1B1B4B5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A37A9ED"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47EC33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E14C258"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D7072E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DF3CB19"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CC3621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97B8E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D9CF22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90358A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6DC4C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220D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5EB64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B83B55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6D05B2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463991"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0E0C6A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1251B86"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79DA6E5"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618500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DC3ABD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6A37626"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7F86800"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BA73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EEC36D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232" w:type="pct"/>
            <w:tcBorders>
              <w:top w:val="nil"/>
              <w:left w:val="nil"/>
              <w:bottom w:val="single" w:sz="4" w:space="0" w:color="auto"/>
              <w:right w:val="single" w:sz="4" w:space="0" w:color="auto"/>
            </w:tcBorders>
            <w:shd w:val="clear" w:color="auto" w:fill="auto"/>
            <w:vAlign w:val="center"/>
            <w:hideMark/>
          </w:tcPr>
          <w:p w14:paraId="17004F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1F16F4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6472ED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3DBE5F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186" w:type="pct"/>
            <w:tcBorders>
              <w:top w:val="nil"/>
              <w:left w:val="nil"/>
              <w:bottom w:val="single" w:sz="4" w:space="0" w:color="auto"/>
              <w:right w:val="single" w:sz="4" w:space="0" w:color="auto"/>
            </w:tcBorders>
            <w:shd w:val="clear" w:color="auto" w:fill="auto"/>
            <w:vAlign w:val="center"/>
            <w:hideMark/>
          </w:tcPr>
          <w:p w14:paraId="7611FD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3C25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884C3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2E6E42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A30D080"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DBB994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0F5719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313C4D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8731FC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398086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A87AE8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23FAA6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F798CE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1E94E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43B48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7202C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E059D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E2672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E9B9D1B"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32AE720"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ECBBA1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автомобильных дорог по территории населенных пунктов д. Липсеры, д. Михайловка, д. Первые Вурманкасы, д. Тебикасы, Тиньговатово</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8AE92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Развитие транспортной системы Цивильского района Чувашской Республики» на 2020– 2035 гг</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C37B8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0AC26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75035C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4,89 км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2B2C20D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6F469C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98B3F2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53,4</w:t>
            </w:r>
          </w:p>
        </w:tc>
        <w:tc>
          <w:tcPr>
            <w:tcW w:w="232" w:type="pct"/>
            <w:tcBorders>
              <w:top w:val="nil"/>
              <w:left w:val="nil"/>
              <w:bottom w:val="single" w:sz="4" w:space="0" w:color="auto"/>
              <w:right w:val="single" w:sz="4" w:space="0" w:color="auto"/>
            </w:tcBorders>
            <w:shd w:val="clear" w:color="auto" w:fill="auto"/>
            <w:vAlign w:val="center"/>
            <w:hideMark/>
          </w:tcPr>
          <w:p w14:paraId="6E0199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E5E123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ED8AB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8F06EC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186" w:type="pct"/>
            <w:tcBorders>
              <w:top w:val="nil"/>
              <w:left w:val="nil"/>
              <w:bottom w:val="single" w:sz="4" w:space="0" w:color="auto"/>
              <w:right w:val="single" w:sz="4" w:space="0" w:color="auto"/>
            </w:tcBorders>
            <w:shd w:val="clear" w:color="auto" w:fill="auto"/>
            <w:vAlign w:val="center"/>
            <w:hideMark/>
          </w:tcPr>
          <w:p w14:paraId="3AD73E6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186" w:type="pct"/>
            <w:tcBorders>
              <w:top w:val="nil"/>
              <w:left w:val="nil"/>
              <w:bottom w:val="single" w:sz="4" w:space="0" w:color="auto"/>
              <w:right w:val="single" w:sz="4" w:space="0" w:color="auto"/>
            </w:tcBorders>
            <w:shd w:val="clear" w:color="auto" w:fill="auto"/>
            <w:vAlign w:val="center"/>
            <w:hideMark/>
          </w:tcPr>
          <w:p w14:paraId="6E82F65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30AB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1215</w:t>
            </w:r>
          </w:p>
        </w:tc>
      </w:tr>
      <w:tr w:rsidR="00D76F5D" w:rsidRPr="00D76F5D" w14:paraId="4763B7B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FF19663"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2230CB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5AA82A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963C5F2"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3AD970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586BCC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D05201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8AC1D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DE4F14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09A05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58F83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736D17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D0F76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54CD6B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D5C7E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7B013B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78B176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E0CDDC6"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EA4C03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16F865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E8117C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979661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4F2AF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52F59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53,4</w:t>
            </w:r>
          </w:p>
        </w:tc>
        <w:tc>
          <w:tcPr>
            <w:tcW w:w="232" w:type="pct"/>
            <w:tcBorders>
              <w:top w:val="nil"/>
              <w:left w:val="nil"/>
              <w:bottom w:val="single" w:sz="4" w:space="0" w:color="auto"/>
              <w:right w:val="single" w:sz="4" w:space="0" w:color="auto"/>
            </w:tcBorders>
            <w:shd w:val="clear" w:color="auto" w:fill="auto"/>
            <w:vAlign w:val="center"/>
            <w:hideMark/>
          </w:tcPr>
          <w:p w14:paraId="348AAB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E2E38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40C16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448B8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186" w:type="pct"/>
            <w:tcBorders>
              <w:top w:val="nil"/>
              <w:left w:val="nil"/>
              <w:bottom w:val="single" w:sz="4" w:space="0" w:color="auto"/>
              <w:right w:val="single" w:sz="4" w:space="0" w:color="auto"/>
            </w:tcBorders>
            <w:shd w:val="clear" w:color="auto" w:fill="auto"/>
            <w:vAlign w:val="center"/>
            <w:hideMark/>
          </w:tcPr>
          <w:p w14:paraId="44DBF5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186" w:type="pct"/>
            <w:tcBorders>
              <w:top w:val="nil"/>
              <w:left w:val="nil"/>
              <w:bottom w:val="single" w:sz="4" w:space="0" w:color="auto"/>
              <w:right w:val="single" w:sz="4" w:space="0" w:color="auto"/>
            </w:tcBorders>
            <w:shd w:val="clear" w:color="auto" w:fill="auto"/>
            <w:vAlign w:val="center"/>
            <w:hideMark/>
          </w:tcPr>
          <w:p w14:paraId="456BBC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30C98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4BA09F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8F20F6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944CE4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FAA9C62"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F3E61F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74074F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ED4828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9A0112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CBE706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0EB604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0D998D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C8BB6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DCB50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DE89D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5ADBA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A9EB70"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BE92B25"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01E3B1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автомобильной дороги по ул. Шоссейная в д. Ситчараки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2CE28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9F522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C2BEF9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C940B6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686AFE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Нет проекта</w:t>
            </w:r>
          </w:p>
        </w:tc>
        <w:tc>
          <w:tcPr>
            <w:tcW w:w="373" w:type="pct"/>
            <w:tcBorders>
              <w:top w:val="nil"/>
              <w:left w:val="nil"/>
              <w:bottom w:val="single" w:sz="4" w:space="0" w:color="auto"/>
              <w:right w:val="single" w:sz="4" w:space="0" w:color="auto"/>
            </w:tcBorders>
            <w:shd w:val="clear" w:color="auto" w:fill="auto"/>
            <w:vAlign w:val="center"/>
            <w:hideMark/>
          </w:tcPr>
          <w:p w14:paraId="68164AC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A40117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232" w:type="pct"/>
            <w:tcBorders>
              <w:top w:val="nil"/>
              <w:left w:val="nil"/>
              <w:bottom w:val="single" w:sz="4" w:space="0" w:color="auto"/>
              <w:right w:val="single" w:sz="4" w:space="0" w:color="auto"/>
            </w:tcBorders>
            <w:shd w:val="clear" w:color="auto" w:fill="auto"/>
            <w:vAlign w:val="center"/>
            <w:hideMark/>
          </w:tcPr>
          <w:p w14:paraId="46EB7D5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3359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0CC5B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198" w:type="pct"/>
            <w:tcBorders>
              <w:top w:val="nil"/>
              <w:left w:val="nil"/>
              <w:bottom w:val="single" w:sz="4" w:space="0" w:color="auto"/>
              <w:right w:val="single" w:sz="4" w:space="0" w:color="auto"/>
            </w:tcBorders>
            <w:shd w:val="clear" w:color="auto" w:fill="auto"/>
            <w:vAlign w:val="center"/>
            <w:hideMark/>
          </w:tcPr>
          <w:p w14:paraId="2909CC4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7EFA97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04558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F5A728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F1BEA6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B28EC7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C03F8F4"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F72882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7DEF08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EBE3E49"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3686F2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87D16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1C551E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9E4448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2552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E9037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36A6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A228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F9A0E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29F94CB"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D8FB72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CFCC6F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869BF2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BD6472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67582A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52243C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E8F97A3"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B940B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EF3EFD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232" w:type="pct"/>
            <w:tcBorders>
              <w:top w:val="nil"/>
              <w:left w:val="nil"/>
              <w:bottom w:val="single" w:sz="4" w:space="0" w:color="auto"/>
              <w:right w:val="single" w:sz="4" w:space="0" w:color="auto"/>
            </w:tcBorders>
            <w:shd w:val="clear" w:color="auto" w:fill="auto"/>
            <w:vAlign w:val="center"/>
            <w:hideMark/>
          </w:tcPr>
          <w:p w14:paraId="6F45CD2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DBF8F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EA93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198" w:type="pct"/>
            <w:tcBorders>
              <w:top w:val="nil"/>
              <w:left w:val="nil"/>
              <w:bottom w:val="single" w:sz="4" w:space="0" w:color="auto"/>
              <w:right w:val="single" w:sz="4" w:space="0" w:color="auto"/>
            </w:tcBorders>
            <w:shd w:val="clear" w:color="auto" w:fill="auto"/>
            <w:vAlign w:val="center"/>
            <w:hideMark/>
          </w:tcPr>
          <w:p w14:paraId="2A375C5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8DEC5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3B8F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8EB7FB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24C24D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D72DA1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A258CA7"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D91DCE0"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FD3610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B3E39B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D38D1B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D2F2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2A3D90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C9338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BCAFAB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021B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CD474E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D9577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1E91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1BB1CC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471BDBC"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E2EDDA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примыкания к автомобильной дороге общего пользования федерального значения М-7 «Волга» </w:t>
            </w:r>
            <w:r w:rsidRPr="00D76F5D">
              <w:rPr>
                <w:rFonts w:eastAsia="Times New Roman"/>
                <w:color w:val="000000"/>
                <w:sz w:val="16"/>
                <w:szCs w:val="16"/>
                <w:lang w:eastAsia="ru-RU"/>
              </w:rPr>
              <w:lastRenderedPageBreak/>
              <w:t>на 678+250 (слева) для организации транспортного доступа г. 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AC97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xml:space="preserve">Национальный проект»Безопасные и качественные дороги», Муниципальная программа </w:t>
            </w:r>
            <w:r w:rsidRPr="00D76F5D">
              <w:rPr>
                <w:rFonts w:eastAsia="Times New Roman"/>
                <w:color w:val="000000"/>
                <w:sz w:val="16"/>
                <w:szCs w:val="16"/>
                <w:lang w:eastAsia="ru-RU"/>
              </w:rPr>
              <w:lastRenderedPageBreak/>
              <w:t>Цивильского района «Развитие транспортной системы Цивильского района Чувашской Республики»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E103DC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01F3A8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9147C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4,89 км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1E7A4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EA3E5F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0BB26E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14:paraId="76CF44E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93307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B79B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BC7F1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186" w:type="pct"/>
            <w:tcBorders>
              <w:top w:val="nil"/>
              <w:left w:val="nil"/>
              <w:bottom w:val="single" w:sz="4" w:space="0" w:color="auto"/>
              <w:right w:val="single" w:sz="4" w:space="0" w:color="auto"/>
            </w:tcBorders>
            <w:shd w:val="clear" w:color="auto" w:fill="auto"/>
            <w:vAlign w:val="center"/>
            <w:hideMark/>
          </w:tcPr>
          <w:p w14:paraId="507736F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186" w:type="pct"/>
            <w:tcBorders>
              <w:top w:val="nil"/>
              <w:left w:val="nil"/>
              <w:bottom w:val="single" w:sz="4" w:space="0" w:color="auto"/>
              <w:right w:val="single" w:sz="4" w:space="0" w:color="auto"/>
            </w:tcBorders>
            <w:shd w:val="clear" w:color="auto" w:fill="auto"/>
            <w:vAlign w:val="center"/>
            <w:hideMark/>
          </w:tcPr>
          <w:p w14:paraId="0883B6B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06157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A47D4E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A88B0C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8F2E08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89CFFF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A13E3BF"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814E16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4178C5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70161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50B349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9ED30F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7D333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22FF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2AA096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370CE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F7EAD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3FA096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4FD27C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0BFF1B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EA80798"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F38021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2B5558C"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19F94E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21F5E5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73314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637675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14:paraId="06850F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A0909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FD7C34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36B4D2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186" w:type="pct"/>
            <w:tcBorders>
              <w:top w:val="nil"/>
              <w:left w:val="nil"/>
              <w:bottom w:val="single" w:sz="4" w:space="0" w:color="auto"/>
              <w:right w:val="single" w:sz="4" w:space="0" w:color="auto"/>
            </w:tcBorders>
            <w:shd w:val="clear" w:color="auto" w:fill="auto"/>
            <w:vAlign w:val="center"/>
            <w:hideMark/>
          </w:tcPr>
          <w:p w14:paraId="767B297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186" w:type="pct"/>
            <w:tcBorders>
              <w:top w:val="nil"/>
              <w:left w:val="nil"/>
              <w:bottom w:val="single" w:sz="4" w:space="0" w:color="auto"/>
              <w:right w:val="single" w:sz="4" w:space="0" w:color="auto"/>
            </w:tcBorders>
            <w:shd w:val="clear" w:color="auto" w:fill="auto"/>
            <w:vAlign w:val="center"/>
            <w:hideMark/>
          </w:tcPr>
          <w:p w14:paraId="6DF23D2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20DE4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D01524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EEC0E8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0F550E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E2E09F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741CE6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297442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01EF2C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5559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B5357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73D76A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FD2AA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A5AF2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E0500A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0F764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DC749C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16724F4"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153641E"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6BE12A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Дорожному хозяйству: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4DE9EF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B84F47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6A2925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5D577D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5963313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D64217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563955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128,80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4E14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437B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7B35A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198" w:type="pct"/>
            <w:tcBorders>
              <w:top w:val="nil"/>
              <w:left w:val="nil"/>
              <w:bottom w:val="single" w:sz="4" w:space="0" w:color="auto"/>
              <w:right w:val="single" w:sz="4" w:space="0" w:color="auto"/>
            </w:tcBorders>
            <w:shd w:val="clear" w:color="auto" w:fill="auto"/>
            <w:vAlign w:val="center"/>
            <w:hideMark/>
          </w:tcPr>
          <w:p w14:paraId="02C672B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186" w:type="pct"/>
            <w:tcBorders>
              <w:top w:val="nil"/>
              <w:left w:val="nil"/>
              <w:bottom w:val="single" w:sz="4" w:space="0" w:color="auto"/>
              <w:right w:val="single" w:sz="4" w:space="0" w:color="auto"/>
            </w:tcBorders>
            <w:shd w:val="clear" w:color="auto" w:fill="auto"/>
            <w:vAlign w:val="center"/>
            <w:hideMark/>
          </w:tcPr>
          <w:p w14:paraId="122C3DB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8376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8325F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3245F12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734BD60"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D51C3A0"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4CA8A00"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91CD04E"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17023EB"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61EB135"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8118F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DA8A0D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F266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1369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79AA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54FD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059E8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FD20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9490B5D"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0A7A9AD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0418DD5"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DEAF95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A6CA46C"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4EC9BF4"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4279584"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D9FB36F"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2B371E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92691A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113,80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F680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58CC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66CB1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198" w:type="pct"/>
            <w:tcBorders>
              <w:top w:val="nil"/>
              <w:left w:val="nil"/>
              <w:bottom w:val="single" w:sz="4" w:space="0" w:color="auto"/>
              <w:right w:val="single" w:sz="4" w:space="0" w:color="auto"/>
            </w:tcBorders>
            <w:shd w:val="clear" w:color="auto" w:fill="auto"/>
            <w:vAlign w:val="center"/>
            <w:hideMark/>
          </w:tcPr>
          <w:p w14:paraId="468B1E6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186" w:type="pct"/>
            <w:tcBorders>
              <w:top w:val="nil"/>
              <w:left w:val="nil"/>
              <w:bottom w:val="single" w:sz="4" w:space="0" w:color="auto"/>
              <w:right w:val="single" w:sz="4" w:space="0" w:color="auto"/>
            </w:tcBorders>
            <w:shd w:val="clear" w:color="auto" w:fill="auto"/>
            <w:vAlign w:val="center"/>
            <w:hideMark/>
          </w:tcPr>
          <w:p w14:paraId="621A53D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30,70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E898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BF3C56"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4BFA817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C92FDA7"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E19B773"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B9F9111"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38D0E4B"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56A3A47"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74A5FE8"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4DFD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270B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B089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5D9E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56A9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68CA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FABA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9FC1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058DBF0"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3D34989B"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44C489"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ЖКХ</w:t>
            </w:r>
          </w:p>
        </w:tc>
      </w:tr>
      <w:tr w:rsidR="00D76F5D" w:rsidRPr="00D76F5D" w14:paraId="62EF89C1"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5CF4E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164 участка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CF6BBF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0968FC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B15DDD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0EB7AA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2700 п.м.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24CE6AC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разработан</w:t>
            </w:r>
          </w:p>
        </w:tc>
        <w:tc>
          <w:tcPr>
            <w:tcW w:w="373" w:type="pct"/>
            <w:tcBorders>
              <w:top w:val="nil"/>
              <w:left w:val="nil"/>
              <w:bottom w:val="single" w:sz="4" w:space="0" w:color="auto"/>
              <w:right w:val="single" w:sz="4" w:space="0" w:color="auto"/>
            </w:tcBorders>
            <w:shd w:val="clear" w:color="auto" w:fill="auto"/>
            <w:vAlign w:val="center"/>
            <w:hideMark/>
          </w:tcPr>
          <w:p w14:paraId="1DE45BD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CA5373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8,8</w:t>
            </w:r>
          </w:p>
        </w:tc>
        <w:tc>
          <w:tcPr>
            <w:tcW w:w="232" w:type="pct"/>
            <w:tcBorders>
              <w:top w:val="nil"/>
              <w:left w:val="nil"/>
              <w:bottom w:val="single" w:sz="4" w:space="0" w:color="auto"/>
              <w:right w:val="single" w:sz="4" w:space="0" w:color="auto"/>
            </w:tcBorders>
            <w:shd w:val="clear" w:color="auto" w:fill="auto"/>
            <w:vAlign w:val="center"/>
            <w:hideMark/>
          </w:tcPr>
          <w:p w14:paraId="4944954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8,8</w:t>
            </w:r>
          </w:p>
        </w:tc>
        <w:tc>
          <w:tcPr>
            <w:tcW w:w="190" w:type="pct"/>
            <w:tcBorders>
              <w:top w:val="nil"/>
              <w:left w:val="nil"/>
              <w:bottom w:val="single" w:sz="4" w:space="0" w:color="auto"/>
              <w:right w:val="single" w:sz="4" w:space="0" w:color="auto"/>
            </w:tcBorders>
            <w:shd w:val="clear" w:color="auto" w:fill="auto"/>
            <w:vAlign w:val="center"/>
            <w:hideMark/>
          </w:tcPr>
          <w:p w14:paraId="671F52C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7B8816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C491AB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92D79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649D8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FC4BA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8C0569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A849884"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BDBCCE7"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A50A8A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363473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2AFF16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2CDEAB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B3567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B07E8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9657F6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D51C9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BB75B1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42F94E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70E15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81F55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ADD490"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5BAC52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5C6436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215C0B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78FA3B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C8999BF"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5DC1989"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7CCA55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F0BFB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EF7D50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8,8</w:t>
            </w:r>
          </w:p>
        </w:tc>
        <w:tc>
          <w:tcPr>
            <w:tcW w:w="232" w:type="pct"/>
            <w:tcBorders>
              <w:top w:val="nil"/>
              <w:left w:val="nil"/>
              <w:bottom w:val="single" w:sz="4" w:space="0" w:color="auto"/>
              <w:right w:val="single" w:sz="4" w:space="0" w:color="auto"/>
            </w:tcBorders>
            <w:shd w:val="clear" w:color="auto" w:fill="auto"/>
            <w:vAlign w:val="center"/>
            <w:hideMark/>
          </w:tcPr>
          <w:p w14:paraId="14B3551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8,8</w:t>
            </w:r>
          </w:p>
        </w:tc>
        <w:tc>
          <w:tcPr>
            <w:tcW w:w="190" w:type="pct"/>
            <w:tcBorders>
              <w:top w:val="nil"/>
              <w:left w:val="nil"/>
              <w:bottom w:val="single" w:sz="4" w:space="0" w:color="auto"/>
              <w:right w:val="single" w:sz="4" w:space="0" w:color="auto"/>
            </w:tcBorders>
            <w:shd w:val="clear" w:color="auto" w:fill="auto"/>
            <w:vAlign w:val="center"/>
            <w:hideMark/>
          </w:tcPr>
          <w:p w14:paraId="3ED32E8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AC406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93000C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19A4C6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770CB4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342D4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98A054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9295B0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29605C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069061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81BE69E"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16B06B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1ECEFE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BD03F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34E867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688FAE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0EB6B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F83ED1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32C1D3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E69C34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A75AE7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B3387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53FA8F9"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EF9125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66 участков</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76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813EA2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F0B016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441DCC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2700 п.м.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6DC0A5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1299F11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6C31E9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w:t>
            </w:r>
          </w:p>
        </w:tc>
        <w:tc>
          <w:tcPr>
            <w:tcW w:w="232" w:type="pct"/>
            <w:tcBorders>
              <w:top w:val="nil"/>
              <w:left w:val="nil"/>
              <w:bottom w:val="single" w:sz="4" w:space="0" w:color="auto"/>
              <w:right w:val="single" w:sz="4" w:space="0" w:color="auto"/>
            </w:tcBorders>
            <w:shd w:val="clear" w:color="auto" w:fill="auto"/>
            <w:vAlign w:val="center"/>
            <w:hideMark/>
          </w:tcPr>
          <w:p w14:paraId="7678ED1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2C05E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EAA56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2,7</w:t>
            </w:r>
          </w:p>
        </w:tc>
        <w:tc>
          <w:tcPr>
            <w:tcW w:w="198" w:type="pct"/>
            <w:tcBorders>
              <w:top w:val="nil"/>
              <w:left w:val="nil"/>
              <w:bottom w:val="single" w:sz="4" w:space="0" w:color="auto"/>
              <w:right w:val="single" w:sz="4" w:space="0" w:color="auto"/>
            </w:tcBorders>
            <w:shd w:val="clear" w:color="auto" w:fill="auto"/>
            <w:vAlign w:val="center"/>
            <w:hideMark/>
          </w:tcPr>
          <w:p w14:paraId="23D8A61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9682DB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CADFD1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9D3967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20F54C0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642213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200FCC5"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AEDD77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17028D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6DC229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628BEB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288E7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2EDBF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5CBDC5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CFE76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ECCA9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925900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11214D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B712F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60504D"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C842AE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D7268E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92F673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A98A325"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CB7925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974F90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782660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090BDE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BD2634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w:t>
            </w:r>
          </w:p>
        </w:tc>
        <w:tc>
          <w:tcPr>
            <w:tcW w:w="232" w:type="pct"/>
            <w:tcBorders>
              <w:top w:val="nil"/>
              <w:left w:val="nil"/>
              <w:bottom w:val="single" w:sz="4" w:space="0" w:color="auto"/>
              <w:right w:val="single" w:sz="4" w:space="0" w:color="auto"/>
            </w:tcBorders>
            <w:shd w:val="clear" w:color="auto" w:fill="auto"/>
            <w:vAlign w:val="center"/>
            <w:hideMark/>
          </w:tcPr>
          <w:p w14:paraId="4138114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FCCE1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37BA37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2,7</w:t>
            </w:r>
          </w:p>
        </w:tc>
        <w:tc>
          <w:tcPr>
            <w:tcW w:w="198" w:type="pct"/>
            <w:tcBorders>
              <w:top w:val="nil"/>
              <w:left w:val="nil"/>
              <w:bottom w:val="single" w:sz="4" w:space="0" w:color="auto"/>
              <w:right w:val="single" w:sz="4" w:space="0" w:color="auto"/>
            </w:tcBorders>
            <w:shd w:val="clear" w:color="auto" w:fill="auto"/>
            <w:vAlign w:val="center"/>
            <w:hideMark/>
          </w:tcPr>
          <w:p w14:paraId="193A2AC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786D58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BA645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BA88F0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1D689F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56EC99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6379DD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EAFE71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D42872C"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C48870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5706AB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BB96A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2B901F4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30D862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E0039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4F7BDD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F3B654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A861A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B6305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A6A0F3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52088AF"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5E78CD6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локальной станции водоподготовки на одиночной скважине с модернизацией водопроводных сетей</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B6C08F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AA08F7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CACE1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F43D17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куб. 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7C6F5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46B3F0A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023227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43,4</w:t>
            </w:r>
          </w:p>
        </w:tc>
        <w:tc>
          <w:tcPr>
            <w:tcW w:w="232" w:type="pct"/>
            <w:tcBorders>
              <w:top w:val="nil"/>
              <w:left w:val="nil"/>
              <w:bottom w:val="single" w:sz="4" w:space="0" w:color="auto"/>
              <w:right w:val="single" w:sz="4" w:space="0" w:color="auto"/>
            </w:tcBorders>
            <w:shd w:val="clear" w:color="auto" w:fill="auto"/>
            <w:vAlign w:val="center"/>
            <w:hideMark/>
          </w:tcPr>
          <w:p w14:paraId="5EEDD7C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7B5E4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DDD85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43,4</w:t>
            </w:r>
          </w:p>
        </w:tc>
        <w:tc>
          <w:tcPr>
            <w:tcW w:w="198" w:type="pct"/>
            <w:tcBorders>
              <w:top w:val="nil"/>
              <w:left w:val="nil"/>
              <w:bottom w:val="single" w:sz="4" w:space="0" w:color="auto"/>
              <w:right w:val="single" w:sz="4" w:space="0" w:color="auto"/>
            </w:tcBorders>
            <w:shd w:val="clear" w:color="auto" w:fill="auto"/>
            <w:vAlign w:val="center"/>
            <w:hideMark/>
          </w:tcPr>
          <w:p w14:paraId="01C13AB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F5CE9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D03C12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416434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A01672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C2885C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9A01156"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CC5CA02"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AE3B0A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BFCCF5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CA9DEF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DB9EB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363DAE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43</w:t>
            </w:r>
          </w:p>
        </w:tc>
        <w:tc>
          <w:tcPr>
            <w:tcW w:w="232" w:type="pct"/>
            <w:tcBorders>
              <w:top w:val="nil"/>
              <w:left w:val="nil"/>
              <w:bottom w:val="single" w:sz="4" w:space="0" w:color="auto"/>
              <w:right w:val="single" w:sz="4" w:space="0" w:color="auto"/>
            </w:tcBorders>
            <w:shd w:val="clear" w:color="auto" w:fill="auto"/>
            <w:vAlign w:val="center"/>
            <w:hideMark/>
          </w:tcPr>
          <w:p w14:paraId="48D160E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38046D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B2B027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43</w:t>
            </w:r>
          </w:p>
        </w:tc>
        <w:tc>
          <w:tcPr>
            <w:tcW w:w="198" w:type="pct"/>
            <w:tcBorders>
              <w:top w:val="nil"/>
              <w:left w:val="nil"/>
              <w:bottom w:val="single" w:sz="4" w:space="0" w:color="auto"/>
              <w:right w:val="single" w:sz="4" w:space="0" w:color="auto"/>
            </w:tcBorders>
            <w:shd w:val="clear" w:color="auto" w:fill="auto"/>
            <w:vAlign w:val="center"/>
            <w:hideMark/>
          </w:tcPr>
          <w:p w14:paraId="0C0A974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D5B396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FB68C8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93AA610"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D2DF62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2DE93D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FD9743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44B6FA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D06B96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60266B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52ABE29"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CE22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6135E5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14:paraId="30181AD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CB342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9D7C6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0,4</w:t>
            </w:r>
          </w:p>
        </w:tc>
        <w:tc>
          <w:tcPr>
            <w:tcW w:w="198" w:type="pct"/>
            <w:tcBorders>
              <w:top w:val="nil"/>
              <w:left w:val="nil"/>
              <w:bottom w:val="single" w:sz="4" w:space="0" w:color="auto"/>
              <w:right w:val="single" w:sz="4" w:space="0" w:color="auto"/>
            </w:tcBorders>
            <w:shd w:val="clear" w:color="auto" w:fill="auto"/>
            <w:vAlign w:val="center"/>
            <w:hideMark/>
          </w:tcPr>
          <w:p w14:paraId="69BAAEB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9CDBC3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4BB192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C087F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F01B39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749696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65D341D"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0A5101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766BD6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B7D3F6E"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EF75A71"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55881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65237B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B312AA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3DE5B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9A36FC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E04299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BD63B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A680A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AA24A1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CE87B5D"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F529F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Строительство очистных сооружений производительностью </w:t>
            </w:r>
            <w:r w:rsidRPr="00D76F5D">
              <w:rPr>
                <w:rFonts w:eastAsia="Times New Roman"/>
                <w:color w:val="000000"/>
                <w:sz w:val="16"/>
                <w:szCs w:val="16"/>
                <w:lang w:eastAsia="ru-RU"/>
              </w:rPr>
              <w:lastRenderedPageBreak/>
              <w:t>120 куб.м в сутки в д.Вторые Вурманкасы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FC3018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xml:space="preserve">Региональная програма "Модернизация и развитие сфере </w:t>
            </w:r>
            <w:r w:rsidRPr="00D76F5D">
              <w:rPr>
                <w:rFonts w:eastAsia="Times New Roman"/>
                <w:color w:val="000000"/>
                <w:sz w:val="16"/>
                <w:szCs w:val="16"/>
                <w:lang w:eastAsia="ru-RU"/>
              </w:rPr>
              <w:lastRenderedPageBreak/>
              <w:t>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71DDB8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F7AA05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E65A6C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120 куб.м в сутки</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CBB3E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3648C0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012D20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21,64</w:t>
            </w:r>
          </w:p>
        </w:tc>
        <w:tc>
          <w:tcPr>
            <w:tcW w:w="232" w:type="pct"/>
            <w:tcBorders>
              <w:top w:val="nil"/>
              <w:left w:val="nil"/>
              <w:bottom w:val="single" w:sz="4" w:space="0" w:color="auto"/>
              <w:right w:val="single" w:sz="4" w:space="0" w:color="auto"/>
            </w:tcBorders>
            <w:shd w:val="clear" w:color="auto" w:fill="auto"/>
            <w:vAlign w:val="center"/>
            <w:hideMark/>
          </w:tcPr>
          <w:p w14:paraId="0D0F515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FAF924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190" w:type="pct"/>
            <w:tcBorders>
              <w:top w:val="nil"/>
              <w:left w:val="nil"/>
              <w:bottom w:val="single" w:sz="4" w:space="0" w:color="auto"/>
              <w:right w:val="single" w:sz="4" w:space="0" w:color="auto"/>
            </w:tcBorders>
            <w:shd w:val="clear" w:color="auto" w:fill="auto"/>
            <w:vAlign w:val="center"/>
            <w:hideMark/>
          </w:tcPr>
          <w:p w14:paraId="2D8B7F5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A011E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DABB3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4CAB4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52D6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691</w:t>
            </w:r>
          </w:p>
        </w:tc>
      </w:tr>
      <w:tr w:rsidR="00D76F5D" w:rsidRPr="00D76F5D" w14:paraId="63B02F5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DD195E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C71516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24BDD7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37CE9C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A21BB02"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B10174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5A4A6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9E40C3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CB5241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369A9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D46B1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1D36F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8D23A8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1C520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D84334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47138E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91502C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6198FC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DAC766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C47AD2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4CA998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B71444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566A3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5364A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21,64</w:t>
            </w:r>
          </w:p>
        </w:tc>
        <w:tc>
          <w:tcPr>
            <w:tcW w:w="232" w:type="pct"/>
            <w:tcBorders>
              <w:top w:val="nil"/>
              <w:left w:val="nil"/>
              <w:bottom w:val="single" w:sz="4" w:space="0" w:color="auto"/>
              <w:right w:val="single" w:sz="4" w:space="0" w:color="auto"/>
            </w:tcBorders>
            <w:shd w:val="clear" w:color="auto" w:fill="auto"/>
            <w:vAlign w:val="center"/>
            <w:hideMark/>
          </w:tcPr>
          <w:p w14:paraId="6EC3AEC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4153B9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190" w:type="pct"/>
            <w:tcBorders>
              <w:top w:val="nil"/>
              <w:left w:val="nil"/>
              <w:bottom w:val="single" w:sz="4" w:space="0" w:color="auto"/>
              <w:right w:val="single" w:sz="4" w:space="0" w:color="auto"/>
            </w:tcBorders>
            <w:shd w:val="clear" w:color="auto" w:fill="auto"/>
            <w:vAlign w:val="center"/>
            <w:hideMark/>
          </w:tcPr>
          <w:p w14:paraId="1D9C29B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AF7F4E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57AB24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15693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3732C2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74281F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6A07E8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6232357"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D0F84B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7633E9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565061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FA7750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6414AC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1DDDDA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78E109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1F232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593A49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C1F365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475560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471B53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40D54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0D7BE4B"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D7FFE8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системы ливневой канализации  г. 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253495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03099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38E938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FBDD4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0965F4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3D2D94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AE542C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284037B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A65CB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14:paraId="0340C92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770C43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253C6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8BA0B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6A0C5F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14969</w:t>
            </w:r>
          </w:p>
        </w:tc>
      </w:tr>
      <w:tr w:rsidR="00D76F5D" w:rsidRPr="00D76F5D" w14:paraId="52D31C5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FAC1F1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932432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47CC3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5717282"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C429E9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2CC18D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E203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BAF97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A45DBC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0E294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B517E1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05F7C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A4A018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2A2E5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140178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2C8AE9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7F2F2F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E600B3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59BA8E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FAC8BC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97B188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269A919"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88EFB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25FF0F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05AC8FF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1B0AA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14:paraId="5075B84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2AB04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3B8F6F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9E67E6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A8B0841"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D11C4A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7DE657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9E7702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EC7686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2FD338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6AD878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A35DBB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F3B4E8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1416B3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5BAD75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BE45E4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01A7A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8A889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AA7D70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3F169A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702A41"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0A617D3"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DB0ECC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Газификация административного здания (Цивильский историко-краеведческий музей)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777EF5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F2602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03AA1D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45ECD6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53FAD9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597C074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630DA9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1B3E562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417BEFB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14:paraId="4AA7CEE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B9D0E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8F3AD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AD0B0D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31D933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34792</w:t>
            </w:r>
          </w:p>
        </w:tc>
      </w:tr>
      <w:tr w:rsidR="00D76F5D" w:rsidRPr="00D76F5D" w14:paraId="138A1C4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EECC7E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CBCE57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5BCFC0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E1E3A2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8A9529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2D1564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E78DD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539B68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21CBDE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3AD09D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60A58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B9F22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68B5CB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6FD7A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CB1FED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C74E3D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46C978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4FE02E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FC2A1E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8CACF8C"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7890E8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FFEC3E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AF637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287BC8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7C592B7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03E6321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14:paraId="311BF0D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7F2940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025FEC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AAF1A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056EB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BACB81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B552033"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BC0F26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41F79BD"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68DFCD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02A5C69"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42815D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DAAFF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09CC4C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9352B4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C9423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FE290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7781EF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64799F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3EA0B6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4C3EEC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B0649FD"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5C1E213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Газификация ДОЛ "Звездный"</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AEE22D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CBC3B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C51ADB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481CE8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2DDA9D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разработан</w:t>
            </w:r>
          </w:p>
        </w:tc>
        <w:tc>
          <w:tcPr>
            <w:tcW w:w="373" w:type="pct"/>
            <w:tcBorders>
              <w:top w:val="nil"/>
              <w:left w:val="nil"/>
              <w:bottom w:val="single" w:sz="4" w:space="0" w:color="auto"/>
              <w:right w:val="single" w:sz="4" w:space="0" w:color="auto"/>
            </w:tcBorders>
            <w:shd w:val="clear" w:color="auto" w:fill="auto"/>
            <w:vAlign w:val="center"/>
            <w:hideMark/>
          </w:tcPr>
          <w:p w14:paraId="3CCAC81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A6C2DB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3321D6B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437D8A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3,5</w:t>
            </w:r>
          </w:p>
        </w:tc>
        <w:tc>
          <w:tcPr>
            <w:tcW w:w="190" w:type="pct"/>
            <w:tcBorders>
              <w:top w:val="nil"/>
              <w:left w:val="nil"/>
              <w:bottom w:val="single" w:sz="4" w:space="0" w:color="auto"/>
              <w:right w:val="single" w:sz="4" w:space="0" w:color="auto"/>
            </w:tcBorders>
            <w:shd w:val="clear" w:color="auto" w:fill="auto"/>
            <w:vAlign w:val="center"/>
            <w:hideMark/>
          </w:tcPr>
          <w:p w14:paraId="5D7FE0F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E5B96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1063FD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7CC07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43D9C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2000</w:t>
            </w:r>
          </w:p>
        </w:tc>
      </w:tr>
      <w:tr w:rsidR="00D76F5D" w:rsidRPr="00D76F5D" w14:paraId="0792465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B51263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3339B0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DCFBC0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56D39E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A521E6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B65B2C1"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78785A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5204FE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3A56B9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C1E501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F22A1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2466C2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AF26C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6F4C4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CCE0B3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FC8DD8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1A1DC3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989E494"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A12B6E5"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AFF1A5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7A2BA2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8CC1A4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918BA9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4BAC7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2" w:type="pct"/>
            <w:tcBorders>
              <w:top w:val="nil"/>
              <w:left w:val="nil"/>
              <w:bottom w:val="single" w:sz="4" w:space="0" w:color="auto"/>
              <w:right w:val="single" w:sz="4" w:space="0" w:color="auto"/>
            </w:tcBorders>
            <w:shd w:val="clear" w:color="auto" w:fill="auto"/>
            <w:vAlign w:val="center"/>
            <w:hideMark/>
          </w:tcPr>
          <w:p w14:paraId="5C7472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58AA3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3,5</w:t>
            </w:r>
          </w:p>
        </w:tc>
        <w:tc>
          <w:tcPr>
            <w:tcW w:w="190" w:type="pct"/>
            <w:tcBorders>
              <w:top w:val="nil"/>
              <w:left w:val="nil"/>
              <w:bottom w:val="single" w:sz="4" w:space="0" w:color="auto"/>
              <w:right w:val="single" w:sz="4" w:space="0" w:color="auto"/>
            </w:tcBorders>
            <w:shd w:val="clear" w:color="auto" w:fill="auto"/>
            <w:vAlign w:val="center"/>
            <w:hideMark/>
          </w:tcPr>
          <w:p w14:paraId="36867EB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0B7BC4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BF819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4DB000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9CF0A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1326A0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7E874D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BD7374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711442"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F2303E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D59FCF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04ADBE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E352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5DB6FA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E5770F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94E9D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DC264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AB5B36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7B0846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D46BA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322E9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7B6B699"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4619EB6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проектно сметной документации и строительство 2 этапа билогических очистных сооружений г. 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A0F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7F4EA3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9C9435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92A91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4200 куб.м.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10D09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C39286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7CF1F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14:paraId="7FE8162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A7F3B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190" w:type="pct"/>
            <w:tcBorders>
              <w:top w:val="nil"/>
              <w:left w:val="nil"/>
              <w:bottom w:val="single" w:sz="4" w:space="0" w:color="auto"/>
              <w:right w:val="single" w:sz="4" w:space="0" w:color="auto"/>
            </w:tcBorders>
            <w:shd w:val="clear" w:color="auto" w:fill="auto"/>
            <w:vAlign w:val="center"/>
            <w:hideMark/>
          </w:tcPr>
          <w:p w14:paraId="173CDFC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561FFF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A611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F9789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99442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14969</w:t>
            </w:r>
          </w:p>
        </w:tc>
      </w:tr>
      <w:tr w:rsidR="00D76F5D" w:rsidRPr="00D76F5D" w14:paraId="2C3466D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7880F8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9C8A94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213C11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AE3928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77A2D7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52E62E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9609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9ED85F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39F50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7AF22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1A79FD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6AD1D9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A54A25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BE59D5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2D18DA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C4B118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159DC6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F6A6D1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0E89C78"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6C78482"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F332BB2"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920158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E753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B6B217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14:paraId="67EF03E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76A26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190" w:type="pct"/>
            <w:tcBorders>
              <w:top w:val="nil"/>
              <w:left w:val="nil"/>
              <w:bottom w:val="single" w:sz="4" w:space="0" w:color="auto"/>
              <w:right w:val="single" w:sz="4" w:space="0" w:color="auto"/>
            </w:tcBorders>
            <w:shd w:val="clear" w:color="auto" w:fill="auto"/>
            <w:vAlign w:val="center"/>
            <w:hideMark/>
          </w:tcPr>
          <w:p w14:paraId="7D41BE5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E30A0F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A9B2F5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E74FF9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97F1B6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F010AD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6EBB94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C30188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C2A12B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51CD33E"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DE0C69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32E88B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4068E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104CF7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096E90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75CC2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264A4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9FDBDD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68FF2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1071E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2EE676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E950E49"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609DE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очистных сооружений в д.Тувси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39893F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F71D64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D374B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D4BB2D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70 куб.м. в сутки</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C18FCD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05A8549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5C1FD3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17,77</w:t>
            </w:r>
          </w:p>
        </w:tc>
        <w:tc>
          <w:tcPr>
            <w:tcW w:w="232" w:type="pct"/>
            <w:tcBorders>
              <w:top w:val="nil"/>
              <w:left w:val="nil"/>
              <w:bottom w:val="single" w:sz="4" w:space="0" w:color="auto"/>
              <w:right w:val="single" w:sz="4" w:space="0" w:color="auto"/>
            </w:tcBorders>
            <w:shd w:val="clear" w:color="auto" w:fill="auto"/>
            <w:vAlign w:val="center"/>
            <w:hideMark/>
          </w:tcPr>
          <w:p w14:paraId="1E1B46E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77CAAD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B2010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DE08A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186" w:type="pct"/>
            <w:tcBorders>
              <w:top w:val="nil"/>
              <w:left w:val="nil"/>
              <w:bottom w:val="single" w:sz="4" w:space="0" w:color="auto"/>
              <w:right w:val="single" w:sz="4" w:space="0" w:color="auto"/>
            </w:tcBorders>
            <w:shd w:val="clear" w:color="auto" w:fill="auto"/>
            <w:vAlign w:val="center"/>
            <w:hideMark/>
          </w:tcPr>
          <w:p w14:paraId="6FFE3DA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90848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E397D9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540</w:t>
            </w:r>
          </w:p>
        </w:tc>
      </w:tr>
      <w:tr w:rsidR="00D76F5D" w:rsidRPr="00D76F5D" w14:paraId="59692DA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751D1F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8F113E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396361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4A6567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C4FF6F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2C20C2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95893B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62807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8B2F90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08867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31B65E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217DF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8E9B91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96F14E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80CDF0"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FFF931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308513B"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12112C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CDB68E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853B69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E8F93F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52B786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FB6672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39F057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17,77</w:t>
            </w:r>
          </w:p>
        </w:tc>
        <w:tc>
          <w:tcPr>
            <w:tcW w:w="232" w:type="pct"/>
            <w:tcBorders>
              <w:top w:val="nil"/>
              <w:left w:val="nil"/>
              <w:bottom w:val="single" w:sz="4" w:space="0" w:color="auto"/>
              <w:right w:val="single" w:sz="4" w:space="0" w:color="auto"/>
            </w:tcBorders>
            <w:shd w:val="clear" w:color="auto" w:fill="auto"/>
            <w:vAlign w:val="center"/>
            <w:hideMark/>
          </w:tcPr>
          <w:p w14:paraId="06A0E9E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3A87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68781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8D4F59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186" w:type="pct"/>
            <w:tcBorders>
              <w:top w:val="nil"/>
              <w:left w:val="nil"/>
              <w:bottom w:val="single" w:sz="4" w:space="0" w:color="auto"/>
              <w:right w:val="single" w:sz="4" w:space="0" w:color="auto"/>
            </w:tcBorders>
            <w:shd w:val="clear" w:color="auto" w:fill="auto"/>
            <w:vAlign w:val="center"/>
            <w:hideMark/>
          </w:tcPr>
          <w:p w14:paraId="5CDF2BE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8A4FD2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90F47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8DE073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AB97CD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8F72E8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DBFE20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54E23B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1BD1E2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F3A0BD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0E4285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BED770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FFB984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20D2AF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3528E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86F1F7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A16707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9E48DF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026502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33AC907"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8C8A0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Реконструкция сетей теплоснабжения в селе Богатырево</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3D18D6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Региональная програма "Модернизация и развитие сфере </w:t>
            </w:r>
            <w:r w:rsidRPr="00D76F5D">
              <w:rPr>
                <w:rFonts w:eastAsia="Times New Roman"/>
                <w:color w:val="000000"/>
                <w:sz w:val="16"/>
                <w:szCs w:val="16"/>
                <w:lang w:eastAsia="ru-RU"/>
              </w:rPr>
              <w:lastRenderedPageBreak/>
              <w:t>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92B11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437D94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7D97866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1200 п.м.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90C292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2293DA9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D35C4C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5,2</w:t>
            </w:r>
          </w:p>
        </w:tc>
        <w:tc>
          <w:tcPr>
            <w:tcW w:w="232" w:type="pct"/>
            <w:tcBorders>
              <w:top w:val="nil"/>
              <w:left w:val="nil"/>
              <w:bottom w:val="single" w:sz="4" w:space="0" w:color="auto"/>
              <w:right w:val="single" w:sz="4" w:space="0" w:color="auto"/>
            </w:tcBorders>
            <w:shd w:val="clear" w:color="auto" w:fill="auto"/>
            <w:vAlign w:val="center"/>
            <w:hideMark/>
          </w:tcPr>
          <w:p w14:paraId="32C9B0D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91558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5,2</w:t>
            </w:r>
          </w:p>
        </w:tc>
        <w:tc>
          <w:tcPr>
            <w:tcW w:w="190" w:type="pct"/>
            <w:tcBorders>
              <w:top w:val="nil"/>
              <w:left w:val="nil"/>
              <w:bottom w:val="single" w:sz="4" w:space="0" w:color="auto"/>
              <w:right w:val="single" w:sz="4" w:space="0" w:color="auto"/>
            </w:tcBorders>
            <w:shd w:val="clear" w:color="auto" w:fill="auto"/>
            <w:vAlign w:val="center"/>
            <w:hideMark/>
          </w:tcPr>
          <w:p w14:paraId="288B3C2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08FF78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E1852A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26E11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96760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691</w:t>
            </w:r>
          </w:p>
        </w:tc>
      </w:tr>
      <w:tr w:rsidR="00D76F5D" w:rsidRPr="00D76F5D" w14:paraId="3C29772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13EED4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620BD0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1010E1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086399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85BEFE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A105F6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12868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6449D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15BEE0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C66B6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138D2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21C2F7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550D7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F375F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A013A6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94974F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DCDCE5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B70D283"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248EAA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25F7E5C"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47F59E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4A8BB8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2EDDE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903685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5,2</w:t>
            </w:r>
          </w:p>
        </w:tc>
        <w:tc>
          <w:tcPr>
            <w:tcW w:w="232" w:type="pct"/>
            <w:tcBorders>
              <w:top w:val="nil"/>
              <w:left w:val="nil"/>
              <w:bottom w:val="single" w:sz="4" w:space="0" w:color="auto"/>
              <w:right w:val="single" w:sz="4" w:space="0" w:color="auto"/>
            </w:tcBorders>
            <w:shd w:val="clear" w:color="auto" w:fill="auto"/>
            <w:vAlign w:val="center"/>
            <w:hideMark/>
          </w:tcPr>
          <w:p w14:paraId="62C6BCC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44083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5,2</w:t>
            </w:r>
          </w:p>
        </w:tc>
        <w:tc>
          <w:tcPr>
            <w:tcW w:w="190" w:type="pct"/>
            <w:tcBorders>
              <w:top w:val="nil"/>
              <w:left w:val="nil"/>
              <w:bottom w:val="single" w:sz="4" w:space="0" w:color="auto"/>
              <w:right w:val="single" w:sz="4" w:space="0" w:color="auto"/>
            </w:tcBorders>
            <w:shd w:val="clear" w:color="auto" w:fill="auto"/>
            <w:vAlign w:val="center"/>
            <w:hideMark/>
          </w:tcPr>
          <w:p w14:paraId="35FBE02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AD203A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E37B0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F2C4F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79CA0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76545D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21A396D"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319B58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C55FF5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A30A94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7DA12D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412392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2715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86776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439A0B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D8016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BB5DC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08A6E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F8CEE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7274B7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986E75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01FCB10"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33588D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Реконструкция сетей теплоснабжения в дер.Вторые Вурманкасы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7CFBFB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7FA322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4640E1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D7D5A1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2063 п.м.</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CF677C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65EE4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161207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7,8</w:t>
            </w:r>
          </w:p>
        </w:tc>
        <w:tc>
          <w:tcPr>
            <w:tcW w:w="232" w:type="pct"/>
            <w:tcBorders>
              <w:top w:val="nil"/>
              <w:left w:val="nil"/>
              <w:bottom w:val="single" w:sz="4" w:space="0" w:color="auto"/>
              <w:right w:val="single" w:sz="4" w:space="0" w:color="auto"/>
            </w:tcBorders>
            <w:shd w:val="clear" w:color="auto" w:fill="auto"/>
            <w:vAlign w:val="center"/>
            <w:hideMark/>
          </w:tcPr>
          <w:p w14:paraId="16286F5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84365B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A12D6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7,8</w:t>
            </w:r>
          </w:p>
        </w:tc>
        <w:tc>
          <w:tcPr>
            <w:tcW w:w="198" w:type="pct"/>
            <w:tcBorders>
              <w:top w:val="nil"/>
              <w:left w:val="nil"/>
              <w:bottom w:val="single" w:sz="4" w:space="0" w:color="auto"/>
              <w:right w:val="single" w:sz="4" w:space="0" w:color="auto"/>
            </w:tcBorders>
            <w:shd w:val="clear" w:color="auto" w:fill="auto"/>
            <w:vAlign w:val="center"/>
            <w:hideMark/>
          </w:tcPr>
          <w:p w14:paraId="0E5712F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D8086E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C4CDC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15F33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385</w:t>
            </w:r>
          </w:p>
        </w:tc>
      </w:tr>
      <w:tr w:rsidR="00D76F5D" w:rsidRPr="00D76F5D" w14:paraId="6F41CAA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EBDEEF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786595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81F55D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52D327C"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1F691E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B48BA2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1AB64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BCF6D2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F9C37B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711E4D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85980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426F32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54BF7F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E757B4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08235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8B8F6E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A084C06"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B5956A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D5D06C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4DAB5A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578612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634BF1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936A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26059D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7,8</w:t>
            </w:r>
          </w:p>
        </w:tc>
        <w:tc>
          <w:tcPr>
            <w:tcW w:w="232" w:type="pct"/>
            <w:tcBorders>
              <w:top w:val="nil"/>
              <w:left w:val="nil"/>
              <w:bottom w:val="single" w:sz="4" w:space="0" w:color="auto"/>
              <w:right w:val="single" w:sz="4" w:space="0" w:color="auto"/>
            </w:tcBorders>
            <w:shd w:val="clear" w:color="auto" w:fill="auto"/>
            <w:vAlign w:val="center"/>
            <w:hideMark/>
          </w:tcPr>
          <w:p w14:paraId="056279B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E47D0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9D790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7,8</w:t>
            </w:r>
          </w:p>
        </w:tc>
        <w:tc>
          <w:tcPr>
            <w:tcW w:w="198" w:type="pct"/>
            <w:tcBorders>
              <w:top w:val="nil"/>
              <w:left w:val="nil"/>
              <w:bottom w:val="single" w:sz="4" w:space="0" w:color="auto"/>
              <w:right w:val="single" w:sz="4" w:space="0" w:color="auto"/>
            </w:tcBorders>
            <w:shd w:val="clear" w:color="auto" w:fill="auto"/>
            <w:vAlign w:val="center"/>
            <w:hideMark/>
          </w:tcPr>
          <w:p w14:paraId="01396C5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FF360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3C8894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46585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BA698B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AE4ACD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1C7CBC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8E0C3E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1C7E9A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D5C88C2"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1F75E6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EE87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ED664C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1E5546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E4B88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88189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A2340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698A9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CF6123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7261954"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945D01A"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613C64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Модернизация Котельной с.Богатырево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4E3281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сфере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7986C2B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1E7D83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765DAC2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2*100 кВт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02A385D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5652E2E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4D852B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39E97B2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4D25CCF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345AF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991D97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519F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572EE3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528CCC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691</w:t>
            </w:r>
          </w:p>
        </w:tc>
      </w:tr>
      <w:tr w:rsidR="00D76F5D" w:rsidRPr="00D76F5D" w14:paraId="327C16E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64D6A6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2F8066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196E9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AB5396E"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568F3E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66093B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20FCE4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369BB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A4D2C2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A3876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58EF70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8A6A0C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71D93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9A6E94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350EC0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4D32E7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D87322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69C99CD"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0C522D0"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5D5817F"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AD5A93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1CAB400"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681C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D286B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14:paraId="22B7D5F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01974F5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CAF5A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93EBAA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68A388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A724D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A3D181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9BB1EC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4AB20FD"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41D70F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88277A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0356B6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C65520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6090F6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A04D4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4C1E12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CE87E9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4E7C9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0E9D1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ADA5A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B9660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A8B79A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C6B92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6460DD7"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5A98CF4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и реконструкция сетей водоотведения г. 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3548A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D51EA5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A984B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1F9DC78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02FD7A2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ФБ</w:t>
            </w:r>
          </w:p>
        </w:tc>
        <w:tc>
          <w:tcPr>
            <w:tcW w:w="373" w:type="pct"/>
            <w:tcBorders>
              <w:top w:val="nil"/>
              <w:left w:val="nil"/>
              <w:bottom w:val="single" w:sz="4" w:space="0" w:color="auto"/>
              <w:right w:val="single" w:sz="4" w:space="0" w:color="auto"/>
            </w:tcBorders>
            <w:shd w:val="clear" w:color="auto" w:fill="auto"/>
            <w:vAlign w:val="center"/>
            <w:hideMark/>
          </w:tcPr>
          <w:p w14:paraId="51436B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283D97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3739EDD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661B8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20</w:t>
            </w:r>
          </w:p>
        </w:tc>
        <w:tc>
          <w:tcPr>
            <w:tcW w:w="190" w:type="pct"/>
            <w:tcBorders>
              <w:top w:val="nil"/>
              <w:left w:val="nil"/>
              <w:bottom w:val="single" w:sz="4" w:space="0" w:color="auto"/>
              <w:right w:val="single" w:sz="4" w:space="0" w:color="auto"/>
            </w:tcBorders>
            <w:shd w:val="clear" w:color="auto" w:fill="auto"/>
            <w:vAlign w:val="center"/>
            <w:hideMark/>
          </w:tcPr>
          <w:p w14:paraId="1C3A323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FA5B96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C6988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D76E6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7B3581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385</w:t>
            </w:r>
          </w:p>
        </w:tc>
      </w:tr>
      <w:tr w:rsidR="00D76F5D" w:rsidRPr="00D76F5D" w14:paraId="715B922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88DDB8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52ABB0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354F8B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DD67F2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8D848D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C6E515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F345C0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6BAC9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w:t>
            </w:r>
          </w:p>
        </w:tc>
        <w:tc>
          <w:tcPr>
            <w:tcW w:w="232" w:type="pct"/>
            <w:tcBorders>
              <w:top w:val="nil"/>
              <w:left w:val="nil"/>
              <w:bottom w:val="single" w:sz="4" w:space="0" w:color="auto"/>
              <w:right w:val="single" w:sz="4" w:space="0" w:color="auto"/>
            </w:tcBorders>
            <w:shd w:val="clear" w:color="auto" w:fill="auto"/>
            <w:vAlign w:val="center"/>
            <w:hideMark/>
          </w:tcPr>
          <w:p w14:paraId="26C7F7F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07FA1E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20</w:t>
            </w:r>
          </w:p>
        </w:tc>
        <w:tc>
          <w:tcPr>
            <w:tcW w:w="190" w:type="pct"/>
            <w:tcBorders>
              <w:top w:val="nil"/>
              <w:left w:val="nil"/>
              <w:bottom w:val="single" w:sz="4" w:space="0" w:color="auto"/>
              <w:right w:val="single" w:sz="4" w:space="0" w:color="auto"/>
            </w:tcBorders>
            <w:shd w:val="clear" w:color="auto" w:fill="auto"/>
            <w:vAlign w:val="center"/>
            <w:hideMark/>
          </w:tcPr>
          <w:p w14:paraId="1B73147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8E4717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EE0EAF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5A2192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6AC0C2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BDACCA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103D044"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A59ADB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D6A7710"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8666705"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B8B0C3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060C5A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B8B03B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F1B37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27AC1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030A1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A6CC4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BF6A06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F751BA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AB306B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115C95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E6ED07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3EAE53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569074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949693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05639D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6F51B2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41ECC2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C89F39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352CD6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A9E072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85929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E54F3C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192C7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CCB2E1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B3FAE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AE368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505B39E"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C40C6B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Регистрация бесхозяйных объектов жилищно-коммунального хозяйства и гидротехнических сооружений</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C133D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муниципальная программа "развитие земельных и имущественных отношений Цивильского района Чувашской Республики"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91D0A1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A1995F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229AC44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 объектов</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26689D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1668689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E8086B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9</w:t>
            </w:r>
          </w:p>
        </w:tc>
        <w:tc>
          <w:tcPr>
            <w:tcW w:w="232" w:type="pct"/>
            <w:tcBorders>
              <w:top w:val="nil"/>
              <w:left w:val="nil"/>
              <w:bottom w:val="single" w:sz="4" w:space="0" w:color="auto"/>
              <w:right w:val="single" w:sz="4" w:space="0" w:color="auto"/>
            </w:tcBorders>
            <w:shd w:val="clear" w:color="auto" w:fill="auto"/>
            <w:vAlign w:val="center"/>
            <w:hideMark/>
          </w:tcPr>
          <w:p w14:paraId="63BC5CD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4184F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08968C5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8" w:type="pct"/>
            <w:tcBorders>
              <w:top w:val="nil"/>
              <w:left w:val="nil"/>
              <w:bottom w:val="single" w:sz="4" w:space="0" w:color="auto"/>
              <w:right w:val="single" w:sz="4" w:space="0" w:color="auto"/>
            </w:tcBorders>
            <w:shd w:val="clear" w:color="auto" w:fill="auto"/>
            <w:vAlign w:val="center"/>
            <w:hideMark/>
          </w:tcPr>
          <w:p w14:paraId="1292973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86" w:type="pct"/>
            <w:tcBorders>
              <w:top w:val="nil"/>
              <w:left w:val="nil"/>
              <w:bottom w:val="single" w:sz="4" w:space="0" w:color="auto"/>
              <w:right w:val="single" w:sz="4" w:space="0" w:color="auto"/>
            </w:tcBorders>
            <w:shd w:val="clear" w:color="auto" w:fill="auto"/>
            <w:vAlign w:val="center"/>
            <w:hideMark/>
          </w:tcPr>
          <w:p w14:paraId="1CBFAF8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w:t>
            </w:r>
          </w:p>
        </w:tc>
        <w:tc>
          <w:tcPr>
            <w:tcW w:w="186" w:type="pct"/>
            <w:tcBorders>
              <w:top w:val="nil"/>
              <w:left w:val="nil"/>
              <w:bottom w:val="single" w:sz="4" w:space="0" w:color="auto"/>
              <w:right w:val="single" w:sz="4" w:space="0" w:color="auto"/>
            </w:tcBorders>
            <w:shd w:val="clear" w:color="auto" w:fill="auto"/>
            <w:vAlign w:val="center"/>
            <w:hideMark/>
          </w:tcPr>
          <w:p w14:paraId="00BDE81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7DCBF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8D6A3D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6C89C4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920839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F66423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1069DC2"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5DEDF4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228DC1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915A9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74E329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DF6D65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189B68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2B1FB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06DB4A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B8874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12B9DA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4B826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4E75A3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D58B46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F0D4423"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AFBA41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2D2FB1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2F7A16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0F7FCE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AD3C7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4F4D3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9</w:t>
            </w:r>
          </w:p>
        </w:tc>
        <w:tc>
          <w:tcPr>
            <w:tcW w:w="232" w:type="pct"/>
            <w:tcBorders>
              <w:top w:val="nil"/>
              <w:left w:val="nil"/>
              <w:bottom w:val="single" w:sz="4" w:space="0" w:color="auto"/>
              <w:right w:val="single" w:sz="4" w:space="0" w:color="auto"/>
            </w:tcBorders>
            <w:shd w:val="clear" w:color="auto" w:fill="auto"/>
            <w:vAlign w:val="center"/>
            <w:hideMark/>
          </w:tcPr>
          <w:p w14:paraId="1F55750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C77830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7FEA9C8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8" w:type="pct"/>
            <w:tcBorders>
              <w:top w:val="nil"/>
              <w:left w:val="nil"/>
              <w:bottom w:val="single" w:sz="4" w:space="0" w:color="auto"/>
              <w:right w:val="single" w:sz="4" w:space="0" w:color="auto"/>
            </w:tcBorders>
            <w:shd w:val="clear" w:color="auto" w:fill="auto"/>
            <w:vAlign w:val="center"/>
            <w:hideMark/>
          </w:tcPr>
          <w:p w14:paraId="6684B47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86" w:type="pct"/>
            <w:tcBorders>
              <w:top w:val="nil"/>
              <w:left w:val="nil"/>
              <w:bottom w:val="single" w:sz="4" w:space="0" w:color="auto"/>
              <w:right w:val="single" w:sz="4" w:space="0" w:color="auto"/>
            </w:tcBorders>
            <w:shd w:val="clear" w:color="auto" w:fill="auto"/>
            <w:vAlign w:val="center"/>
            <w:hideMark/>
          </w:tcPr>
          <w:p w14:paraId="0C0C6B7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w:t>
            </w:r>
          </w:p>
        </w:tc>
        <w:tc>
          <w:tcPr>
            <w:tcW w:w="186" w:type="pct"/>
            <w:tcBorders>
              <w:top w:val="nil"/>
              <w:left w:val="nil"/>
              <w:bottom w:val="single" w:sz="4" w:space="0" w:color="auto"/>
              <w:right w:val="single" w:sz="4" w:space="0" w:color="auto"/>
            </w:tcBorders>
            <w:shd w:val="clear" w:color="auto" w:fill="auto"/>
            <w:vAlign w:val="center"/>
            <w:hideMark/>
          </w:tcPr>
          <w:p w14:paraId="5384529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661E6F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358F7F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A7CD5C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2233A45"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C7F3B6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8171CE2"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9BBFFF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C5775E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54051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C538D0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C5651A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878D7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94C177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72CA09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18DC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CB38E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952AA3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1C80787"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72CC1F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ЖКХ:</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A5D1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D727AA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BD801B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8C72B1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BCCE81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0EF1D42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E642B9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255,81</w:t>
            </w:r>
          </w:p>
        </w:tc>
        <w:tc>
          <w:tcPr>
            <w:tcW w:w="232" w:type="pct"/>
            <w:tcBorders>
              <w:top w:val="nil"/>
              <w:left w:val="nil"/>
              <w:bottom w:val="single" w:sz="4" w:space="0" w:color="auto"/>
              <w:right w:val="single" w:sz="4" w:space="0" w:color="auto"/>
            </w:tcBorders>
            <w:shd w:val="clear" w:color="auto" w:fill="auto"/>
            <w:vAlign w:val="center"/>
            <w:hideMark/>
          </w:tcPr>
          <w:p w14:paraId="13EA0B4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190" w:type="pct"/>
            <w:tcBorders>
              <w:top w:val="nil"/>
              <w:left w:val="nil"/>
              <w:bottom w:val="single" w:sz="4" w:space="0" w:color="auto"/>
              <w:right w:val="single" w:sz="4" w:space="0" w:color="auto"/>
            </w:tcBorders>
            <w:shd w:val="clear" w:color="auto" w:fill="auto"/>
            <w:vAlign w:val="center"/>
            <w:hideMark/>
          </w:tcPr>
          <w:p w14:paraId="14BEF27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165,34</w:t>
            </w:r>
          </w:p>
        </w:tc>
        <w:tc>
          <w:tcPr>
            <w:tcW w:w="190" w:type="pct"/>
            <w:tcBorders>
              <w:top w:val="nil"/>
              <w:left w:val="nil"/>
              <w:bottom w:val="single" w:sz="4" w:space="0" w:color="auto"/>
              <w:right w:val="single" w:sz="4" w:space="0" w:color="auto"/>
            </w:tcBorders>
            <w:shd w:val="clear" w:color="auto" w:fill="auto"/>
            <w:vAlign w:val="center"/>
            <w:hideMark/>
          </w:tcPr>
          <w:p w14:paraId="7C6892F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55,90</w:t>
            </w:r>
          </w:p>
        </w:tc>
        <w:tc>
          <w:tcPr>
            <w:tcW w:w="198" w:type="pct"/>
            <w:tcBorders>
              <w:top w:val="nil"/>
              <w:left w:val="nil"/>
              <w:bottom w:val="single" w:sz="4" w:space="0" w:color="auto"/>
              <w:right w:val="single" w:sz="4" w:space="0" w:color="auto"/>
            </w:tcBorders>
            <w:shd w:val="clear" w:color="auto" w:fill="auto"/>
            <w:vAlign w:val="center"/>
            <w:hideMark/>
          </w:tcPr>
          <w:p w14:paraId="52DC43A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186" w:type="pct"/>
            <w:tcBorders>
              <w:top w:val="nil"/>
              <w:left w:val="nil"/>
              <w:bottom w:val="single" w:sz="4" w:space="0" w:color="auto"/>
              <w:right w:val="single" w:sz="4" w:space="0" w:color="auto"/>
            </w:tcBorders>
            <w:shd w:val="clear" w:color="auto" w:fill="auto"/>
            <w:vAlign w:val="center"/>
            <w:hideMark/>
          </w:tcPr>
          <w:p w14:paraId="671D84F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1C86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7F1C96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65AF100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1D585CF"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77B1FC8"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97EFD5F"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7CAE473"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DAAFFCB"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423FDCA"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CC0F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683B77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63,00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173B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6040F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20,00</w:t>
            </w:r>
          </w:p>
        </w:tc>
        <w:tc>
          <w:tcPr>
            <w:tcW w:w="190" w:type="pct"/>
            <w:tcBorders>
              <w:top w:val="nil"/>
              <w:left w:val="nil"/>
              <w:bottom w:val="single" w:sz="4" w:space="0" w:color="auto"/>
              <w:right w:val="single" w:sz="4" w:space="0" w:color="auto"/>
            </w:tcBorders>
            <w:shd w:val="clear" w:color="auto" w:fill="auto"/>
            <w:vAlign w:val="center"/>
            <w:hideMark/>
          </w:tcPr>
          <w:p w14:paraId="63AA152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43,00</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9906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6354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FD6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F66CC0E"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5F13CB5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80789D5"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43F7251"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1116146"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2CD77BA"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F76BE04"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9644FB6"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52C2B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A040EB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192,81</w:t>
            </w:r>
          </w:p>
        </w:tc>
        <w:tc>
          <w:tcPr>
            <w:tcW w:w="232" w:type="pct"/>
            <w:tcBorders>
              <w:top w:val="nil"/>
              <w:left w:val="nil"/>
              <w:bottom w:val="single" w:sz="4" w:space="0" w:color="auto"/>
              <w:right w:val="single" w:sz="4" w:space="0" w:color="auto"/>
            </w:tcBorders>
            <w:shd w:val="clear" w:color="auto" w:fill="auto"/>
            <w:vAlign w:val="center"/>
            <w:hideMark/>
          </w:tcPr>
          <w:p w14:paraId="38B64DF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190" w:type="pct"/>
            <w:tcBorders>
              <w:top w:val="nil"/>
              <w:left w:val="nil"/>
              <w:bottom w:val="single" w:sz="4" w:space="0" w:color="auto"/>
              <w:right w:val="single" w:sz="4" w:space="0" w:color="auto"/>
            </w:tcBorders>
            <w:shd w:val="clear" w:color="auto" w:fill="auto"/>
            <w:vAlign w:val="center"/>
            <w:hideMark/>
          </w:tcPr>
          <w:p w14:paraId="44D9C66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145,34</w:t>
            </w:r>
          </w:p>
        </w:tc>
        <w:tc>
          <w:tcPr>
            <w:tcW w:w="190" w:type="pct"/>
            <w:tcBorders>
              <w:top w:val="nil"/>
              <w:left w:val="nil"/>
              <w:bottom w:val="single" w:sz="4" w:space="0" w:color="auto"/>
              <w:right w:val="single" w:sz="4" w:space="0" w:color="auto"/>
            </w:tcBorders>
            <w:shd w:val="clear" w:color="auto" w:fill="auto"/>
            <w:vAlign w:val="center"/>
            <w:hideMark/>
          </w:tcPr>
          <w:p w14:paraId="719C8CA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12,90</w:t>
            </w:r>
          </w:p>
        </w:tc>
        <w:tc>
          <w:tcPr>
            <w:tcW w:w="198" w:type="pct"/>
            <w:tcBorders>
              <w:top w:val="nil"/>
              <w:left w:val="nil"/>
              <w:bottom w:val="single" w:sz="4" w:space="0" w:color="auto"/>
              <w:right w:val="single" w:sz="4" w:space="0" w:color="auto"/>
            </w:tcBorders>
            <w:shd w:val="clear" w:color="auto" w:fill="auto"/>
            <w:vAlign w:val="center"/>
            <w:hideMark/>
          </w:tcPr>
          <w:p w14:paraId="1DCC772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186" w:type="pct"/>
            <w:tcBorders>
              <w:top w:val="nil"/>
              <w:left w:val="nil"/>
              <w:bottom w:val="single" w:sz="4" w:space="0" w:color="auto"/>
              <w:right w:val="single" w:sz="4" w:space="0" w:color="auto"/>
            </w:tcBorders>
            <w:shd w:val="clear" w:color="auto" w:fill="auto"/>
            <w:vAlign w:val="center"/>
            <w:hideMark/>
          </w:tcPr>
          <w:p w14:paraId="4802D0B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E621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5D4C844"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65704EC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56CC55D"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8DC44D3"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549036F"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D157650"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B68D5B9"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FDBDAF3"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6B4D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374E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96BE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D8BE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C267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C29A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9D2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4A9B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A4F0B46"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0DB2DCFD"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AF3AC"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Здравоохранение</w:t>
            </w:r>
          </w:p>
        </w:tc>
      </w:tr>
      <w:tr w:rsidR="00D76F5D" w:rsidRPr="00D76F5D" w14:paraId="1307012E"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1D47EA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Разработка проекта и строительство врачебной  амбулатории в с. Чурачики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00C5F2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Национальный проект "Здравоохранение", региональный проект "Развитие системы оказания первичной медико-санитарной помощи"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5AA5C3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3A175B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42CBF8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 объект</w:t>
            </w:r>
          </w:p>
        </w:tc>
        <w:tc>
          <w:tcPr>
            <w:tcW w:w="327" w:type="pct"/>
            <w:vMerge w:val="restart"/>
            <w:tcBorders>
              <w:top w:val="single" w:sz="4" w:space="0" w:color="auto"/>
              <w:left w:val="single" w:sz="4" w:space="0" w:color="auto"/>
              <w:bottom w:val="nil"/>
              <w:right w:val="single" w:sz="4" w:space="0" w:color="auto"/>
            </w:tcBorders>
            <w:shd w:val="clear" w:color="auto" w:fill="auto"/>
            <w:vAlign w:val="center"/>
            <w:hideMark/>
          </w:tcPr>
          <w:p w14:paraId="33BB4DD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3A52D3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2C5164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19,97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3DC69"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B7A57"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13F6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A9A76E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19,97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FB0D8"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001C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511B2D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4445</w:t>
            </w:r>
          </w:p>
        </w:tc>
      </w:tr>
      <w:tr w:rsidR="00D76F5D" w:rsidRPr="00D76F5D" w14:paraId="3D84E59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EC50D1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893FAD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00B72A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23B763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E33299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3BCF91BF"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172B0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4DA487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18,97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ADB6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057B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1B1A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2D9AAB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6EDC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D713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3E490B"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DEB9C2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E68AD5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0CEDA7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AA0DF3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8A08A8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1EFA6A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51D89CE2"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E076E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E1D247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D422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F7FF2"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C667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182DCE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0B027"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B14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B685E0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D2EA8C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2D1DF0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864FF9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5AEB9C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B1999F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033E1E2"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216D7671"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6590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90E8"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106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171C7"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B81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E0D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381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066D"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9625A4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82B6474"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20E3A6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Строительство ФАПов (Ст.Тугаево, Елюккасы, Елаши, Липсеры)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6E3664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Национальный проект "Здравоохранение", региональный проект "Развитие системы оказания первичной медико-санитарной помощи"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CD751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B63BBA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C21A1B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4 объекта</w:t>
            </w:r>
            <w:r w:rsidRPr="00D76F5D">
              <w:rPr>
                <w:rFonts w:eastAsia="Times New Roman"/>
                <w:sz w:val="16"/>
                <w:szCs w:val="16"/>
                <w:lang w:eastAsia="ru-RU"/>
              </w:rPr>
              <w:br/>
              <w:t>на 90 пос. в смену</w:t>
            </w:r>
          </w:p>
        </w:tc>
        <w:tc>
          <w:tcPr>
            <w:tcW w:w="327" w:type="pct"/>
            <w:vMerge w:val="restart"/>
            <w:tcBorders>
              <w:top w:val="single" w:sz="4" w:space="0" w:color="auto"/>
              <w:left w:val="single" w:sz="4" w:space="0" w:color="auto"/>
              <w:bottom w:val="nil"/>
              <w:right w:val="single" w:sz="4" w:space="0" w:color="auto"/>
            </w:tcBorders>
            <w:shd w:val="clear" w:color="auto" w:fill="auto"/>
            <w:vAlign w:val="center"/>
            <w:hideMark/>
          </w:tcPr>
          <w:p w14:paraId="014508D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5070545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060E86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15,30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05EF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08996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4,85</w:t>
            </w:r>
          </w:p>
        </w:tc>
        <w:tc>
          <w:tcPr>
            <w:tcW w:w="190" w:type="pct"/>
            <w:tcBorders>
              <w:top w:val="nil"/>
              <w:left w:val="nil"/>
              <w:bottom w:val="single" w:sz="4" w:space="0" w:color="auto"/>
              <w:right w:val="single" w:sz="4" w:space="0" w:color="auto"/>
            </w:tcBorders>
            <w:shd w:val="clear" w:color="auto" w:fill="auto"/>
            <w:vAlign w:val="center"/>
            <w:hideMark/>
          </w:tcPr>
          <w:p w14:paraId="57F2D57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5,03</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3510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775DF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5,42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DAFD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2EB6E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574</w:t>
            </w:r>
          </w:p>
        </w:tc>
      </w:tr>
      <w:tr w:rsidR="00D76F5D" w:rsidRPr="00D76F5D" w14:paraId="0C476A0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3B99A3E" w14:textId="77777777" w:rsidR="00D76F5D" w:rsidRPr="00D76F5D" w:rsidRDefault="00D76F5D" w:rsidP="00FD6C28">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25F3024" w14:textId="77777777" w:rsidR="00D76F5D" w:rsidRPr="00D76F5D" w:rsidRDefault="00D76F5D" w:rsidP="00FD6C28">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8C6930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503EF2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2FA830F" w14:textId="77777777" w:rsidR="00D76F5D" w:rsidRPr="00D76F5D" w:rsidRDefault="00D76F5D" w:rsidP="00FD6C28">
            <w:pPr>
              <w:spacing w:after="0" w:line="240" w:lineRule="auto"/>
              <w:rPr>
                <w:rFonts w:eastAsia="Times New Roman"/>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1F82B2C3"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10B44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FE13F5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14,54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8D3E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F5840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4,61</w:t>
            </w:r>
          </w:p>
        </w:tc>
        <w:tc>
          <w:tcPr>
            <w:tcW w:w="190" w:type="pct"/>
            <w:tcBorders>
              <w:top w:val="nil"/>
              <w:left w:val="nil"/>
              <w:bottom w:val="single" w:sz="4" w:space="0" w:color="auto"/>
              <w:right w:val="single" w:sz="4" w:space="0" w:color="auto"/>
            </w:tcBorders>
            <w:shd w:val="clear" w:color="auto" w:fill="auto"/>
            <w:vAlign w:val="center"/>
            <w:hideMark/>
          </w:tcPr>
          <w:p w14:paraId="50D6F53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4,78</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9C4F9"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D5672A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5,15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A381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C734F6" w14:textId="77777777" w:rsidR="00D76F5D" w:rsidRPr="00D76F5D" w:rsidRDefault="00D76F5D" w:rsidP="00FD6C28">
            <w:pPr>
              <w:spacing w:after="0" w:line="240" w:lineRule="auto"/>
              <w:rPr>
                <w:rFonts w:eastAsia="Times New Roman"/>
                <w:sz w:val="16"/>
                <w:szCs w:val="16"/>
                <w:lang w:eastAsia="ru-RU"/>
              </w:rPr>
            </w:pPr>
          </w:p>
        </w:tc>
      </w:tr>
      <w:tr w:rsidR="00D76F5D" w:rsidRPr="00D76F5D" w14:paraId="2189CE8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ABC66C4" w14:textId="77777777" w:rsidR="00D76F5D" w:rsidRPr="00D76F5D" w:rsidRDefault="00D76F5D" w:rsidP="00FD6C28">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8BF3237" w14:textId="77777777" w:rsidR="00D76F5D" w:rsidRPr="00D76F5D" w:rsidRDefault="00D76F5D" w:rsidP="00FD6C28">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F6269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33475E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E9C1E85" w14:textId="77777777" w:rsidR="00D76F5D" w:rsidRPr="00D76F5D" w:rsidRDefault="00D76F5D" w:rsidP="00FD6C28">
            <w:pPr>
              <w:spacing w:after="0" w:line="240" w:lineRule="auto"/>
              <w:rPr>
                <w:rFonts w:eastAsia="Times New Roman"/>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064BBB0C"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536FF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5FAF77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0,76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4C542"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4048D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0,24</w:t>
            </w:r>
          </w:p>
        </w:tc>
        <w:tc>
          <w:tcPr>
            <w:tcW w:w="190" w:type="pct"/>
            <w:tcBorders>
              <w:top w:val="nil"/>
              <w:left w:val="nil"/>
              <w:bottom w:val="single" w:sz="4" w:space="0" w:color="auto"/>
              <w:right w:val="single" w:sz="4" w:space="0" w:color="auto"/>
            </w:tcBorders>
            <w:shd w:val="clear" w:color="auto" w:fill="auto"/>
            <w:vAlign w:val="center"/>
            <w:hideMark/>
          </w:tcPr>
          <w:p w14:paraId="713683F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0,25</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0A4B8"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36BFD8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0,27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A50A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25E9DE" w14:textId="77777777" w:rsidR="00D76F5D" w:rsidRPr="00D76F5D" w:rsidRDefault="00D76F5D" w:rsidP="00FD6C28">
            <w:pPr>
              <w:spacing w:after="0" w:line="240" w:lineRule="auto"/>
              <w:rPr>
                <w:rFonts w:eastAsia="Times New Roman"/>
                <w:sz w:val="16"/>
                <w:szCs w:val="16"/>
                <w:lang w:eastAsia="ru-RU"/>
              </w:rPr>
            </w:pPr>
          </w:p>
        </w:tc>
      </w:tr>
      <w:tr w:rsidR="00D76F5D" w:rsidRPr="00D76F5D" w14:paraId="4F8A27B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EC3FC89" w14:textId="77777777" w:rsidR="00D76F5D" w:rsidRPr="00D76F5D" w:rsidRDefault="00D76F5D" w:rsidP="00FD6C28">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FBBED28" w14:textId="77777777" w:rsidR="00D76F5D" w:rsidRPr="00D76F5D" w:rsidRDefault="00D76F5D" w:rsidP="00FD6C28">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7860C1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C8BCD0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A44DE6E" w14:textId="77777777" w:rsidR="00D76F5D" w:rsidRPr="00D76F5D" w:rsidRDefault="00D76F5D" w:rsidP="00FD6C28">
            <w:pPr>
              <w:spacing w:after="0" w:line="240" w:lineRule="auto"/>
              <w:rPr>
                <w:rFonts w:eastAsia="Times New Roman"/>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7F1602D7"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A77ECF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B7B8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FC1A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570B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32EF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EBDC9"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3971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75938"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2E67E5B" w14:textId="77777777" w:rsidR="00D76F5D" w:rsidRPr="00D76F5D" w:rsidRDefault="00D76F5D" w:rsidP="00FD6C28">
            <w:pPr>
              <w:spacing w:after="0" w:line="240" w:lineRule="auto"/>
              <w:rPr>
                <w:rFonts w:eastAsia="Times New Roman"/>
                <w:sz w:val="16"/>
                <w:szCs w:val="16"/>
                <w:lang w:eastAsia="ru-RU"/>
              </w:rPr>
            </w:pPr>
          </w:p>
        </w:tc>
      </w:tr>
      <w:tr w:rsidR="00D76F5D" w:rsidRPr="00D76F5D" w14:paraId="1889739E"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221D22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Строительство центра трассовой медицины и оперативной медицинской помощи в г. Цивильск (с вертолетной площадкой)</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688BB2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Национальный проект "Здравоохранение", региональный проект "Развитие системы оказания первичной медико-санитарной помощи"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680807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ACE2A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242653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 объект</w:t>
            </w:r>
          </w:p>
        </w:tc>
        <w:tc>
          <w:tcPr>
            <w:tcW w:w="327" w:type="pct"/>
            <w:vMerge w:val="restart"/>
            <w:tcBorders>
              <w:top w:val="single" w:sz="4" w:space="0" w:color="auto"/>
              <w:left w:val="single" w:sz="4" w:space="0" w:color="auto"/>
              <w:bottom w:val="nil"/>
              <w:right w:val="single" w:sz="4" w:space="0" w:color="auto"/>
            </w:tcBorders>
            <w:shd w:val="clear" w:color="auto" w:fill="auto"/>
            <w:vAlign w:val="center"/>
            <w:hideMark/>
          </w:tcPr>
          <w:p w14:paraId="0830F51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59369F6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F8F54B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2DAA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475C"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A81D2"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5E3104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38BF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C7FD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D0DBB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34927</w:t>
            </w:r>
          </w:p>
        </w:tc>
      </w:tr>
      <w:tr w:rsidR="00D76F5D" w:rsidRPr="00D76F5D" w14:paraId="6BEFD1B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C252519" w14:textId="77777777" w:rsidR="00D76F5D" w:rsidRPr="00D76F5D" w:rsidRDefault="00D76F5D" w:rsidP="00FD6C28">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80D32D4" w14:textId="77777777" w:rsidR="00D76F5D" w:rsidRPr="00D76F5D" w:rsidRDefault="00D76F5D" w:rsidP="00FD6C28">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D63EDD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DA94B5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2BC45D0" w14:textId="77777777" w:rsidR="00D76F5D" w:rsidRPr="00D76F5D" w:rsidRDefault="00D76F5D" w:rsidP="00FD6C28">
            <w:pPr>
              <w:spacing w:after="0" w:line="240" w:lineRule="auto"/>
              <w:rPr>
                <w:rFonts w:eastAsia="Times New Roman"/>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4BCF040B"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DAFEC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F6CD78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561E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AEC7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E2E27"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02D6C5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29EE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6AE1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41FF66" w14:textId="77777777" w:rsidR="00D76F5D" w:rsidRPr="00D76F5D" w:rsidRDefault="00D76F5D" w:rsidP="00FD6C28">
            <w:pPr>
              <w:spacing w:after="0" w:line="240" w:lineRule="auto"/>
              <w:rPr>
                <w:rFonts w:eastAsia="Times New Roman"/>
                <w:sz w:val="16"/>
                <w:szCs w:val="16"/>
                <w:lang w:eastAsia="ru-RU"/>
              </w:rPr>
            </w:pPr>
          </w:p>
        </w:tc>
      </w:tr>
      <w:tr w:rsidR="00D76F5D" w:rsidRPr="00D76F5D" w14:paraId="71F9A01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A4DDF6D" w14:textId="77777777" w:rsidR="00D76F5D" w:rsidRPr="00D76F5D" w:rsidRDefault="00D76F5D" w:rsidP="00FD6C28">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8815966" w14:textId="77777777" w:rsidR="00D76F5D" w:rsidRPr="00D76F5D" w:rsidRDefault="00D76F5D" w:rsidP="00FD6C28">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54F811D"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618EDF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56DA13A" w14:textId="77777777" w:rsidR="00D76F5D" w:rsidRPr="00D76F5D" w:rsidRDefault="00D76F5D" w:rsidP="00FD6C28">
            <w:pPr>
              <w:spacing w:after="0" w:line="240" w:lineRule="auto"/>
              <w:rPr>
                <w:rFonts w:eastAsia="Times New Roman"/>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49CF0403"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D9CE0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конс. бюджет ЧР</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458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1209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CC3BC"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DCC9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E15F7"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D9A8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DA87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0500BA" w14:textId="77777777" w:rsidR="00D76F5D" w:rsidRPr="00D76F5D" w:rsidRDefault="00D76F5D" w:rsidP="00FD6C28">
            <w:pPr>
              <w:spacing w:after="0" w:line="240" w:lineRule="auto"/>
              <w:rPr>
                <w:rFonts w:eastAsia="Times New Roman"/>
                <w:sz w:val="16"/>
                <w:szCs w:val="16"/>
                <w:lang w:eastAsia="ru-RU"/>
              </w:rPr>
            </w:pPr>
          </w:p>
        </w:tc>
      </w:tr>
      <w:tr w:rsidR="00D76F5D" w:rsidRPr="00D76F5D" w14:paraId="7B173CC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07F2E89" w14:textId="77777777" w:rsidR="00D76F5D" w:rsidRPr="00D76F5D" w:rsidRDefault="00D76F5D" w:rsidP="00FD6C28">
            <w:pPr>
              <w:spacing w:after="0" w:line="240" w:lineRule="auto"/>
              <w:rPr>
                <w:rFonts w:eastAsia="Times New Roman"/>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A28ED59" w14:textId="77777777" w:rsidR="00D76F5D" w:rsidRPr="00D76F5D" w:rsidRDefault="00D76F5D" w:rsidP="00FD6C28">
            <w:pPr>
              <w:spacing w:after="0" w:line="240" w:lineRule="auto"/>
              <w:rPr>
                <w:rFonts w:eastAsia="Times New Roman"/>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F26564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CC8F82C"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4E59F07" w14:textId="77777777" w:rsidR="00D76F5D" w:rsidRPr="00D76F5D" w:rsidRDefault="00D76F5D" w:rsidP="00FD6C28">
            <w:pPr>
              <w:spacing w:after="0" w:line="240" w:lineRule="auto"/>
              <w:rPr>
                <w:rFonts w:eastAsia="Times New Roman"/>
                <w:sz w:val="16"/>
                <w:szCs w:val="16"/>
                <w:lang w:eastAsia="ru-RU"/>
              </w:rPr>
            </w:pPr>
          </w:p>
        </w:tc>
        <w:tc>
          <w:tcPr>
            <w:tcW w:w="327" w:type="pct"/>
            <w:vMerge/>
            <w:tcBorders>
              <w:top w:val="single" w:sz="4" w:space="0" w:color="auto"/>
              <w:left w:val="single" w:sz="4" w:space="0" w:color="auto"/>
              <w:bottom w:val="nil"/>
              <w:right w:val="single" w:sz="4" w:space="0" w:color="auto"/>
            </w:tcBorders>
            <w:vAlign w:val="center"/>
            <w:hideMark/>
          </w:tcPr>
          <w:p w14:paraId="0812B0BB" w14:textId="77777777" w:rsidR="00D76F5D" w:rsidRPr="00D76F5D" w:rsidRDefault="00D76F5D" w:rsidP="00FD6C28">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012999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B6E1A"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BCE6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9780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E194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D95BC"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62350"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5A1F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740602" w14:textId="77777777" w:rsidR="00D76F5D" w:rsidRPr="00D76F5D" w:rsidRDefault="00D76F5D" w:rsidP="00FD6C28">
            <w:pPr>
              <w:spacing w:after="0" w:line="240" w:lineRule="auto"/>
              <w:rPr>
                <w:rFonts w:eastAsia="Times New Roman"/>
                <w:sz w:val="16"/>
                <w:szCs w:val="16"/>
                <w:lang w:eastAsia="ru-RU"/>
              </w:rPr>
            </w:pPr>
          </w:p>
        </w:tc>
      </w:tr>
      <w:tr w:rsidR="00D76F5D" w:rsidRPr="00D76F5D" w14:paraId="34A11DA2"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4584D95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Здравоохранению:</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492E07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1B9BA0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D2269F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1C49321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F1400D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7D6FFE9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C867DD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85,27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731C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5D2C0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4,85</w:t>
            </w:r>
          </w:p>
        </w:tc>
        <w:tc>
          <w:tcPr>
            <w:tcW w:w="190" w:type="pct"/>
            <w:tcBorders>
              <w:top w:val="nil"/>
              <w:left w:val="nil"/>
              <w:bottom w:val="single" w:sz="4" w:space="0" w:color="auto"/>
              <w:right w:val="single" w:sz="4" w:space="0" w:color="auto"/>
            </w:tcBorders>
            <w:shd w:val="clear" w:color="auto" w:fill="auto"/>
            <w:vAlign w:val="center"/>
            <w:hideMark/>
          </w:tcPr>
          <w:p w14:paraId="366F041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5,03</w:t>
            </w:r>
          </w:p>
        </w:tc>
        <w:tc>
          <w:tcPr>
            <w:tcW w:w="198" w:type="pct"/>
            <w:tcBorders>
              <w:top w:val="nil"/>
              <w:left w:val="nil"/>
              <w:bottom w:val="single" w:sz="4" w:space="0" w:color="auto"/>
              <w:right w:val="single" w:sz="4" w:space="0" w:color="auto"/>
            </w:tcBorders>
            <w:shd w:val="clear" w:color="auto" w:fill="auto"/>
            <w:vAlign w:val="center"/>
            <w:hideMark/>
          </w:tcPr>
          <w:p w14:paraId="5BFD211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69,97</w:t>
            </w:r>
          </w:p>
        </w:tc>
        <w:tc>
          <w:tcPr>
            <w:tcW w:w="186" w:type="pct"/>
            <w:tcBorders>
              <w:top w:val="nil"/>
              <w:left w:val="nil"/>
              <w:bottom w:val="single" w:sz="4" w:space="0" w:color="auto"/>
              <w:right w:val="single" w:sz="4" w:space="0" w:color="auto"/>
            </w:tcBorders>
            <w:shd w:val="clear" w:color="auto" w:fill="auto"/>
            <w:vAlign w:val="center"/>
            <w:hideMark/>
          </w:tcPr>
          <w:p w14:paraId="18EAC89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5,42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F32C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01EB22C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76F5D" w:rsidRPr="00D76F5D" w14:paraId="72825FD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3FAA052"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0E53F21"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5B3D0EB"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E62B1D7"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B4D8994"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8A3D200"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BC1EA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EF169B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83,51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0E13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7D48D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4,61</w:t>
            </w:r>
          </w:p>
        </w:tc>
        <w:tc>
          <w:tcPr>
            <w:tcW w:w="190" w:type="pct"/>
            <w:tcBorders>
              <w:top w:val="nil"/>
              <w:left w:val="nil"/>
              <w:bottom w:val="single" w:sz="4" w:space="0" w:color="auto"/>
              <w:right w:val="single" w:sz="4" w:space="0" w:color="auto"/>
            </w:tcBorders>
            <w:shd w:val="clear" w:color="auto" w:fill="auto"/>
            <w:vAlign w:val="center"/>
            <w:hideMark/>
          </w:tcPr>
          <w:p w14:paraId="305F05C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4,78</w:t>
            </w:r>
          </w:p>
        </w:tc>
        <w:tc>
          <w:tcPr>
            <w:tcW w:w="198" w:type="pct"/>
            <w:tcBorders>
              <w:top w:val="nil"/>
              <w:left w:val="nil"/>
              <w:bottom w:val="single" w:sz="4" w:space="0" w:color="auto"/>
              <w:right w:val="single" w:sz="4" w:space="0" w:color="auto"/>
            </w:tcBorders>
            <w:shd w:val="clear" w:color="auto" w:fill="auto"/>
            <w:vAlign w:val="center"/>
            <w:hideMark/>
          </w:tcPr>
          <w:p w14:paraId="486CFE8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68,97</w:t>
            </w:r>
          </w:p>
        </w:tc>
        <w:tc>
          <w:tcPr>
            <w:tcW w:w="186" w:type="pct"/>
            <w:tcBorders>
              <w:top w:val="nil"/>
              <w:left w:val="nil"/>
              <w:bottom w:val="single" w:sz="4" w:space="0" w:color="auto"/>
              <w:right w:val="single" w:sz="4" w:space="0" w:color="auto"/>
            </w:tcBorders>
            <w:shd w:val="clear" w:color="auto" w:fill="auto"/>
            <w:vAlign w:val="center"/>
            <w:hideMark/>
          </w:tcPr>
          <w:p w14:paraId="186C6D9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4DB5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F4FC697" w14:textId="77777777" w:rsidR="00D76F5D" w:rsidRPr="00D76F5D" w:rsidRDefault="00D76F5D" w:rsidP="00FD6C28">
            <w:pPr>
              <w:spacing w:after="0" w:line="240" w:lineRule="auto"/>
              <w:rPr>
                <w:rFonts w:eastAsia="Times New Roman"/>
                <w:b/>
                <w:bCs/>
                <w:color w:val="FFFFFF"/>
                <w:sz w:val="16"/>
                <w:szCs w:val="16"/>
                <w:lang w:eastAsia="ru-RU"/>
              </w:rPr>
            </w:pPr>
          </w:p>
        </w:tc>
      </w:tr>
      <w:tr w:rsidR="00D76F5D" w:rsidRPr="00D76F5D" w14:paraId="6111791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EA4159A"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7DD5B8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20D5F27"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608207B"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0D2C2D6"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0894F67"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B7FD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374E03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1,76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AE37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3862B1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0,24</w:t>
            </w:r>
          </w:p>
        </w:tc>
        <w:tc>
          <w:tcPr>
            <w:tcW w:w="190" w:type="pct"/>
            <w:tcBorders>
              <w:top w:val="nil"/>
              <w:left w:val="nil"/>
              <w:bottom w:val="single" w:sz="4" w:space="0" w:color="auto"/>
              <w:right w:val="single" w:sz="4" w:space="0" w:color="auto"/>
            </w:tcBorders>
            <w:shd w:val="clear" w:color="auto" w:fill="auto"/>
            <w:vAlign w:val="center"/>
            <w:hideMark/>
          </w:tcPr>
          <w:p w14:paraId="7D310FA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0,25</w:t>
            </w:r>
          </w:p>
        </w:tc>
        <w:tc>
          <w:tcPr>
            <w:tcW w:w="198" w:type="pct"/>
            <w:tcBorders>
              <w:top w:val="nil"/>
              <w:left w:val="nil"/>
              <w:bottom w:val="single" w:sz="4" w:space="0" w:color="auto"/>
              <w:right w:val="single" w:sz="4" w:space="0" w:color="auto"/>
            </w:tcBorders>
            <w:shd w:val="clear" w:color="auto" w:fill="auto"/>
            <w:vAlign w:val="center"/>
            <w:hideMark/>
          </w:tcPr>
          <w:p w14:paraId="5E31D63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w:t>
            </w:r>
          </w:p>
        </w:tc>
        <w:tc>
          <w:tcPr>
            <w:tcW w:w="186" w:type="pct"/>
            <w:tcBorders>
              <w:top w:val="nil"/>
              <w:left w:val="nil"/>
              <w:bottom w:val="single" w:sz="4" w:space="0" w:color="auto"/>
              <w:right w:val="single" w:sz="4" w:space="0" w:color="auto"/>
            </w:tcBorders>
            <w:shd w:val="clear" w:color="auto" w:fill="auto"/>
            <w:vAlign w:val="center"/>
            <w:hideMark/>
          </w:tcPr>
          <w:p w14:paraId="38F44C3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C5EA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E670401" w14:textId="77777777" w:rsidR="00D76F5D" w:rsidRPr="00D76F5D" w:rsidRDefault="00D76F5D" w:rsidP="00FD6C28">
            <w:pPr>
              <w:spacing w:after="0" w:line="240" w:lineRule="auto"/>
              <w:rPr>
                <w:rFonts w:eastAsia="Times New Roman"/>
                <w:b/>
                <w:bCs/>
                <w:color w:val="FFFFFF"/>
                <w:sz w:val="16"/>
                <w:szCs w:val="16"/>
                <w:lang w:eastAsia="ru-RU"/>
              </w:rPr>
            </w:pPr>
          </w:p>
        </w:tc>
      </w:tr>
      <w:tr w:rsidR="00D76F5D" w:rsidRPr="00D76F5D" w14:paraId="7B0CE8C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65E9827"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600109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B897DF1"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4B187E1"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9B689FE"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AD8CB82"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042C5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5F80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8BFA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DD38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86B5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A89C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542D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2AD0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65153E89" w14:textId="77777777" w:rsidR="00D76F5D" w:rsidRPr="00D76F5D" w:rsidRDefault="00D76F5D" w:rsidP="00FD6C28">
            <w:pPr>
              <w:spacing w:after="0" w:line="240" w:lineRule="auto"/>
              <w:rPr>
                <w:rFonts w:eastAsia="Times New Roman"/>
                <w:b/>
                <w:bCs/>
                <w:color w:val="FFFFFF"/>
                <w:sz w:val="16"/>
                <w:szCs w:val="16"/>
                <w:lang w:eastAsia="ru-RU"/>
              </w:rPr>
            </w:pPr>
          </w:p>
        </w:tc>
      </w:tr>
      <w:tr w:rsidR="00D76F5D" w:rsidRPr="00D76F5D" w14:paraId="37BF30C2"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C1B46"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Культура</w:t>
            </w:r>
          </w:p>
        </w:tc>
      </w:tr>
      <w:tr w:rsidR="00D76F5D" w:rsidRPr="00D76F5D" w14:paraId="7D1B509B"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CBE64A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Центра культурного развития в г.Цивильск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F2772B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769BF5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EDE17B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793FA5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350-500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9C7EA9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25802D6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4159996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250,00</w:t>
            </w:r>
          </w:p>
        </w:tc>
        <w:tc>
          <w:tcPr>
            <w:tcW w:w="232" w:type="pct"/>
            <w:tcBorders>
              <w:top w:val="nil"/>
              <w:left w:val="nil"/>
              <w:bottom w:val="single" w:sz="4" w:space="0" w:color="auto"/>
              <w:right w:val="single" w:sz="4" w:space="0" w:color="auto"/>
            </w:tcBorders>
            <w:shd w:val="clear" w:color="auto" w:fill="auto"/>
            <w:vAlign w:val="center"/>
            <w:hideMark/>
          </w:tcPr>
          <w:p w14:paraId="255E38D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AB6793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35547A1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248</w:t>
            </w:r>
          </w:p>
        </w:tc>
        <w:tc>
          <w:tcPr>
            <w:tcW w:w="198" w:type="pct"/>
            <w:tcBorders>
              <w:top w:val="nil"/>
              <w:left w:val="nil"/>
              <w:bottom w:val="single" w:sz="4" w:space="0" w:color="auto"/>
              <w:right w:val="single" w:sz="4" w:space="0" w:color="auto"/>
            </w:tcBorders>
            <w:shd w:val="clear" w:color="auto" w:fill="auto"/>
            <w:vAlign w:val="center"/>
            <w:hideMark/>
          </w:tcPr>
          <w:p w14:paraId="04DD632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C32C1D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431EB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3FD07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CA551E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BF0515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D6CE9A4"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64C288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2BB5E8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926C75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FBB6F4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4A9335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A225E3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100,00</w:t>
            </w:r>
          </w:p>
        </w:tc>
        <w:tc>
          <w:tcPr>
            <w:tcW w:w="232" w:type="pct"/>
            <w:tcBorders>
              <w:top w:val="nil"/>
              <w:left w:val="nil"/>
              <w:bottom w:val="single" w:sz="4" w:space="0" w:color="auto"/>
              <w:right w:val="single" w:sz="4" w:space="0" w:color="auto"/>
            </w:tcBorders>
            <w:shd w:val="clear" w:color="auto" w:fill="auto"/>
            <w:vAlign w:val="center"/>
            <w:hideMark/>
          </w:tcPr>
          <w:p w14:paraId="5384B81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9679C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CBC9E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198" w:type="pct"/>
            <w:tcBorders>
              <w:top w:val="nil"/>
              <w:left w:val="nil"/>
              <w:bottom w:val="single" w:sz="4" w:space="0" w:color="auto"/>
              <w:right w:val="single" w:sz="4" w:space="0" w:color="auto"/>
            </w:tcBorders>
            <w:shd w:val="clear" w:color="auto" w:fill="auto"/>
            <w:vAlign w:val="center"/>
            <w:hideMark/>
          </w:tcPr>
          <w:p w14:paraId="5D0E46C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BD937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ECFE46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87ADE0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D02556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D43885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2D377C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5A61FD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11FAD0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73DDB6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B16F3E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97DDE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F29B46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150,00</w:t>
            </w:r>
          </w:p>
        </w:tc>
        <w:tc>
          <w:tcPr>
            <w:tcW w:w="232" w:type="pct"/>
            <w:tcBorders>
              <w:top w:val="nil"/>
              <w:left w:val="nil"/>
              <w:bottom w:val="single" w:sz="4" w:space="0" w:color="auto"/>
              <w:right w:val="single" w:sz="4" w:space="0" w:color="auto"/>
            </w:tcBorders>
            <w:shd w:val="clear" w:color="auto" w:fill="auto"/>
            <w:vAlign w:val="center"/>
            <w:hideMark/>
          </w:tcPr>
          <w:p w14:paraId="2DFB7F9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45A43C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35E7228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148</w:t>
            </w:r>
          </w:p>
        </w:tc>
        <w:tc>
          <w:tcPr>
            <w:tcW w:w="198" w:type="pct"/>
            <w:tcBorders>
              <w:top w:val="nil"/>
              <w:left w:val="nil"/>
              <w:bottom w:val="single" w:sz="4" w:space="0" w:color="auto"/>
              <w:right w:val="single" w:sz="4" w:space="0" w:color="auto"/>
            </w:tcBorders>
            <w:shd w:val="clear" w:color="auto" w:fill="auto"/>
            <w:vAlign w:val="center"/>
            <w:hideMark/>
          </w:tcPr>
          <w:p w14:paraId="7F246AD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3236CC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110203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2B10B11"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A9B615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D943706"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A0FC7C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A6F2A80"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5BE663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4640D2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D5A05A9"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97F27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DC9C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672853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6DC2E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DA369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96CF43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3E1555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692E9E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D23345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5ED55B0"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65F142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Благоустройство памятников ВОВ</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38B866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AB02C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3A654E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7F13F7E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C1B79B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051A59D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EF59BE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10,50</w:t>
            </w:r>
          </w:p>
        </w:tc>
        <w:tc>
          <w:tcPr>
            <w:tcW w:w="232" w:type="pct"/>
            <w:tcBorders>
              <w:top w:val="nil"/>
              <w:left w:val="nil"/>
              <w:bottom w:val="single" w:sz="4" w:space="0" w:color="auto"/>
              <w:right w:val="single" w:sz="4" w:space="0" w:color="auto"/>
            </w:tcBorders>
            <w:shd w:val="clear" w:color="auto" w:fill="auto"/>
            <w:vAlign w:val="center"/>
            <w:hideMark/>
          </w:tcPr>
          <w:p w14:paraId="0F6B682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2,8</w:t>
            </w:r>
          </w:p>
        </w:tc>
        <w:tc>
          <w:tcPr>
            <w:tcW w:w="190" w:type="pct"/>
            <w:tcBorders>
              <w:top w:val="nil"/>
              <w:left w:val="nil"/>
              <w:bottom w:val="single" w:sz="4" w:space="0" w:color="auto"/>
              <w:right w:val="single" w:sz="4" w:space="0" w:color="auto"/>
            </w:tcBorders>
            <w:shd w:val="clear" w:color="auto" w:fill="auto"/>
            <w:vAlign w:val="center"/>
            <w:hideMark/>
          </w:tcPr>
          <w:p w14:paraId="26877B9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7,7</w:t>
            </w:r>
          </w:p>
        </w:tc>
        <w:tc>
          <w:tcPr>
            <w:tcW w:w="190" w:type="pct"/>
            <w:tcBorders>
              <w:top w:val="nil"/>
              <w:left w:val="nil"/>
              <w:bottom w:val="single" w:sz="4" w:space="0" w:color="auto"/>
              <w:right w:val="single" w:sz="4" w:space="0" w:color="auto"/>
            </w:tcBorders>
            <w:shd w:val="clear" w:color="auto" w:fill="auto"/>
            <w:vAlign w:val="center"/>
            <w:hideMark/>
          </w:tcPr>
          <w:p w14:paraId="369CCDA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88B822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B0CC1E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77631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620DDE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A04182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CFCFCF4"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081097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153DDA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96A88C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70E674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E9DDE79"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96C983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7F15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F92403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B56A5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BE9EF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5E47AF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94F03E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756173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CC4EEA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D5ECC6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A1FF680"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7404DE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8F9D36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33149D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4EA1146"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2A57A4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51CDF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A56549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10,50</w:t>
            </w:r>
          </w:p>
        </w:tc>
        <w:tc>
          <w:tcPr>
            <w:tcW w:w="232" w:type="pct"/>
            <w:tcBorders>
              <w:top w:val="nil"/>
              <w:left w:val="nil"/>
              <w:bottom w:val="single" w:sz="4" w:space="0" w:color="auto"/>
              <w:right w:val="single" w:sz="4" w:space="0" w:color="auto"/>
            </w:tcBorders>
            <w:shd w:val="clear" w:color="auto" w:fill="auto"/>
            <w:vAlign w:val="center"/>
            <w:hideMark/>
          </w:tcPr>
          <w:p w14:paraId="0CF80DF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2,8</w:t>
            </w:r>
          </w:p>
        </w:tc>
        <w:tc>
          <w:tcPr>
            <w:tcW w:w="190" w:type="pct"/>
            <w:tcBorders>
              <w:top w:val="nil"/>
              <w:left w:val="nil"/>
              <w:bottom w:val="single" w:sz="4" w:space="0" w:color="auto"/>
              <w:right w:val="single" w:sz="4" w:space="0" w:color="auto"/>
            </w:tcBorders>
            <w:shd w:val="clear" w:color="auto" w:fill="auto"/>
            <w:vAlign w:val="center"/>
            <w:hideMark/>
          </w:tcPr>
          <w:p w14:paraId="233D29F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7,7</w:t>
            </w:r>
          </w:p>
        </w:tc>
        <w:tc>
          <w:tcPr>
            <w:tcW w:w="190" w:type="pct"/>
            <w:tcBorders>
              <w:top w:val="nil"/>
              <w:left w:val="nil"/>
              <w:bottom w:val="single" w:sz="4" w:space="0" w:color="auto"/>
              <w:right w:val="single" w:sz="4" w:space="0" w:color="auto"/>
            </w:tcBorders>
            <w:shd w:val="clear" w:color="auto" w:fill="auto"/>
            <w:vAlign w:val="center"/>
            <w:hideMark/>
          </w:tcPr>
          <w:p w14:paraId="7C7F525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862E7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5B07B4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E76C8B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DFEA724"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CC1761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8D420F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D02BC76"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D04F54D"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2435D2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D5A1E6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54E135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48BF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65CB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EB0CB0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F68A10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BF593A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72F5EC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5355E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134A7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E1BD4D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D8AFA09"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4DBB0A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сельского дома культуры в с Первомайское</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B1523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503AD7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922F5C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D3B2EE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2823C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29689CE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D5727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16,50</w:t>
            </w:r>
          </w:p>
        </w:tc>
        <w:tc>
          <w:tcPr>
            <w:tcW w:w="232" w:type="pct"/>
            <w:tcBorders>
              <w:top w:val="nil"/>
              <w:left w:val="nil"/>
              <w:bottom w:val="single" w:sz="4" w:space="0" w:color="auto"/>
              <w:right w:val="single" w:sz="4" w:space="0" w:color="auto"/>
            </w:tcBorders>
            <w:shd w:val="clear" w:color="auto" w:fill="auto"/>
            <w:vAlign w:val="center"/>
            <w:hideMark/>
          </w:tcPr>
          <w:p w14:paraId="03922E9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A12245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190" w:type="pct"/>
            <w:tcBorders>
              <w:top w:val="nil"/>
              <w:left w:val="nil"/>
              <w:bottom w:val="single" w:sz="4" w:space="0" w:color="auto"/>
              <w:right w:val="single" w:sz="4" w:space="0" w:color="auto"/>
            </w:tcBorders>
            <w:shd w:val="clear" w:color="auto" w:fill="auto"/>
            <w:vAlign w:val="center"/>
            <w:hideMark/>
          </w:tcPr>
          <w:p w14:paraId="4508A3A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77BF2A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9198D9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5ADE3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D0B821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A16A46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7A6F5F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B372EF7"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F11ADF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44AEC4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956ADE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D59DEB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C1F8F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9A19B"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4398AC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8DDB7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329691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6B0FFF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59004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46B6D5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4E977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1911EC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1ADBEE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181D308"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C8979F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11952C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3890609"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AB98991"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DF7B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A81B4B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16,50</w:t>
            </w:r>
          </w:p>
        </w:tc>
        <w:tc>
          <w:tcPr>
            <w:tcW w:w="232" w:type="pct"/>
            <w:tcBorders>
              <w:top w:val="nil"/>
              <w:left w:val="nil"/>
              <w:bottom w:val="single" w:sz="4" w:space="0" w:color="auto"/>
              <w:right w:val="single" w:sz="4" w:space="0" w:color="auto"/>
            </w:tcBorders>
            <w:shd w:val="clear" w:color="auto" w:fill="auto"/>
            <w:vAlign w:val="center"/>
            <w:hideMark/>
          </w:tcPr>
          <w:p w14:paraId="7CFD98A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D735C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190" w:type="pct"/>
            <w:tcBorders>
              <w:top w:val="nil"/>
              <w:left w:val="nil"/>
              <w:bottom w:val="single" w:sz="4" w:space="0" w:color="auto"/>
              <w:right w:val="single" w:sz="4" w:space="0" w:color="auto"/>
            </w:tcBorders>
            <w:shd w:val="clear" w:color="auto" w:fill="auto"/>
            <w:vAlign w:val="center"/>
            <w:hideMark/>
          </w:tcPr>
          <w:p w14:paraId="063638B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92A3A7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10CDD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3B6050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8EAC4E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285F3C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7565CA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72C905D"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3AB0DA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436F57E"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B749CFE"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3B79B4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5CCFF4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A5D2E"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F85500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85BFDB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2192A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F04C2F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4B8B94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DA8A52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D459C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0E6B6F6"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7E4E4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сельского дома культуры в д Тувси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315E48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9ED41E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E05DE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27A66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62888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1C18CF9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EE01A1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17,20</w:t>
            </w:r>
          </w:p>
        </w:tc>
        <w:tc>
          <w:tcPr>
            <w:tcW w:w="232" w:type="pct"/>
            <w:tcBorders>
              <w:top w:val="nil"/>
              <w:left w:val="nil"/>
              <w:bottom w:val="single" w:sz="4" w:space="0" w:color="auto"/>
              <w:right w:val="single" w:sz="4" w:space="0" w:color="auto"/>
            </w:tcBorders>
            <w:shd w:val="clear" w:color="auto" w:fill="auto"/>
            <w:vAlign w:val="center"/>
            <w:hideMark/>
          </w:tcPr>
          <w:p w14:paraId="7655961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C6C7B0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8B880B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198" w:type="pct"/>
            <w:tcBorders>
              <w:top w:val="nil"/>
              <w:left w:val="nil"/>
              <w:bottom w:val="single" w:sz="4" w:space="0" w:color="auto"/>
              <w:right w:val="single" w:sz="4" w:space="0" w:color="auto"/>
            </w:tcBorders>
            <w:shd w:val="clear" w:color="auto" w:fill="auto"/>
            <w:vAlign w:val="center"/>
            <w:hideMark/>
          </w:tcPr>
          <w:p w14:paraId="592E45F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3F072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001FE4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8553A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4E0D50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E05C2E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E13C37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73F275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CD41BE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03F3FB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57C1E6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A6535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82439"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6F25CA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DA14A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56AF7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7966AF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092F79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1318F4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53A4A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BC5AD1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058CA5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956C41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AE974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4EF5C7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DBBD00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9283AE3"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768060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CBC4C8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17,20</w:t>
            </w:r>
          </w:p>
        </w:tc>
        <w:tc>
          <w:tcPr>
            <w:tcW w:w="232" w:type="pct"/>
            <w:tcBorders>
              <w:top w:val="nil"/>
              <w:left w:val="nil"/>
              <w:bottom w:val="single" w:sz="4" w:space="0" w:color="auto"/>
              <w:right w:val="single" w:sz="4" w:space="0" w:color="auto"/>
            </w:tcBorders>
            <w:shd w:val="clear" w:color="auto" w:fill="auto"/>
            <w:vAlign w:val="center"/>
            <w:hideMark/>
          </w:tcPr>
          <w:p w14:paraId="0ECFC46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AEB80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D5B94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198" w:type="pct"/>
            <w:tcBorders>
              <w:top w:val="nil"/>
              <w:left w:val="nil"/>
              <w:bottom w:val="single" w:sz="4" w:space="0" w:color="auto"/>
              <w:right w:val="single" w:sz="4" w:space="0" w:color="auto"/>
            </w:tcBorders>
            <w:shd w:val="clear" w:color="auto" w:fill="auto"/>
            <w:vAlign w:val="center"/>
            <w:hideMark/>
          </w:tcPr>
          <w:p w14:paraId="5230E9F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98CDCE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C0490B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631B3A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B600D3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98D1CC6"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595A93B"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89F2F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C3B6A0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E5EE56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993AB5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20D2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93315"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A3963B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6B2B74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12DE2D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863B62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4FFFE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C187BC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250A89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314369F"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EE7831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Большетиушского сельского дома культуры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29E001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2759B2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44CD7D6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1A51DE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51D1797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6C2CAC9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8E5A3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18,00</w:t>
            </w:r>
          </w:p>
        </w:tc>
        <w:tc>
          <w:tcPr>
            <w:tcW w:w="232" w:type="pct"/>
            <w:tcBorders>
              <w:top w:val="nil"/>
              <w:left w:val="nil"/>
              <w:bottom w:val="single" w:sz="4" w:space="0" w:color="auto"/>
              <w:right w:val="single" w:sz="4" w:space="0" w:color="auto"/>
            </w:tcBorders>
            <w:shd w:val="clear" w:color="auto" w:fill="auto"/>
            <w:vAlign w:val="center"/>
            <w:hideMark/>
          </w:tcPr>
          <w:p w14:paraId="6CB96C3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79921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E625A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23EE1A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w:t>
            </w:r>
          </w:p>
        </w:tc>
        <w:tc>
          <w:tcPr>
            <w:tcW w:w="186" w:type="pct"/>
            <w:tcBorders>
              <w:top w:val="nil"/>
              <w:left w:val="nil"/>
              <w:bottom w:val="single" w:sz="4" w:space="0" w:color="auto"/>
              <w:right w:val="single" w:sz="4" w:space="0" w:color="auto"/>
            </w:tcBorders>
            <w:shd w:val="clear" w:color="auto" w:fill="auto"/>
            <w:vAlign w:val="center"/>
            <w:hideMark/>
          </w:tcPr>
          <w:p w14:paraId="41631B2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14B6E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FBA8F3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4CD63F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9805A36"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C11AB8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CEF0335"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85AF115"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3DF6A8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D0683D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DFD0EA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6CE17"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BBD2A8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314BB7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D6939F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8E2BD1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D7CB9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E457E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0D504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06B90D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681196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1B96003"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FA51EC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C9A309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2465C6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053D5EE"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B42BE4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A89F00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18,00</w:t>
            </w:r>
          </w:p>
        </w:tc>
        <w:tc>
          <w:tcPr>
            <w:tcW w:w="232" w:type="pct"/>
            <w:tcBorders>
              <w:top w:val="nil"/>
              <w:left w:val="nil"/>
              <w:bottom w:val="single" w:sz="4" w:space="0" w:color="auto"/>
              <w:right w:val="single" w:sz="4" w:space="0" w:color="auto"/>
            </w:tcBorders>
            <w:shd w:val="clear" w:color="auto" w:fill="auto"/>
            <w:vAlign w:val="center"/>
            <w:hideMark/>
          </w:tcPr>
          <w:p w14:paraId="58C9FCA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EF8BA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BCC995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322C5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w:t>
            </w:r>
          </w:p>
        </w:tc>
        <w:tc>
          <w:tcPr>
            <w:tcW w:w="186" w:type="pct"/>
            <w:tcBorders>
              <w:top w:val="nil"/>
              <w:left w:val="nil"/>
              <w:bottom w:val="single" w:sz="4" w:space="0" w:color="auto"/>
              <w:right w:val="single" w:sz="4" w:space="0" w:color="auto"/>
            </w:tcBorders>
            <w:shd w:val="clear" w:color="auto" w:fill="auto"/>
            <w:vAlign w:val="center"/>
            <w:hideMark/>
          </w:tcPr>
          <w:p w14:paraId="3811732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07B00D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9DB62D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75A61E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99FA36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C4C7B77"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D293DE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23981B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3313FF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3709AD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1F0D9F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77501"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D80AD1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7DEDD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61AA69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775424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87C4E5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3D67AC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6312B6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8276AFE"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16B05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Третьевурманкасинского сельского дома культуры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1BFFCB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99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1BA0E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79B9B6C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64A6CB8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6DDA2FF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66DF1B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18,50</w:t>
            </w:r>
          </w:p>
        </w:tc>
        <w:tc>
          <w:tcPr>
            <w:tcW w:w="232" w:type="pct"/>
            <w:tcBorders>
              <w:top w:val="nil"/>
              <w:left w:val="nil"/>
              <w:bottom w:val="single" w:sz="4" w:space="0" w:color="auto"/>
              <w:right w:val="single" w:sz="4" w:space="0" w:color="auto"/>
            </w:tcBorders>
            <w:shd w:val="clear" w:color="auto" w:fill="auto"/>
            <w:vAlign w:val="center"/>
            <w:hideMark/>
          </w:tcPr>
          <w:p w14:paraId="22DFBAB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0A331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5750A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6BCDE6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AD95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186" w:type="pct"/>
            <w:tcBorders>
              <w:top w:val="nil"/>
              <w:left w:val="nil"/>
              <w:bottom w:val="single" w:sz="4" w:space="0" w:color="auto"/>
              <w:right w:val="single" w:sz="4" w:space="0" w:color="auto"/>
            </w:tcBorders>
            <w:shd w:val="clear" w:color="auto" w:fill="auto"/>
            <w:vAlign w:val="center"/>
            <w:hideMark/>
          </w:tcPr>
          <w:p w14:paraId="7C5F48E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E7C787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B62416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B40576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E6709E6"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1F3AED2"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C86883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0240B8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1DB35A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1A6FC7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F901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1B75A5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211590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E92305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954C09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6D0B9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96181A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B8DF7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C7A165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37416C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79BEFD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44D19D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CE54E4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3F8FFB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275F37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0A88C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92E24F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18,50</w:t>
            </w:r>
          </w:p>
        </w:tc>
        <w:tc>
          <w:tcPr>
            <w:tcW w:w="232" w:type="pct"/>
            <w:tcBorders>
              <w:top w:val="nil"/>
              <w:left w:val="nil"/>
              <w:bottom w:val="single" w:sz="4" w:space="0" w:color="auto"/>
              <w:right w:val="single" w:sz="4" w:space="0" w:color="auto"/>
            </w:tcBorders>
            <w:shd w:val="clear" w:color="auto" w:fill="auto"/>
            <w:vAlign w:val="center"/>
            <w:hideMark/>
          </w:tcPr>
          <w:p w14:paraId="6A4DF0E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B2086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9E6ADE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1A9B6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6CA5E6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186" w:type="pct"/>
            <w:tcBorders>
              <w:top w:val="nil"/>
              <w:left w:val="nil"/>
              <w:bottom w:val="single" w:sz="4" w:space="0" w:color="auto"/>
              <w:right w:val="single" w:sz="4" w:space="0" w:color="auto"/>
            </w:tcBorders>
            <w:shd w:val="clear" w:color="auto" w:fill="auto"/>
            <w:vAlign w:val="center"/>
            <w:hideMark/>
          </w:tcPr>
          <w:p w14:paraId="5C95825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B54DE4"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9CE012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2B7103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3F70D2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7C0DAA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C90FCB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13B5C8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D59B0C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DEFD2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1E888"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362617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04173E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A078FB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F21984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6DACC9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2E82BB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FE25B1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E5E3A6A"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6F0F606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Нижнекибексинского сельского дома культуры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1450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"культурная среда"</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1E4A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7DD9C9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2025</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7BCDBA2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E6B4DD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1595619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ECE5BD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18,50</w:t>
            </w:r>
          </w:p>
        </w:tc>
        <w:tc>
          <w:tcPr>
            <w:tcW w:w="232" w:type="pct"/>
            <w:tcBorders>
              <w:top w:val="nil"/>
              <w:left w:val="nil"/>
              <w:bottom w:val="single" w:sz="4" w:space="0" w:color="auto"/>
              <w:right w:val="single" w:sz="4" w:space="0" w:color="auto"/>
            </w:tcBorders>
            <w:shd w:val="clear" w:color="auto" w:fill="auto"/>
            <w:vAlign w:val="center"/>
            <w:hideMark/>
          </w:tcPr>
          <w:p w14:paraId="6DA6FDF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6A781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18D4E5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503267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4E85CC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186" w:type="pct"/>
            <w:tcBorders>
              <w:top w:val="nil"/>
              <w:left w:val="nil"/>
              <w:bottom w:val="single" w:sz="4" w:space="0" w:color="auto"/>
              <w:right w:val="single" w:sz="4" w:space="0" w:color="auto"/>
            </w:tcBorders>
            <w:shd w:val="clear" w:color="auto" w:fill="auto"/>
            <w:vAlign w:val="center"/>
            <w:hideMark/>
          </w:tcPr>
          <w:p w14:paraId="013D2B0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2A9278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B70806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FF3C7B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641997D"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DAA1A5D"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1C2465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511487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315639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69B068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54A7F"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717CD7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7332F1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1A1864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CA9293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09FBBB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AF20C7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2D4092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B6BDBF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5FBAC3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30A92E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7B3328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0A5B01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F606C4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12662B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8A5EF2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0D4A1D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18,50</w:t>
            </w:r>
          </w:p>
        </w:tc>
        <w:tc>
          <w:tcPr>
            <w:tcW w:w="232" w:type="pct"/>
            <w:tcBorders>
              <w:top w:val="nil"/>
              <w:left w:val="nil"/>
              <w:bottom w:val="single" w:sz="4" w:space="0" w:color="auto"/>
              <w:right w:val="single" w:sz="4" w:space="0" w:color="auto"/>
            </w:tcBorders>
            <w:shd w:val="clear" w:color="auto" w:fill="auto"/>
            <w:vAlign w:val="center"/>
            <w:hideMark/>
          </w:tcPr>
          <w:p w14:paraId="68521D9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146B55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0A802B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87C986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EEF2ED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186" w:type="pct"/>
            <w:tcBorders>
              <w:top w:val="nil"/>
              <w:left w:val="nil"/>
              <w:bottom w:val="single" w:sz="4" w:space="0" w:color="auto"/>
              <w:right w:val="single" w:sz="4" w:space="0" w:color="auto"/>
            </w:tcBorders>
            <w:shd w:val="clear" w:color="auto" w:fill="auto"/>
            <w:vAlign w:val="center"/>
            <w:hideMark/>
          </w:tcPr>
          <w:p w14:paraId="68E4AC5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B59041"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28F425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3E3529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2E4A1C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81E51C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E3482C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F8A08A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D7B9C6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A2C072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BB7E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06A734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ED64A2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DE6C92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9C0ABF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92C29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C4088E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2D0E28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975BF95"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5CF1C43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Культуре:</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201A1C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3A794A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EFD8F5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0711F4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EC9A76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2927241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DA100E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349,20</w:t>
            </w:r>
          </w:p>
        </w:tc>
        <w:tc>
          <w:tcPr>
            <w:tcW w:w="232" w:type="pct"/>
            <w:tcBorders>
              <w:top w:val="nil"/>
              <w:left w:val="nil"/>
              <w:bottom w:val="single" w:sz="4" w:space="0" w:color="auto"/>
              <w:right w:val="single" w:sz="4" w:space="0" w:color="auto"/>
            </w:tcBorders>
            <w:shd w:val="clear" w:color="auto" w:fill="auto"/>
            <w:vAlign w:val="center"/>
            <w:hideMark/>
          </w:tcPr>
          <w:p w14:paraId="04ACFA7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190" w:type="pct"/>
            <w:tcBorders>
              <w:top w:val="nil"/>
              <w:left w:val="nil"/>
              <w:bottom w:val="single" w:sz="4" w:space="0" w:color="auto"/>
              <w:right w:val="single" w:sz="4" w:space="0" w:color="auto"/>
            </w:tcBorders>
            <w:shd w:val="clear" w:color="auto" w:fill="auto"/>
            <w:vAlign w:val="center"/>
            <w:hideMark/>
          </w:tcPr>
          <w:p w14:paraId="7B103D9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190" w:type="pct"/>
            <w:tcBorders>
              <w:top w:val="nil"/>
              <w:left w:val="nil"/>
              <w:bottom w:val="single" w:sz="4" w:space="0" w:color="auto"/>
              <w:right w:val="single" w:sz="4" w:space="0" w:color="auto"/>
            </w:tcBorders>
            <w:shd w:val="clear" w:color="auto" w:fill="auto"/>
            <w:vAlign w:val="center"/>
            <w:hideMark/>
          </w:tcPr>
          <w:p w14:paraId="39182F8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265,20</w:t>
            </w:r>
          </w:p>
        </w:tc>
        <w:tc>
          <w:tcPr>
            <w:tcW w:w="198" w:type="pct"/>
            <w:tcBorders>
              <w:top w:val="nil"/>
              <w:left w:val="nil"/>
              <w:bottom w:val="single" w:sz="4" w:space="0" w:color="auto"/>
              <w:right w:val="single" w:sz="4" w:space="0" w:color="auto"/>
            </w:tcBorders>
            <w:shd w:val="clear" w:color="auto" w:fill="auto"/>
            <w:vAlign w:val="center"/>
            <w:hideMark/>
          </w:tcPr>
          <w:p w14:paraId="6FE3841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186" w:type="pct"/>
            <w:tcBorders>
              <w:top w:val="nil"/>
              <w:left w:val="nil"/>
              <w:bottom w:val="single" w:sz="4" w:space="0" w:color="auto"/>
              <w:right w:val="single" w:sz="4" w:space="0" w:color="auto"/>
            </w:tcBorders>
            <w:shd w:val="clear" w:color="auto" w:fill="auto"/>
            <w:vAlign w:val="center"/>
            <w:hideMark/>
          </w:tcPr>
          <w:p w14:paraId="064F357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3825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BB7C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19DC8B2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54387C0"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ABBBBAC"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F1B970B"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07E4782"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789F6C9"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2CD251B"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1568F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768C05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6D58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B017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545FD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100,00</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D8FA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BC2C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BCAA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879F5EF"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4864326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CD2E28F"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14A52CF"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B576DEC"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420BC59"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6E6577E"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DB764F5"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FA90E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38CFD1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249,20</w:t>
            </w:r>
          </w:p>
        </w:tc>
        <w:tc>
          <w:tcPr>
            <w:tcW w:w="232" w:type="pct"/>
            <w:tcBorders>
              <w:top w:val="nil"/>
              <w:left w:val="nil"/>
              <w:bottom w:val="single" w:sz="4" w:space="0" w:color="auto"/>
              <w:right w:val="single" w:sz="4" w:space="0" w:color="auto"/>
            </w:tcBorders>
            <w:shd w:val="clear" w:color="auto" w:fill="auto"/>
            <w:vAlign w:val="center"/>
            <w:hideMark/>
          </w:tcPr>
          <w:p w14:paraId="22D6124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190" w:type="pct"/>
            <w:tcBorders>
              <w:top w:val="nil"/>
              <w:left w:val="nil"/>
              <w:bottom w:val="single" w:sz="4" w:space="0" w:color="auto"/>
              <w:right w:val="single" w:sz="4" w:space="0" w:color="auto"/>
            </w:tcBorders>
            <w:shd w:val="clear" w:color="auto" w:fill="auto"/>
            <w:vAlign w:val="center"/>
            <w:hideMark/>
          </w:tcPr>
          <w:p w14:paraId="09880D1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190" w:type="pct"/>
            <w:tcBorders>
              <w:top w:val="nil"/>
              <w:left w:val="nil"/>
              <w:bottom w:val="single" w:sz="4" w:space="0" w:color="auto"/>
              <w:right w:val="single" w:sz="4" w:space="0" w:color="auto"/>
            </w:tcBorders>
            <w:shd w:val="clear" w:color="auto" w:fill="auto"/>
            <w:vAlign w:val="center"/>
            <w:hideMark/>
          </w:tcPr>
          <w:p w14:paraId="436B7A1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165,20</w:t>
            </w:r>
          </w:p>
        </w:tc>
        <w:tc>
          <w:tcPr>
            <w:tcW w:w="198" w:type="pct"/>
            <w:tcBorders>
              <w:top w:val="nil"/>
              <w:left w:val="nil"/>
              <w:bottom w:val="single" w:sz="4" w:space="0" w:color="auto"/>
              <w:right w:val="single" w:sz="4" w:space="0" w:color="auto"/>
            </w:tcBorders>
            <w:shd w:val="clear" w:color="auto" w:fill="auto"/>
            <w:vAlign w:val="center"/>
            <w:hideMark/>
          </w:tcPr>
          <w:p w14:paraId="0D37571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186" w:type="pct"/>
            <w:tcBorders>
              <w:top w:val="nil"/>
              <w:left w:val="nil"/>
              <w:bottom w:val="single" w:sz="4" w:space="0" w:color="auto"/>
              <w:right w:val="single" w:sz="4" w:space="0" w:color="auto"/>
            </w:tcBorders>
            <w:shd w:val="clear" w:color="auto" w:fill="auto"/>
            <w:vAlign w:val="center"/>
            <w:hideMark/>
          </w:tcPr>
          <w:p w14:paraId="1F14D09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221E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D2B1228"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0BF4A16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6EEFAF4"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91E3270"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681DDAF"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F226B19"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67386E9"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90B509D"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208B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805A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DBC7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3470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849F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B00D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B3BA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347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954E96"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565ED19F"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E13FF1"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Образование</w:t>
            </w:r>
          </w:p>
        </w:tc>
      </w:tr>
      <w:tr w:rsidR="00D76F5D" w:rsidRPr="00D76F5D" w14:paraId="1D980704"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E9CAF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пристроя на 500 мест к СОШ № 2 г. Цивильск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BF7742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"Образование"</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F30F7D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4A0682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8C8FF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1FFC9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w:t>
            </w:r>
          </w:p>
        </w:tc>
        <w:tc>
          <w:tcPr>
            <w:tcW w:w="373" w:type="pct"/>
            <w:tcBorders>
              <w:top w:val="nil"/>
              <w:left w:val="nil"/>
              <w:bottom w:val="single" w:sz="4" w:space="0" w:color="auto"/>
              <w:right w:val="single" w:sz="4" w:space="0" w:color="auto"/>
            </w:tcBorders>
            <w:shd w:val="clear" w:color="auto" w:fill="auto"/>
            <w:vAlign w:val="center"/>
            <w:hideMark/>
          </w:tcPr>
          <w:p w14:paraId="1CF2EB9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E4576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329,00</w:t>
            </w:r>
          </w:p>
        </w:tc>
        <w:tc>
          <w:tcPr>
            <w:tcW w:w="232" w:type="pct"/>
            <w:tcBorders>
              <w:top w:val="nil"/>
              <w:left w:val="nil"/>
              <w:bottom w:val="single" w:sz="4" w:space="0" w:color="auto"/>
              <w:right w:val="single" w:sz="4" w:space="0" w:color="auto"/>
            </w:tcBorders>
            <w:shd w:val="clear" w:color="auto" w:fill="auto"/>
            <w:vAlign w:val="center"/>
            <w:hideMark/>
          </w:tcPr>
          <w:p w14:paraId="39F1E3E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190" w:type="pct"/>
            <w:tcBorders>
              <w:top w:val="nil"/>
              <w:left w:val="nil"/>
              <w:bottom w:val="single" w:sz="4" w:space="0" w:color="auto"/>
              <w:right w:val="single" w:sz="4" w:space="0" w:color="auto"/>
            </w:tcBorders>
            <w:shd w:val="clear" w:color="auto" w:fill="auto"/>
            <w:vAlign w:val="center"/>
            <w:hideMark/>
          </w:tcPr>
          <w:p w14:paraId="0FC01C2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80425A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198" w:type="pct"/>
            <w:tcBorders>
              <w:top w:val="nil"/>
              <w:left w:val="nil"/>
              <w:bottom w:val="single" w:sz="4" w:space="0" w:color="auto"/>
              <w:right w:val="single" w:sz="4" w:space="0" w:color="auto"/>
            </w:tcBorders>
            <w:shd w:val="clear" w:color="auto" w:fill="auto"/>
            <w:vAlign w:val="center"/>
            <w:hideMark/>
          </w:tcPr>
          <w:p w14:paraId="3226828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A6ACB6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0A6ED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4ACC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9A8958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C51DA7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B3752BD"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46DDD0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5C50A2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322F48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F0C873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ACE39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9A4B73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325,50</w:t>
            </w:r>
          </w:p>
        </w:tc>
        <w:tc>
          <w:tcPr>
            <w:tcW w:w="232" w:type="pct"/>
            <w:tcBorders>
              <w:top w:val="nil"/>
              <w:left w:val="nil"/>
              <w:bottom w:val="single" w:sz="4" w:space="0" w:color="auto"/>
              <w:right w:val="single" w:sz="4" w:space="0" w:color="auto"/>
            </w:tcBorders>
            <w:shd w:val="clear" w:color="auto" w:fill="auto"/>
            <w:vAlign w:val="center"/>
            <w:hideMark/>
          </w:tcPr>
          <w:p w14:paraId="3F15368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BD8F35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CFD245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198" w:type="pct"/>
            <w:tcBorders>
              <w:top w:val="nil"/>
              <w:left w:val="nil"/>
              <w:bottom w:val="single" w:sz="4" w:space="0" w:color="auto"/>
              <w:right w:val="single" w:sz="4" w:space="0" w:color="auto"/>
            </w:tcBorders>
            <w:shd w:val="clear" w:color="auto" w:fill="auto"/>
            <w:vAlign w:val="center"/>
            <w:hideMark/>
          </w:tcPr>
          <w:p w14:paraId="566799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F8383B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361F4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FDC835E"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18E054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37D109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FF1714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C9297A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ED03DE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5E494B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D2A5F10"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8DCB3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3B9039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3,50</w:t>
            </w:r>
          </w:p>
        </w:tc>
        <w:tc>
          <w:tcPr>
            <w:tcW w:w="232" w:type="pct"/>
            <w:tcBorders>
              <w:top w:val="nil"/>
              <w:left w:val="nil"/>
              <w:bottom w:val="single" w:sz="4" w:space="0" w:color="auto"/>
              <w:right w:val="single" w:sz="4" w:space="0" w:color="auto"/>
            </w:tcBorders>
            <w:shd w:val="clear" w:color="auto" w:fill="auto"/>
            <w:vAlign w:val="center"/>
            <w:hideMark/>
          </w:tcPr>
          <w:p w14:paraId="1BCBD4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190" w:type="pct"/>
            <w:tcBorders>
              <w:top w:val="nil"/>
              <w:left w:val="nil"/>
              <w:bottom w:val="single" w:sz="4" w:space="0" w:color="auto"/>
              <w:right w:val="single" w:sz="4" w:space="0" w:color="auto"/>
            </w:tcBorders>
            <w:shd w:val="clear" w:color="auto" w:fill="auto"/>
            <w:vAlign w:val="center"/>
            <w:hideMark/>
          </w:tcPr>
          <w:p w14:paraId="75A538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6431F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4DE02F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255C1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84B5A7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DB4FB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641DA7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06E7BD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991E6A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D49B488"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F9FC3E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F2AA65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23B5CE0"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A66C3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8CD50"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0C947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4C371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8DFACB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7F18C1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9773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527306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79446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E9ABFEB"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6767DAA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школы на 375 в селе Чурачики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63C326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"Образование"</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E675FC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7ED344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9F29E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BB81C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Разработан проект</w:t>
            </w:r>
          </w:p>
        </w:tc>
        <w:tc>
          <w:tcPr>
            <w:tcW w:w="373" w:type="pct"/>
            <w:tcBorders>
              <w:top w:val="nil"/>
              <w:left w:val="nil"/>
              <w:bottom w:val="single" w:sz="4" w:space="0" w:color="auto"/>
              <w:right w:val="single" w:sz="4" w:space="0" w:color="auto"/>
            </w:tcBorders>
            <w:shd w:val="clear" w:color="auto" w:fill="auto"/>
            <w:vAlign w:val="center"/>
            <w:hideMark/>
          </w:tcPr>
          <w:p w14:paraId="211DA53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9590C8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309,00</w:t>
            </w:r>
          </w:p>
        </w:tc>
        <w:tc>
          <w:tcPr>
            <w:tcW w:w="232" w:type="pct"/>
            <w:tcBorders>
              <w:top w:val="nil"/>
              <w:left w:val="nil"/>
              <w:bottom w:val="single" w:sz="4" w:space="0" w:color="auto"/>
              <w:right w:val="single" w:sz="4" w:space="0" w:color="auto"/>
            </w:tcBorders>
            <w:shd w:val="clear" w:color="auto" w:fill="auto"/>
            <w:vAlign w:val="center"/>
            <w:hideMark/>
          </w:tcPr>
          <w:p w14:paraId="384231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5E7A2CC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190" w:type="pct"/>
            <w:tcBorders>
              <w:top w:val="nil"/>
              <w:left w:val="nil"/>
              <w:bottom w:val="single" w:sz="4" w:space="0" w:color="auto"/>
              <w:right w:val="single" w:sz="4" w:space="0" w:color="auto"/>
            </w:tcBorders>
            <w:shd w:val="clear" w:color="auto" w:fill="auto"/>
            <w:vAlign w:val="center"/>
            <w:hideMark/>
          </w:tcPr>
          <w:p w14:paraId="1015567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A3E51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398312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0A21C1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61CEC1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18B5DA0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1C17ABB"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68E2230"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5C2658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DBCC615"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E07BA4B"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9829E99"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0B14C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2B28A47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306,50</w:t>
            </w:r>
          </w:p>
        </w:tc>
        <w:tc>
          <w:tcPr>
            <w:tcW w:w="232" w:type="pct"/>
            <w:tcBorders>
              <w:top w:val="nil"/>
              <w:left w:val="nil"/>
              <w:bottom w:val="single" w:sz="4" w:space="0" w:color="auto"/>
              <w:right w:val="single" w:sz="4" w:space="0" w:color="auto"/>
            </w:tcBorders>
            <w:shd w:val="clear" w:color="auto" w:fill="auto"/>
            <w:vAlign w:val="center"/>
            <w:hideMark/>
          </w:tcPr>
          <w:p w14:paraId="5139DC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3D26C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190" w:type="pct"/>
            <w:tcBorders>
              <w:top w:val="nil"/>
              <w:left w:val="nil"/>
              <w:bottom w:val="single" w:sz="4" w:space="0" w:color="auto"/>
              <w:right w:val="single" w:sz="4" w:space="0" w:color="auto"/>
            </w:tcBorders>
            <w:shd w:val="clear" w:color="auto" w:fill="auto"/>
            <w:vAlign w:val="center"/>
            <w:hideMark/>
          </w:tcPr>
          <w:p w14:paraId="2A860F7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40C55C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84344F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7B9FF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8E21D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71770F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3790D1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5F8E695"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8B29BD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710C23F"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8F8C78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B0A407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357A2D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40FFAB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2,50</w:t>
            </w:r>
          </w:p>
        </w:tc>
        <w:tc>
          <w:tcPr>
            <w:tcW w:w="232" w:type="pct"/>
            <w:tcBorders>
              <w:top w:val="nil"/>
              <w:left w:val="nil"/>
              <w:bottom w:val="single" w:sz="4" w:space="0" w:color="auto"/>
              <w:right w:val="single" w:sz="4" w:space="0" w:color="auto"/>
            </w:tcBorders>
            <w:shd w:val="clear" w:color="auto" w:fill="auto"/>
            <w:vAlign w:val="center"/>
            <w:hideMark/>
          </w:tcPr>
          <w:p w14:paraId="1412E13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190" w:type="pct"/>
            <w:tcBorders>
              <w:top w:val="nil"/>
              <w:left w:val="nil"/>
              <w:bottom w:val="single" w:sz="4" w:space="0" w:color="auto"/>
              <w:right w:val="single" w:sz="4" w:space="0" w:color="auto"/>
            </w:tcBorders>
            <w:shd w:val="clear" w:color="auto" w:fill="auto"/>
            <w:vAlign w:val="center"/>
            <w:hideMark/>
          </w:tcPr>
          <w:p w14:paraId="335658B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297242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B51B4D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892A3E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CA7611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44665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5B6AFF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955D7F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D4B4B4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C943BE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DCC28C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C46064E"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56CC34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8BD4E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29906"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2655A7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54D49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F830D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C75AB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946E47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FB73E9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E8D16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6BBE986"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4C88819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объекта "Дошкольное образовательное учреждение на 240 мест в ул. Арцыбашева, г.Цивильск Цивильского района"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BE19F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9A2A42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F8167D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279182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240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5AA0EF8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Проектные работы завершены</w:t>
            </w:r>
          </w:p>
        </w:tc>
        <w:tc>
          <w:tcPr>
            <w:tcW w:w="373" w:type="pct"/>
            <w:tcBorders>
              <w:top w:val="nil"/>
              <w:left w:val="nil"/>
              <w:bottom w:val="single" w:sz="4" w:space="0" w:color="auto"/>
              <w:right w:val="single" w:sz="4" w:space="0" w:color="auto"/>
            </w:tcBorders>
            <w:shd w:val="clear" w:color="auto" w:fill="auto"/>
            <w:vAlign w:val="center"/>
            <w:hideMark/>
          </w:tcPr>
          <w:p w14:paraId="6B11F9F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BAE5B9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217,60</w:t>
            </w:r>
          </w:p>
        </w:tc>
        <w:tc>
          <w:tcPr>
            <w:tcW w:w="232" w:type="pct"/>
            <w:tcBorders>
              <w:top w:val="nil"/>
              <w:left w:val="nil"/>
              <w:bottom w:val="single" w:sz="4" w:space="0" w:color="auto"/>
              <w:right w:val="single" w:sz="4" w:space="0" w:color="auto"/>
            </w:tcBorders>
            <w:shd w:val="clear" w:color="auto" w:fill="auto"/>
            <w:vAlign w:val="center"/>
            <w:hideMark/>
          </w:tcPr>
          <w:p w14:paraId="5AFD27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67</w:t>
            </w:r>
          </w:p>
        </w:tc>
        <w:tc>
          <w:tcPr>
            <w:tcW w:w="190" w:type="pct"/>
            <w:tcBorders>
              <w:top w:val="nil"/>
              <w:left w:val="nil"/>
              <w:bottom w:val="single" w:sz="4" w:space="0" w:color="auto"/>
              <w:right w:val="single" w:sz="4" w:space="0" w:color="auto"/>
            </w:tcBorders>
            <w:shd w:val="clear" w:color="auto" w:fill="auto"/>
            <w:vAlign w:val="center"/>
            <w:hideMark/>
          </w:tcPr>
          <w:p w14:paraId="3CCFB3C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150,6</w:t>
            </w:r>
          </w:p>
        </w:tc>
        <w:tc>
          <w:tcPr>
            <w:tcW w:w="190" w:type="pct"/>
            <w:tcBorders>
              <w:top w:val="nil"/>
              <w:left w:val="nil"/>
              <w:bottom w:val="single" w:sz="4" w:space="0" w:color="auto"/>
              <w:right w:val="single" w:sz="4" w:space="0" w:color="auto"/>
            </w:tcBorders>
            <w:shd w:val="clear" w:color="auto" w:fill="auto"/>
            <w:vAlign w:val="center"/>
            <w:hideMark/>
          </w:tcPr>
          <w:p w14:paraId="072FB60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C66E5E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28E09E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1EFE5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0F5EF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2752588A"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1FA9CD0"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65E96F5"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5D1DBB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EE7F55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3BBAF6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24496A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C5439F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63FB20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216,50</w:t>
            </w:r>
          </w:p>
        </w:tc>
        <w:tc>
          <w:tcPr>
            <w:tcW w:w="232" w:type="pct"/>
            <w:tcBorders>
              <w:top w:val="nil"/>
              <w:left w:val="nil"/>
              <w:bottom w:val="single" w:sz="4" w:space="0" w:color="auto"/>
              <w:right w:val="single" w:sz="4" w:space="0" w:color="auto"/>
            </w:tcBorders>
            <w:shd w:val="clear" w:color="auto" w:fill="auto"/>
            <w:vAlign w:val="center"/>
            <w:hideMark/>
          </w:tcPr>
          <w:p w14:paraId="349CF74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66,7</w:t>
            </w:r>
          </w:p>
        </w:tc>
        <w:tc>
          <w:tcPr>
            <w:tcW w:w="190" w:type="pct"/>
            <w:tcBorders>
              <w:top w:val="nil"/>
              <w:left w:val="nil"/>
              <w:bottom w:val="single" w:sz="4" w:space="0" w:color="auto"/>
              <w:right w:val="single" w:sz="4" w:space="0" w:color="auto"/>
            </w:tcBorders>
            <w:shd w:val="clear" w:color="auto" w:fill="auto"/>
            <w:vAlign w:val="center"/>
            <w:hideMark/>
          </w:tcPr>
          <w:p w14:paraId="04C8397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149,8</w:t>
            </w:r>
          </w:p>
        </w:tc>
        <w:tc>
          <w:tcPr>
            <w:tcW w:w="190" w:type="pct"/>
            <w:tcBorders>
              <w:top w:val="nil"/>
              <w:left w:val="nil"/>
              <w:bottom w:val="single" w:sz="4" w:space="0" w:color="auto"/>
              <w:right w:val="single" w:sz="4" w:space="0" w:color="auto"/>
            </w:tcBorders>
            <w:shd w:val="clear" w:color="auto" w:fill="auto"/>
            <w:vAlign w:val="center"/>
            <w:hideMark/>
          </w:tcPr>
          <w:p w14:paraId="1052353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CCF8F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1B7DDD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5C6A5E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D6464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2B9949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D1B796B"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20DC07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49CAAF2"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956D9B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3E9EB4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FF3374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09C01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C037D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1,10</w:t>
            </w:r>
          </w:p>
        </w:tc>
        <w:tc>
          <w:tcPr>
            <w:tcW w:w="232" w:type="pct"/>
            <w:tcBorders>
              <w:top w:val="nil"/>
              <w:left w:val="nil"/>
              <w:bottom w:val="single" w:sz="4" w:space="0" w:color="auto"/>
              <w:right w:val="single" w:sz="4" w:space="0" w:color="auto"/>
            </w:tcBorders>
            <w:shd w:val="clear" w:color="auto" w:fill="auto"/>
            <w:vAlign w:val="center"/>
            <w:hideMark/>
          </w:tcPr>
          <w:p w14:paraId="1CEDAB6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190" w:type="pct"/>
            <w:tcBorders>
              <w:top w:val="nil"/>
              <w:left w:val="nil"/>
              <w:bottom w:val="single" w:sz="4" w:space="0" w:color="auto"/>
              <w:right w:val="single" w:sz="4" w:space="0" w:color="auto"/>
            </w:tcBorders>
            <w:shd w:val="clear" w:color="auto" w:fill="auto"/>
            <w:vAlign w:val="center"/>
            <w:hideMark/>
          </w:tcPr>
          <w:p w14:paraId="64D5A55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0,8</w:t>
            </w:r>
          </w:p>
        </w:tc>
        <w:tc>
          <w:tcPr>
            <w:tcW w:w="190" w:type="pct"/>
            <w:tcBorders>
              <w:top w:val="nil"/>
              <w:left w:val="nil"/>
              <w:bottom w:val="single" w:sz="4" w:space="0" w:color="auto"/>
              <w:right w:val="single" w:sz="4" w:space="0" w:color="auto"/>
            </w:tcBorders>
            <w:shd w:val="clear" w:color="auto" w:fill="auto"/>
            <w:vAlign w:val="center"/>
            <w:hideMark/>
          </w:tcPr>
          <w:p w14:paraId="733434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4C53F9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E252A2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2CEA05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E8F2D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E9DAFD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4859D2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4EA9B2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74F7B5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F3C883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04248E6"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9F36BC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79C0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A2613"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0C37DA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6B8F0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FDBF29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3F736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E00C79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EF545F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890BFD"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6240C8B"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0270B20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объекта "Школа на 500 мест  с двумя дошкольными </w:t>
            </w:r>
            <w:r w:rsidRPr="00D76F5D">
              <w:rPr>
                <w:rFonts w:eastAsia="Times New Roman"/>
                <w:color w:val="000000"/>
                <w:sz w:val="16"/>
                <w:szCs w:val="16"/>
                <w:lang w:eastAsia="ru-RU"/>
              </w:rPr>
              <w:lastRenderedPageBreak/>
              <w:t xml:space="preserve">группами по 40 мест в г.Цивильск Цивильского района"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9F9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xml:space="preserve">Региональный проект "Содействие занятости </w:t>
            </w:r>
            <w:r w:rsidRPr="00D76F5D">
              <w:rPr>
                <w:rFonts w:eastAsia="Times New Roman"/>
                <w:color w:val="000000"/>
                <w:sz w:val="16"/>
                <w:szCs w:val="16"/>
                <w:lang w:eastAsia="ru-RU"/>
              </w:rPr>
              <w:lastRenderedPageBreak/>
              <w:t>женщин-доступность дошкольного образования для детей" национального проекта "Демография"</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48ED5F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6B4774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44F7D0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 мест</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087C91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w:t>
            </w:r>
          </w:p>
        </w:tc>
        <w:tc>
          <w:tcPr>
            <w:tcW w:w="373" w:type="pct"/>
            <w:tcBorders>
              <w:top w:val="nil"/>
              <w:left w:val="nil"/>
              <w:bottom w:val="single" w:sz="4" w:space="0" w:color="auto"/>
              <w:right w:val="single" w:sz="4" w:space="0" w:color="auto"/>
            </w:tcBorders>
            <w:shd w:val="clear" w:color="auto" w:fill="auto"/>
            <w:vAlign w:val="center"/>
            <w:hideMark/>
          </w:tcPr>
          <w:p w14:paraId="2DDCE29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DEDD0B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330,50</w:t>
            </w:r>
          </w:p>
        </w:tc>
        <w:tc>
          <w:tcPr>
            <w:tcW w:w="232" w:type="pct"/>
            <w:tcBorders>
              <w:top w:val="nil"/>
              <w:left w:val="nil"/>
              <w:bottom w:val="single" w:sz="4" w:space="0" w:color="auto"/>
              <w:right w:val="single" w:sz="4" w:space="0" w:color="auto"/>
            </w:tcBorders>
            <w:shd w:val="clear" w:color="auto" w:fill="auto"/>
            <w:vAlign w:val="center"/>
            <w:hideMark/>
          </w:tcPr>
          <w:p w14:paraId="776CBAB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190" w:type="pct"/>
            <w:tcBorders>
              <w:top w:val="nil"/>
              <w:left w:val="nil"/>
              <w:bottom w:val="single" w:sz="4" w:space="0" w:color="auto"/>
              <w:right w:val="single" w:sz="4" w:space="0" w:color="auto"/>
            </w:tcBorders>
            <w:shd w:val="clear" w:color="auto" w:fill="auto"/>
            <w:vAlign w:val="center"/>
            <w:hideMark/>
          </w:tcPr>
          <w:p w14:paraId="2145090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07925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2A5F05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186" w:type="pct"/>
            <w:tcBorders>
              <w:top w:val="nil"/>
              <w:left w:val="nil"/>
              <w:bottom w:val="single" w:sz="4" w:space="0" w:color="auto"/>
              <w:right w:val="single" w:sz="4" w:space="0" w:color="auto"/>
            </w:tcBorders>
            <w:shd w:val="clear" w:color="auto" w:fill="auto"/>
            <w:vAlign w:val="center"/>
            <w:hideMark/>
          </w:tcPr>
          <w:p w14:paraId="630181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BDCC99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02DBFC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39E9E03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001E7B8"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42352A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A270EE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773E1AE"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3A58C4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10459B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F3737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CA2555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325,00</w:t>
            </w:r>
          </w:p>
        </w:tc>
        <w:tc>
          <w:tcPr>
            <w:tcW w:w="232" w:type="pct"/>
            <w:tcBorders>
              <w:top w:val="nil"/>
              <w:left w:val="nil"/>
              <w:bottom w:val="single" w:sz="4" w:space="0" w:color="auto"/>
              <w:right w:val="single" w:sz="4" w:space="0" w:color="auto"/>
            </w:tcBorders>
            <w:shd w:val="clear" w:color="auto" w:fill="auto"/>
            <w:vAlign w:val="center"/>
            <w:hideMark/>
          </w:tcPr>
          <w:p w14:paraId="4AB160E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1DF0D0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504A01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7E493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186" w:type="pct"/>
            <w:tcBorders>
              <w:top w:val="nil"/>
              <w:left w:val="nil"/>
              <w:bottom w:val="single" w:sz="4" w:space="0" w:color="auto"/>
              <w:right w:val="single" w:sz="4" w:space="0" w:color="auto"/>
            </w:tcBorders>
            <w:shd w:val="clear" w:color="auto" w:fill="auto"/>
            <w:vAlign w:val="center"/>
            <w:hideMark/>
          </w:tcPr>
          <w:p w14:paraId="40CB283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CD33F3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F2C19E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75DE51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C4AC9F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C33B0F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61A086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FC1CC4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8C6D712"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F35C37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C98F56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30BB20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5,50</w:t>
            </w:r>
          </w:p>
        </w:tc>
        <w:tc>
          <w:tcPr>
            <w:tcW w:w="232" w:type="pct"/>
            <w:tcBorders>
              <w:top w:val="nil"/>
              <w:left w:val="nil"/>
              <w:bottom w:val="single" w:sz="4" w:space="0" w:color="auto"/>
              <w:right w:val="single" w:sz="4" w:space="0" w:color="auto"/>
            </w:tcBorders>
            <w:shd w:val="clear" w:color="auto" w:fill="auto"/>
            <w:vAlign w:val="center"/>
            <w:hideMark/>
          </w:tcPr>
          <w:p w14:paraId="72B9C4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190" w:type="pct"/>
            <w:tcBorders>
              <w:top w:val="nil"/>
              <w:left w:val="nil"/>
              <w:bottom w:val="single" w:sz="4" w:space="0" w:color="auto"/>
              <w:right w:val="single" w:sz="4" w:space="0" w:color="auto"/>
            </w:tcBorders>
            <w:shd w:val="clear" w:color="auto" w:fill="auto"/>
            <w:vAlign w:val="center"/>
            <w:hideMark/>
          </w:tcPr>
          <w:p w14:paraId="5BB577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BAD3EC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04F02C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2B8BD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BA0FD1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A194AF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DA2C5C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82B34E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C99FBBA"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5AFF0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FF6EED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F35572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C5DD4C7"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B8AD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3FF54" w14:textId="77777777" w:rsidR="00D76F5D" w:rsidRPr="00D76F5D" w:rsidRDefault="00D76F5D" w:rsidP="00FD6C28">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0F6FC0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E3063F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1774A5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86B455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4F15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2EE6C5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FBF6C1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2BFCD49"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488A8D8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Образованию:</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664684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5007B4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E8526D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252F986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2DF5F41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FA2064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5D879B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1186,10</w:t>
            </w:r>
          </w:p>
        </w:tc>
        <w:tc>
          <w:tcPr>
            <w:tcW w:w="232" w:type="pct"/>
            <w:tcBorders>
              <w:top w:val="nil"/>
              <w:left w:val="nil"/>
              <w:bottom w:val="single" w:sz="4" w:space="0" w:color="auto"/>
              <w:right w:val="single" w:sz="4" w:space="0" w:color="auto"/>
            </w:tcBorders>
            <w:shd w:val="clear" w:color="auto" w:fill="auto"/>
            <w:vAlign w:val="center"/>
            <w:hideMark/>
          </w:tcPr>
          <w:p w14:paraId="2CC113E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78,50</w:t>
            </w:r>
          </w:p>
        </w:tc>
        <w:tc>
          <w:tcPr>
            <w:tcW w:w="190" w:type="pct"/>
            <w:tcBorders>
              <w:top w:val="nil"/>
              <w:left w:val="nil"/>
              <w:bottom w:val="single" w:sz="4" w:space="0" w:color="auto"/>
              <w:right w:val="single" w:sz="4" w:space="0" w:color="auto"/>
            </w:tcBorders>
            <w:shd w:val="clear" w:color="auto" w:fill="auto"/>
            <w:vAlign w:val="center"/>
            <w:hideMark/>
          </w:tcPr>
          <w:p w14:paraId="0624686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457,10</w:t>
            </w:r>
          </w:p>
        </w:tc>
        <w:tc>
          <w:tcPr>
            <w:tcW w:w="190" w:type="pct"/>
            <w:tcBorders>
              <w:top w:val="nil"/>
              <w:left w:val="nil"/>
              <w:bottom w:val="single" w:sz="4" w:space="0" w:color="auto"/>
              <w:right w:val="single" w:sz="4" w:space="0" w:color="auto"/>
            </w:tcBorders>
            <w:shd w:val="clear" w:color="auto" w:fill="auto"/>
            <w:vAlign w:val="center"/>
            <w:hideMark/>
          </w:tcPr>
          <w:p w14:paraId="3DC5B35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198" w:type="pct"/>
            <w:tcBorders>
              <w:top w:val="nil"/>
              <w:left w:val="nil"/>
              <w:bottom w:val="single" w:sz="4" w:space="0" w:color="auto"/>
              <w:right w:val="single" w:sz="4" w:space="0" w:color="auto"/>
            </w:tcBorders>
            <w:shd w:val="clear" w:color="auto" w:fill="auto"/>
            <w:vAlign w:val="center"/>
            <w:hideMark/>
          </w:tcPr>
          <w:p w14:paraId="647F24B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F8AB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893D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FBD24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1A33381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3331FE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B5C4F44"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F59B5D3"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FA13C7E"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79A6347"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8DF426E"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0453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18F7975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1173,50</w:t>
            </w:r>
          </w:p>
        </w:tc>
        <w:tc>
          <w:tcPr>
            <w:tcW w:w="232" w:type="pct"/>
            <w:tcBorders>
              <w:top w:val="nil"/>
              <w:left w:val="nil"/>
              <w:bottom w:val="single" w:sz="4" w:space="0" w:color="auto"/>
              <w:right w:val="single" w:sz="4" w:space="0" w:color="auto"/>
            </w:tcBorders>
            <w:shd w:val="clear" w:color="auto" w:fill="auto"/>
            <w:vAlign w:val="center"/>
            <w:hideMark/>
          </w:tcPr>
          <w:p w14:paraId="6D752AE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190" w:type="pct"/>
            <w:tcBorders>
              <w:top w:val="nil"/>
              <w:left w:val="nil"/>
              <w:bottom w:val="single" w:sz="4" w:space="0" w:color="auto"/>
              <w:right w:val="single" w:sz="4" w:space="0" w:color="auto"/>
            </w:tcBorders>
            <w:shd w:val="clear" w:color="auto" w:fill="auto"/>
            <w:vAlign w:val="center"/>
            <w:hideMark/>
          </w:tcPr>
          <w:p w14:paraId="42FC0BB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456,30</w:t>
            </w:r>
          </w:p>
        </w:tc>
        <w:tc>
          <w:tcPr>
            <w:tcW w:w="190" w:type="pct"/>
            <w:tcBorders>
              <w:top w:val="nil"/>
              <w:left w:val="nil"/>
              <w:bottom w:val="single" w:sz="4" w:space="0" w:color="auto"/>
              <w:right w:val="single" w:sz="4" w:space="0" w:color="auto"/>
            </w:tcBorders>
            <w:shd w:val="clear" w:color="auto" w:fill="auto"/>
            <w:vAlign w:val="center"/>
            <w:hideMark/>
          </w:tcPr>
          <w:p w14:paraId="5A5ACBB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198" w:type="pct"/>
            <w:tcBorders>
              <w:top w:val="nil"/>
              <w:left w:val="nil"/>
              <w:bottom w:val="single" w:sz="4" w:space="0" w:color="auto"/>
              <w:right w:val="single" w:sz="4" w:space="0" w:color="auto"/>
            </w:tcBorders>
            <w:shd w:val="clear" w:color="auto" w:fill="auto"/>
            <w:vAlign w:val="center"/>
            <w:hideMark/>
          </w:tcPr>
          <w:p w14:paraId="6847047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2941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8B1F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C50289F"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5EF78C1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9FB025A"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D95FB2D"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DD1EE4D"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9AFCAAD"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7FF2C5C"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3559346"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4FFB3B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09DE0F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12,60</w:t>
            </w:r>
          </w:p>
        </w:tc>
        <w:tc>
          <w:tcPr>
            <w:tcW w:w="232" w:type="pct"/>
            <w:tcBorders>
              <w:top w:val="nil"/>
              <w:left w:val="nil"/>
              <w:bottom w:val="single" w:sz="4" w:space="0" w:color="auto"/>
              <w:right w:val="single" w:sz="4" w:space="0" w:color="auto"/>
            </w:tcBorders>
            <w:shd w:val="clear" w:color="auto" w:fill="auto"/>
            <w:vAlign w:val="center"/>
            <w:hideMark/>
          </w:tcPr>
          <w:p w14:paraId="13CC8F8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190" w:type="pct"/>
            <w:tcBorders>
              <w:top w:val="nil"/>
              <w:left w:val="nil"/>
              <w:bottom w:val="single" w:sz="4" w:space="0" w:color="auto"/>
              <w:right w:val="single" w:sz="4" w:space="0" w:color="auto"/>
            </w:tcBorders>
            <w:shd w:val="clear" w:color="auto" w:fill="auto"/>
            <w:vAlign w:val="center"/>
            <w:hideMark/>
          </w:tcPr>
          <w:p w14:paraId="29AB8E3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0,80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C32E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93D4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AE9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618E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55B46C"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56A234F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9C64E08"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7AC7687"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E4BE8EB"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1334AF9"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7D016DD"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509DF0C"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6BEA32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505A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78BD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CE10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23B5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B320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A091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B57B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214007"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1E3BB280"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D7D60F"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Пожарная безопасность</w:t>
            </w:r>
          </w:p>
        </w:tc>
      </w:tr>
      <w:tr w:rsidR="00D76F5D" w:rsidRPr="00D76F5D" w14:paraId="35705144"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33BA3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1EB1FA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42A6CA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Медикасинское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A9685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B931D3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05D543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6179B1F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14AD61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232" w:type="pct"/>
            <w:tcBorders>
              <w:top w:val="nil"/>
              <w:left w:val="nil"/>
              <w:bottom w:val="single" w:sz="4" w:space="0" w:color="auto"/>
              <w:right w:val="single" w:sz="4" w:space="0" w:color="auto"/>
            </w:tcBorders>
            <w:shd w:val="clear" w:color="auto" w:fill="auto"/>
            <w:vAlign w:val="center"/>
            <w:hideMark/>
          </w:tcPr>
          <w:p w14:paraId="5A70B6B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190" w:type="pct"/>
            <w:tcBorders>
              <w:top w:val="nil"/>
              <w:left w:val="nil"/>
              <w:bottom w:val="single" w:sz="4" w:space="0" w:color="auto"/>
              <w:right w:val="single" w:sz="4" w:space="0" w:color="auto"/>
            </w:tcBorders>
            <w:shd w:val="clear" w:color="auto" w:fill="auto"/>
            <w:vAlign w:val="center"/>
            <w:hideMark/>
          </w:tcPr>
          <w:p w14:paraId="311D7A0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2DEE3D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BD86B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9397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11A80C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0CBCC7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63</w:t>
            </w:r>
          </w:p>
        </w:tc>
      </w:tr>
      <w:tr w:rsidR="00D76F5D" w:rsidRPr="00D76F5D" w14:paraId="70D9F6A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0EA7B97"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E941A30"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2BD5E1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5D0144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AA6421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742E8A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CE3A5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44F57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2CCE22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0DA38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B4646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209E8F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13BEB3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2BC0E8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387191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847AA5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4D81BB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1ACB2F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5AAC6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695FE1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3414ADC"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AE1D4F4"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B3783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417E58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232" w:type="pct"/>
            <w:tcBorders>
              <w:top w:val="nil"/>
              <w:left w:val="nil"/>
              <w:bottom w:val="single" w:sz="4" w:space="0" w:color="auto"/>
              <w:right w:val="single" w:sz="4" w:space="0" w:color="auto"/>
            </w:tcBorders>
            <w:shd w:val="clear" w:color="auto" w:fill="auto"/>
            <w:vAlign w:val="center"/>
            <w:hideMark/>
          </w:tcPr>
          <w:p w14:paraId="73CDE03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190" w:type="pct"/>
            <w:tcBorders>
              <w:top w:val="nil"/>
              <w:left w:val="nil"/>
              <w:bottom w:val="single" w:sz="4" w:space="0" w:color="auto"/>
              <w:right w:val="single" w:sz="4" w:space="0" w:color="auto"/>
            </w:tcBorders>
            <w:shd w:val="clear" w:color="auto" w:fill="auto"/>
            <w:vAlign w:val="center"/>
            <w:hideMark/>
          </w:tcPr>
          <w:p w14:paraId="3C2036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AD25C3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3294A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21A2A1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0CEA2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24C683D"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6D321F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05F0F65"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9DE6137"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3447EC7"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5C0859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5D2B266"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F12CF25"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A17AF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0F7E66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514E8A2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D16F5B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4DDA83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468A9F3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4F0BEAE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73EC66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E4D4EC1"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20288AC"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CCA26F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в д. Байдуши по ул. Гагарина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7245BAB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81877A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Малоянгоринское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DB37A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96A38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0AFCA96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имеется</w:t>
            </w:r>
          </w:p>
        </w:tc>
        <w:tc>
          <w:tcPr>
            <w:tcW w:w="373" w:type="pct"/>
            <w:tcBorders>
              <w:top w:val="nil"/>
              <w:left w:val="nil"/>
              <w:bottom w:val="single" w:sz="4" w:space="0" w:color="auto"/>
              <w:right w:val="single" w:sz="4" w:space="0" w:color="auto"/>
            </w:tcBorders>
            <w:shd w:val="clear" w:color="auto" w:fill="auto"/>
            <w:vAlign w:val="center"/>
            <w:hideMark/>
          </w:tcPr>
          <w:p w14:paraId="19FB5FB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B94732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14:paraId="69139B4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038DE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14:paraId="10B875E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F8EDA2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6540AD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12FEF6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77004FC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245</w:t>
            </w:r>
          </w:p>
        </w:tc>
      </w:tr>
      <w:tr w:rsidR="00D76F5D" w:rsidRPr="00D76F5D" w14:paraId="387AE0B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6420BA0"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EC4A421"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8D9903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D7F063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D1E639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1DE879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1059F6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FC1E91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D17348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46E28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06E2E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F66CD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1BA95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E007ED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40ED7D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C22FF9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D0CB51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B8CD614"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4FD8E1C"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E41C800"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CA27D5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0AF6E8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53068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D21B06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14:paraId="607835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EA2CB4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0" w:type="pct"/>
            <w:tcBorders>
              <w:top w:val="nil"/>
              <w:left w:val="nil"/>
              <w:bottom w:val="single" w:sz="4" w:space="0" w:color="auto"/>
              <w:right w:val="single" w:sz="4" w:space="0" w:color="auto"/>
            </w:tcBorders>
            <w:shd w:val="clear" w:color="auto" w:fill="auto"/>
            <w:noWrap/>
            <w:vAlign w:val="center"/>
            <w:hideMark/>
          </w:tcPr>
          <w:p w14:paraId="465D54F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5921A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10F308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EC5CCA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54967E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E50E61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5B38644"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332ACB3"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A18529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225B64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BCEEE5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C9AD8B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7A00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526CB59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F80535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9098AB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2E1A859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4A83AAC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383C561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7DC04FA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5BBBD10"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291E870"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09864B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в д. Верхние Анатриялы</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15D72B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90697F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Малоянгоринское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D00D5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40B18C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8C2EB4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68C9D4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1F2787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14:paraId="6E04ADC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48C3DE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532FBC2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95314D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352632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AB3999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71884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43</w:t>
            </w:r>
          </w:p>
        </w:tc>
      </w:tr>
      <w:tr w:rsidR="00D76F5D" w:rsidRPr="00D76F5D" w14:paraId="7B57B7B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28EF399"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123DF12"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83168A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A8830C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5C3E39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6FDD7A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347721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6F1CF2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5A5C8D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417A61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A4CB2F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B79FD4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1F56C7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4E365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6879B2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29BF08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F3039E0"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8294861"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2CA6A68"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A610853"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7892B4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44CFA96"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36192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E6F735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14:paraId="64A799D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C63F9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noWrap/>
            <w:vAlign w:val="center"/>
            <w:hideMark/>
          </w:tcPr>
          <w:p w14:paraId="2C81BC2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81BDE2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26BB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8EEAAE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71F9B76"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5950C9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366819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E8774DE"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D9B6D1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EB61D7F"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B9665C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3CC736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7492B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642D047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E122E5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0A888DE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3B8D00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54107E3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7C70B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4A14E3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E797BF4"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25BCE3F"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210EB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(пожарного водоема)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4E2B384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B19F02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Чиричкасинское сельское поселение</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D1DE5A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EFFEC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B0F3A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имеется</w:t>
            </w:r>
          </w:p>
        </w:tc>
        <w:tc>
          <w:tcPr>
            <w:tcW w:w="373" w:type="pct"/>
            <w:tcBorders>
              <w:top w:val="nil"/>
              <w:left w:val="nil"/>
              <w:bottom w:val="single" w:sz="4" w:space="0" w:color="auto"/>
              <w:right w:val="single" w:sz="4" w:space="0" w:color="auto"/>
            </w:tcBorders>
            <w:shd w:val="clear" w:color="auto" w:fill="auto"/>
            <w:vAlign w:val="center"/>
            <w:hideMark/>
          </w:tcPr>
          <w:p w14:paraId="3246749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3F47DC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232" w:type="pct"/>
            <w:tcBorders>
              <w:top w:val="nil"/>
              <w:left w:val="nil"/>
              <w:bottom w:val="single" w:sz="4" w:space="0" w:color="auto"/>
              <w:right w:val="single" w:sz="4" w:space="0" w:color="auto"/>
            </w:tcBorders>
            <w:shd w:val="clear" w:color="auto" w:fill="auto"/>
            <w:vAlign w:val="center"/>
            <w:hideMark/>
          </w:tcPr>
          <w:p w14:paraId="6589435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DE8F52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190" w:type="pct"/>
            <w:tcBorders>
              <w:top w:val="nil"/>
              <w:left w:val="nil"/>
              <w:bottom w:val="single" w:sz="4" w:space="0" w:color="auto"/>
              <w:right w:val="single" w:sz="4" w:space="0" w:color="auto"/>
            </w:tcBorders>
            <w:shd w:val="clear" w:color="auto" w:fill="auto"/>
            <w:vAlign w:val="center"/>
            <w:hideMark/>
          </w:tcPr>
          <w:p w14:paraId="4D1110B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2BAFD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A9CA44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656B37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72F08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76</w:t>
            </w:r>
          </w:p>
        </w:tc>
      </w:tr>
      <w:tr w:rsidR="00D76F5D" w:rsidRPr="00D76F5D" w14:paraId="4396C55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70428A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5990388"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29695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1BA64B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6B709A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6FA8D4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50AEAC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0EDDDC9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0644FD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57D3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B64700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72B9F1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F83965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62C598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E7397E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C1348C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A1E823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F753983"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F2C3AC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ED76BC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94EDE26"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1AD59B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258336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4CB9A3E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232" w:type="pct"/>
            <w:tcBorders>
              <w:top w:val="nil"/>
              <w:left w:val="nil"/>
              <w:bottom w:val="single" w:sz="4" w:space="0" w:color="auto"/>
              <w:right w:val="single" w:sz="4" w:space="0" w:color="auto"/>
            </w:tcBorders>
            <w:shd w:val="clear" w:color="auto" w:fill="auto"/>
            <w:vAlign w:val="center"/>
            <w:hideMark/>
          </w:tcPr>
          <w:p w14:paraId="08D2B84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6F54FD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190" w:type="pct"/>
            <w:tcBorders>
              <w:top w:val="nil"/>
              <w:left w:val="nil"/>
              <w:bottom w:val="single" w:sz="4" w:space="0" w:color="auto"/>
              <w:right w:val="single" w:sz="4" w:space="0" w:color="auto"/>
            </w:tcBorders>
            <w:shd w:val="clear" w:color="auto" w:fill="auto"/>
            <w:noWrap/>
            <w:vAlign w:val="center"/>
            <w:hideMark/>
          </w:tcPr>
          <w:p w14:paraId="5C03E9B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2983F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CB98CC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55B730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058DC97"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2B6B1A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ADC9FEF"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CF08E42"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38E4C53"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512D788"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EE34BE7"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0E3D26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0BB26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EC8E6D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4C4CF83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3FDB003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4FA50F1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0A407A3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669C49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14CD9FD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F797CD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1AFAE80"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5CAF97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Пожарной безопасности: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6D105E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BDB2C5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6240771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E24BE3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2A2F5B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00B83E6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73DAFC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7,70</w:t>
            </w:r>
          </w:p>
        </w:tc>
        <w:tc>
          <w:tcPr>
            <w:tcW w:w="232" w:type="pct"/>
            <w:tcBorders>
              <w:top w:val="nil"/>
              <w:left w:val="nil"/>
              <w:bottom w:val="single" w:sz="4" w:space="0" w:color="auto"/>
              <w:right w:val="single" w:sz="4" w:space="0" w:color="auto"/>
            </w:tcBorders>
            <w:shd w:val="clear" w:color="auto" w:fill="auto"/>
            <w:vAlign w:val="center"/>
            <w:hideMark/>
          </w:tcPr>
          <w:p w14:paraId="548C78D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190" w:type="pct"/>
            <w:tcBorders>
              <w:top w:val="nil"/>
              <w:left w:val="nil"/>
              <w:bottom w:val="single" w:sz="4" w:space="0" w:color="auto"/>
              <w:right w:val="single" w:sz="4" w:space="0" w:color="auto"/>
            </w:tcBorders>
            <w:shd w:val="clear" w:color="auto" w:fill="auto"/>
            <w:vAlign w:val="center"/>
            <w:hideMark/>
          </w:tcPr>
          <w:p w14:paraId="2C05EEA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28A1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8580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56C3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46C5F"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07E207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0590A7C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BC62C5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CA08051"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4677493"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FEFFA61"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4651FF3"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6877668"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D6586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A8BD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271F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B14E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DCBA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A37B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8E30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9E16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CD8004E"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1D3B108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9811F17"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99265C3"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056AA5A"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7D22799"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445D772"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6671977"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48B70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CA28EB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7,70</w:t>
            </w:r>
          </w:p>
        </w:tc>
        <w:tc>
          <w:tcPr>
            <w:tcW w:w="232" w:type="pct"/>
            <w:tcBorders>
              <w:top w:val="nil"/>
              <w:left w:val="nil"/>
              <w:bottom w:val="single" w:sz="4" w:space="0" w:color="auto"/>
              <w:right w:val="single" w:sz="4" w:space="0" w:color="auto"/>
            </w:tcBorders>
            <w:shd w:val="clear" w:color="auto" w:fill="auto"/>
            <w:vAlign w:val="center"/>
            <w:hideMark/>
          </w:tcPr>
          <w:p w14:paraId="5349D00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190" w:type="pct"/>
            <w:tcBorders>
              <w:top w:val="nil"/>
              <w:left w:val="nil"/>
              <w:bottom w:val="single" w:sz="4" w:space="0" w:color="auto"/>
              <w:right w:val="single" w:sz="4" w:space="0" w:color="auto"/>
            </w:tcBorders>
            <w:shd w:val="clear" w:color="auto" w:fill="auto"/>
            <w:vAlign w:val="center"/>
            <w:hideMark/>
          </w:tcPr>
          <w:p w14:paraId="51BE9CA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D3D3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137F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C332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2485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65DF2DE"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7DF517C0"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DF5073E"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C23C252"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2E293BD"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094A8C3C"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BF293B8"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419BCFA"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73B96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9F7A"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C087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D0AA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E919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4CE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230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F30C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5EABE4"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2C7C0899"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9D1D5B"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Туризм</w:t>
            </w:r>
          </w:p>
        </w:tc>
      </w:tr>
      <w:tr w:rsidR="00D76F5D" w:rsidRPr="00D76F5D" w14:paraId="33CC5CB3"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D62959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Комплексное развитие исторического и этнокультурного центра в городе Цивильск с застройкой микрорайона "Северный", постоянно действующая этническая Ярмарка</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A10E08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ФЦП «Развитие внутреннего и въездного туризма в российской федерации (2019 - 2025 годы)»</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482506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652F2C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2020- 2024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3737BB9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023814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w:t>
            </w:r>
          </w:p>
        </w:tc>
        <w:tc>
          <w:tcPr>
            <w:tcW w:w="373" w:type="pct"/>
            <w:tcBorders>
              <w:top w:val="nil"/>
              <w:left w:val="nil"/>
              <w:bottom w:val="single" w:sz="4" w:space="0" w:color="auto"/>
              <w:right w:val="single" w:sz="4" w:space="0" w:color="auto"/>
            </w:tcBorders>
            <w:shd w:val="clear" w:color="auto" w:fill="auto"/>
            <w:vAlign w:val="center"/>
            <w:hideMark/>
          </w:tcPr>
          <w:p w14:paraId="1D22F48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10ADAC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7878871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E38C6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2E8DCF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14E7B6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ADFD96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A53CB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0616CD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34927</w:t>
            </w:r>
          </w:p>
        </w:tc>
      </w:tr>
      <w:tr w:rsidR="00D76F5D" w:rsidRPr="00D76F5D" w14:paraId="575DE1E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20D1A1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BADCC4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581976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79B2B2D"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6D463D9"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D07311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7F3B84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BF0F26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59124C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C3BBBF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AA76B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C25D5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838BF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B9EBB1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37C01C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3C6508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7B018E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9B7784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E8D53D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ED747F6"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3F079D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B7E0B6A"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D8895B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7BE517E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14:paraId="1ED3B5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AEC26A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noWrap/>
            <w:vAlign w:val="center"/>
            <w:hideMark/>
          </w:tcPr>
          <w:p w14:paraId="10929DF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63C3F94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03E269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B5BC2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A4853D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0A67C9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A0B2B1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98032F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62F4CD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FA4001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1A360D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3C7220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720FA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7CE9B9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C3291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6B009E5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1C84B8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4C052EC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7DDFD0B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0E561F0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8F1D5D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9444CC6"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5E05952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Туризму: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36CD4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C6E292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92CDF5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981966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2B72C56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6D0CDDA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1A067E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FA62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056ACD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2940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64A3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98F6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FF69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E4600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3C144C5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C42212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FFF5546"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177326D"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4D64AD4"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C016894"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D15CD21"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6B633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B564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8EAE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7AFD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115A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9A0D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CDA1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7406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4DA089"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4C241423"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1C156C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12BA04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1B0D1C9"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76CC784"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32ECEF9"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5C6ECE3"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7AB6C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DC2C2F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D588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1F985E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414B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A8F3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5CED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C99A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7F27BA"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3BA06D6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F256F70"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A30E4AA"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C14AD0"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25FED8B"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528E17C"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C5F32C7"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2BE93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FA70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841C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FBDD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2BF7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71FD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D05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0BE7F"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B8C669"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6486B8A4"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92F326"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Физическая культура и спорт</w:t>
            </w:r>
          </w:p>
        </w:tc>
      </w:tr>
      <w:tr w:rsidR="00D76F5D" w:rsidRPr="00D76F5D" w14:paraId="133338B3"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1F66627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спортивного комплекса с ледоаой ареной  в г. Цивильск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35DD395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"Спорт - норма жизни" национального проекта "Демография"</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2EE8A7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 Цивильск</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442BD5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F67733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EBC4BC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8B373E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5772F6C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510</w:t>
            </w:r>
          </w:p>
        </w:tc>
        <w:tc>
          <w:tcPr>
            <w:tcW w:w="232" w:type="pct"/>
            <w:tcBorders>
              <w:top w:val="nil"/>
              <w:left w:val="nil"/>
              <w:bottom w:val="single" w:sz="4" w:space="0" w:color="auto"/>
              <w:right w:val="single" w:sz="4" w:space="0" w:color="auto"/>
            </w:tcBorders>
            <w:shd w:val="clear" w:color="auto" w:fill="auto"/>
            <w:vAlign w:val="center"/>
            <w:hideMark/>
          </w:tcPr>
          <w:p w14:paraId="70722C8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722F0A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14:paraId="427777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C2EAB3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186" w:type="pct"/>
            <w:tcBorders>
              <w:top w:val="nil"/>
              <w:left w:val="nil"/>
              <w:bottom w:val="single" w:sz="4" w:space="0" w:color="auto"/>
              <w:right w:val="single" w:sz="4" w:space="0" w:color="auto"/>
            </w:tcBorders>
            <w:shd w:val="clear" w:color="auto" w:fill="auto"/>
            <w:vAlign w:val="center"/>
            <w:hideMark/>
          </w:tcPr>
          <w:p w14:paraId="256AD2B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E2294D2"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FB3E3B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34927</w:t>
            </w:r>
          </w:p>
        </w:tc>
      </w:tr>
      <w:tr w:rsidR="00D76F5D" w:rsidRPr="00D76F5D" w14:paraId="32E59B7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F12E95E"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38F99C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70B774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4DECC985"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FFBD986"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BD493D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39693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76872ED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B1CB4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73B629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1C426A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3B01CE0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F48A73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1440BA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A7FC64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61EFB8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D8A9ECB"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9FA94C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D2B927A"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B9F44E2"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82287E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FC3FDF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F3835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5017AF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510</w:t>
            </w:r>
          </w:p>
        </w:tc>
        <w:tc>
          <w:tcPr>
            <w:tcW w:w="232" w:type="pct"/>
            <w:tcBorders>
              <w:top w:val="nil"/>
              <w:left w:val="nil"/>
              <w:bottom w:val="single" w:sz="4" w:space="0" w:color="auto"/>
              <w:right w:val="single" w:sz="4" w:space="0" w:color="auto"/>
            </w:tcBorders>
            <w:shd w:val="clear" w:color="auto" w:fill="auto"/>
            <w:vAlign w:val="center"/>
            <w:hideMark/>
          </w:tcPr>
          <w:p w14:paraId="24D6321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84C5B3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90" w:type="pct"/>
            <w:tcBorders>
              <w:top w:val="nil"/>
              <w:left w:val="nil"/>
              <w:bottom w:val="single" w:sz="4" w:space="0" w:color="auto"/>
              <w:right w:val="single" w:sz="4" w:space="0" w:color="auto"/>
            </w:tcBorders>
            <w:shd w:val="clear" w:color="auto" w:fill="auto"/>
            <w:noWrap/>
            <w:vAlign w:val="center"/>
            <w:hideMark/>
          </w:tcPr>
          <w:p w14:paraId="34545C6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3695B7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186" w:type="pct"/>
            <w:tcBorders>
              <w:top w:val="nil"/>
              <w:left w:val="nil"/>
              <w:bottom w:val="single" w:sz="4" w:space="0" w:color="auto"/>
              <w:right w:val="single" w:sz="4" w:space="0" w:color="auto"/>
            </w:tcBorders>
            <w:shd w:val="clear" w:color="auto" w:fill="auto"/>
            <w:vAlign w:val="center"/>
            <w:hideMark/>
          </w:tcPr>
          <w:p w14:paraId="1BE7D19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7600EA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B2002F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365CCA4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DA42130"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C9A22A7"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0303004"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3AEF10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9608E40"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83E13C1"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088992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369007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5E43495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66086D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14:paraId="5021947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14:paraId="334A439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4310034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14:paraId="585B55B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2F46F40"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0085FB2"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0CA0D4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Физической культуре и спорту: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26CD2D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3E208E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17B7A1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69082A8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954A39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F15695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33772E8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00D6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4E78D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E9CE9"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2756512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48CC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983EF"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7594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0FC9B66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C4BE8E8"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73303CC"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B2551CC"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1BFCAC9"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5D36C64"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AF21D67"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5EF9E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9B3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12CD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2A22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38EC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9559D"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6426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E1F2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FD8AFB"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73509F3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8671A3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666259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7BD2219"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DD1BF71"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2AA5240"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B22595D"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FCAFED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699FE8A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C56D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C8CFEC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5FADF"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E45FEC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CC46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6A92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A636CC6"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77CC5AA6"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6F94FD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5797207"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F185EEB"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4FE382F"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7BE429C"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90E24DB"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EA8924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10B9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61FC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E0E8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026D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EB8D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59C18"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220F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4F7217B"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2B15B641"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BE92E1" w14:textId="77777777" w:rsidR="00D76F5D" w:rsidRPr="00D76F5D" w:rsidRDefault="00D76F5D" w:rsidP="00FD6C28">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Экология</w:t>
            </w:r>
          </w:p>
        </w:tc>
      </w:tr>
      <w:tr w:rsidR="00D76F5D" w:rsidRPr="00D76F5D" w14:paraId="66CB11C9"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7AFDA07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Рекультивация Цивильской районной санкционированной свалки </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F02190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федеральный проект "Чистая страна"  (национальный проект "Экология")</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E86D7B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60E6DE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9B42B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95BFDE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требуется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7927D44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8072DA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w:t>
            </w:r>
          </w:p>
        </w:tc>
        <w:tc>
          <w:tcPr>
            <w:tcW w:w="232" w:type="pct"/>
            <w:tcBorders>
              <w:top w:val="nil"/>
              <w:left w:val="nil"/>
              <w:bottom w:val="single" w:sz="4" w:space="0" w:color="auto"/>
              <w:right w:val="single" w:sz="4" w:space="0" w:color="auto"/>
            </w:tcBorders>
            <w:shd w:val="clear" w:color="auto" w:fill="auto"/>
            <w:vAlign w:val="center"/>
            <w:hideMark/>
          </w:tcPr>
          <w:p w14:paraId="166EA6A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DFBFF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3780F43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28</w:t>
            </w:r>
          </w:p>
        </w:tc>
        <w:tc>
          <w:tcPr>
            <w:tcW w:w="198" w:type="pct"/>
            <w:tcBorders>
              <w:top w:val="nil"/>
              <w:left w:val="nil"/>
              <w:bottom w:val="single" w:sz="4" w:space="0" w:color="auto"/>
              <w:right w:val="single" w:sz="4" w:space="0" w:color="auto"/>
            </w:tcBorders>
            <w:shd w:val="clear" w:color="auto" w:fill="auto"/>
            <w:vAlign w:val="center"/>
            <w:hideMark/>
          </w:tcPr>
          <w:p w14:paraId="6926DDB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314A49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9FB69B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D14173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1138</w:t>
            </w:r>
          </w:p>
        </w:tc>
      </w:tr>
      <w:tr w:rsidR="00D76F5D" w:rsidRPr="00D76F5D" w14:paraId="56809242"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7763B7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2DD31559"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5E6D31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33E134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F770595"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41DD6BB"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C3A73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7F2B64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21</w:t>
            </w:r>
          </w:p>
        </w:tc>
        <w:tc>
          <w:tcPr>
            <w:tcW w:w="232" w:type="pct"/>
            <w:tcBorders>
              <w:top w:val="nil"/>
              <w:left w:val="nil"/>
              <w:bottom w:val="single" w:sz="4" w:space="0" w:color="auto"/>
              <w:right w:val="single" w:sz="4" w:space="0" w:color="auto"/>
            </w:tcBorders>
            <w:shd w:val="clear" w:color="auto" w:fill="auto"/>
            <w:vAlign w:val="center"/>
            <w:hideMark/>
          </w:tcPr>
          <w:p w14:paraId="1548B99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037A0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A6CC7D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21</w:t>
            </w:r>
          </w:p>
        </w:tc>
        <w:tc>
          <w:tcPr>
            <w:tcW w:w="198" w:type="pct"/>
            <w:tcBorders>
              <w:top w:val="nil"/>
              <w:left w:val="nil"/>
              <w:bottom w:val="single" w:sz="4" w:space="0" w:color="auto"/>
              <w:right w:val="single" w:sz="4" w:space="0" w:color="auto"/>
            </w:tcBorders>
            <w:shd w:val="clear" w:color="auto" w:fill="auto"/>
            <w:vAlign w:val="center"/>
            <w:hideMark/>
          </w:tcPr>
          <w:p w14:paraId="3A3B5B8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32E40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56354F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EBF287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2828651"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D77C1D3"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65378F2"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B53A5B9"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3095A75"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8E039C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D16850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FB2F2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164D7098"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9</w:t>
            </w:r>
          </w:p>
        </w:tc>
        <w:tc>
          <w:tcPr>
            <w:tcW w:w="232" w:type="pct"/>
            <w:tcBorders>
              <w:top w:val="nil"/>
              <w:left w:val="nil"/>
              <w:bottom w:val="single" w:sz="4" w:space="0" w:color="auto"/>
              <w:right w:val="single" w:sz="4" w:space="0" w:color="auto"/>
            </w:tcBorders>
            <w:shd w:val="clear" w:color="auto" w:fill="auto"/>
            <w:vAlign w:val="center"/>
            <w:hideMark/>
          </w:tcPr>
          <w:p w14:paraId="33E5473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DEAEF0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14:paraId="38E214F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7</w:t>
            </w:r>
          </w:p>
        </w:tc>
        <w:tc>
          <w:tcPr>
            <w:tcW w:w="198" w:type="pct"/>
            <w:tcBorders>
              <w:top w:val="nil"/>
              <w:left w:val="nil"/>
              <w:bottom w:val="single" w:sz="4" w:space="0" w:color="auto"/>
              <w:right w:val="single" w:sz="4" w:space="0" w:color="auto"/>
            </w:tcBorders>
            <w:shd w:val="clear" w:color="auto" w:fill="auto"/>
            <w:vAlign w:val="center"/>
            <w:hideMark/>
          </w:tcPr>
          <w:p w14:paraId="544B7E7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400F5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7999AE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2AD96EF5"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F17890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1467BF0D"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B18FF4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9074C45"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805D37F"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28FA693"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BF61D69"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BD30DF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ACBF89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E0C078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8A98A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60EC57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FBB143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702761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47925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69F79FD"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4D9514A3"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4F061C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Подготовка декларации безопасности на гидротехническое сооружение</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04E4DF4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Подпрограмма «Развитие водохозяйственного комплекса Чувашской Республики» </w:t>
            </w:r>
            <w:r w:rsidRPr="00D76F5D">
              <w:rPr>
                <w:rFonts w:eastAsia="Times New Roman"/>
                <w:color w:val="000000"/>
                <w:sz w:val="16"/>
                <w:szCs w:val="16"/>
                <w:lang w:eastAsia="ru-RU"/>
              </w:rPr>
              <w:br/>
              <w:t xml:space="preserve">государственной программы Чувашской Республики «Развитие потенциала природно-сырьевых ресурсов и обеспечение </w:t>
            </w:r>
            <w:r w:rsidRPr="00D76F5D">
              <w:rPr>
                <w:rFonts w:eastAsia="Times New Roman"/>
                <w:color w:val="000000"/>
                <w:sz w:val="16"/>
                <w:szCs w:val="16"/>
                <w:lang w:eastAsia="ru-RU"/>
              </w:rPr>
              <w:br/>
              <w:t>экологической безопасности»</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B56463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17CF7D6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2022-2023</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E0A835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DF09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62E44D2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6B7027F5"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14:paraId="48B9BF9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18F7D8C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77430FD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8" w:type="pct"/>
            <w:tcBorders>
              <w:top w:val="nil"/>
              <w:left w:val="nil"/>
              <w:bottom w:val="single" w:sz="4" w:space="0" w:color="auto"/>
              <w:right w:val="single" w:sz="4" w:space="0" w:color="auto"/>
            </w:tcBorders>
            <w:shd w:val="clear" w:color="auto" w:fill="auto"/>
            <w:vAlign w:val="center"/>
            <w:hideMark/>
          </w:tcPr>
          <w:p w14:paraId="62C4BAD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040F2C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6AE448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68814D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60B00C5"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B458D73"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650659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5574D85"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145A91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87536B8"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3C0F673"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CBB902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429674C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10B925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3FA2AC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F49362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6AFE9D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5AA84E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9B90A0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AC36BCB"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E403027"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F295DF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1074CE8"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01E61AF"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89644B9"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7D7585A"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B656B28"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CCCBE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5A35DA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14:paraId="074D79B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243EA8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14:paraId="42881C1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2</w:t>
            </w:r>
          </w:p>
        </w:tc>
        <w:tc>
          <w:tcPr>
            <w:tcW w:w="198" w:type="pct"/>
            <w:tcBorders>
              <w:top w:val="nil"/>
              <w:left w:val="nil"/>
              <w:bottom w:val="single" w:sz="4" w:space="0" w:color="auto"/>
              <w:right w:val="single" w:sz="4" w:space="0" w:color="auto"/>
            </w:tcBorders>
            <w:shd w:val="clear" w:color="auto" w:fill="auto"/>
            <w:vAlign w:val="center"/>
            <w:hideMark/>
          </w:tcPr>
          <w:p w14:paraId="7AAABEA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35FEE4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1244A78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EDAE2EA"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E09F2C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F843FD4"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F9184ED"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CA55AE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E9E266B"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4349511"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7047578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BF5081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0245445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65B5E3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39A4E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077B1E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AF15E3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8B80F4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82F634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D0042A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B56FC98"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3EB3D4F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приюта для животных без владельцев (кошек и собак)</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3FF1B8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CCF91D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021A94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2021-2022</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50BB65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402030F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требуется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2E042A2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70D22EF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4A60FC9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5C8247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6A2BFF1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198" w:type="pct"/>
            <w:tcBorders>
              <w:top w:val="nil"/>
              <w:left w:val="nil"/>
              <w:bottom w:val="single" w:sz="4" w:space="0" w:color="auto"/>
              <w:right w:val="single" w:sz="4" w:space="0" w:color="auto"/>
            </w:tcBorders>
            <w:shd w:val="clear" w:color="auto" w:fill="auto"/>
            <w:vAlign w:val="center"/>
            <w:hideMark/>
          </w:tcPr>
          <w:p w14:paraId="34E5D39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F4526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B0B0D5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420CAD0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3FA6C2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3255A9D"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B121B91"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0B85E0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1BFCBA11"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97AF17F"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0C8F6E61"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8A3F86"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3B3F20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95934F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E50A3B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A59D1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A884DA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5A16DDE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A4B944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08330F9"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09610ECF"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791376F2"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AC70D5C"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1586E8B"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895A88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06F41A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67373C6C"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D15EC60"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5D1A035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w:t>
            </w:r>
          </w:p>
        </w:tc>
        <w:tc>
          <w:tcPr>
            <w:tcW w:w="232" w:type="pct"/>
            <w:tcBorders>
              <w:top w:val="nil"/>
              <w:left w:val="nil"/>
              <w:bottom w:val="single" w:sz="4" w:space="0" w:color="auto"/>
              <w:right w:val="single" w:sz="4" w:space="0" w:color="auto"/>
            </w:tcBorders>
            <w:shd w:val="clear" w:color="auto" w:fill="auto"/>
            <w:vAlign w:val="center"/>
            <w:hideMark/>
          </w:tcPr>
          <w:p w14:paraId="49FF83C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6FAC0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0,5</w:t>
            </w:r>
          </w:p>
        </w:tc>
        <w:tc>
          <w:tcPr>
            <w:tcW w:w="190" w:type="pct"/>
            <w:tcBorders>
              <w:top w:val="nil"/>
              <w:left w:val="nil"/>
              <w:bottom w:val="single" w:sz="4" w:space="0" w:color="auto"/>
              <w:right w:val="single" w:sz="4" w:space="0" w:color="auto"/>
            </w:tcBorders>
            <w:shd w:val="clear" w:color="auto" w:fill="auto"/>
            <w:vAlign w:val="center"/>
            <w:hideMark/>
          </w:tcPr>
          <w:p w14:paraId="59278BF7"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198" w:type="pct"/>
            <w:tcBorders>
              <w:top w:val="nil"/>
              <w:left w:val="nil"/>
              <w:bottom w:val="single" w:sz="4" w:space="0" w:color="auto"/>
              <w:right w:val="single" w:sz="4" w:space="0" w:color="auto"/>
            </w:tcBorders>
            <w:shd w:val="clear" w:color="auto" w:fill="auto"/>
            <w:vAlign w:val="center"/>
            <w:hideMark/>
          </w:tcPr>
          <w:p w14:paraId="5D31737F"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D28B72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2E06980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E03F87F"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5EC0D71D"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B81D98A"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F8361C4"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E4A85EE"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C00BA54"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32F8EB3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263F6B2"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FFBC51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18C590BA"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E4DE2F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3D09352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549437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6AE9A82"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36A120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742046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AB00BC8"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13A46998"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7095D1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и оборудование площадок для раздельного сбора отходов</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2D45D26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Региональная програма "Модернизация и развитие сферы жилищно-коммунального хозяйства"</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AA50A49"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Цивильский район</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888890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08FEC59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30EDF93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47F370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0F70002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w:t>
            </w:r>
          </w:p>
        </w:tc>
        <w:tc>
          <w:tcPr>
            <w:tcW w:w="232" w:type="pct"/>
            <w:tcBorders>
              <w:top w:val="nil"/>
              <w:left w:val="nil"/>
              <w:bottom w:val="single" w:sz="4" w:space="0" w:color="auto"/>
              <w:right w:val="single" w:sz="4" w:space="0" w:color="auto"/>
            </w:tcBorders>
            <w:shd w:val="clear" w:color="auto" w:fill="auto"/>
            <w:vAlign w:val="center"/>
            <w:hideMark/>
          </w:tcPr>
          <w:p w14:paraId="56C1EF58"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907D86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3,2</w:t>
            </w:r>
          </w:p>
        </w:tc>
        <w:tc>
          <w:tcPr>
            <w:tcW w:w="190" w:type="pct"/>
            <w:tcBorders>
              <w:top w:val="nil"/>
              <w:left w:val="nil"/>
              <w:bottom w:val="single" w:sz="4" w:space="0" w:color="auto"/>
              <w:right w:val="single" w:sz="4" w:space="0" w:color="auto"/>
            </w:tcBorders>
            <w:shd w:val="clear" w:color="auto" w:fill="auto"/>
            <w:vAlign w:val="center"/>
            <w:hideMark/>
          </w:tcPr>
          <w:p w14:paraId="6D052A80"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A3C56D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7DCC7D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BEAF9B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307BACE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1C10831E"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257399A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5ED96BCF"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609D87D"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2C309A7"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F562822"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74E595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C7741F"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35BE7E3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67FDADBE"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09FF4C16"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216975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7B903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FC3761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3896C9C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BC83E73"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7C5A864C"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082D85C"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76B31FAE"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0D34361"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53CCD31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73CB77BD"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FBD920F"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69921C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3BB2222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w:t>
            </w:r>
          </w:p>
        </w:tc>
        <w:tc>
          <w:tcPr>
            <w:tcW w:w="232" w:type="pct"/>
            <w:tcBorders>
              <w:top w:val="nil"/>
              <w:left w:val="nil"/>
              <w:bottom w:val="single" w:sz="4" w:space="0" w:color="auto"/>
              <w:right w:val="single" w:sz="4" w:space="0" w:color="auto"/>
            </w:tcBorders>
            <w:shd w:val="clear" w:color="auto" w:fill="auto"/>
            <w:vAlign w:val="center"/>
            <w:hideMark/>
          </w:tcPr>
          <w:p w14:paraId="3BD49E2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6C477FD"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3,2</w:t>
            </w:r>
          </w:p>
        </w:tc>
        <w:tc>
          <w:tcPr>
            <w:tcW w:w="190" w:type="pct"/>
            <w:tcBorders>
              <w:top w:val="nil"/>
              <w:left w:val="nil"/>
              <w:bottom w:val="single" w:sz="4" w:space="0" w:color="auto"/>
              <w:right w:val="single" w:sz="4" w:space="0" w:color="auto"/>
            </w:tcBorders>
            <w:shd w:val="clear" w:color="auto" w:fill="auto"/>
            <w:vAlign w:val="center"/>
            <w:hideMark/>
          </w:tcPr>
          <w:p w14:paraId="1A3C10BC"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D5ABE63"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D46976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82A6604"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D987202"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6163A92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7DF0E11" w14:textId="77777777" w:rsidR="00D76F5D" w:rsidRPr="00D76F5D" w:rsidRDefault="00D76F5D" w:rsidP="00FD6C28">
            <w:pPr>
              <w:spacing w:after="0" w:line="240" w:lineRule="auto"/>
              <w:rPr>
                <w:rFonts w:eastAsia="Times New Roman"/>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32B70C8" w14:textId="77777777" w:rsidR="00D76F5D" w:rsidRPr="00D76F5D" w:rsidRDefault="00D76F5D" w:rsidP="00FD6C28">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4924A86" w14:textId="77777777" w:rsidR="00D76F5D" w:rsidRPr="00D76F5D" w:rsidRDefault="00D76F5D" w:rsidP="00FD6C28">
            <w:pPr>
              <w:spacing w:after="0" w:line="240" w:lineRule="auto"/>
              <w:rPr>
                <w:rFonts w:eastAsia="Times New Roman"/>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6B41D46A" w14:textId="77777777" w:rsidR="00D76F5D" w:rsidRPr="00D76F5D" w:rsidRDefault="00D76F5D" w:rsidP="00FD6C28">
            <w:pPr>
              <w:spacing w:after="0" w:line="240" w:lineRule="auto"/>
              <w:rPr>
                <w:rFonts w:eastAsia="Times New Roman"/>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77EE044" w14:textId="77777777" w:rsidR="00D76F5D" w:rsidRPr="00D76F5D" w:rsidRDefault="00D76F5D" w:rsidP="00FD6C28">
            <w:pPr>
              <w:spacing w:after="0" w:line="240" w:lineRule="auto"/>
              <w:rPr>
                <w:rFonts w:eastAsia="Times New Roman"/>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396E70FD" w14:textId="77777777" w:rsidR="00D76F5D" w:rsidRPr="00D76F5D" w:rsidRDefault="00D76F5D" w:rsidP="00FD6C28">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F15D0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328B659C"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C5D9C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93F90E9"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6A725A5"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55BED1A"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62A3E731"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44E9409B" w14:textId="77777777" w:rsidR="00D76F5D" w:rsidRPr="00D76F5D" w:rsidRDefault="00D76F5D" w:rsidP="00FD6C28">
            <w:pPr>
              <w:spacing w:after="0" w:line="240" w:lineRule="auto"/>
              <w:rPr>
                <w:rFonts w:eastAsia="Times New Roman"/>
                <w:sz w:val="16"/>
                <w:szCs w:val="16"/>
                <w:lang w:eastAsia="ru-RU"/>
              </w:rPr>
            </w:pPr>
            <w:r w:rsidRPr="00D76F5D">
              <w:rPr>
                <w:rFonts w:eastAsia="Times New Roman"/>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360532C" w14:textId="77777777" w:rsidR="00D76F5D" w:rsidRPr="00D76F5D" w:rsidRDefault="00D76F5D" w:rsidP="00FD6C28">
            <w:pPr>
              <w:spacing w:after="0" w:line="240" w:lineRule="auto"/>
              <w:rPr>
                <w:rFonts w:eastAsia="Times New Roman"/>
                <w:color w:val="000000"/>
                <w:sz w:val="16"/>
                <w:szCs w:val="16"/>
                <w:lang w:eastAsia="ru-RU"/>
              </w:rPr>
            </w:pPr>
          </w:p>
        </w:tc>
      </w:tr>
      <w:tr w:rsidR="00D76F5D" w:rsidRPr="00D76F5D" w14:paraId="26CA0CDA"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475D4C2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lastRenderedPageBreak/>
              <w:t>ИТОГО по Экологии:</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613E7DB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5695BE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5F85E6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444A5DF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7403068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31E14F4"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416993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01B16"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291BE18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190" w:type="pct"/>
            <w:tcBorders>
              <w:top w:val="nil"/>
              <w:left w:val="nil"/>
              <w:bottom w:val="single" w:sz="4" w:space="0" w:color="auto"/>
              <w:right w:val="single" w:sz="4" w:space="0" w:color="auto"/>
            </w:tcBorders>
            <w:shd w:val="clear" w:color="auto" w:fill="auto"/>
            <w:vAlign w:val="center"/>
            <w:hideMark/>
          </w:tcPr>
          <w:p w14:paraId="2DA6C26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44,50</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D5151"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5977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FD68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AC65C2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3274E368"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05BC22A"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4B349D3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C8076FD"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761953D"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65A70A04"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543838E2"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BEB127E"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54311DD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20E6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E7A3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5EA2E42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21,00</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755A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EBFD0"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172F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B456DB"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71E7FDD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4944CA13"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6F0904B4"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8066A5F"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92B9774"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585E07EB"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A62A6DA"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A7C2E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2FEDCDBF"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AF572"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46A7072E"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190" w:type="pct"/>
            <w:tcBorders>
              <w:top w:val="nil"/>
              <w:left w:val="nil"/>
              <w:bottom w:val="single" w:sz="4" w:space="0" w:color="auto"/>
              <w:right w:val="single" w:sz="4" w:space="0" w:color="auto"/>
            </w:tcBorders>
            <w:shd w:val="clear" w:color="auto" w:fill="auto"/>
            <w:vAlign w:val="center"/>
            <w:hideMark/>
          </w:tcPr>
          <w:p w14:paraId="10CB57B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23,50</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0BF73"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D92E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A09AE"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5C2168D"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5A2A45D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6C02A435"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3C626397"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59365B5"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2B1A008"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13550D21"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40E563A2"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B2C23FB"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D1DC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A9EB"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25B4F"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5D5B7"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4BC85"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141DC"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88564" w14:textId="77777777" w:rsidR="00D76F5D" w:rsidRPr="00D76F5D" w:rsidRDefault="00D76F5D" w:rsidP="00FD6C28">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D21988"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1725095A" w14:textId="77777777" w:rsidTr="00D76F5D">
        <w:trPr>
          <w:cantSplit/>
          <w:trHeight w:val="20"/>
        </w:trPr>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14:paraId="22C5C48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Цивильскому району:</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1811928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752F78A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39343AD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14:paraId="23C22F5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6B9EB8E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3294F43"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8" w:type="pct"/>
            <w:tcBorders>
              <w:top w:val="nil"/>
              <w:left w:val="nil"/>
              <w:bottom w:val="single" w:sz="4" w:space="0" w:color="auto"/>
              <w:right w:val="single" w:sz="4" w:space="0" w:color="auto"/>
            </w:tcBorders>
            <w:shd w:val="clear" w:color="auto" w:fill="auto"/>
            <w:vAlign w:val="center"/>
            <w:hideMark/>
          </w:tcPr>
          <w:p w14:paraId="22D29E3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2591,08</w:t>
            </w:r>
          </w:p>
        </w:tc>
        <w:tc>
          <w:tcPr>
            <w:tcW w:w="232" w:type="pct"/>
            <w:tcBorders>
              <w:top w:val="nil"/>
              <w:left w:val="nil"/>
              <w:bottom w:val="single" w:sz="4" w:space="0" w:color="auto"/>
              <w:right w:val="single" w:sz="4" w:space="0" w:color="auto"/>
            </w:tcBorders>
            <w:shd w:val="clear" w:color="auto" w:fill="auto"/>
            <w:vAlign w:val="center"/>
            <w:hideMark/>
          </w:tcPr>
          <w:p w14:paraId="050CC53B"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95,00</w:t>
            </w:r>
          </w:p>
        </w:tc>
        <w:tc>
          <w:tcPr>
            <w:tcW w:w="190" w:type="pct"/>
            <w:tcBorders>
              <w:top w:val="nil"/>
              <w:left w:val="nil"/>
              <w:bottom w:val="single" w:sz="4" w:space="0" w:color="auto"/>
              <w:right w:val="single" w:sz="4" w:space="0" w:color="auto"/>
            </w:tcBorders>
            <w:shd w:val="clear" w:color="auto" w:fill="auto"/>
            <w:vAlign w:val="center"/>
            <w:hideMark/>
          </w:tcPr>
          <w:p w14:paraId="55F717B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677,99</w:t>
            </w:r>
          </w:p>
        </w:tc>
        <w:tc>
          <w:tcPr>
            <w:tcW w:w="190" w:type="pct"/>
            <w:tcBorders>
              <w:top w:val="nil"/>
              <w:left w:val="nil"/>
              <w:bottom w:val="single" w:sz="4" w:space="0" w:color="auto"/>
              <w:right w:val="single" w:sz="4" w:space="0" w:color="auto"/>
            </w:tcBorders>
            <w:shd w:val="clear" w:color="auto" w:fill="auto"/>
            <w:vAlign w:val="center"/>
            <w:hideMark/>
          </w:tcPr>
          <w:p w14:paraId="0355929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709,73</w:t>
            </w:r>
          </w:p>
        </w:tc>
        <w:tc>
          <w:tcPr>
            <w:tcW w:w="198" w:type="pct"/>
            <w:tcBorders>
              <w:top w:val="nil"/>
              <w:left w:val="nil"/>
              <w:bottom w:val="single" w:sz="4" w:space="0" w:color="auto"/>
              <w:right w:val="single" w:sz="4" w:space="0" w:color="auto"/>
            </w:tcBorders>
            <w:shd w:val="clear" w:color="auto" w:fill="auto"/>
            <w:vAlign w:val="center"/>
            <w:hideMark/>
          </w:tcPr>
          <w:p w14:paraId="04E451F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1017,24</w:t>
            </w:r>
          </w:p>
        </w:tc>
        <w:tc>
          <w:tcPr>
            <w:tcW w:w="186" w:type="pct"/>
            <w:tcBorders>
              <w:top w:val="nil"/>
              <w:left w:val="nil"/>
              <w:bottom w:val="single" w:sz="4" w:space="0" w:color="auto"/>
              <w:right w:val="single" w:sz="4" w:space="0" w:color="auto"/>
            </w:tcBorders>
            <w:shd w:val="clear" w:color="auto" w:fill="auto"/>
            <w:vAlign w:val="center"/>
            <w:hideMark/>
          </w:tcPr>
          <w:p w14:paraId="462843C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91,12</w:t>
            </w:r>
          </w:p>
        </w:tc>
        <w:tc>
          <w:tcPr>
            <w:tcW w:w="186" w:type="pct"/>
            <w:tcBorders>
              <w:top w:val="nil"/>
              <w:left w:val="nil"/>
              <w:bottom w:val="single" w:sz="4" w:space="0" w:color="auto"/>
              <w:right w:val="single" w:sz="4" w:space="0" w:color="auto"/>
            </w:tcBorders>
            <w:shd w:val="clear" w:color="auto" w:fill="auto"/>
            <w:vAlign w:val="center"/>
            <w:hideMark/>
          </w:tcPr>
          <w:p w14:paraId="11BDBA4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69F44F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6A72F8E9"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02E48AD4"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4AEA549"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B0792D4"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3C988710"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4282458E"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1AB34323"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23546D"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8" w:type="pct"/>
            <w:tcBorders>
              <w:top w:val="nil"/>
              <w:left w:val="nil"/>
              <w:bottom w:val="single" w:sz="4" w:space="0" w:color="auto"/>
              <w:right w:val="single" w:sz="4" w:space="0" w:color="auto"/>
            </w:tcBorders>
            <w:shd w:val="clear" w:color="auto" w:fill="auto"/>
            <w:vAlign w:val="center"/>
            <w:hideMark/>
          </w:tcPr>
          <w:p w14:paraId="686ADB1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1456,01</w:t>
            </w:r>
          </w:p>
        </w:tc>
        <w:tc>
          <w:tcPr>
            <w:tcW w:w="232" w:type="pct"/>
            <w:tcBorders>
              <w:top w:val="nil"/>
              <w:left w:val="nil"/>
              <w:bottom w:val="single" w:sz="4" w:space="0" w:color="auto"/>
              <w:right w:val="single" w:sz="4" w:space="0" w:color="auto"/>
            </w:tcBorders>
            <w:shd w:val="clear" w:color="auto" w:fill="auto"/>
            <w:vAlign w:val="center"/>
            <w:hideMark/>
          </w:tcPr>
          <w:p w14:paraId="66633CF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190" w:type="pct"/>
            <w:tcBorders>
              <w:top w:val="nil"/>
              <w:left w:val="nil"/>
              <w:bottom w:val="single" w:sz="4" w:space="0" w:color="auto"/>
              <w:right w:val="single" w:sz="4" w:space="0" w:color="auto"/>
            </w:tcBorders>
            <w:shd w:val="clear" w:color="auto" w:fill="auto"/>
            <w:vAlign w:val="center"/>
            <w:hideMark/>
          </w:tcPr>
          <w:p w14:paraId="0825EFF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480,91</w:t>
            </w:r>
          </w:p>
        </w:tc>
        <w:tc>
          <w:tcPr>
            <w:tcW w:w="190" w:type="pct"/>
            <w:tcBorders>
              <w:top w:val="nil"/>
              <w:left w:val="nil"/>
              <w:bottom w:val="single" w:sz="4" w:space="0" w:color="auto"/>
              <w:right w:val="single" w:sz="4" w:space="0" w:color="auto"/>
            </w:tcBorders>
            <w:shd w:val="clear" w:color="auto" w:fill="auto"/>
            <w:vAlign w:val="center"/>
            <w:hideMark/>
          </w:tcPr>
          <w:p w14:paraId="3273F80D"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494,28</w:t>
            </w:r>
          </w:p>
        </w:tc>
        <w:tc>
          <w:tcPr>
            <w:tcW w:w="198" w:type="pct"/>
            <w:tcBorders>
              <w:top w:val="nil"/>
              <w:left w:val="nil"/>
              <w:bottom w:val="single" w:sz="4" w:space="0" w:color="auto"/>
              <w:right w:val="single" w:sz="4" w:space="0" w:color="auto"/>
            </w:tcBorders>
            <w:shd w:val="clear" w:color="auto" w:fill="auto"/>
            <w:vAlign w:val="center"/>
            <w:hideMark/>
          </w:tcPr>
          <w:p w14:paraId="25FFE75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393,97</w:t>
            </w:r>
          </w:p>
        </w:tc>
        <w:tc>
          <w:tcPr>
            <w:tcW w:w="186" w:type="pct"/>
            <w:tcBorders>
              <w:top w:val="nil"/>
              <w:left w:val="nil"/>
              <w:bottom w:val="single" w:sz="4" w:space="0" w:color="auto"/>
              <w:right w:val="single" w:sz="4" w:space="0" w:color="auto"/>
            </w:tcBorders>
            <w:shd w:val="clear" w:color="auto" w:fill="auto"/>
            <w:vAlign w:val="center"/>
            <w:hideMark/>
          </w:tcPr>
          <w:p w14:paraId="655A9533"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20,15</w:t>
            </w:r>
          </w:p>
        </w:tc>
        <w:tc>
          <w:tcPr>
            <w:tcW w:w="186" w:type="pct"/>
            <w:tcBorders>
              <w:top w:val="nil"/>
              <w:left w:val="nil"/>
              <w:bottom w:val="single" w:sz="4" w:space="0" w:color="auto"/>
              <w:right w:val="single" w:sz="4" w:space="0" w:color="auto"/>
            </w:tcBorders>
            <w:shd w:val="clear" w:color="auto" w:fill="auto"/>
            <w:vAlign w:val="center"/>
            <w:hideMark/>
          </w:tcPr>
          <w:p w14:paraId="5F1A9FE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B74C9EB"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0DA94DB4"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57C3F9DB"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14552007"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0BA5B60"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28503982"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28BAFC95"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8789721"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54A8CE7"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8" w:type="pct"/>
            <w:tcBorders>
              <w:top w:val="nil"/>
              <w:left w:val="nil"/>
              <w:bottom w:val="single" w:sz="4" w:space="0" w:color="auto"/>
              <w:right w:val="single" w:sz="4" w:space="0" w:color="auto"/>
            </w:tcBorders>
            <w:shd w:val="clear" w:color="auto" w:fill="auto"/>
            <w:vAlign w:val="center"/>
            <w:hideMark/>
          </w:tcPr>
          <w:p w14:paraId="080C5170"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1135,07</w:t>
            </w:r>
          </w:p>
        </w:tc>
        <w:tc>
          <w:tcPr>
            <w:tcW w:w="232" w:type="pct"/>
            <w:tcBorders>
              <w:top w:val="nil"/>
              <w:left w:val="nil"/>
              <w:bottom w:val="single" w:sz="4" w:space="0" w:color="auto"/>
              <w:right w:val="single" w:sz="4" w:space="0" w:color="auto"/>
            </w:tcBorders>
            <w:shd w:val="clear" w:color="auto" w:fill="auto"/>
            <w:vAlign w:val="center"/>
            <w:hideMark/>
          </w:tcPr>
          <w:p w14:paraId="5B9CEF28"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28,30</w:t>
            </w:r>
          </w:p>
        </w:tc>
        <w:tc>
          <w:tcPr>
            <w:tcW w:w="190" w:type="pct"/>
            <w:tcBorders>
              <w:top w:val="nil"/>
              <w:left w:val="nil"/>
              <w:bottom w:val="single" w:sz="4" w:space="0" w:color="auto"/>
              <w:right w:val="single" w:sz="4" w:space="0" w:color="auto"/>
            </w:tcBorders>
            <w:shd w:val="clear" w:color="auto" w:fill="auto"/>
            <w:vAlign w:val="center"/>
            <w:hideMark/>
          </w:tcPr>
          <w:p w14:paraId="2E8FB796"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197,08</w:t>
            </w:r>
          </w:p>
        </w:tc>
        <w:tc>
          <w:tcPr>
            <w:tcW w:w="190" w:type="pct"/>
            <w:tcBorders>
              <w:top w:val="nil"/>
              <w:left w:val="nil"/>
              <w:bottom w:val="single" w:sz="4" w:space="0" w:color="auto"/>
              <w:right w:val="single" w:sz="4" w:space="0" w:color="auto"/>
            </w:tcBorders>
            <w:shd w:val="clear" w:color="auto" w:fill="auto"/>
            <w:vAlign w:val="center"/>
            <w:hideMark/>
          </w:tcPr>
          <w:p w14:paraId="5A82B81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215,45</w:t>
            </w:r>
          </w:p>
        </w:tc>
        <w:tc>
          <w:tcPr>
            <w:tcW w:w="198" w:type="pct"/>
            <w:tcBorders>
              <w:top w:val="nil"/>
              <w:left w:val="nil"/>
              <w:bottom w:val="single" w:sz="4" w:space="0" w:color="auto"/>
              <w:right w:val="single" w:sz="4" w:space="0" w:color="auto"/>
            </w:tcBorders>
            <w:shd w:val="clear" w:color="auto" w:fill="auto"/>
            <w:vAlign w:val="center"/>
            <w:hideMark/>
          </w:tcPr>
          <w:p w14:paraId="63DDA9A4"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623,27</w:t>
            </w:r>
          </w:p>
        </w:tc>
        <w:tc>
          <w:tcPr>
            <w:tcW w:w="186" w:type="pct"/>
            <w:tcBorders>
              <w:top w:val="nil"/>
              <w:left w:val="nil"/>
              <w:bottom w:val="single" w:sz="4" w:space="0" w:color="auto"/>
              <w:right w:val="single" w:sz="4" w:space="0" w:color="auto"/>
            </w:tcBorders>
            <w:shd w:val="clear" w:color="auto" w:fill="auto"/>
            <w:vAlign w:val="center"/>
            <w:hideMark/>
          </w:tcPr>
          <w:p w14:paraId="49C1DD82"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w:t>
            </w:r>
          </w:p>
        </w:tc>
        <w:tc>
          <w:tcPr>
            <w:tcW w:w="186" w:type="pct"/>
            <w:tcBorders>
              <w:top w:val="nil"/>
              <w:left w:val="nil"/>
              <w:bottom w:val="single" w:sz="4" w:space="0" w:color="auto"/>
              <w:right w:val="single" w:sz="4" w:space="0" w:color="auto"/>
            </w:tcBorders>
            <w:shd w:val="clear" w:color="auto" w:fill="auto"/>
            <w:vAlign w:val="center"/>
            <w:hideMark/>
          </w:tcPr>
          <w:p w14:paraId="2D5B916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CE5F9B5" w14:textId="77777777" w:rsidR="00D76F5D" w:rsidRPr="00D76F5D" w:rsidRDefault="00D76F5D" w:rsidP="00FD6C28">
            <w:pPr>
              <w:spacing w:after="0" w:line="240" w:lineRule="auto"/>
              <w:rPr>
                <w:rFonts w:eastAsia="Times New Roman"/>
                <w:b/>
                <w:bCs/>
                <w:color w:val="000000"/>
                <w:sz w:val="16"/>
                <w:szCs w:val="16"/>
                <w:lang w:eastAsia="ru-RU"/>
              </w:rPr>
            </w:pPr>
          </w:p>
        </w:tc>
      </w:tr>
      <w:tr w:rsidR="00D76F5D" w:rsidRPr="00D76F5D" w14:paraId="73F73FBB" w14:textId="77777777" w:rsidTr="00D76F5D">
        <w:trPr>
          <w:cantSplit/>
          <w:trHeight w:val="20"/>
        </w:trPr>
        <w:tc>
          <w:tcPr>
            <w:tcW w:w="952" w:type="pct"/>
            <w:vMerge/>
            <w:tcBorders>
              <w:top w:val="nil"/>
              <w:left w:val="single" w:sz="4" w:space="0" w:color="auto"/>
              <w:bottom w:val="single" w:sz="4" w:space="0" w:color="000000"/>
              <w:right w:val="single" w:sz="4" w:space="0" w:color="auto"/>
            </w:tcBorders>
            <w:vAlign w:val="center"/>
            <w:hideMark/>
          </w:tcPr>
          <w:p w14:paraId="3316A7AA" w14:textId="77777777" w:rsidR="00D76F5D" w:rsidRPr="00D76F5D" w:rsidRDefault="00D76F5D" w:rsidP="00FD6C28">
            <w:pPr>
              <w:spacing w:after="0" w:line="240" w:lineRule="auto"/>
              <w:rPr>
                <w:rFonts w:eastAsia="Times New Roman"/>
                <w:b/>
                <w:bCs/>
                <w:color w:val="000000"/>
                <w:sz w:val="16"/>
                <w:szCs w:val="16"/>
                <w:lang w:eastAsia="ru-RU"/>
              </w:rPr>
            </w:pPr>
          </w:p>
        </w:tc>
        <w:tc>
          <w:tcPr>
            <w:tcW w:w="645" w:type="pct"/>
            <w:vMerge/>
            <w:tcBorders>
              <w:top w:val="nil"/>
              <w:left w:val="single" w:sz="4" w:space="0" w:color="auto"/>
              <w:bottom w:val="single" w:sz="4" w:space="0" w:color="000000"/>
              <w:right w:val="single" w:sz="4" w:space="0" w:color="auto"/>
            </w:tcBorders>
            <w:vAlign w:val="center"/>
            <w:hideMark/>
          </w:tcPr>
          <w:p w14:paraId="072B0438" w14:textId="77777777" w:rsidR="00D76F5D" w:rsidRPr="00D76F5D" w:rsidRDefault="00D76F5D" w:rsidP="00FD6C28">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4D9B8F" w14:textId="77777777" w:rsidR="00D76F5D" w:rsidRPr="00D76F5D" w:rsidRDefault="00D76F5D" w:rsidP="00FD6C28">
            <w:pPr>
              <w:spacing w:after="0" w:line="240" w:lineRule="auto"/>
              <w:rPr>
                <w:rFonts w:eastAsia="Times New Roman"/>
                <w:b/>
                <w:bCs/>
                <w:color w:val="000000"/>
                <w:sz w:val="16"/>
                <w:szCs w:val="16"/>
                <w:lang w:eastAsia="ru-RU"/>
              </w:rPr>
            </w:pPr>
          </w:p>
        </w:tc>
        <w:tc>
          <w:tcPr>
            <w:tcW w:w="296" w:type="pct"/>
            <w:vMerge/>
            <w:tcBorders>
              <w:top w:val="nil"/>
              <w:left w:val="single" w:sz="4" w:space="0" w:color="auto"/>
              <w:bottom w:val="single" w:sz="4" w:space="0" w:color="000000"/>
              <w:right w:val="single" w:sz="4" w:space="0" w:color="auto"/>
            </w:tcBorders>
            <w:vAlign w:val="center"/>
            <w:hideMark/>
          </w:tcPr>
          <w:p w14:paraId="74556DCD" w14:textId="77777777" w:rsidR="00D76F5D" w:rsidRPr="00D76F5D" w:rsidRDefault="00D76F5D" w:rsidP="00FD6C28">
            <w:pPr>
              <w:spacing w:after="0" w:line="240" w:lineRule="auto"/>
              <w:rPr>
                <w:rFonts w:eastAsia="Times New Roman"/>
                <w:b/>
                <w:bCs/>
                <w:color w:val="000000"/>
                <w:sz w:val="16"/>
                <w:szCs w:val="16"/>
                <w:lang w:eastAsia="ru-RU"/>
              </w:rPr>
            </w:pPr>
          </w:p>
        </w:tc>
        <w:tc>
          <w:tcPr>
            <w:tcW w:w="276" w:type="pct"/>
            <w:vMerge/>
            <w:tcBorders>
              <w:top w:val="nil"/>
              <w:left w:val="single" w:sz="4" w:space="0" w:color="auto"/>
              <w:bottom w:val="single" w:sz="4" w:space="0" w:color="000000"/>
              <w:right w:val="single" w:sz="4" w:space="0" w:color="auto"/>
            </w:tcBorders>
            <w:vAlign w:val="center"/>
            <w:hideMark/>
          </w:tcPr>
          <w:p w14:paraId="0C623BCD" w14:textId="77777777" w:rsidR="00D76F5D" w:rsidRPr="00D76F5D" w:rsidRDefault="00D76F5D" w:rsidP="00FD6C28">
            <w:pPr>
              <w:spacing w:after="0" w:line="240" w:lineRule="auto"/>
              <w:rPr>
                <w:rFonts w:eastAsia="Times New Roman"/>
                <w:b/>
                <w:bCs/>
                <w:color w:val="000000"/>
                <w:sz w:val="16"/>
                <w:szCs w:val="16"/>
                <w:lang w:eastAsia="ru-RU"/>
              </w:rPr>
            </w:pPr>
          </w:p>
        </w:tc>
        <w:tc>
          <w:tcPr>
            <w:tcW w:w="327" w:type="pct"/>
            <w:vMerge/>
            <w:tcBorders>
              <w:top w:val="nil"/>
              <w:left w:val="single" w:sz="4" w:space="0" w:color="auto"/>
              <w:bottom w:val="single" w:sz="4" w:space="0" w:color="000000"/>
              <w:right w:val="single" w:sz="4" w:space="0" w:color="auto"/>
            </w:tcBorders>
            <w:vAlign w:val="center"/>
            <w:hideMark/>
          </w:tcPr>
          <w:p w14:paraId="2F9CD15C" w14:textId="77777777" w:rsidR="00D76F5D" w:rsidRPr="00D76F5D" w:rsidRDefault="00D76F5D" w:rsidP="00FD6C28">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187E81" w14:textId="77777777" w:rsidR="00D76F5D" w:rsidRPr="00D76F5D" w:rsidRDefault="00D76F5D" w:rsidP="00FD6C28">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8" w:type="pct"/>
            <w:tcBorders>
              <w:top w:val="nil"/>
              <w:left w:val="nil"/>
              <w:bottom w:val="single" w:sz="4" w:space="0" w:color="auto"/>
              <w:right w:val="single" w:sz="4" w:space="0" w:color="auto"/>
            </w:tcBorders>
            <w:shd w:val="clear" w:color="auto" w:fill="auto"/>
            <w:vAlign w:val="center"/>
            <w:hideMark/>
          </w:tcPr>
          <w:p w14:paraId="7CB9EAA9"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36C4065"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6AEF24DA"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14:paraId="7365A7F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DE8C65C"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060E6A01"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14:paraId="72054CC7" w14:textId="77777777" w:rsidR="00D76F5D" w:rsidRPr="00D76F5D" w:rsidRDefault="00D76F5D" w:rsidP="00FD6C28">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05F52C5" w14:textId="77777777" w:rsidR="00D76F5D" w:rsidRPr="00D76F5D" w:rsidRDefault="00D76F5D" w:rsidP="00FD6C28">
            <w:pPr>
              <w:spacing w:after="0" w:line="240" w:lineRule="auto"/>
              <w:rPr>
                <w:rFonts w:eastAsia="Times New Roman"/>
                <w:b/>
                <w:bCs/>
                <w:color w:val="000000"/>
                <w:sz w:val="16"/>
                <w:szCs w:val="16"/>
                <w:lang w:eastAsia="ru-RU"/>
              </w:rPr>
            </w:pPr>
          </w:p>
        </w:tc>
      </w:tr>
    </w:tbl>
    <w:p w14:paraId="221CEA69" w14:textId="02779868" w:rsidR="00E25570" w:rsidRPr="00BF30B3" w:rsidRDefault="00E25570" w:rsidP="00FD6C28">
      <w:pPr>
        <w:spacing w:after="0" w:line="240" w:lineRule="auto"/>
        <w:jc w:val="center"/>
        <w:rPr>
          <w:sz w:val="28"/>
          <w:szCs w:val="28"/>
        </w:rPr>
      </w:pPr>
      <w:r w:rsidRPr="00BF30B3">
        <w:rPr>
          <w:sz w:val="28"/>
          <w:szCs w:val="28"/>
        </w:rPr>
        <w:t>Коммерческие проекты</w:t>
      </w:r>
    </w:p>
    <w:p w14:paraId="4A598806" w14:textId="5DAB6639" w:rsidR="00E25570" w:rsidRPr="0026464E" w:rsidRDefault="00E25570" w:rsidP="002879AF">
      <w:pPr>
        <w:spacing w:after="0" w:line="240" w:lineRule="auto"/>
        <w:jc w:val="right"/>
        <w:rPr>
          <w:sz w:val="28"/>
          <w:szCs w:val="28"/>
        </w:rPr>
      </w:pPr>
      <w:r w:rsidRPr="0026464E">
        <w:rPr>
          <w:sz w:val="28"/>
          <w:szCs w:val="28"/>
        </w:rPr>
        <w:t>Таблица</w:t>
      </w:r>
      <w:r w:rsidR="00642581">
        <w:rPr>
          <w:sz w:val="28"/>
          <w:szCs w:val="28"/>
        </w:rPr>
        <w:t xml:space="preserve"> 45</w:t>
      </w:r>
    </w:p>
    <w:p w14:paraId="23C0EA9D" w14:textId="69383BA5" w:rsidR="008662F1" w:rsidRDefault="00E25570" w:rsidP="002879AF">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B21489" w:rsidRPr="00B21489" w14:paraId="1590E2FE" w14:textId="77777777" w:rsidTr="002879AF">
        <w:trPr>
          <w:cantSplit/>
          <w:trHeight w:val="20"/>
          <w:tblHeader/>
        </w:trPr>
        <w:tc>
          <w:tcPr>
            <w:tcW w:w="1151" w:type="pct"/>
            <w:shd w:val="clear" w:color="auto" w:fill="auto"/>
            <w:vAlign w:val="center"/>
          </w:tcPr>
          <w:p w14:paraId="1A02D575" w14:textId="00329474" w:rsidR="00B21489" w:rsidRP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Наименование, заявитель</w:t>
            </w:r>
          </w:p>
        </w:tc>
        <w:tc>
          <w:tcPr>
            <w:tcW w:w="620" w:type="pct"/>
            <w:shd w:val="clear" w:color="auto" w:fill="auto"/>
            <w:vAlign w:val="center"/>
          </w:tcPr>
          <w:p w14:paraId="79C3A4FE" w14:textId="2F75C8D5" w:rsidR="00B21489" w:rsidRP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Отрасль</w:t>
            </w:r>
          </w:p>
        </w:tc>
        <w:tc>
          <w:tcPr>
            <w:tcW w:w="322" w:type="pct"/>
            <w:shd w:val="clear" w:color="auto" w:fill="auto"/>
            <w:vAlign w:val="center"/>
          </w:tcPr>
          <w:p w14:paraId="619DAD04" w14:textId="54A6710A" w:rsidR="00B21489" w:rsidRP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Сроки реализации</w:t>
            </w:r>
          </w:p>
        </w:tc>
        <w:tc>
          <w:tcPr>
            <w:tcW w:w="2344" w:type="pct"/>
            <w:shd w:val="clear" w:color="auto" w:fill="auto"/>
            <w:vAlign w:val="center"/>
          </w:tcPr>
          <w:p w14:paraId="79035F52" w14:textId="104B76CF" w:rsidR="00B21489" w:rsidRP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Краткое содержание</w:t>
            </w:r>
          </w:p>
        </w:tc>
        <w:tc>
          <w:tcPr>
            <w:tcW w:w="563" w:type="pct"/>
            <w:shd w:val="clear" w:color="auto" w:fill="auto"/>
            <w:noWrap/>
            <w:vAlign w:val="center"/>
          </w:tcPr>
          <w:p w14:paraId="4CB50CEC" w14:textId="77777777" w:rsid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Общий объем</w:t>
            </w:r>
          </w:p>
          <w:p w14:paraId="7F4FF9C7" w14:textId="77777777" w:rsid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инвестиций,</w:t>
            </w:r>
          </w:p>
          <w:p w14:paraId="116CCA13" w14:textId="7EFB0732" w:rsidR="00B21489" w:rsidRPr="00B21489" w:rsidRDefault="00B21489" w:rsidP="002879AF">
            <w:pPr>
              <w:spacing w:after="0" w:line="240" w:lineRule="auto"/>
              <w:jc w:val="center"/>
              <w:rPr>
                <w:rFonts w:eastAsia="Times New Roman"/>
                <w:sz w:val="16"/>
                <w:szCs w:val="16"/>
                <w:lang w:eastAsia="ru-RU"/>
              </w:rPr>
            </w:pPr>
            <w:r w:rsidRPr="00672275">
              <w:rPr>
                <w:rFonts w:eastAsia="Times New Roman"/>
                <w:sz w:val="16"/>
                <w:szCs w:val="16"/>
                <w:lang w:eastAsia="ru-RU"/>
              </w:rPr>
              <w:t>млн.руб.</w:t>
            </w:r>
          </w:p>
        </w:tc>
      </w:tr>
      <w:tr w:rsidR="00B21489" w:rsidRPr="00B21489" w14:paraId="3C48644A" w14:textId="77777777" w:rsidTr="00B21489">
        <w:trPr>
          <w:cantSplit/>
          <w:trHeight w:val="20"/>
        </w:trPr>
        <w:tc>
          <w:tcPr>
            <w:tcW w:w="1151" w:type="pct"/>
            <w:shd w:val="clear" w:color="auto" w:fill="auto"/>
            <w:vAlign w:val="center"/>
            <w:hideMark/>
          </w:tcPr>
          <w:p w14:paraId="708E92C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Модернизация хлебопекарного производства, ООО «Пряник Цивильского райпо», Цивильский район</w:t>
            </w:r>
          </w:p>
        </w:tc>
        <w:tc>
          <w:tcPr>
            <w:tcW w:w="620" w:type="pct"/>
            <w:shd w:val="clear" w:color="auto" w:fill="auto"/>
            <w:vAlign w:val="center"/>
            <w:hideMark/>
          </w:tcPr>
          <w:p w14:paraId="28A1CB5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Пищевая промышленность</w:t>
            </w:r>
          </w:p>
        </w:tc>
        <w:tc>
          <w:tcPr>
            <w:tcW w:w="322" w:type="pct"/>
            <w:shd w:val="clear" w:color="auto" w:fill="auto"/>
            <w:vAlign w:val="center"/>
            <w:hideMark/>
          </w:tcPr>
          <w:p w14:paraId="62028393"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2021-2024</w:t>
            </w:r>
          </w:p>
        </w:tc>
        <w:tc>
          <w:tcPr>
            <w:tcW w:w="2344" w:type="pct"/>
            <w:shd w:val="clear" w:color="auto" w:fill="auto"/>
            <w:vAlign w:val="center"/>
            <w:hideMark/>
          </w:tcPr>
          <w:p w14:paraId="157E765F"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Приобретение формовочной пряничной машины, хлебопекарной печи, хлебовоза, хлебопекарной печи. Развитие выпуска пряничных изделий.</w:t>
            </w:r>
          </w:p>
        </w:tc>
        <w:tc>
          <w:tcPr>
            <w:tcW w:w="563" w:type="pct"/>
            <w:shd w:val="clear" w:color="auto" w:fill="auto"/>
            <w:noWrap/>
            <w:vAlign w:val="center"/>
            <w:hideMark/>
          </w:tcPr>
          <w:p w14:paraId="2F8FD76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6,2</w:t>
            </w:r>
          </w:p>
        </w:tc>
      </w:tr>
      <w:tr w:rsidR="00B21489" w:rsidRPr="00B21489" w14:paraId="16844279" w14:textId="77777777" w:rsidTr="00B21489">
        <w:trPr>
          <w:cantSplit/>
          <w:trHeight w:val="20"/>
        </w:trPr>
        <w:tc>
          <w:tcPr>
            <w:tcW w:w="1151" w:type="pct"/>
            <w:shd w:val="clear" w:color="auto" w:fill="auto"/>
            <w:vAlign w:val="center"/>
            <w:hideMark/>
          </w:tcPr>
          <w:p w14:paraId="403C2FB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Реализация инвестиционных проектов резидентами государственного агропарка, Инвесторы, Цивильский район</w:t>
            </w:r>
          </w:p>
        </w:tc>
        <w:tc>
          <w:tcPr>
            <w:tcW w:w="620" w:type="pct"/>
            <w:shd w:val="clear" w:color="auto" w:fill="auto"/>
            <w:vAlign w:val="center"/>
            <w:hideMark/>
          </w:tcPr>
          <w:p w14:paraId="6000631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Комплексный проект</w:t>
            </w:r>
          </w:p>
        </w:tc>
        <w:tc>
          <w:tcPr>
            <w:tcW w:w="322" w:type="pct"/>
            <w:shd w:val="clear" w:color="auto" w:fill="auto"/>
            <w:vAlign w:val="center"/>
            <w:hideMark/>
          </w:tcPr>
          <w:p w14:paraId="09E645BF"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2020-2025</w:t>
            </w:r>
          </w:p>
        </w:tc>
        <w:tc>
          <w:tcPr>
            <w:tcW w:w="2344" w:type="pct"/>
            <w:shd w:val="clear" w:color="auto" w:fill="auto"/>
            <w:vAlign w:val="center"/>
            <w:hideMark/>
          </w:tcPr>
          <w:p w14:paraId="620E6270"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Реализация инвестиционных проектов резидентами государственного агропарка, объемы инвестиций уточняются</w:t>
            </w:r>
          </w:p>
        </w:tc>
        <w:tc>
          <w:tcPr>
            <w:tcW w:w="563" w:type="pct"/>
            <w:shd w:val="clear" w:color="auto" w:fill="auto"/>
            <w:noWrap/>
            <w:vAlign w:val="center"/>
            <w:hideMark/>
          </w:tcPr>
          <w:p w14:paraId="5CE3496A"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0</w:t>
            </w:r>
          </w:p>
        </w:tc>
      </w:tr>
      <w:tr w:rsidR="00B21489" w:rsidRPr="00B21489" w14:paraId="6949FC40" w14:textId="77777777" w:rsidTr="00B21489">
        <w:trPr>
          <w:cantSplit/>
          <w:trHeight w:val="20"/>
        </w:trPr>
        <w:tc>
          <w:tcPr>
            <w:tcW w:w="1151" w:type="pct"/>
            <w:shd w:val="clear" w:color="auto" w:fill="auto"/>
            <w:vAlign w:val="center"/>
            <w:hideMark/>
          </w:tcPr>
          <w:p w14:paraId="6AF6E310"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административного здания и столовой, ООО «ГК «Эстет», Цивильский район</w:t>
            </w:r>
          </w:p>
        </w:tc>
        <w:tc>
          <w:tcPr>
            <w:tcW w:w="620" w:type="pct"/>
            <w:shd w:val="clear" w:color="auto" w:fill="auto"/>
            <w:vAlign w:val="center"/>
            <w:hideMark/>
          </w:tcPr>
          <w:p w14:paraId="1C71C51D"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53A3BD61"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2019-2020</w:t>
            </w:r>
          </w:p>
        </w:tc>
        <w:tc>
          <w:tcPr>
            <w:tcW w:w="2344" w:type="pct"/>
            <w:shd w:val="clear" w:color="auto" w:fill="auto"/>
            <w:vAlign w:val="center"/>
            <w:hideMark/>
          </w:tcPr>
          <w:p w14:paraId="4BA515E4"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административного здания.</w:t>
            </w:r>
          </w:p>
        </w:tc>
        <w:tc>
          <w:tcPr>
            <w:tcW w:w="563" w:type="pct"/>
            <w:shd w:val="clear" w:color="auto" w:fill="auto"/>
            <w:noWrap/>
            <w:vAlign w:val="center"/>
            <w:hideMark/>
          </w:tcPr>
          <w:p w14:paraId="1745BC00"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12</w:t>
            </w:r>
          </w:p>
        </w:tc>
      </w:tr>
      <w:tr w:rsidR="00B21489" w:rsidRPr="00B21489" w14:paraId="5985D484" w14:textId="77777777" w:rsidTr="00B21489">
        <w:trPr>
          <w:cantSplit/>
          <w:trHeight w:val="20"/>
        </w:trPr>
        <w:tc>
          <w:tcPr>
            <w:tcW w:w="1151" w:type="pct"/>
            <w:shd w:val="clear" w:color="auto" w:fill="auto"/>
            <w:vAlign w:val="center"/>
            <w:hideMark/>
          </w:tcPr>
          <w:p w14:paraId="565F228D"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базы отдыха и туризма на территории бывшего лагеря «Солнечная долина», ИП Курчаткин Р.Н., Цивильский район</w:t>
            </w:r>
          </w:p>
        </w:tc>
        <w:tc>
          <w:tcPr>
            <w:tcW w:w="620" w:type="pct"/>
            <w:shd w:val="clear" w:color="auto" w:fill="auto"/>
            <w:vAlign w:val="center"/>
            <w:hideMark/>
          </w:tcPr>
          <w:p w14:paraId="1ABD6C5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Туризм</w:t>
            </w:r>
          </w:p>
        </w:tc>
        <w:tc>
          <w:tcPr>
            <w:tcW w:w="322" w:type="pct"/>
            <w:shd w:val="clear" w:color="auto" w:fill="auto"/>
            <w:vAlign w:val="center"/>
            <w:hideMark/>
          </w:tcPr>
          <w:p w14:paraId="6FF31043"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2020-2021</w:t>
            </w:r>
          </w:p>
        </w:tc>
        <w:tc>
          <w:tcPr>
            <w:tcW w:w="2344" w:type="pct"/>
            <w:shd w:val="clear" w:color="auto" w:fill="auto"/>
            <w:vAlign w:val="center"/>
            <w:hideMark/>
          </w:tcPr>
          <w:p w14:paraId="5AC3CA6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базы отдыха и туризма на территории бывшего лагеря «Солнечная долина»</w:t>
            </w:r>
          </w:p>
        </w:tc>
        <w:tc>
          <w:tcPr>
            <w:tcW w:w="563" w:type="pct"/>
            <w:shd w:val="clear" w:color="auto" w:fill="auto"/>
            <w:noWrap/>
            <w:vAlign w:val="center"/>
            <w:hideMark/>
          </w:tcPr>
          <w:p w14:paraId="2439D3FA"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10</w:t>
            </w:r>
          </w:p>
        </w:tc>
      </w:tr>
      <w:tr w:rsidR="00B21489" w:rsidRPr="00B21489" w14:paraId="1CEA7F50" w14:textId="77777777" w:rsidTr="00B21489">
        <w:trPr>
          <w:cantSplit/>
          <w:trHeight w:val="20"/>
        </w:trPr>
        <w:tc>
          <w:tcPr>
            <w:tcW w:w="1151" w:type="pct"/>
            <w:shd w:val="clear" w:color="auto" w:fill="auto"/>
            <w:vAlign w:val="center"/>
            <w:hideMark/>
          </w:tcPr>
          <w:p w14:paraId="7E36BCB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зерносушильного товарно-семенного комплекса производительностью по товарному зерну, ООО "ТД Хорошавина А.В.", Цивильский район</w:t>
            </w:r>
          </w:p>
        </w:tc>
        <w:tc>
          <w:tcPr>
            <w:tcW w:w="620" w:type="pct"/>
            <w:shd w:val="clear" w:color="auto" w:fill="auto"/>
            <w:vAlign w:val="center"/>
            <w:hideMark/>
          </w:tcPr>
          <w:p w14:paraId="14F2C6D9"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Сельское хозяйство</w:t>
            </w:r>
          </w:p>
        </w:tc>
        <w:tc>
          <w:tcPr>
            <w:tcW w:w="322" w:type="pct"/>
            <w:shd w:val="clear" w:color="auto" w:fill="auto"/>
            <w:vAlign w:val="center"/>
            <w:hideMark/>
          </w:tcPr>
          <w:p w14:paraId="40C32AC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2020</w:t>
            </w:r>
          </w:p>
        </w:tc>
        <w:tc>
          <w:tcPr>
            <w:tcW w:w="2344" w:type="pct"/>
            <w:shd w:val="clear" w:color="auto" w:fill="auto"/>
            <w:vAlign w:val="center"/>
            <w:hideMark/>
          </w:tcPr>
          <w:p w14:paraId="1A4DEE9D"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зерносушильного товарно-семенного комплекса производительностью по товарному зерну</w:t>
            </w:r>
          </w:p>
        </w:tc>
        <w:tc>
          <w:tcPr>
            <w:tcW w:w="563" w:type="pct"/>
            <w:shd w:val="clear" w:color="auto" w:fill="auto"/>
            <w:noWrap/>
            <w:vAlign w:val="center"/>
            <w:hideMark/>
          </w:tcPr>
          <w:p w14:paraId="3AC7C55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21</w:t>
            </w:r>
          </w:p>
        </w:tc>
      </w:tr>
      <w:tr w:rsidR="00B21489" w:rsidRPr="00B21489" w14:paraId="11E87E2F" w14:textId="77777777" w:rsidTr="00B21489">
        <w:trPr>
          <w:cantSplit/>
          <w:trHeight w:val="20"/>
        </w:trPr>
        <w:tc>
          <w:tcPr>
            <w:tcW w:w="1151" w:type="pct"/>
            <w:shd w:val="clear" w:color="auto" w:fill="auto"/>
            <w:vAlign w:val="center"/>
            <w:hideMark/>
          </w:tcPr>
          <w:p w14:paraId="6B22D855"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lastRenderedPageBreak/>
              <w:t>Строительство мини-завода по производству инновационых ЖБИ на базе разработок машиностроительного предприятия, ЗАО «Рекон», Цивильский район</w:t>
            </w:r>
          </w:p>
        </w:tc>
        <w:tc>
          <w:tcPr>
            <w:tcW w:w="620" w:type="pct"/>
            <w:shd w:val="clear" w:color="auto" w:fill="auto"/>
            <w:vAlign w:val="center"/>
            <w:hideMark/>
          </w:tcPr>
          <w:p w14:paraId="32D21E8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Стройиндустрия</w:t>
            </w:r>
          </w:p>
        </w:tc>
        <w:tc>
          <w:tcPr>
            <w:tcW w:w="322" w:type="pct"/>
            <w:shd w:val="clear" w:color="auto" w:fill="auto"/>
            <w:vAlign w:val="center"/>
            <w:hideMark/>
          </w:tcPr>
          <w:p w14:paraId="41E9FF61"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2021-2022</w:t>
            </w:r>
          </w:p>
        </w:tc>
        <w:tc>
          <w:tcPr>
            <w:tcW w:w="2344" w:type="pct"/>
            <w:shd w:val="clear" w:color="auto" w:fill="auto"/>
            <w:vAlign w:val="center"/>
            <w:hideMark/>
          </w:tcPr>
          <w:p w14:paraId="48F6FA03"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Производственные площади позволят производить инновационую продукцию в объёмах, необходимых муниципалитету и соседним районам (в т.ч. и крупным городам) для решения вопросов дорожного строительства, малоэтажного строительства и строительства МКД, электрофикации</w:t>
            </w:r>
          </w:p>
        </w:tc>
        <w:tc>
          <w:tcPr>
            <w:tcW w:w="563" w:type="pct"/>
            <w:shd w:val="clear" w:color="auto" w:fill="auto"/>
            <w:noWrap/>
            <w:vAlign w:val="center"/>
            <w:hideMark/>
          </w:tcPr>
          <w:p w14:paraId="45E233C2"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15</w:t>
            </w:r>
          </w:p>
        </w:tc>
      </w:tr>
      <w:tr w:rsidR="00B21489" w:rsidRPr="00B21489" w14:paraId="750DF18D" w14:textId="77777777" w:rsidTr="00B21489">
        <w:trPr>
          <w:cantSplit/>
          <w:trHeight w:val="20"/>
        </w:trPr>
        <w:tc>
          <w:tcPr>
            <w:tcW w:w="1151" w:type="pct"/>
            <w:shd w:val="clear" w:color="auto" w:fill="auto"/>
            <w:vAlign w:val="center"/>
            <w:hideMark/>
          </w:tcPr>
          <w:p w14:paraId="1F3D8959"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25 голов, КФХ Кадикина Н.В., Цивильский район</w:t>
            </w:r>
          </w:p>
        </w:tc>
        <w:tc>
          <w:tcPr>
            <w:tcW w:w="620" w:type="pct"/>
            <w:shd w:val="clear" w:color="auto" w:fill="auto"/>
            <w:vAlign w:val="center"/>
            <w:hideMark/>
          </w:tcPr>
          <w:p w14:paraId="16CADE9F"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Сельское хозяйство</w:t>
            </w:r>
          </w:p>
        </w:tc>
        <w:tc>
          <w:tcPr>
            <w:tcW w:w="322" w:type="pct"/>
            <w:shd w:val="clear" w:color="auto" w:fill="auto"/>
            <w:vAlign w:val="center"/>
            <w:hideMark/>
          </w:tcPr>
          <w:p w14:paraId="7FCB3194"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2020</w:t>
            </w:r>
          </w:p>
        </w:tc>
        <w:tc>
          <w:tcPr>
            <w:tcW w:w="2344" w:type="pct"/>
            <w:shd w:val="clear" w:color="auto" w:fill="auto"/>
            <w:vAlign w:val="center"/>
            <w:hideMark/>
          </w:tcPr>
          <w:p w14:paraId="313A0755"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w:t>
            </w:r>
          </w:p>
        </w:tc>
        <w:tc>
          <w:tcPr>
            <w:tcW w:w="563" w:type="pct"/>
            <w:shd w:val="clear" w:color="auto" w:fill="auto"/>
            <w:noWrap/>
            <w:vAlign w:val="center"/>
            <w:hideMark/>
          </w:tcPr>
          <w:p w14:paraId="1A38186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1</w:t>
            </w:r>
          </w:p>
        </w:tc>
      </w:tr>
      <w:tr w:rsidR="00B21489" w:rsidRPr="00B21489" w14:paraId="51FBCE67" w14:textId="77777777" w:rsidTr="00B21489">
        <w:trPr>
          <w:cantSplit/>
          <w:trHeight w:val="20"/>
        </w:trPr>
        <w:tc>
          <w:tcPr>
            <w:tcW w:w="1151" w:type="pct"/>
            <w:shd w:val="clear" w:color="auto" w:fill="auto"/>
            <w:vAlign w:val="center"/>
            <w:hideMark/>
          </w:tcPr>
          <w:p w14:paraId="32F893E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Несмелов Артем, Цивильский район</w:t>
            </w:r>
          </w:p>
        </w:tc>
        <w:tc>
          <w:tcPr>
            <w:tcW w:w="620" w:type="pct"/>
            <w:shd w:val="clear" w:color="auto" w:fill="auto"/>
            <w:vAlign w:val="center"/>
            <w:hideMark/>
          </w:tcPr>
          <w:p w14:paraId="054ECB21"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Сельское хозяйство</w:t>
            </w:r>
          </w:p>
        </w:tc>
        <w:tc>
          <w:tcPr>
            <w:tcW w:w="322" w:type="pct"/>
            <w:shd w:val="clear" w:color="auto" w:fill="auto"/>
            <w:vAlign w:val="center"/>
            <w:hideMark/>
          </w:tcPr>
          <w:p w14:paraId="3AD36C08"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2021</w:t>
            </w:r>
          </w:p>
        </w:tc>
        <w:tc>
          <w:tcPr>
            <w:tcW w:w="2344" w:type="pct"/>
            <w:shd w:val="clear" w:color="auto" w:fill="auto"/>
            <w:vAlign w:val="center"/>
            <w:hideMark/>
          </w:tcPr>
          <w:p w14:paraId="5BE44DD7"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w:t>
            </w:r>
          </w:p>
        </w:tc>
        <w:tc>
          <w:tcPr>
            <w:tcW w:w="563" w:type="pct"/>
            <w:shd w:val="clear" w:color="auto" w:fill="auto"/>
            <w:noWrap/>
            <w:vAlign w:val="center"/>
            <w:hideMark/>
          </w:tcPr>
          <w:p w14:paraId="608B1043"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3</w:t>
            </w:r>
          </w:p>
        </w:tc>
      </w:tr>
      <w:tr w:rsidR="00B21489" w:rsidRPr="00B21489" w14:paraId="3A11B6CC" w14:textId="77777777" w:rsidTr="00B21489">
        <w:trPr>
          <w:cantSplit/>
          <w:trHeight w:val="20"/>
        </w:trPr>
        <w:tc>
          <w:tcPr>
            <w:tcW w:w="1151" w:type="pct"/>
            <w:shd w:val="clear" w:color="auto" w:fill="auto"/>
            <w:vAlign w:val="center"/>
            <w:hideMark/>
          </w:tcPr>
          <w:p w14:paraId="442A2D1E"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Чиркина Н.П., Цивильский район</w:t>
            </w:r>
          </w:p>
        </w:tc>
        <w:tc>
          <w:tcPr>
            <w:tcW w:w="620" w:type="pct"/>
            <w:shd w:val="clear" w:color="auto" w:fill="auto"/>
            <w:vAlign w:val="center"/>
            <w:hideMark/>
          </w:tcPr>
          <w:p w14:paraId="2111C0BA"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Сельское хозяйство</w:t>
            </w:r>
          </w:p>
        </w:tc>
        <w:tc>
          <w:tcPr>
            <w:tcW w:w="322" w:type="pct"/>
            <w:shd w:val="clear" w:color="auto" w:fill="auto"/>
            <w:vAlign w:val="center"/>
            <w:hideMark/>
          </w:tcPr>
          <w:p w14:paraId="411B5778"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2020</w:t>
            </w:r>
          </w:p>
        </w:tc>
        <w:tc>
          <w:tcPr>
            <w:tcW w:w="2344" w:type="pct"/>
            <w:shd w:val="clear" w:color="auto" w:fill="auto"/>
            <w:vAlign w:val="center"/>
            <w:hideMark/>
          </w:tcPr>
          <w:p w14:paraId="50F75D66"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w:t>
            </w:r>
          </w:p>
        </w:tc>
        <w:tc>
          <w:tcPr>
            <w:tcW w:w="563" w:type="pct"/>
            <w:shd w:val="clear" w:color="auto" w:fill="auto"/>
            <w:noWrap/>
            <w:vAlign w:val="center"/>
            <w:hideMark/>
          </w:tcPr>
          <w:p w14:paraId="3CC704D8"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3</w:t>
            </w:r>
          </w:p>
        </w:tc>
      </w:tr>
      <w:tr w:rsidR="00B21489" w:rsidRPr="00B21489" w14:paraId="7BF12195" w14:textId="77777777" w:rsidTr="00B21489">
        <w:trPr>
          <w:cantSplit/>
          <w:trHeight w:val="20"/>
        </w:trPr>
        <w:tc>
          <w:tcPr>
            <w:tcW w:w="1151" w:type="pct"/>
            <w:shd w:val="clear" w:color="auto" w:fill="auto"/>
            <w:vAlign w:val="center"/>
            <w:hideMark/>
          </w:tcPr>
          <w:p w14:paraId="549E9244"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Строительство современного завода по сортировке и первичной обработке мусора (экотехнопарка) в Булдеевском сельском поселении (д. Тиньговатово), Инвесторы, Цивильский район</w:t>
            </w:r>
          </w:p>
        </w:tc>
        <w:tc>
          <w:tcPr>
            <w:tcW w:w="620" w:type="pct"/>
            <w:shd w:val="clear" w:color="auto" w:fill="auto"/>
            <w:vAlign w:val="center"/>
            <w:hideMark/>
          </w:tcPr>
          <w:p w14:paraId="625E1298"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ЖКХ</w:t>
            </w:r>
          </w:p>
        </w:tc>
        <w:tc>
          <w:tcPr>
            <w:tcW w:w="322" w:type="pct"/>
            <w:shd w:val="clear" w:color="auto" w:fill="auto"/>
            <w:vAlign w:val="center"/>
            <w:hideMark/>
          </w:tcPr>
          <w:p w14:paraId="4DFC2D88"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2020-2022</w:t>
            </w:r>
          </w:p>
        </w:tc>
        <w:tc>
          <w:tcPr>
            <w:tcW w:w="2344" w:type="pct"/>
            <w:shd w:val="clear" w:color="auto" w:fill="auto"/>
            <w:vAlign w:val="center"/>
            <w:hideMark/>
          </w:tcPr>
          <w:p w14:paraId="5E6B8BDA"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Кадастровый номер: 21:20:070301:472, категории земель-земли промышленности, общая площадь-5,8 га. Объем инвестиций уточняется.</w:t>
            </w:r>
          </w:p>
        </w:tc>
        <w:tc>
          <w:tcPr>
            <w:tcW w:w="563" w:type="pct"/>
            <w:shd w:val="clear" w:color="auto" w:fill="auto"/>
            <w:noWrap/>
            <w:vAlign w:val="center"/>
            <w:hideMark/>
          </w:tcPr>
          <w:p w14:paraId="5EE1150B" w14:textId="77777777" w:rsidR="00B21489" w:rsidRPr="00B21489" w:rsidRDefault="00B21489" w:rsidP="002879AF">
            <w:pPr>
              <w:spacing w:after="0" w:line="240" w:lineRule="auto"/>
              <w:rPr>
                <w:rFonts w:eastAsia="Times New Roman"/>
                <w:sz w:val="16"/>
                <w:szCs w:val="16"/>
                <w:lang w:eastAsia="ru-RU"/>
              </w:rPr>
            </w:pPr>
            <w:r w:rsidRPr="00B21489">
              <w:rPr>
                <w:rFonts w:eastAsia="Times New Roman"/>
                <w:sz w:val="16"/>
                <w:szCs w:val="16"/>
                <w:lang w:eastAsia="ru-RU"/>
              </w:rPr>
              <w:t>25</w:t>
            </w:r>
          </w:p>
        </w:tc>
      </w:tr>
    </w:tbl>
    <w:p w14:paraId="52F622FC" w14:textId="0251BF19" w:rsidR="004B0C27" w:rsidRPr="0026464E" w:rsidRDefault="004B0C27" w:rsidP="002879AF">
      <w:pPr>
        <w:spacing w:after="0" w:line="240" w:lineRule="auto"/>
        <w:jc w:val="right"/>
        <w:rPr>
          <w:sz w:val="28"/>
          <w:szCs w:val="28"/>
        </w:rPr>
      </w:pPr>
      <w:r w:rsidRPr="0026464E">
        <w:rPr>
          <w:sz w:val="28"/>
          <w:szCs w:val="28"/>
        </w:rPr>
        <w:t>Таблица</w:t>
      </w:r>
      <w:r w:rsidR="00642581">
        <w:rPr>
          <w:sz w:val="28"/>
          <w:szCs w:val="28"/>
        </w:rPr>
        <w:t xml:space="preserve"> 46</w:t>
      </w:r>
    </w:p>
    <w:p w14:paraId="47A90F37" w14:textId="5FA4123E" w:rsidR="004B0C27" w:rsidRDefault="004B0C27" w:rsidP="002879AF">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2879AF" w:rsidRPr="002879AF" w14:paraId="2DBD643D" w14:textId="77777777" w:rsidTr="002879AF">
        <w:trPr>
          <w:cantSplit/>
          <w:trHeight w:val="20"/>
          <w:tblHeader/>
        </w:trPr>
        <w:tc>
          <w:tcPr>
            <w:tcW w:w="2265" w:type="pct"/>
            <w:shd w:val="clear" w:color="auto" w:fill="auto"/>
          </w:tcPr>
          <w:p w14:paraId="50297C12" w14:textId="197FF72F" w:rsidR="002879AF" w:rsidRPr="00304F2B" w:rsidRDefault="002879AF" w:rsidP="002879AF">
            <w:pPr>
              <w:spacing w:after="0" w:line="240" w:lineRule="auto"/>
              <w:jc w:val="center"/>
              <w:rPr>
                <w:rFonts w:eastAsia="Times New Roman"/>
                <w:b/>
                <w:bCs/>
                <w:sz w:val="16"/>
                <w:szCs w:val="16"/>
                <w:lang w:eastAsia="ru-RU"/>
              </w:rPr>
            </w:pPr>
            <w:r w:rsidRPr="00386CCA">
              <w:rPr>
                <w:rFonts w:eastAsia="Times New Roman"/>
                <w:sz w:val="20"/>
                <w:szCs w:val="20"/>
                <w:lang w:eastAsia="ru-RU"/>
              </w:rPr>
              <w:t>Муниципальное образование, проект</w:t>
            </w:r>
          </w:p>
        </w:tc>
        <w:tc>
          <w:tcPr>
            <w:tcW w:w="385" w:type="pct"/>
            <w:shd w:val="clear" w:color="auto" w:fill="auto"/>
            <w:vAlign w:val="center"/>
          </w:tcPr>
          <w:p w14:paraId="62899D3F" w14:textId="5D3A7CD8"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2020</w:t>
            </w:r>
          </w:p>
        </w:tc>
        <w:tc>
          <w:tcPr>
            <w:tcW w:w="385" w:type="pct"/>
            <w:shd w:val="clear" w:color="auto" w:fill="auto"/>
            <w:vAlign w:val="center"/>
          </w:tcPr>
          <w:p w14:paraId="54626A81" w14:textId="27D46235"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2021</w:t>
            </w:r>
          </w:p>
        </w:tc>
        <w:tc>
          <w:tcPr>
            <w:tcW w:w="385" w:type="pct"/>
            <w:shd w:val="clear" w:color="auto" w:fill="auto"/>
            <w:vAlign w:val="center"/>
          </w:tcPr>
          <w:p w14:paraId="5E9CB0ED" w14:textId="19C848C6"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2022</w:t>
            </w:r>
          </w:p>
        </w:tc>
        <w:tc>
          <w:tcPr>
            <w:tcW w:w="385" w:type="pct"/>
            <w:shd w:val="clear" w:color="auto" w:fill="auto"/>
            <w:vAlign w:val="center"/>
          </w:tcPr>
          <w:p w14:paraId="3C3C5AAD" w14:textId="339C8C47"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2023</w:t>
            </w:r>
          </w:p>
        </w:tc>
        <w:tc>
          <w:tcPr>
            <w:tcW w:w="385" w:type="pct"/>
            <w:shd w:val="clear" w:color="auto" w:fill="auto"/>
            <w:vAlign w:val="center"/>
          </w:tcPr>
          <w:p w14:paraId="726F6BDF" w14:textId="17BE4A0D"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2024</w:t>
            </w:r>
          </w:p>
        </w:tc>
        <w:tc>
          <w:tcPr>
            <w:tcW w:w="385" w:type="pct"/>
            <w:shd w:val="clear" w:color="auto" w:fill="auto"/>
            <w:vAlign w:val="center"/>
          </w:tcPr>
          <w:p w14:paraId="378A3FBA" w14:textId="7A2B886C"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2025</w:t>
            </w:r>
          </w:p>
        </w:tc>
        <w:tc>
          <w:tcPr>
            <w:tcW w:w="424" w:type="pct"/>
            <w:shd w:val="clear" w:color="auto" w:fill="auto"/>
            <w:vAlign w:val="center"/>
          </w:tcPr>
          <w:p w14:paraId="4DBB83D5" w14:textId="731D7DCF" w:rsidR="002879AF" w:rsidRPr="00304F2B" w:rsidRDefault="002879AF" w:rsidP="002879AF">
            <w:pPr>
              <w:spacing w:after="0" w:line="240" w:lineRule="auto"/>
              <w:jc w:val="center"/>
              <w:rPr>
                <w:rFonts w:eastAsia="Times New Roman"/>
                <w:sz w:val="16"/>
                <w:szCs w:val="16"/>
                <w:lang w:eastAsia="ru-RU"/>
              </w:rPr>
            </w:pPr>
            <w:r w:rsidRPr="00386CCA">
              <w:rPr>
                <w:rFonts w:eastAsia="Times New Roman"/>
                <w:sz w:val="20"/>
                <w:szCs w:val="20"/>
                <w:lang w:eastAsia="ru-RU"/>
              </w:rPr>
              <w:t>ИТОГО</w:t>
            </w:r>
          </w:p>
        </w:tc>
      </w:tr>
      <w:tr w:rsidR="002879AF" w:rsidRPr="002879AF" w14:paraId="51EF0A0F" w14:textId="77777777" w:rsidTr="002879AF">
        <w:trPr>
          <w:cantSplit/>
          <w:trHeight w:val="20"/>
        </w:trPr>
        <w:tc>
          <w:tcPr>
            <w:tcW w:w="2265" w:type="pct"/>
            <w:shd w:val="clear" w:color="auto" w:fill="auto"/>
            <w:hideMark/>
          </w:tcPr>
          <w:p w14:paraId="57C8FEF6" w14:textId="55474955" w:rsidR="002879AF" w:rsidRPr="00304F2B" w:rsidRDefault="00044B9C" w:rsidP="002879AF">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54E9FAF5" w14:textId="773A4CE5"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41,00</w:t>
            </w:r>
          </w:p>
        </w:tc>
        <w:tc>
          <w:tcPr>
            <w:tcW w:w="385" w:type="pct"/>
            <w:shd w:val="clear" w:color="auto" w:fill="auto"/>
            <w:hideMark/>
          </w:tcPr>
          <w:p w14:paraId="2F4D6FCF" w14:textId="5B9E942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18,50</w:t>
            </w:r>
          </w:p>
        </w:tc>
        <w:tc>
          <w:tcPr>
            <w:tcW w:w="385" w:type="pct"/>
            <w:shd w:val="clear" w:color="auto" w:fill="auto"/>
            <w:hideMark/>
          </w:tcPr>
          <w:p w14:paraId="48C713C4" w14:textId="35E1E5EC"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35,00</w:t>
            </w:r>
          </w:p>
        </w:tc>
        <w:tc>
          <w:tcPr>
            <w:tcW w:w="385" w:type="pct"/>
            <w:shd w:val="clear" w:color="auto" w:fill="auto"/>
            <w:hideMark/>
          </w:tcPr>
          <w:p w14:paraId="184E2F8E" w14:textId="0FE6079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1,70</w:t>
            </w:r>
          </w:p>
        </w:tc>
        <w:tc>
          <w:tcPr>
            <w:tcW w:w="385" w:type="pct"/>
            <w:shd w:val="clear" w:color="auto" w:fill="auto"/>
            <w:hideMark/>
          </w:tcPr>
          <w:p w14:paraId="0A831CE7" w14:textId="61C33C80"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62F873E0" w14:textId="6451536F"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70824DC9" w14:textId="0394D362"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96,20</w:t>
            </w:r>
          </w:p>
        </w:tc>
      </w:tr>
      <w:tr w:rsidR="002879AF" w:rsidRPr="00304F2B" w14:paraId="0C4C1929" w14:textId="77777777" w:rsidTr="002879AF">
        <w:trPr>
          <w:cantSplit/>
          <w:trHeight w:val="20"/>
        </w:trPr>
        <w:tc>
          <w:tcPr>
            <w:tcW w:w="2265" w:type="pct"/>
            <w:shd w:val="clear" w:color="auto" w:fill="auto"/>
            <w:hideMark/>
          </w:tcPr>
          <w:p w14:paraId="5A61CCF8"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Модернизация хлебопекарного производства, ООО «Пряник Цивильского райпо», Цивильский район</w:t>
            </w:r>
          </w:p>
        </w:tc>
        <w:tc>
          <w:tcPr>
            <w:tcW w:w="385" w:type="pct"/>
            <w:shd w:val="clear" w:color="auto" w:fill="auto"/>
            <w:hideMark/>
          </w:tcPr>
          <w:p w14:paraId="75013908" w14:textId="2263A6C8"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1,00</w:t>
            </w:r>
          </w:p>
        </w:tc>
        <w:tc>
          <w:tcPr>
            <w:tcW w:w="385" w:type="pct"/>
            <w:shd w:val="clear" w:color="auto" w:fill="auto"/>
            <w:hideMark/>
          </w:tcPr>
          <w:p w14:paraId="4AF5DA2C" w14:textId="4004810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1,50</w:t>
            </w:r>
          </w:p>
        </w:tc>
        <w:tc>
          <w:tcPr>
            <w:tcW w:w="385" w:type="pct"/>
            <w:shd w:val="clear" w:color="auto" w:fill="auto"/>
            <w:hideMark/>
          </w:tcPr>
          <w:p w14:paraId="54BFA3F9" w14:textId="77968AB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2,00</w:t>
            </w:r>
          </w:p>
        </w:tc>
        <w:tc>
          <w:tcPr>
            <w:tcW w:w="385" w:type="pct"/>
            <w:shd w:val="clear" w:color="auto" w:fill="auto"/>
            <w:hideMark/>
          </w:tcPr>
          <w:p w14:paraId="57026710" w14:textId="0224ABE6"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1,70</w:t>
            </w:r>
          </w:p>
        </w:tc>
        <w:tc>
          <w:tcPr>
            <w:tcW w:w="385" w:type="pct"/>
            <w:shd w:val="clear" w:color="auto" w:fill="auto"/>
            <w:hideMark/>
          </w:tcPr>
          <w:p w14:paraId="1238C854" w14:textId="139C8E0A"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2769E721" w14:textId="7A8106D4"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24D4A1B3" w14:textId="4B9FE715"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6,20</w:t>
            </w:r>
          </w:p>
        </w:tc>
      </w:tr>
      <w:tr w:rsidR="002879AF" w:rsidRPr="00304F2B" w14:paraId="294A4BFE" w14:textId="77777777" w:rsidTr="002879AF">
        <w:trPr>
          <w:cantSplit/>
          <w:trHeight w:val="20"/>
        </w:trPr>
        <w:tc>
          <w:tcPr>
            <w:tcW w:w="2265" w:type="pct"/>
            <w:shd w:val="clear" w:color="auto" w:fill="auto"/>
            <w:hideMark/>
          </w:tcPr>
          <w:p w14:paraId="5E6DF829"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Реализация инвестиционных проектов резидентами государственного агропарка, Инвесторы, Цивильский район</w:t>
            </w:r>
          </w:p>
        </w:tc>
        <w:tc>
          <w:tcPr>
            <w:tcW w:w="385" w:type="pct"/>
            <w:shd w:val="clear" w:color="auto" w:fill="auto"/>
            <w:hideMark/>
          </w:tcPr>
          <w:p w14:paraId="3BD61490" w14:textId="08D14E6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1EDF9FB9" w14:textId="665D2A6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03FF33A8" w14:textId="354711C1"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706D7764" w14:textId="288DA576"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328A1C7C" w14:textId="7E694C1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77737CE9" w14:textId="329CE772"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248BFBDE" w14:textId="52E4E484"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r>
      <w:tr w:rsidR="002879AF" w:rsidRPr="00304F2B" w14:paraId="6F5B6933" w14:textId="77777777" w:rsidTr="002879AF">
        <w:trPr>
          <w:cantSplit/>
          <w:trHeight w:val="20"/>
        </w:trPr>
        <w:tc>
          <w:tcPr>
            <w:tcW w:w="2265" w:type="pct"/>
            <w:shd w:val="clear" w:color="auto" w:fill="auto"/>
            <w:hideMark/>
          </w:tcPr>
          <w:p w14:paraId="225208AC"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административного здания и столовой, ООО «ГК «Эстет», Цивильский район</w:t>
            </w:r>
          </w:p>
        </w:tc>
        <w:tc>
          <w:tcPr>
            <w:tcW w:w="385" w:type="pct"/>
            <w:shd w:val="clear" w:color="auto" w:fill="auto"/>
            <w:hideMark/>
          </w:tcPr>
          <w:p w14:paraId="40236735" w14:textId="67598F94"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12,00</w:t>
            </w:r>
          </w:p>
        </w:tc>
        <w:tc>
          <w:tcPr>
            <w:tcW w:w="385" w:type="pct"/>
            <w:shd w:val="clear" w:color="auto" w:fill="auto"/>
            <w:hideMark/>
          </w:tcPr>
          <w:p w14:paraId="293B22FD" w14:textId="7FD671CC"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CBA095E" w14:textId="70FA36AB"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68064399" w14:textId="68541497"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35C265D" w14:textId="264D090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11389933" w14:textId="4708FFBB"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435A0415" w14:textId="26E31CC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12,00</w:t>
            </w:r>
          </w:p>
        </w:tc>
      </w:tr>
      <w:tr w:rsidR="002879AF" w:rsidRPr="00304F2B" w14:paraId="438D0D6E" w14:textId="77777777" w:rsidTr="002879AF">
        <w:trPr>
          <w:cantSplit/>
          <w:trHeight w:val="20"/>
        </w:trPr>
        <w:tc>
          <w:tcPr>
            <w:tcW w:w="2265" w:type="pct"/>
            <w:shd w:val="clear" w:color="auto" w:fill="auto"/>
            <w:hideMark/>
          </w:tcPr>
          <w:p w14:paraId="20DFC5FC"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базы отдыха и туризма на территории бывшего лагеря «Солнечная долина», ИП Курчаткин Р.Н., Цивильский район</w:t>
            </w:r>
          </w:p>
        </w:tc>
        <w:tc>
          <w:tcPr>
            <w:tcW w:w="385" w:type="pct"/>
            <w:shd w:val="clear" w:color="auto" w:fill="auto"/>
            <w:hideMark/>
          </w:tcPr>
          <w:p w14:paraId="43BB2326" w14:textId="717D2A44"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3,00</w:t>
            </w:r>
          </w:p>
        </w:tc>
        <w:tc>
          <w:tcPr>
            <w:tcW w:w="385" w:type="pct"/>
            <w:shd w:val="clear" w:color="auto" w:fill="auto"/>
            <w:hideMark/>
          </w:tcPr>
          <w:p w14:paraId="7D403108" w14:textId="3A3B201A"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7,00</w:t>
            </w:r>
          </w:p>
        </w:tc>
        <w:tc>
          <w:tcPr>
            <w:tcW w:w="385" w:type="pct"/>
            <w:shd w:val="clear" w:color="auto" w:fill="auto"/>
            <w:hideMark/>
          </w:tcPr>
          <w:p w14:paraId="22A60402" w14:textId="3656AD42"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5F47D31" w14:textId="09C889B1"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1F73B10C" w14:textId="3F2256D3"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345BD095" w14:textId="2A14CB3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415DB8F3" w14:textId="24FBFF7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10,00</w:t>
            </w:r>
          </w:p>
        </w:tc>
      </w:tr>
      <w:tr w:rsidR="002879AF" w:rsidRPr="00304F2B" w14:paraId="7ED92982" w14:textId="77777777" w:rsidTr="002879AF">
        <w:trPr>
          <w:cantSplit/>
          <w:trHeight w:val="20"/>
        </w:trPr>
        <w:tc>
          <w:tcPr>
            <w:tcW w:w="2265" w:type="pct"/>
            <w:shd w:val="clear" w:color="auto" w:fill="auto"/>
            <w:hideMark/>
          </w:tcPr>
          <w:p w14:paraId="154915EC"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зерносушильного товарно-семенного комплекса производительностью по товарному зерну, ООО "ТД Хорошавина А.В.", Цивильский район</w:t>
            </w:r>
          </w:p>
        </w:tc>
        <w:tc>
          <w:tcPr>
            <w:tcW w:w="385" w:type="pct"/>
            <w:shd w:val="clear" w:color="auto" w:fill="auto"/>
            <w:hideMark/>
          </w:tcPr>
          <w:p w14:paraId="2FDAB3DC" w14:textId="7DA04BD7"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21,00</w:t>
            </w:r>
          </w:p>
        </w:tc>
        <w:tc>
          <w:tcPr>
            <w:tcW w:w="385" w:type="pct"/>
            <w:shd w:val="clear" w:color="auto" w:fill="auto"/>
            <w:hideMark/>
          </w:tcPr>
          <w:p w14:paraId="7432D071" w14:textId="0DF945CC"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C7370DE" w14:textId="630EFB2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3BDCB31" w14:textId="60DD740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3328E8C6" w14:textId="3A379705"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4376C2D4" w14:textId="5C0CECCA"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3E1D231F" w14:textId="1B18A996"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21,00</w:t>
            </w:r>
          </w:p>
        </w:tc>
      </w:tr>
      <w:tr w:rsidR="002879AF" w:rsidRPr="00304F2B" w14:paraId="4FE11981" w14:textId="77777777" w:rsidTr="002879AF">
        <w:trPr>
          <w:cantSplit/>
          <w:trHeight w:val="20"/>
        </w:trPr>
        <w:tc>
          <w:tcPr>
            <w:tcW w:w="2265" w:type="pct"/>
            <w:shd w:val="clear" w:color="auto" w:fill="auto"/>
            <w:hideMark/>
          </w:tcPr>
          <w:p w14:paraId="6C1A6AD7"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мини-завода по производству инновационых ЖБИ на базе разработок машиностроительного предприятия, ЗАО «Рекон», Цивильский район</w:t>
            </w:r>
          </w:p>
        </w:tc>
        <w:tc>
          <w:tcPr>
            <w:tcW w:w="385" w:type="pct"/>
            <w:shd w:val="clear" w:color="auto" w:fill="auto"/>
            <w:hideMark/>
          </w:tcPr>
          <w:p w14:paraId="4C81BBCE" w14:textId="46D75E88"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280EB7DC" w14:textId="23C79338"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5,00</w:t>
            </w:r>
          </w:p>
        </w:tc>
        <w:tc>
          <w:tcPr>
            <w:tcW w:w="385" w:type="pct"/>
            <w:shd w:val="clear" w:color="auto" w:fill="auto"/>
            <w:hideMark/>
          </w:tcPr>
          <w:p w14:paraId="57B04D96" w14:textId="34D15267"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10,00</w:t>
            </w:r>
          </w:p>
        </w:tc>
        <w:tc>
          <w:tcPr>
            <w:tcW w:w="385" w:type="pct"/>
            <w:shd w:val="clear" w:color="auto" w:fill="auto"/>
            <w:hideMark/>
          </w:tcPr>
          <w:p w14:paraId="219D4517" w14:textId="24081AFA"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297055C7" w14:textId="1E7CEED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59785A3" w14:textId="6F2CD82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30EEAFF5" w14:textId="252A2383"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15,00</w:t>
            </w:r>
          </w:p>
        </w:tc>
      </w:tr>
      <w:tr w:rsidR="002879AF" w:rsidRPr="00304F2B" w14:paraId="743624F5" w14:textId="77777777" w:rsidTr="002879AF">
        <w:trPr>
          <w:cantSplit/>
          <w:trHeight w:val="20"/>
        </w:trPr>
        <w:tc>
          <w:tcPr>
            <w:tcW w:w="2265" w:type="pct"/>
            <w:shd w:val="clear" w:color="auto" w:fill="auto"/>
            <w:hideMark/>
          </w:tcPr>
          <w:p w14:paraId="099C38FE"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помещения для содержания КРС на 25 голов, КФХ Кадикина Н.В., Цивильский район</w:t>
            </w:r>
          </w:p>
        </w:tc>
        <w:tc>
          <w:tcPr>
            <w:tcW w:w="385" w:type="pct"/>
            <w:shd w:val="clear" w:color="auto" w:fill="auto"/>
            <w:hideMark/>
          </w:tcPr>
          <w:p w14:paraId="4943148E" w14:textId="2CEAD0B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1,00</w:t>
            </w:r>
          </w:p>
        </w:tc>
        <w:tc>
          <w:tcPr>
            <w:tcW w:w="385" w:type="pct"/>
            <w:shd w:val="clear" w:color="auto" w:fill="auto"/>
            <w:hideMark/>
          </w:tcPr>
          <w:p w14:paraId="2D7872D7" w14:textId="553964F3"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00DA6120" w14:textId="334B4D8B"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4CCB2E2" w14:textId="44791E90"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4BF77306" w14:textId="25BC501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6F049A33" w14:textId="3A906700"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1E9C7B62" w14:textId="79CB7E0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1,00</w:t>
            </w:r>
          </w:p>
        </w:tc>
      </w:tr>
      <w:tr w:rsidR="002879AF" w:rsidRPr="00304F2B" w14:paraId="4B070746" w14:textId="77777777" w:rsidTr="002879AF">
        <w:trPr>
          <w:cantSplit/>
          <w:trHeight w:val="20"/>
        </w:trPr>
        <w:tc>
          <w:tcPr>
            <w:tcW w:w="2265" w:type="pct"/>
            <w:shd w:val="clear" w:color="auto" w:fill="auto"/>
            <w:hideMark/>
          </w:tcPr>
          <w:p w14:paraId="5C34BA59"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помещения для содержания КРС на 50 голов, КФХ Несмелов Артем, Цивильский район</w:t>
            </w:r>
          </w:p>
        </w:tc>
        <w:tc>
          <w:tcPr>
            <w:tcW w:w="385" w:type="pct"/>
            <w:shd w:val="clear" w:color="auto" w:fill="auto"/>
            <w:hideMark/>
          </w:tcPr>
          <w:p w14:paraId="6DDDBF2C" w14:textId="44B69D97"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6EFBE8D4" w14:textId="5191F5BD"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3,00</w:t>
            </w:r>
          </w:p>
        </w:tc>
        <w:tc>
          <w:tcPr>
            <w:tcW w:w="385" w:type="pct"/>
            <w:shd w:val="clear" w:color="auto" w:fill="auto"/>
            <w:hideMark/>
          </w:tcPr>
          <w:p w14:paraId="511FF1F1" w14:textId="25D279EC"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1919E2A" w14:textId="7BE3490F"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A6D9583" w14:textId="3D60010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390D9DC7" w14:textId="59488698"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5A6AB74E" w14:textId="4DECFEC9"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3,00</w:t>
            </w:r>
          </w:p>
        </w:tc>
      </w:tr>
      <w:tr w:rsidR="002879AF" w:rsidRPr="00304F2B" w14:paraId="0757F0F7" w14:textId="77777777" w:rsidTr="002879AF">
        <w:trPr>
          <w:cantSplit/>
          <w:trHeight w:val="20"/>
        </w:trPr>
        <w:tc>
          <w:tcPr>
            <w:tcW w:w="2265" w:type="pct"/>
            <w:shd w:val="clear" w:color="auto" w:fill="auto"/>
            <w:hideMark/>
          </w:tcPr>
          <w:p w14:paraId="67AEDD65"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помещения для содержания КРС на 50 голов, КФХ Чиркина Н.П., Цивильский район</w:t>
            </w:r>
          </w:p>
        </w:tc>
        <w:tc>
          <w:tcPr>
            <w:tcW w:w="385" w:type="pct"/>
            <w:shd w:val="clear" w:color="auto" w:fill="auto"/>
            <w:hideMark/>
          </w:tcPr>
          <w:p w14:paraId="3A706B25" w14:textId="02251BC1"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3,00</w:t>
            </w:r>
          </w:p>
        </w:tc>
        <w:tc>
          <w:tcPr>
            <w:tcW w:w="385" w:type="pct"/>
            <w:shd w:val="clear" w:color="auto" w:fill="auto"/>
            <w:hideMark/>
          </w:tcPr>
          <w:p w14:paraId="05CB4329" w14:textId="63047EB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61DC31C4" w14:textId="3256097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76E1D0B" w14:textId="6D37B1DA"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365D1DF7" w14:textId="2B6E8191"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2D5366F2" w14:textId="01A9802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73A12010" w14:textId="4CE406FE"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3,00</w:t>
            </w:r>
          </w:p>
        </w:tc>
      </w:tr>
      <w:tr w:rsidR="002879AF" w:rsidRPr="00304F2B" w14:paraId="76E0B8BA" w14:textId="77777777" w:rsidTr="002879AF">
        <w:trPr>
          <w:cantSplit/>
          <w:trHeight w:val="20"/>
        </w:trPr>
        <w:tc>
          <w:tcPr>
            <w:tcW w:w="2265" w:type="pct"/>
            <w:shd w:val="clear" w:color="auto" w:fill="auto"/>
            <w:hideMark/>
          </w:tcPr>
          <w:p w14:paraId="53C3DD9D" w14:textId="77777777" w:rsidR="002879AF" w:rsidRPr="00304F2B" w:rsidRDefault="002879AF" w:rsidP="002879AF">
            <w:pPr>
              <w:spacing w:after="0" w:line="240" w:lineRule="auto"/>
              <w:rPr>
                <w:rFonts w:eastAsia="Times New Roman"/>
                <w:sz w:val="16"/>
                <w:szCs w:val="16"/>
                <w:lang w:eastAsia="ru-RU"/>
              </w:rPr>
            </w:pPr>
            <w:r w:rsidRPr="00304F2B">
              <w:rPr>
                <w:rFonts w:eastAsia="Times New Roman"/>
                <w:sz w:val="16"/>
                <w:szCs w:val="16"/>
                <w:lang w:eastAsia="ru-RU"/>
              </w:rPr>
              <w:t>Строительство современного завода по сортировке и первичной обработке мусора (экотехнопарка) в Булдеевском сельском поселении (д. Тиньговатово), Инвесторы, Цивильский район</w:t>
            </w:r>
          </w:p>
        </w:tc>
        <w:tc>
          <w:tcPr>
            <w:tcW w:w="385" w:type="pct"/>
            <w:shd w:val="clear" w:color="auto" w:fill="auto"/>
            <w:hideMark/>
          </w:tcPr>
          <w:p w14:paraId="1C19BE7B" w14:textId="4A2428F3"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22AD447C" w14:textId="2E5B1B5B"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2,00</w:t>
            </w:r>
          </w:p>
        </w:tc>
        <w:tc>
          <w:tcPr>
            <w:tcW w:w="385" w:type="pct"/>
            <w:shd w:val="clear" w:color="auto" w:fill="auto"/>
            <w:hideMark/>
          </w:tcPr>
          <w:p w14:paraId="6C290DAE" w14:textId="2FAD883A"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23,00</w:t>
            </w:r>
          </w:p>
        </w:tc>
        <w:tc>
          <w:tcPr>
            <w:tcW w:w="385" w:type="pct"/>
            <w:shd w:val="clear" w:color="auto" w:fill="auto"/>
            <w:hideMark/>
          </w:tcPr>
          <w:p w14:paraId="7DFEB4BC" w14:textId="0AB87B0F"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2F68791F" w14:textId="0A4E917B"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385" w:type="pct"/>
            <w:shd w:val="clear" w:color="auto" w:fill="auto"/>
            <w:hideMark/>
          </w:tcPr>
          <w:p w14:paraId="55FB7898" w14:textId="5BACAF41"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w:t>
            </w:r>
          </w:p>
        </w:tc>
        <w:tc>
          <w:tcPr>
            <w:tcW w:w="424" w:type="pct"/>
            <w:shd w:val="clear" w:color="auto" w:fill="auto"/>
            <w:hideMark/>
          </w:tcPr>
          <w:p w14:paraId="2B4E535C" w14:textId="00BC0D93" w:rsidR="002879AF" w:rsidRPr="00304F2B" w:rsidRDefault="009E6953" w:rsidP="002879AF">
            <w:pPr>
              <w:spacing w:after="0" w:line="240" w:lineRule="auto"/>
              <w:rPr>
                <w:rFonts w:eastAsia="Times New Roman"/>
                <w:sz w:val="16"/>
                <w:szCs w:val="16"/>
                <w:lang w:eastAsia="ru-RU"/>
              </w:rPr>
            </w:pPr>
            <w:r>
              <w:rPr>
                <w:rFonts w:eastAsia="Times New Roman"/>
                <w:sz w:val="16"/>
                <w:szCs w:val="16"/>
                <w:lang w:eastAsia="ru-RU"/>
              </w:rPr>
              <w:t xml:space="preserve"> </w:t>
            </w:r>
            <w:r w:rsidR="002879AF" w:rsidRPr="00304F2B">
              <w:rPr>
                <w:rFonts w:eastAsia="Times New Roman"/>
                <w:sz w:val="16"/>
                <w:szCs w:val="16"/>
                <w:lang w:eastAsia="ru-RU"/>
              </w:rPr>
              <w:t>25,00</w:t>
            </w:r>
          </w:p>
        </w:tc>
      </w:tr>
    </w:tbl>
    <w:p w14:paraId="2A17B9FA" w14:textId="77777777" w:rsidR="00304F2B" w:rsidRPr="00620BE2" w:rsidRDefault="00304F2B" w:rsidP="002879AF">
      <w:pPr>
        <w:spacing w:after="0" w:line="240" w:lineRule="auto"/>
        <w:rPr>
          <w:sz w:val="20"/>
          <w:szCs w:val="20"/>
        </w:rPr>
      </w:pPr>
    </w:p>
    <w:bookmarkEnd w:id="1"/>
    <w:p w14:paraId="643FDCDE" w14:textId="008B8EE5" w:rsidR="00DF7DA2" w:rsidRDefault="00DF7DA2" w:rsidP="00635B7E">
      <w:pPr>
        <w:spacing w:after="0" w:line="240" w:lineRule="auto"/>
        <w:ind w:firstLine="709"/>
        <w:jc w:val="both"/>
        <w:rPr>
          <w:sz w:val="28"/>
          <w:szCs w:val="28"/>
        </w:rPr>
        <w:sectPr w:rsidR="00DF7DA2" w:rsidSect="00832659">
          <w:headerReference w:type="default" r:id="rId10"/>
          <w:pgSz w:w="16838" w:h="11906" w:orient="landscape"/>
          <w:pgMar w:top="1701" w:right="1134" w:bottom="850" w:left="1134" w:header="708" w:footer="708" w:gutter="0"/>
          <w:cols w:space="708"/>
          <w:titlePg/>
          <w:docGrid w:linePitch="360"/>
        </w:sectPr>
      </w:pPr>
    </w:p>
    <w:p w14:paraId="2FDF6FCB" w14:textId="34EEE95F" w:rsidR="007210D9" w:rsidRPr="001C653D" w:rsidRDefault="00142AD2" w:rsidP="00635B7E">
      <w:pPr>
        <w:pStyle w:val="a6"/>
        <w:spacing w:after="0" w:line="240" w:lineRule="auto"/>
        <w:jc w:val="center"/>
        <w:outlineLvl w:val="0"/>
        <w:rPr>
          <w:b/>
          <w:color w:val="2F5496" w:themeColor="accent1" w:themeShade="BF"/>
          <w:sz w:val="28"/>
          <w:szCs w:val="28"/>
        </w:rPr>
      </w:pPr>
      <w:bookmarkStart w:id="16" w:name="_Toc47354082"/>
      <w:r w:rsidRPr="001C653D">
        <w:rPr>
          <w:b/>
          <w:color w:val="2F5496" w:themeColor="accent1" w:themeShade="BF"/>
          <w:sz w:val="28"/>
          <w:szCs w:val="28"/>
        </w:rPr>
        <w:lastRenderedPageBreak/>
        <w:t>Чебоксарский муниципальный район</w:t>
      </w:r>
      <w:bookmarkEnd w:id="16"/>
    </w:p>
    <w:p w14:paraId="4B3D203E" w14:textId="77777777" w:rsidR="001C653D" w:rsidRPr="001C653D" w:rsidRDefault="001C653D" w:rsidP="00635B7E">
      <w:pPr>
        <w:spacing w:after="0" w:line="240" w:lineRule="auto"/>
        <w:ind w:firstLine="709"/>
        <w:jc w:val="both"/>
        <w:rPr>
          <w:sz w:val="28"/>
          <w:szCs w:val="28"/>
        </w:rPr>
      </w:pPr>
      <w:r w:rsidRPr="001C653D">
        <w:rPr>
          <w:sz w:val="28"/>
          <w:szCs w:val="28"/>
        </w:rPr>
        <w:t>Чебоксарский район расположен в северной части Чувашской Республики. Общая площадь района -1170,0 км</w:t>
      </w:r>
      <w:r w:rsidRPr="001C653D">
        <w:rPr>
          <w:sz w:val="28"/>
          <w:szCs w:val="28"/>
          <w:vertAlign w:val="superscript"/>
        </w:rPr>
        <w:t>2</w:t>
      </w:r>
      <w:r w:rsidRPr="001C653D">
        <w:rPr>
          <w:sz w:val="28"/>
          <w:szCs w:val="28"/>
        </w:rPr>
        <w:t>, занимает 7,2% от территории республики.На северо-западе граничит с Республики Марий Эл, на востоке - с Мариинско-Посадским районом, на юге - с Цивильским и Красноармейским районами, на западе - с Моргаушским районом,а также граничит с городами Чебоксары и Новочебоксарск. Протяженность территории с севера на юг 60 км, с запада на восток 40 км. Административный центр - п. Кугеси, который расположен в 14 км южнее республиканского центра Чебоксары.</w:t>
      </w:r>
    </w:p>
    <w:p w14:paraId="030ACFAE" w14:textId="77777777" w:rsidR="001C653D" w:rsidRPr="001C653D" w:rsidRDefault="001C653D" w:rsidP="00635B7E">
      <w:pPr>
        <w:spacing w:after="0" w:line="240" w:lineRule="auto"/>
        <w:ind w:firstLine="709"/>
        <w:jc w:val="both"/>
        <w:rPr>
          <w:sz w:val="28"/>
          <w:szCs w:val="28"/>
        </w:rPr>
      </w:pPr>
      <w:r w:rsidRPr="001C653D">
        <w:rPr>
          <w:sz w:val="28"/>
          <w:szCs w:val="28"/>
        </w:rPr>
        <w:t>Климат района умеренно-континентальный, удобный для проживания и сельскохозяйственной деятельности. Население района по состоянию на 1 января 2020 годасоставляет 62415 человек.</w:t>
      </w:r>
    </w:p>
    <w:p w14:paraId="50CE01EE" w14:textId="77777777" w:rsidR="001C653D" w:rsidRPr="001C653D" w:rsidRDefault="001C653D" w:rsidP="00635B7E">
      <w:pPr>
        <w:spacing w:after="0" w:line="240" w:lineRule="auto"/>
        <w:ind w:firstLine="709"/>
        <w:jc w:val="both"/>
        <w:rPr>
          <w:sz w:val="28"/>
          <w:szCs w:val="28"/>
        </w:rPr>
      </w:pPr>
      <w:r w:rsidRPr="001C653D">
        <w:rPr>
          <w:sz w:val="28"/>
          <w:szCs w:val="28"/>
        </w:rPr>
        <w:t>Район является индустриально-аграрным.</w:t>
      </w:r>
    </w:p>
    <w:p w14:paraId="0A2CD864" w14:textId="77777777" w:rsidR="001C653D" w:rsidRPr="001C653D" w:rsidRDefault="001C653D" w:rsidP="00635B7E">
      <w:pPr>
        <w:spacing w:after="0" w:line="240" w:lineRule="auto"/>
        <w:ind w:firstLine="709"/>
        <w:jc w:val="both"/>
        <w:rPr>
          <w:sz w:val="28"/>
          <w:szCs w:val="28"/>
        </w:rPr>
      </w:pPr>
      <w:r w:rsidRPr="001C653D">
        <w:rPr>
          <w:sz w:val="28"/>
          <w:szCs w:val="28"/>
        </w:rPr>
        <w:t>Ведущие предприятия:</w:t>
      </w:r>
    </w:p>
    <w:p w14:paraId="75761F09" w14:textId="337F4C21" w:rsidR="001C653D" w:rsidRPr="001C653D" w:rsidRDefault="001C653D" w:rsidP="00635B7E">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ИЗВА</w:t>
      </w:r>
      <w:r w:rsidR="000452F2">
        <w:rPr>
          <w:sz w:val="28"/>
          <w:szCs w:val="28"/>
        </w:rPr>
        <w:t>»</w:t>
      </w:r>
      <w:r w:rsidRPr="001C653D">
        <w:rPr>
          <w:sz w:val="28"/>
          <w:szCs w:val="28"/>
        </w:rPr>
        <w:t xml:space="preserve"> - крупнейшее предприятие России по выпуску высоковольтной аппаратуры. Обеспечивает своей продукцией нефтеперерабатывающую и химическую отрасли, электросети, металлургические комбинаты. Перспективное развитие предприятия связано с расширением сотрудничества с зарубежными компаниями, продукция организации экспортируются в 50 стран мира.</w:t>
      </w:r>
    </w:p>
    <w:p w14:paraId="4F918AA3" w14:textId="08751CFE" w:rsidR="001C653D" w:rsidRPr="001C653D" w:rsidRDefault="001C653D" w:rsidP="00635B7E">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Чебоксарский электромеханический завод</w:t>
      </w:r>
      <w:r w:rsidR="000452F2">
        <w:rPr>
          <w:sz w:val="28"/>
          <w:szCs w:val="28"/>
        </w:rPr>
        <w:t>»</w:t>
      </w:r>
      <w:r w:rsidRPr="001C653D">
        <w:rPr>
          <w:sz w:val="28"/>
          <w:szCs w:val="28"/>
        </w:rPr>
        <w:t xml:space="preserve"> является одним из ведущих производителей электротехнической продукции для отраслей нефтегазовой, энергетической, металлургической промышленности и объектов жилищно-коммунального хозяйства. Предприятие успешно осуществляет разработку нового оборудования и технологии его производства, изыскивает возможности вкладывать средства в новые производственные мощности.</w:t>
      </w:r>
    </w:p>
    <w:p w14:paraId="1D807E7C" w14:textId="486AC040" w:rsidR="001C653D" w:rsidRPr="001C653D" w:rsidRDefault="001C653D" w:rsidP="00635B7E">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ЧЭМЗ</w:t>
      </w:r>
      <w:r w:rsidR="000452F2">
        <w:rPr>
          <w:sz w:val="28"/>
          <w:szCs w:val="28"/>
        </w:rPr>
        <w:t>»</w:t>
      </w:r>
      <w:r w:rsidRPr="001C653D">
        <w:rPr>
          <w:sz w:val="28"/>
          <w:szCs w:val="28"/>
        </w:rPr>
        <w:t>- перспективное динамично развивающееся предприятие, составляющее достойную конкуренцию на рынке электротехники. Предприятие расширяет номенклатуру поставляемой продукции, осваивает новые рынки сбыта.</w:t>
      </w:r>
    </w:p>
    <w:p w14:paraId="65812AC5" w14:textId="77777777" w:rsidR="001C653D" w:rsidRPr="001C653D" w:rsidRDefault="001C653D" w:rsidP="00635B7E">
      <w:pPr>
        <w:spacing w:after="0" w:line="240" w:lineRule="auto"/>
        <w:ind w:firstLine="709"/>
        <w:jc w:val="both"/>
        <w:rPr>
          <w:sz w:val="28"/>
          <w:szCs w:val="28"/>
        </w:rPr>
      </w:pPr>
      <w:r w:rsidRPr="001C653D">
        <w:rPr>
          <w:sz w:val="28"/>
          <w:szCs w:val="28"/>
        </w:rPr>
        <w:t>По производству валовой продукции сельского хозяйства район занимает первое место в республике. Сельскохозяйственные предприятия района обеспечивают жителей городов республики сельскохозяйственной продукцией и отправляют излишки в другие регионы Российской Федерации. Доля объема продукции сельского хозяйства муниципального образования в общем объеме продукции сельского хозяйства республики составляет 11,3%.</w:t>
      </w:r>
    </w:p>
    <w:p w14:paraId="2752AB99" w14:textId="77777777" w:rsidR="001C653D" w:rsidRPr="001C653D" w:rsidRDefault="001C653D" w:rsidP="00635B7E">
      <w:pPr>
        <w:spacing w:after="0" w:line="240" w:lineRule="auto"/>
        <w:ind w:firstLine="709"/>
        <w:jc w:val="both"/>
        <w:rPr>
          <w:sz w:val="28"/>
          <w:szCs w:val="28"/>
        </w:rPr>
      </w:pPr>
      <w:r w:rsidRPr="001C653D">
        <w:rPr>
          <w:sz w:val="28"/>
          <w:szCs w:val="28"/>
        </w:rPr>
        <w:t>В Чебоксарском районе общая площадь земель сельскохозяйственного назначения составляет 59,1 тыс. гектаров, из них пашня занимает около 38 тыс. га.</w:t>
      </w:r>
    </w:p>
    <w:p w14:paraId="298DD2DE" w14:textId="77777777" w:rsidR="001C653D" w:rsidRPr="001C653D" w:rsidRDefault="001C653D" w:rsidP="00635B7E">
      <w:pPr>
        <w:spacing w:after="0" w:line="240" w:lineRule="auto"/>
        <w:ind w:firstLine="709"/>
        <w:jc w:val="both"/>
        <w:rPr>
          <w:sz w:val="28"/>
          <w:szCs w:val="28"/>
        </w:rPr>
      </w:pPr>
      <w:r w:rsidRPr="001C653D">
        <w:rPr>
          <w:sz w:val="28"/>
          <w:szCs w:val="28"/>
        </w:rPr>
        <w:t>На территории Чебоксарского района осуществляют деятельность 19 сельскохозяйственных предприятий, 42КФХ и более 24 тысяч личных подсобных хозяйств.</w:t>
      </w:r>
    </w:p>
    <w:p w14:paraId="40DF50A9" w14:textId="19E955C1" w:rsidR="001C653D" w:rsidRPr="001C653D" w:rsidRDefault="001C653D" w:rsidP="00635B7E">
      <w:pPr>
        <w:spacing w:after="0" w:line="240" w:lineRule="auto"/>
        <w:ind w:firstLine="709"/>
        <w:jc w:val="both"/>
        <w:rPr>
          <w:sz w:val="28"/>
          <w:szCs w:val="28"/>
        </w:rPr>
      </w:pPr>
      <w:r w:rsidRPr="001C653D">
        <w:rPr>
          <w:sz w:val="28"/>
          <w:szCs w:val="28"/>
        </w:rPr>
        <w:lastRenderedPageBreak/>
        <w:t xml:space="preserve">К крупным и средним сельскохозяйственным организациямотносятся ООО </w:t>
      </w:r>
      <w:r w:rsidR="000452F2">
        <w:rPr>
          <w:sz w:val="28"/>
          <w:szCs w:val="28"/>
        </w:rPr>
        <w:t>«</w:t>
      </w:r>
      <w:r w:rsidRPr="001C653D">
        <w:rPr>
          <w:sz w:val="28"/>
          <w:szCs w:val="28"/>
        </w:rPr>
        <w:t xml:space="preserve">СХК </w:t>
      </w:r>
      <w:r w:rsidR="000452F2">
        <w:rPr>
          <w:sz w:val="28"/>
          <w:szCs w:val="28"/>
        </w:rPr>
        <w:t>«</w:t>
      </w:r>
      <w:r w:rsidRPr="001C653D">
        <w:rPr>
          <w:sz w:val="28"/>
          <w:szCs w:val="28"/>
        </w:rPr>
        <w:t>Атлашевский</w:t>
      </w:r>
      <w:r w:rsidR="000452F2">
        <w:rPr>
          <w:sz w:val="28"/>
          <w:szCs w:val="28"/>
        </w:rPr>
        <w:t>»</w:t>
      </w:r>
      <w:r w:rsidRPr="001C653D">
        <w:rPr>
          <w:sz w:val="28"/>
          <w:szCs w:val="28"/>
        </w:rPr>
        <w:t xml:space="preserve">, АО </w:t>
      </w:r>
      <w:r w:rsidR="000452F2">
        <w:rPr>
          <w:sz w:val="28"/>
          <w:szCs w:val="28"/>
        </w:rPr>
        <w:t>«</w:t>
      </w:r>
      <w:r w:rsidRPr="001C653D">
        <w:rPr>
          <w:sz w:val="28"/>
          <w:szCs w:val="28"/>
        </w:rPr>
        <w:t xml:space="preserve">Агрофирма </w:t>
      </w:r>
      <w:r w:rsidR="000452F2">
        <w:rPr>
          <w:sz w:val="28"/>
          <w:szCs w:val="28"/>
        </w:rPr>
        <w:t>«</w:t>
      </w:r>
      <w:r w:rsidRPr="001C653D">
        <w:rPr>
          <w:sz w:val="28"/>
          <w:szCs w:val="28"/>
        </w:rPr>
        <w:t>Ольдеевская</w:t>
      </w:r>
      <w:r w:rsidR="000452F2">
        <w:rPr>
          <w:sz w:val="28"/>
          <w:szCs w:val="28"/>
        </w:rPr>
        <w:t>»</w:t>
      </w:r>
      <w:r w:rsidRPr="001C653D">
        <w:rPr>
          <w:sz w:val="28"/>
          <w:szCs w:val="28"/>
        </w:rPr>
        <w:t xml:space="preserve">, ООО </w:t>
      </w:r>
      <w:r w:rsidR="000452F2">
        <w:rPr>
          <w:sz w:val="28"/>
          <w:szCs w:val="28"/>
        </w:rPr>
        <w:t>«</w:t>
      </w:r>
      <w:r w:rsidRPr="001C653D">
        <w:rPr>
          <w:sz w:val="28"/>
          <w:szCs w:val="28"/>
        </w:rPr>
        <w:t xml:space="preserve">Агрохолдинг </w:t>
      </w:r>
      <w:r w:rsidR="000452F2">
        <w:rPr>
          <w:sz w:val="28"/>
          <w:szCs w:val="28"/>
        </w:rPr>
        <w:t>«</w:t>
      </w:r>
      <w:r w:rsidRPr="001C653D">
        <w:rPr>
          <w:sz w:val="28"/>
          <w:szCs w:val="28"/>
        </w:rPr>
        <w:t>ЮРМА</w:t>
      </w:r>
      <w:r w:rsidR="000452F2">
        <w:rPr>
          <w:sz w:val="28"/>
          <w:szCs w:val="28"/>
        </w:rPr>
        <w:t>»</w:t>
      </w:r>
      <w:r w:rsidRPr="001C653D">
        <w:rPr>
          <w:sz w:val="28"/>
          <w:szCs w:val="28"/>
        </w:rPr>
        <w:t xml:space="preserve">, ТК </w:t>
      </w:r>
      <w:r w:rsidR="000452F2">
        <w:rPr>
          <w:sz w:val="28"/>
          <w:szCs w:val="28"/>
        </w:rPr>
        <w:t>«</w:t>
      </w:r>
      <w:r w:rsidRPr="001C653D">
        <w:rPr>
          <w:sz w:val="28"/>
          <w:szCs w:val="28"/>
        </w:rPr>
        <w:t>Новочебоксарский</w:t>
      </w:r>
      <w:r w:rsidR="000452F2">
        <w:rPr>
          <w:sz w:val="28"/>
          <w:szCs w:val="28"/>
        </w:rPr>
        <w:t>»</w:t>
      </w:r>
      <w:r w:rsidRPr="001C653D">
        <w:rPr>
          <w:sz w:val="28"/>
          <w:szCs w:val="28"/>
        </w:rPr>
        <w:t>.</w:t>
      </w:r>
    </w:p>
    <w:p w14:paraId="52263E35" w14:textId="77777777" w:rsidR="001C653D" w:rsidRPr="001C653D" w:rsidRDefault="001C653D" w:rsidP="00635B7E">
      <w:pPr>
        <w:spacing w:after="0" w:line="240" w:lineRule="auto"/>
        <w:ind w:firstLine="709"/>
        <w:jc w:val="both"/>
        <w:rPr>
          <w:sz w:val="28"/>
          <w:szCs w:val="28"/>
        </w:rPr>
      </w:pPr>
      <w:r w:rsidRPr="001C653D">
        <w:rPr>
          <w:sz w:val="28"/>
          <w:szCs w:val="28"/>
        </w:rPr>
        <w:t>Численность работников в сельскохозяйственных организациях на 1 января 2020 года составила 2533 человека.</w:t>
      </w:r>
    </w:p>
    <w:p w14:paraId="202D56CA" w14:textId="77777777" w:rsidR="001C653D" w:rsidRPr="001C653D" w:rsidRDefault="001C653D" w:rsidP="00635B7E">
      <w:pPr>
        <w:spacing w:after="0" w:line="240" w:lineRule="auto"/>
        <w:ind w:firstLine="709"/>
        <w:jc w:val="both"/>
        <w:rPr>
          <w:sz w:val="28"/>
          <w:szCs w:val="28"/>
        </w:rPr>
      </w:pPr>
      <w:r w:rsidRPr="001C653D">
        <w:rPr>
          <w:sz w:val="28"/>
          <w:szCs w:val="28"/>
        </w:rPr>
        <w:t>В 2020 году вся посевная площадь в сельскохозяйственных предприятиях и КФХ составит 22,6 тыс. га (102,7% к уровню 2019 года).</w:t>
      </w:r>
    </w:p>
    <w:p w14:paraId="06674D91" w14:textId="77777777" w:rsidR="001C653D" w:rsidRPr="001C653D" w:rsidRDefault="001C653D" w:rsidP="00635B7E">
      <w:pPr>
        <w:spacing w:after="0" w:line="240" w:lineRule="auto"/>
        <w:ind w:firstLine="709"/>
        <w:jc w:val="both"/>
        <w:rPr>
          <w:sz w:val="28"/>
          <w:szCs w:val="28"/>
        </w:rPr>
      </w:pPr>
      <w:r w:rsidRPr="001C653D">
        <w:rPr>
          <w:sz w:val="28"/>
          <w:szCs w:val="28"/>
        </w:rPr>
        <w:t>Объем производства сельскохозяйственной продукции в фактически действующих ценах в Чебоксарском районе -6415 млн рублей (34,1% от объема производства по республике), поголовье крупного рогатого скота -9005 голов (13,8%), в том числе коров 3757 (15%), поголовье свиней -19703 головы (17,2%), производство скота и птицы на убой (в живом весе) -63 302,8 тонн (68,9%), производствомолока -26947,8 тонн (18,6%).</w:t>
      </w:r>
    </w:p>
    <w:p w14:paraId="44176068" w14:textId="0DA3C45C" w:rsidR="001C653D" w:rsidRPr="001C653D" w:rsidRDefault="001C653D" w:rsidP="00635B7E">
      <w:pPr>
        <w:spacing w:after="0" w:line="240" w:lineRule="auto"/>
        <w:ind w:firstLine="709"/>
        <w:jc w:val="both"/>
        <w:rPr>
          <w:sz w:val="28"/>
          <w:szCs w:val="28"/>
        </w:rPr>
      </w:pPr>
      <w:r w:rsidRPr="001C653D">
        <w:rPr>
          <w:sz w:val="28"/>
          <w:szCs w:val="28"/>
        </w:rPr>
        <w:t xml:space="preserve">В 2019 году реализовано 35 проектов развития общественной инфраструктуры, основанных на местных инициативах: 6 проектов по ремонту водопроводов и водонапорных башен, 13 проектов по ремонту дорог, 5 проектов по благоустройству и мест массового отдыха населения, 11 проектов по устройству контейнерных площадок.В 2020 году по программе </w:t>
      </w:r>
      <w:r w:rsidR="000452F2">
        <w:rPr>
          <w:sz w:val="28"/>
          <w:szCs w:val="28"/>
        </w:rPr>
        <w:t>«</w:t>
      </w:r>
      <w:r w:rsidRPr="001C653D">
        <w:rPr>
          <w:sz w:val="28"/>
          <w:szCs w:val="28"/>
        </w:rPr>
        <w:t>Комплексное развитие сельских территорий</w:t>
      </w:r>
      <w:r w:rsidR="000452F2">
        <w:rPr>
          <w:sz w:val="28"/>
          <w:szCs w:val="28"/>
        </w:rPr>
        <w:t>»</w:t>
      </w:r>
      <w:r w:rsidRPr="001C653D">
        <w:rPr>
          <w:sz w:val="28"/>
          <w:szCs w:val="28"/>
        </w:rPr>
        <w:t xml:space="preserve"> запланирована реализация 11 проектов развития общественной инфраструктуры, основанных на местных инициативах, на сумму 13,3 млн рублей.</w:t>
      </w:r>
    </w:p>
    <w:p w14:paraId="4FDA607A" w14:textId="77777777" w:rsidR="001C653D" w:rsidRPr="001C653D" w:rsidRDefault="001C653D" w:rsidP="00635B7E">
      <w:pPr>
        <w:spacing w:after="0" w:line="240" w:lineRule="auto"/>
        <w:ind w:firstLine="709"/>
        <w:jc w:val="both"/>
        <w:rPr>
          <w:sz w:val="28"/>
          <w:szCs w:val="28"/>
        </w:rPr>
      </w:pPr>
      <w:r w:rsidRPr="001C653D">
        <w:rPr>
          <w:sz w:val="28"/>
          <w:szCs w:val="28"/>
        </w:rPr>
        <w:t>В районе действует 2155 субъектов малого и среднего предпринимательства, из них: 545 малых предприятий, 11 средних предприятий и 1552 индивидуальных предпринимателей, 47 крестьянско-фермерских хозяйств.</w:t>
      </w:r>
    </w:p>
    <w:p w14:paraId="07B41B57" w14:textId="77777777" w:rsidR="001C653D" w:rsidRPr="001C653D" w:rsidRDefault="001C653D" w:rsidP="00635B7E">
      <w:pPr>
        <w:spacing w:after="0" w:line="240" w:lineRule="auto"/>
        <w:ind w:firstLine="709"/>
        <w:jc w:val="both"/>
        <w:rPr>
          <w:sz w:val="28"/>
          <w:szCs w:val="28"/>
        </w:rPr>
      </w:pPr>
      <w:r w:rsidRPr="001C653D">
        <w:rPr>
          <w:sz w:val="28"/>
          <w:szCs w:val="28"/>
        </w:rPr>
        <w:t>Общая численность работающих в сфере малого предпринимательства (с учетом индивидуальных предпринимателей) составила 7011 человек, в том числе работающих на малых предприятиях -4055 человек.</w:t>
      </w:r>
    </w:p>
    <w:p w14:paraId="2389851D" w14:textId="1D0D3FAD" w:rsidR="001C653D" w:rsidRPr="001C653D" w:rsidRDefault="001C653D" w:rsidP="00635B7E">
      <w:pPr>
        <w:spacing w:after="0" w:line="240" w:lineRule="auto"/>
        <w:ind w:firstLine="709"/>
        <w:jc w:val="both"/>
        <w:rPr>
          <w:sz w:val="28"/>
          <w:szCs w:val="28"/>
        </w:rPr>
      </w:pPr>
      <w:r w:rsidRPr="001C653D">
        <w:rPr>
          <w:sz w:val="28"/>
          <w:szCs w:val="28"/>
        </w:rPr>
        <w:t xml:space="preserve">Ведущими малыми предприятиями района являются: ООО </w:t>
      </w:r>
      <w:r w:rsidR="000452F2">
        <w:rPr>
          <w:sz w:val="28"/>
          <w:szCs w:val="28"/>
        </w:rPr>
        <w:t>«</w:t>
      </w:r>
      <w:r w:rsidRPr="001C653D">
        <w:rPr>
          <w:sz w:val="28"/>
          <w:szCs w:val="28"/>
        </w:rPr>
        <w:t xml:space="preserve">Фирма художественных промыслов </w:t>
      </w:r>
      <w:r w:rsidR="000452F2">
        <w:rPr>
          <w:sz w:val="28"/>
          <w:szCs w:val="28"/>
        </w:rPr>
        <w:t>«</w:t>
      </w:r>
      <w:r w:rsidRPr="001C653D">
        <w:rPr>
          <w:sz w:val="28"/>
          <w:szCs w:val="28"/>
        </w:rPr>
        <w:t>Паха тере</w:t>
      </w:r>
      <w:r w:rsidR="000452F2">
        <w:rPr>
          <w:sz w:val="28"/>
          <w:szCs w:val="28"/>
        </w:rPr>
        <w:t>»</w:t>
      </w:r>
      <w:r w:rsidRPr="001C653D">
        <w:rPr>
          <w:sz w:val="28"/>
          <w:szCs w:val="28"/>
        </w:rPr>
        <w:t xml:space="preserve">, ООО </w:t>
      </w:r>
      <w:r w:rsidR="000452F2">
        <w:rPr>
          <w:sz w:val="28"/>
          <w:szCs w:val="28"/>
        </w:rPr>
        <w:t>«</w:t>
      </w:r>
      <w:r w:rsidRPr="001C653D">
        <w:rPr>
          <w:sz w:val="28"/>
          <w:szCs w:val="28"/>
        </w:rPr>
        <w:t>Колосок</w:t>
      </w:r>
      <w:r w:rsidR="000452F2">
        <w:rPr>
          <w:sz w:val="28"/>
          <w:szCs w:val="28"/>
        </w:rPr>
        <w:t>»</w:t>
      </w:r>
      <w:r w:rsidRPr="001C653D">
        <w:rPr>
          <w:sz w:val="28"/>
          <w:szCs w:val="28"/>
        </w:rPr>
        <w:t xml:space="preserve">, ЗАО </w:t>
      </w:r>
      <w:r w:rsidR="000452F2">
        <w:rPr>
          <w:sz w:val="28"/>
          <w:szCs w:val="28"/>
        </w:rPr>
        <w:t>«</w:t>
      </w:r>
      <w:r w:rsidRPr="001C653D">
        <w:rPr>
          <w:sz w:val="28"/>
          <w:szCs w:val="28"/>
        </w:rPr>
        <w:t>Поволжский Центр тракторов и строительно-дорожных машин</w:t>
      </w:r>
      <w:r w:rsidR="000452F2">
        <w:rPr>
          <w:sz w:val="28"/>
          <w:szCs w:val="28"/>
        </w:rPr>
        <w:t>»</w:t>
      </w:r>
      <w:r w:rsidRPr="001C653D">
        <w:rPr>
          <w:sz w:val="28"/>
          <w:szCs w:val="28"/>
        </w:rPr>
        <w:t xml:space="preserve">, ООО </w:t>
      </w:r>
      <w:r w:rsidR="000452F2">
        <w:rPr>
          <w:sz w:val="28"/>
          <w:szCs w:val="28"/>
        </w:rPr>
        <w:t>«</w:t>
      </w:r>
      <w:r w:rsidRPr="001C653D">
        <w:rPr>
          <w:sz w:val="28"/>
          <w:szCs w:val="28"/>
        </w:rPr>
        <w:t>Недвижимость</w:t>
      </w:r>
      <w:r w:rsidR="000452F2">
        <w:rPr>
          <w:sz w:val="28"/>
          <w:szCs w:val="28"/>
        </w:rPr>
        <w:t>»</w:t>
      </w:r>
      <w:r w:rsidRPr="001C653D">
        <w:rPr>
          <w:sz w:val="28"/>
          <w:szCs w:val="28"/>
        </w:rPr>
        <w:t xml:space="preserve">, ООО </w:t>
      </w:r>
      <w:r w:rsidR="000452F2">
        <w:rPr>
          <w:sz w:val="28"/>
          <w:szCs w:val="28"/>
        </w:rPr>
        <w:t>«</w:t>
      </w:r>
      <w:r w:rsidRPr="001C653D">
        <w:rPr>
          <w:sz w:val="28"/>
          <w:szCs w:val="28"/>
        </w:rPr>
        <w:t>Геона</w:t>
      </w:r>
      <w:r w:rsidR="000452F2">
        <w:rPr>
          <w:sz w:val="28"/>
          <w:szCs w:val="28"/>
        </w:rPr>
        <w:t>»</w:t>
      </w:r>
      <w:r w:rsidRPr="001C653D">
        <w:rPr>
          <w:sz w:val="28"/>
          <w:szCs w:val="28"/>
        </w:rPr>
        <w:t xml:space="preserve">, ООО </w:t>
      </w:r>
      <w:r w:rsidR="000452F2">
        <w:rPr>
          <w:sz w:val="28"/>
          <w:szCs w:val="28"/>
        </w:rPr>
        <w:t>«</w:t>
      </w:r>
      <w:r w:rsidRPr="001C653D">
        <w:rPr>
          <w:sz w:val="28"/>
          <w:szCs w:val="28"/>
        </w:rPr>
        <w:t>Зодчий Центр</w:t>
      </w:r>
      <w:r w:rsidR="000452F2">
        <w:rPr>
          <w:sz w:val="28"/>
          <w:szCs w:val="28"/>
        </w:rPr>
        <w:t>»</w:t>
      </w:r>
      <w:r w:rsidRPr="001C653D">
        <w:rPr>
          <w:sz w:val="28"/>
          <w:szCs w:val="28"/>
        </w:rPr>
        <w:t xml:space="preserve"> и другие.</w:t>
      </w:r>
    </w:p>
    <w:p w14:paraId="6DC47F53" w14:textId="77777777" w:rsidR="001C653D" w:rsidRPr="001C653D" w:rsidRDefault="001C653D" w:rsidP="00635B7E">
      <w:pPr>
        <w:spacing w:after="0" w:line="240" w:lineRule="auto"/>
        <w:ind w:firstLine="709"/>
        <w:jc w:val="both"/>
        <w:rPr>
          <w:sz w:val="28"/>
          <w:szCs w:val="28"/>
        </w:rPr>
      </w:pPr>
      <w:r w:rsidRPr="001C653D">
        <w:rPr>
          <w:sz w:val="28"/>
          <w:szCs w:val="28"/>
        </w:rPr>
        <w:t>В настоящее время на территории района насчитывается 260 предприятий розничной торговли. Общая численность работающих в торговой сети около 800 человек.</w:t>
      </w:r>
    </w:p>
    <w:p w14:paraId="26559288" w14:textId="77777777" w:rsidR="001C653D" w:rsidRPr="001C653D" w:rsidRDefault="001C653D" w:rsidP="00635B7E">
      <w:pPr>
        <w:spacing w:after="0" w:line="240" w:lineRule="auto"/>
        <w:ind w:firstLine="709"/>
        <w:jc w:val="both"/>
        <w:rPr>
          <w:sz w:val="28"/>
          <w:szCs w:val="28"/>
        </w:rPr>
      </w:pPr>
      <w:r w:rsidRPr="001C653D">
        <w:rPr>
          <w:sz w:val="28"/>
          <w:szCs w:val="28"/>
        </w:rPr>
        <w:t>В сфере потребительского рынка ведущими предприятиями Чебоксарского района является Ишлейскоерайпо, которое насчитывает более 90 объектов.</w:t>
      </w:r>
    </w:p>
    <w:p w14:paraId="3BE33D27" w14:textId="77777777" w:rsidR="001C653D" w:rsidRPr="001C653D" w:rsidRDefault="001C653D" w:rsidP="00635B7E">
      <w:pPr>
        <w:spacing w:after="0" w:line="240" w:lineRule="auto"/>
        <w:ind w:firstLine="709"/>
        <w:jc w:val="both"/>
        <w:rPr>
          <w:sz w:val="28"/>
          <w:szCs w:val="28"/>
        </w:rPr>
      </w:pPr>
      <w:r w:rsidRPr="001C653D">
        <w:rPr>
          <w:sz w:val="28"/>
          <w:szCs w:val="28"/>
        </w:rPr>
        <w:t>Система бюджетных образовательных учреждений района включает в себя: 26 основных и общеобразовательных учебных заведений, 2 учреждения дополнительного образования и 17 дошкольных образований.</w:t>
      </w:r>
    </w:p>
    <w:p w14:paraId="17ADE187" w14:textId="77777777" w:rsidR="001C653D" w:rsidRPr="001C653D" w:rsidRDefault="001C653D" w:rsidP="00635B7E">
      <w:pPr>
        <w:spacing w:after="0" w:line="240" w:lineRule="auto"/>
        <w:ind w:firstLine="709"/>
        <w:jc w:val="both"/>
        <w:rPr>
          <w:sz w:val="28"/>
          <w:szCs w:val="28"/>
        </w:rPr>
      </w:pPr>
      <w:r w:rsidRPr="001C653D">
        <w:rPr>
          <w:sz w:val="28"/>
          <w:szCs w:val="28"/>
        </w:rPr>
        <w:t>В районе функционирует 63 культурно-досуговых учреждений, 39 сельских библиотек, 3 школы искусств, 1 музей.</w:t>
      </w:r>
    </w:p>
    <w:p w14:paraId="04B1C227" w14:textId="77777777" w:rsidR="001C653D" w:rsidRPr="001C653D" w:rsidRDefault="001C653D" w:rsidP="00635B7E">
      <w:pPr>
        <w:pStyle w:val="2"/>
        <w:spacing w:before="0" w:line="240" w:lineRule="auto"/>
        <w:rPr>
          <w:b/>
          <w:bCs/>
          <w:sz w:val="28"/>
          <w:szCs w:val="28"/>
        </w:rPr>
      </w:pPr>
      <w:bookmarkStart w:id="17" w:name="_Toc47354083"/>
      <w:r w:rsidRPr="001C653D">
        <w:rPr>
          <w:b/>
          <w:bCs/>
          <w:sz w:val="28"/>
          <w:szCs w:val="28"/>
        </w:rPr>
        <w:lastRenderedPageBreak/>
        <w:t>Проблемы муниципального образования</w:t>
      </w:r>
      <w:bookmarkEnd w:id="17"/>
    </w:p>
    <w:p w14:paraId="3271F7EF" w14:textId="77777777" w:rsidR="001C653D" w:rsidRPr="001C653D" w:rsidRDefault="001C653D" w:rsidP="00635B7E">
      <w:pPr>
        <w:pStyle w:val="af9"/>
        <w:spacing w:line="240" w:lineRule="auto"/>
        <w:ind w:firstLine="709"/>
        <w:outlineLvl w:val="2"/>
        <w:rPr>
          <w:b/>
          <w:bCs/>
          <w:sz w:val="28"/>
          <w:szCs w:val="28"/>
        </w:rPr>
      </w:pPr>
      <w:bookmarkStart w:id="18" w:name="_Toc47354084"/>
      <w:r w:rsidRPr="001C653D">
        <w:rPr>
          <w:b/>
          <w:bCs/>
          <w:sz w:val="28"/>
          <w:szCs w:val="28"/>
        </w:rPr>
        <w:t>Дорожная инфраструктура</w:t>
      </w:r>
      <w:bookmarkEnd w:id="18"/>
    </w:p>
    <w:p w14:paraId="59415447" w14:textId="24A94E5D" w:rsidR="001C653D" w:rsidRPr="001C653D" w:rsidRDefault="001C653D" w:rsidP="0060724C">
      <w:pPr>
        <w:pStyle w:val="af9"/>
        <w:numPr>
          <w:ilvl w:val="0"/>
          <w:numId w:val="9"/>
        </w:numPr>
        <w:spacing w:line="240" w:lineRule="auto"/>
        <w:ind w:left="0" w:firstLine="709"/>
        <w:jc w:val="both"/>
        <w:rPr>
          <w:sz w:val="28"/>
          <w:szCs w:val="28"/>
        </w:rPr>
      </w:pPr>
      <w:r w:rsidRPr="001C653D">
        <w:rPr>
          <w:sz w:val="28"/>
          <w:szCs w:val="28"/>
        </w:rPr>
        <w:t xml:space="preserve">Ремонт автодороги </w:t>
      </w:r>
      <w:r w:rsidR="000452F2">
        <w:rPr>
          <w:sz w:val="28"/>
          <w:szCs w:val="28"/>
        </w:rPr>
        <w:t>«</w:t>
      </w:r>
      <w:r w:rsidRPr="001C653D">
        <w:rPr>
          <w:sz w:val="28"/>
          <w:szCs w:val="28"/>
        </w:rPr>
        <w:t>Волга-Шорчекасы - Атлашево</w:t>
      </w:r>
      <w:r w:rsidR="000452F2">
        <w:rPr>
          <w:sz w:val="28"/>
          <w:szCs w:val="28"/>
        </w:rPr>
        <w:t>»</w:t>
      </w:r>
      <w:r w:rsidRPr="001C653D">
        <w:rPr>
          <w:sz w:val="28"/>
          <w:szCs w:val="28"/>
        </w:rPr>
        <w:t xml:space="preserve"> протяженностью 14,2 км.</w:t>
      </w:r>
    </w:p>
    <w:p w14:paraId="3A4B1A6F"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6E41EAB7" w14:textId="76A1565E" w:rsidR="001C653D" w:rsidRPr="001C653D" w:rsidRDefault="001C653D" w:rsidP="00635B7E">
      <w:pPr>
        <w:pStyle w:val="af9"/>
        <w:spacing w:line="240" w:lineRule="auto"/>
        <w:ind w:firstLine="709"/>
        <w:jc w:val="both"/>
        <w:rPr>
          <w:sz w:val="28"/>
          <w:szCs w:val="28"/>
        </w:rPr>
      </w:pPr>
      <w:r w:rsidRPr="001C653D">
        <w:rPr>
          <w:sz w:val="28"/>
          <w:szCs w:val="28"/>
        </w:rPr>
        <w:t xml:space="preserve">Данный объект включен в рамках реализации национального проекта </w:t>
      </w:r>
      <w:r w:rsidR="000452F2">
        <w:rPr>
          <w:sz w:val="28"/>
          <w:szCs w:val="28"/>
        </w:rPr>
        <w:t>«</w:t>
      </w:r>
      <w:r w:rsidRPr="001C653D">
        <w:rPr>
          <w:sz w:val="28"/>
          <w:szCs w:val="28"/>
        </w:rPr>
        <w:t>Безопасные и качественные автомобильные дороги</w:t>
      </w:r>
      <w:r w:rsidR="000452F2">
        <w:rPr>
          <w:sz w:val="28"/>
          <w:szCs w:val="28"/>
        </w:rPr>
        <w:t>»</w:t>
      </w:r>
      <w:r w:rsidRPr="001C653D">
        <w:rPr>
          <w:sz w:val="28"/>
          <w:szCs w:val="28"/>
        </w:rPr>
        <w:t>.</w:t>
      </w:r>
    </w:p>
    <w:p w14:paraId="71D658E0"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471C86E1" w14:textId="77777777" w:rsidR="001C653D" w:rsidRPr="001C653D" w:rsidRDefault="001C653D" w:rsidP="00635B7E">
      <w:pPr>
        <w:pStyle w:val="af9"/>
        <w:spacing w:line="240" w:lineRule="auto"/>
        <w:ind w:firstLine="709"/>
        <w:jc w:val="both"/>
        <w:rPr>
          <w:sz w:val="28"/>
          <w:szCs w:val="28"/>
        </w:rPr>
      </w:pPr>
      <w:r w:rsidRPr="001C653D">
        <w:rPr>
          <w:sz w:val="28"/>
          <w:szCs w:val="28"/>
        </w:rPr>
        <w:t>Выделение денежных средств из республиканского бюджета.</w:t>
      </w:r>
    </w:p>
    <w:p w14:paraId="2C6F492B"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4456D1E2" w14:textId="2B6AB8B8" w:rsidR="001C653D" w:rsidRPr="001C653D" w:rsidRDefault="001C653D" w:rsidP="00635B7E">
      <w:pPr>
        <w:pStyle w:val="af9"/>
        <w:spacing w:line="240" w:lineRule="auto"/>
        <w:ind w:firstLine="709"/>
        <w:jc w:val="both"/>
        <w:rPr>
          <w:sz w:val="28"/>
          <w:szCs w:val="28"/>
        </w:rPr>
      </w:pPr>
      <w:r w:rsidRPr="001C653D">
        <w:rPr>
          <w:sz w:val="28"/>
          <w:szCs w:val="28"/>
        </w:rPr>
        <w:t xml:space="preserve">Средства федерального, республиканского бюджетов и софинансирование местного бюджета. Необходимая сумма финансирования 80,5 </w:t>
      </w:r>
      <w:r w:rsidR="00597FA0">
        <w:rPr>
          <w:sz w:val="28"/>
          <w:szCs w:val="28"/>
        </w:rPr>
        <w:t>млн</w:t>
      </w:r>
      <w:r w:rsidRPr="001C653D">
        <w:rPr>
          <w:sz w:val="28"/>
          <w:szCs w:val="28"/>
        </w:rPr>
        <w:t xml:space="preserve"> рублей.</w:t>
      </w:r>
    </w:p>
    <w:p w14:paraId="51BEAE15" w14:textId="77777777" w:rsidR="001C653D" w:rsidRPr="001C653D" w:rsidRDefault="001C653D" w:rsidP="0060724C">
      <w:pPr>
        <w:pStyle w:val="af9"/>
        <w:numPr>
          <w:ilvl w:val="0"/>
          <w:numId w:val="9"/>
        </w:numPr>
        <w:spacing w:line="240" w:lineRule="auto"/>
        <w:ind w:left="0" w:firstLine="709"/>
        <w:jc w:val="both"/>
        <w:rPr>
          <w:sz w:val="28"/>
          <w:szCs w:val="28"/>
        </w:rPr>
      </w:pPr>
      <w:r w:rsidRPr="001C653D">
        <w:rPr>
          <w:sz w:val="28"/>
          <w:szCs w:val="28"/>
        </w:rPr>
        <w:t>Строительство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Чебоксарском районе.</w:t>
      </w:r>
    </w:p>
    <w:p w14:paraId="1B293373"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16A771C3" w14:textId="77777777" w:rsidR="001C653D" w:rsidRPr="001C653D" w:rsidRDefault="001C653D" w:rsidP="00635B7E">
      <w:pPr>
        <w:pStyle w:val="af9"/>
        <w:spacing w:line="240" w:lineRule="auto"/>
        <w:ind w:firstLine="709"/>
        <w:jc w:val="both"/>
        <w:rPr>
          <w:sz w:val="28"/>
          <w:szCs w:val="28"/>
        </w:rPr>
      </w:pPr>
      <w:r w:rsidRPr="001C653D">
        <w:rPr>
          <w:sz w:val="28"/>
          <w:szCs w:val="28"/>
        </w:rPr>
        <w:t>Все необходимые документы для реализации в рамках строительства и реконструкции нижеперечисленных объектов находятся на рассмотрение в Минтрансе Чувашии (пообъектно):</w:t>
      </w:r>
    </w:p>
    <w:p w14:paraId="30C3F50C" w14:textId="0FEA931B" w:rsidR="001C653D" w:rsidRPr="001C653D" w:rsidRDefault="000452F2" w:rsidP="0060724C">
      <w:pPr>
        <w:pStyle w:val="af9"/>
        <w:numPr>
          <w:ilvl w:val="0"/>
          <w:numId w:val="5"/>
        </w:numPr>
        <w:tabs>
          <w:tab w:val="left" w:pos="757"/>
        </w:tabs>
        <w:spacing w:line="240" w:lineRule="auto"/>
        <w:ind w:firstLine="709"/>
        <w:jc w:val="both"/>
        <w:rPr>
          <w:sz w:val="28"/>
          <w:szCs w:val="28"/>
        </w:rPr>
      </w:pPr>
      <w:r>
        <w:rPr>
          <w:sz w:val="28"/>
          <w:szCs w:val="28"/>
        </w:rPr>
        <w:t>«</w:t>
      </w:r>
      <w:r w:rsidR="001C653D" w:rsidRPr="001C653D">
        <w:rPr>
          <w:sz w:val="28"/>
          <w:szCs w:val="28"/>
        </w:rPr>
        <w:t>Автомобильная дорога по улицам д. Мошкасы Чебоксарского района Чувашской Республики</w:t>
      </w:r>
      <w:r>
        <w:rPr>
          <w:sz w:val="28"/>
          <w:szCs w:val="28"/>
        </w:rPr>
        <w:t>»</w:t>
      </w:r>
    </w:p>
    <w:p w14:paraId="689C9178" w14:textId="77777777" w:rsidR="001C653D" w:rsidRPr="001C653D" w:rsidRDefault="001C653D" w:rsidP="0060724C">
      <w:pPr>
        <w:pStyle w:val="af9"/>
        <w:numPr>
          <w:ilvl w:val="0"/>
          <w:numId w:val="5"/>
        </w:numPr>
        <w:tabs>
          <w:tab w:val="left" w:pos="778"/>
        </w:tabs>
        <w:spacing w:line="240" w:lineRule="auto"/>
        <w:ind w:firstLine="709"/>
        <w:jc w:val="both"/>
        <w:rPr>
          <w:sz w:val="28"/>
          <w:szCs w:val="28"/>
        </w:rPr>
      </w:pPr>
      <w:r w:rsidRPr="001C653D">
        <w:rPr>
          <w:sz w:val="28"/>
          <w:szCs w:val="28"/>
        </w:rPr>
        <w:t>Автомобильная дорога по ул. Колхозая в п. Кугеси Чебоксарского района Чувашской Республики</w:t>
      </w:r>
    </w:p>
    <w:p w14:paraId="598586B4" w14:textId="77777777" w:rsidR="001C653D" w:rsidRPr="001C653D" w:rsidRDefault="001C653D" w:rsidP="0060724C">
      <w:pPr>
        <w:pStyle w:val="af9"/>
        <w:numPr>
          <w:ilvl w:val="0"/>
          <w:numId w:val="5"/>
        </w:numPr>
        <w:tabs>
          <w:tab w:val="left" w:pos="771"/>
        </w:tabs>
        <w:spacing w:line="240" w:lineRule="auto"/>
        <w:ind w:firstLine="709"/>
        <w:jc w:val="both"/>
        <w:rPr>
          <w:sz w:val="28"/>
          <w:szCs w:val="28"/>
        </w:rPr>
      </w:pPr>
      <w:r w:rsidRPr="001C653D">
        <w:rPr>
          <w:sz w:val="28"/>
          <w:szCs w:val="28"/>
        </w:rPr>
        <w:t>Автомобильная дорога по ул. Лесная, ул. Марпосадская в пос. Кугеси Чебоксарского района Чувашской Республики</w:t>
      </w:r>
    </w:p>
    <w:p w14:paraId="728D869F" w14:textId="77777777" w:rsidR="001C653D" w:rsidRPr="001C653D" w:rsidRDefault="001C653D" w:rsidP="0060724C">
      <w:pPr>
        <w:pStyle w:val="af9"/>
        <w:numPr>
          <w:ilvl w:val="0"/>
          <w:numId w:val="5"/>
        </w:numPr>
        <w:tabs>
          <w:tab w:val="left" w:pos="775"/>
        </w:tabs>
        <w:spacing w:line="240" w:lineRule="auto"/>
        <w:ind w:firstLine="709"/>
        <w:jc w:val="both"/>
        <w:rPr>
          <w:sz w:val="28"/>
          <w:szCs w:val="28"/>
        </w:rPr>
      </w:pPr>
      <w:r w:rsidRPr="001C653D">
        <w:rPr>
          <w:sz w:val="28"/>
          <w:szCs w:val="28"/>
        </w:rPr>
        <w:t>Строительство автомобильной дороги с твердым покрытием от ул. Мира до ул. Ворошилова в с. Ишаки Чебоксарского района Чувашской Республики</w:t>
      </w:r>
    </w:p>
    <w:p w14:paraId="3A727CCB" w14:textId="463047B8" w:rsidR="001C653D" w:rsidRPr="001C653D" w:rsidRDefault="000452F2" w:rsidP="0060724C">
      <w:pPr>
        <w:pStyle w:val="af9"/>
        <w:numPr>
          <w:ilvl w:val="0"/>
          <w:numId w:val="5"/>
        </w:numPr>
        <w:tabs>
          <w:tab w:val="left" w:pos="771"/>
        </w:tabs>
        <w:spacing w:line="240" w:lineRule="auto"/>
        <w:ind w:firstLine="709"/>
        <w:jc w:val="both"/>
        <w:rPr>
          <w:sz w:val="28"/>
          <w:szCs w:val="28"/>
        </w:rPr>
      </w:pPr>
      <w:r>
        <w:rPr>
          <w:sz w:val="28"/>
          <w:szCs w:val="28"/>
        </w:rPr>
        <w:t>«</w:t>
      </w:r>
      <w:r w:rsidR="001C653D" w:rsidRPr="001C653D">
        <w:rPr>
          <w:sz w:val="28"/>
          <w:szCs w:val="28"/>
        </w:rPr>
        <w:t>Автомобильная дорога по ул. Дальняя, Кедровая, Весенняя, Светлая, п. Кугеси Чебоксарского района Чувашской Республики</w:t>
      </w:r>
    </w:p>
    <w:p w14:paraId="552A5B7A" w14:textId="3E74A27C" w:rsidR="001C653D" w:rsidRPr="001C653D" w:rsidRDefault="000452F2" w:rsidP="0060724C">
      <w:pPr>
        <w:pStyle w:val="af9"/>
        <w:numPr>
          <w:ilvl w:val="0"/>
          <w:numId w:val="5"/>
        </w:numPr>
        <w:tabs>
          <w:tab w:val="left" w:pos="771"/>
        </w:tabs>
        <w:spacing w:line="240" w:lineRule="auto"/>
        <w:ind w:firstLine="709"/>
        <w:jc w:val="both"/>
        <w:rPr>
          <w:sz w:val="28"/>
          <w:szCs w:val="28"/>
        </w:rPr>
      </w:pPr>
      <w:r>
        <w:rPr>
          <w:sz w:val="28"/>
          <w:szCs w:val="28"/>
        </w:rPr>
        <w:t>«</w:t>
      </w:r>
      <w:r w:rsidR="001C653D" w:rsidRPr="001C653D">
        <w:rPr>
          <w:sz w:val="28"/>
          <w:szCs w:val="28"/>
        </w:rPr>
        <w:t>Автомобильная дорога по ул. Нагорная, Луговая в д. Тимой Мамыши Чебоксарского района Чувашской Республики</w:t>
      </w:r>
      <w:r>
        <w:rPr>
          <w:sz w:val="28"/>
          <w:szCs w:val="28"/>
        </w:rPr>
        <w:t>»</w:t>
      </w:r>
    </w:p>
    <w:p w14:paraId="55042818" w14:textId="77777777" w:rsidR="001C653D" w:rsidRPr="001C653D" w:rsidRDefault="001C653D" w:rsidP="0060724C">
      <w:pPr>
        <w:pStyle w:val="af9"/>
        <w:numPr>
          <w:ilvl w:val="0"/>
          <w:numId w:val="5"/>
        </w:numPr>
        <w:tabs>
          <w:tab w:val="left" w:pos="771"/>
        </w:tabs>
        <w:spacing w:line="240" w:lineRule="auto"/>
        <w:ind w:firstLine="709"/>
        <w:jc w:val="both"/>
        <w:rPr>
          <w:sz w:val="28"/>
          <w:szCs w:val="28"/>
        </w:rPr>
      </w:pPr>
      <w:r w:rsidRPr="001C653D">
        <w:rPr>
          <w:sz w:val="28"/>
          <w:szCs w:val="28"/>
        </w:rPr>
        <w:t>Автомобильная дорога по ул. Цветочная в пос. Кугеси Чебоксарского района Чувашской Республики</w:t>
      </w:r>
    </w:p>
    <w:p w14:paraId="1B82F338" w14:textId="77777777" w:rsidR="001C653D" w:rsidRPr="001C653D" w:rsidRDefault="001C653D" w:rsidP="0060724C">
      <w:pPr>
        <w:pStyle w:val="af9"/>
        <w:numPr>
          <w:ilvl w:val="0"/>
          <w:numId w:val="5"/>
        </w:numPr>
        <w:tabs>
          <w:tab w:val="left" w:pos="768"/>
        </w:tabs>
        <w:spacing w:line="240" w:lineRule="auto"/>
        <w:ind w:firstLine="709"/>
        <w:jc w:val="both"/>
        <w:rPr>
          <w:sz w:val="28"/>
          <w:szCs w:val="28"/>
        </w:rPr>
      </w:pPr>
      <w:r w:rsidRPr="001C653D">
        <w:rPr>
          <w:sz w:val="28"/>
          <w:szCs w:val="28"/>
        </w:rPr>
        <w:t>Автомобильная дорога по ул. Сиреневая в пос. Кугеси Чебоксарского района Чувашской Республики</w:t>
      </w:r>
    </w:p>
    <w:p w14:paraId="09B95E4C" w14:textId="77777777" w:rsidR="001C653D" w:rsidRPr="001C653D" w:rsidRDefault="001C653D" w:rsidP="0060724C">
      <w:pPr>
        <w:pStyle w:val="af9"/>
        <w:numPr>
          <w:ilvl w:val="0"/>
          <w:numId w:val="5"/>
        </w:numPr>
        <w:tabs>
          <w:tab w:val="left" w:pos="771"/>
        </w:tabs>
        <w:spacing w:line="240" w:lineRule="auto"/>
        <w:ind w:firstLine="709"/>
        <w:jc w:val="both"/>
        <w:rPr>
          <w:sz w:val="28"/>
          <w:szCs w:val="28"/>
        </w:rPr>
      </w:pPr>
      <w:r w:rsidRPr="001C653D">
        <w:rPr>
          <w:sz w:val="28"/>
          <w:szCs w:val="28"/>
        </w:rPr>
        <w:t>Автомобильная дорога по ул. Луговая в пос. Кугеси Чебоксарского района Чувашской Республики</w:t>
      </w:r>
    </w:p>
    <w:p w14:paraId="276350DE" w14:textId="77777777" w:rsidR="001C653D" w:rsidRPr="001C653D" w:rsidRDefault="001C653D" w:rsidP="0060724C">
      <w:pPr>
        <w:pStyle w:val="af9"/>
        <w:numPr>
          <w:ilvl w:val="0"/>
          <w:numId w:val="5"/>
        </w:numPr>
        <w:tabs>
          <w:tab w:val="left" w:pos="757"/>
        </w:tabs>
        <w:spacing w:line="240" w:lineRule="auto"/>
        <w:ind w:firstLine="709"/>
        <w:jc w:val="both"/>
        <w:rPr>
          <w:sz w:val="28"/>
          <w:szCs w:val="28"/>
        </w:rPr>
      </w:pPr>
      <w:r w:rsidRPr="001C653D">
        <w:rPr>
          <w:sz w:val="28"/>
          <w:szCs w:val="28"/>
        </w:rPr>
        <w:t>Автомобильная дорога по ул. Железнодорожная в пос. Кугеси Чебоксарского района Чувашской Республики</w:t>
      </w:r>
    </w:p>
    <w:p w14:paraId="28222486" w14:textId="77777777" w:rsidR="001C653D" w:rsidRPr="001C653D" w:rsidRDefault="001C653D" w:rsidP="0060724C">
      <w:pPr>
        <w:pStyle w:val="af9"/>
        <w:numPr>
          <w:ilvl w:val="0"/>
          <w:numId w:val="5"/>
        </w:numPr>
        <w:tabs>
          <w:tab w:val="left" w:pos="750"/>
        </w:tabs>
        <w:spacing w:line="240" w:lineRule="auto"/>
        <w:ind w:firstLine="709"/>
        <w:jc w:val="both"/>
        <w:rPr>
          <w:sz w:val="28"/>
          <w:szCs w:val="28"/>
        </w:rPr>
      </w:pPr>
      <w:r w:rsidRPr="001C653D">
        <w:rPr>
          <w:sz w:val="28"/>
          <w:szCs w:val="28"/>
        </w:rPr>
        <w:t xml:space="preserve">Автомобильная дорога по ул. Восточная в пос. Кугеси </w:t>
      </w:r>
      <w:r w:rsidRPr="001C653D">
        <w:rPr>
          <w:sz w:val="28"/>
          <w:szCs w:val="28"/>
        </w:rPr>
        <w:lastRenderedPageBreak/>
        <w:t>Чебоксарского района Чувашской Республики</w:t>
      </w:r>
    </w:p>
    <w:p w14:paraId="40DFF448" w14:textId="16D18000" w:rsidR="001C653D" w:rsidRPr="001C653D" w:rsidRDefault="000452F2" w:rsidP="0060724C">
      <w:pPr>
        <w:pStyle w:val="af9"/>
        <w:numPr>
          <w:ilvl w:val="0"/>
          <w:numId w:val="5"/>
        </w:numPr>
        <w:tabs>
          <w:tab w:val="left" w:pos="750"/>
        </w:tabs>
        <w:spacing w:line="240" w:lineRule="auto"/>
        <w:ind w:firstLine="709"/>
        <w:jc w:val="both"/>
        <w:rPr>
          <w:sz w:val="28"/>
          <w:szCs w:val="28"/>
        </w:rPr>
      </w:pPr>
      <w:r>
        <w:rPr>
          <w:sz w:val="28"/>
          <w:szCs w:val="28"/>
        </w:rPr>
        <w:t>«</w:t>
      </w:r>
      <w:r w:rsidR="001C653D" w:rsidRPr="001C653D">
        <w:rPr>
          <w:sz w:val="28"/>
          <w:szCs w:val="28"/>
        </w:rPr>
        <w:t>Автомобильная дорога по ул. Верхняя в д. Лидово Чебоксарского района Чувашской Республики</w:t>
      </w:r>
      <w:r>
        <w:rPr>
          <w:sz w:val="28"/>
          <w:szCs w:val="28"/>
        </w:rPr>
        <w:t>»</w:t>
      </w:r>
    </w:p>
    <w:p w14:paraId="6AAB528F" w14:textId="41997B2D" w:rsidR="001C653D" w:rsidRPr="001C653D" w:rsidRDefault="000452F2" w:rsidP="0060724C">
      <w:pPr>
        <w:pStyle w:val="af9"/>
        <w:numPr>
          <w:ilvl w:val="0"/>
          <w:numId w:val="5"/>
        </w:numPr>
        <w:tabs>
          <w:tab w:val="left" w:pos="753"/>
        </w:tabs>
        <w:spacing w:line="240" w:lineRule="auto"/>
        <w:ind w:firstLine="709"/>
        <w:jc w:val="both"/>
        <w:rPr>
          <w:sz w:val="28"/>
          <w:szCs w:val="28"/>
        </w:rPr>
      </w:pPr>
      <w:r>
        <w:rPr>
          <w:sz w:val="28"/>
          <w:szCs w:val="28"/>
        </w:rPr>
        <w:t>«</w:t>
      </w:r>
      <w:r w:rsidR="001C653D" w:rsidRPr="001C653D">
        <w:rPr>
          <w:sz w:val="28"/>
          <w:szCs w:val="28"/>
        </w:rPr>
        <w:t>Автомобильная дорога по улицам села Юраково Чебоксарского района Чувашской Республики</w:t>
      </w:r>
      <w:r>
        <w:rPr>
          <w:sz w:val="28"/>
          <w:szCs w:val="28"/>
        </w:rPr>
        <w:t>»</w:t>
      </w:r>
    </w:p>
    <w:p w14:paraId="498B2113" w14:textId="26D9519E" w:rsidR="001C653D" w:rsidRPr="001C653D" w:rsidRDefault="000452F2" w:rsidP="0060724C">
      <w:pPr>
        <w:pStyle w:val="af9"/>
        <w:numPr>
          <w:ilvl w:val="0"/>
          <w:numId w:val="5"/>
        </w:numPr>
        <w:tabs>
          <w:tab w:val="left" w:pos="753"/>
        </w:tabs>
        <w:spacing w:line="240" w:lineRule="auto"/>
        <w:ind w:firstLine="709"/>
        <w:jc w:val="both"/>
        <w:rPr>
          <w:sz w:val="28"/>
          <w:szCs w:val="28"/>
        </w:rPr>
      </w:pPr>
      <w:r>
        <w:rPr>
          <w:sz w:val="28"/>
          <w:szCs w:val="28"/>
        </w:rPr>
        <w:t>«</w:t>
      </w:r>
      <w:r w:rsidR="001C653D" w:rsidRPr="001C653D">
        <w:rPr>
          <w:sz w:val="28"/>
          <w:szCs w:val="28"/>
        </w:rPr>
        <w:t>Автомобильная дорога по ул. Садовая, д. Ягудары Чебоксарского района Чувашской Республики</w:t>
      </w:r>
      <w:r>
        <w:rPr>
          <w:sz w:val="28"/>
          <w:szCs w:val="28"/>
        </w:rPr>
        <w:t>»</w:t>
      </w:r>
    </w:p>
    <w:p w14:paraId="7980A9AB" w14:textId="26756C39" w:rsidR="001C653D" w:rsidRPr="001C653D" w:rsidRDefault="000452F2" w:rsidP="0060724C">
      <w:pPr>
        <w:pStyle w:val="af9"/>
        <w:numPr>
          <w:ilvl w:val="0"/>
          <w:numId w:val="5"/>
        </w:numPr>
        <w:tabs>
          <w:tab w:val="left" w:pos="757"/>
        </w:tabs>
        <w:spacing w:line="240" w:lineRule="auto"/>
        <w:ind w:firstLine="709"/>
        <w:jc w:val="both"/>
        <w:rPr>
          <w:sz w:val="28"/>
          <w:szCs w:val="28"/>
        </w:rPr>
      </w:pPr>
      <w:r>
        <w:rPr>
          <w:sz w:val="28"/>
          <w:szCs w:val="28"/>
        </w:rPr>
        <w:t>«</w:t>
      </w:r>
      <w:r w:rsidR="001C653D" w:rsidRPr="001C653D">
        <w:rPr>
          <w:sz w:val="28"/>
          <w:szCs w:val="28"/>
        </w:rPr>
        <w:t>Строительство автомобильной дороги в селе Чемурша Чебоксарского района Чувашской Республики</w:t>
      </w:r>
      <w:r>
        <w:rPr>
          <w:sz w:val="28"/>
          <w:szCs w:val="28"/>
        </w:rPr>
        <w:t>»</w:t>
      </w:r>
    </w:p>
    <w:p w14:paraId="57FA082B" w14:textId="77777777" w:rsidR="001C653D" w:rsidRPr="001C653D" w:rsidRDefault="001C653D" w:rsidP="0060724C">
      <w:pPr>
        <w:pStyle w:val="af9"/>
        <w:numPr>
          <w:ilvl w:val="0"/>
          <w:numId w:val="5"/>
        </w:numPr>
        <w:tabs>
          <w:tab w:val="left" w:pos="710"/>
        </w:tabs>
        <w:spacing w:line="240" w:lineRule="auto"/>
        <w:ind w:firstLine="709"/>
        <w:jc w:val="both"/>
        <w:rPr>
          <w:sz w:val="28"/>
          <w:szCs w:val="28"/>
        </w:rPr>
      </w:pPr>
      <w:r w:rsidRPr="001C653D">
        <w:rPr>
          <w:sz w:val="28"/>
          <w:szCs w:val="28"/>
        </w:rPr>
        <w:t>Автомобильная дорога по улицам Химиков и 50 лет Победы в д. Кодеркасы Чебоксарского района Чувашской Республики.</w:t>
      </w:r>
    </w:p>
    <w:p w14:paraId="2E184DFC" w14:textId="77777777" w:rsidR="001C653D" w:rsidRPr="001C653D" w:rsidRDefault="001C653D" w:rsidP="00635B7E">
      <w:pPr>
        <w:pStyle w:val="af9"/>
        <w:spacing w:line="240" w:lineRule="auto"/>
        <w:ind w:firstLine="709"/>
        <w:rPr>
          <w:i/>
          <w:iCs/>
          <w:sz w:val="28"/>
          <w:szCs w:val="28"/>
        </w:rPr>
      </w:pPr>
      <w:r w:rsidRPr="001C653D">
        <w:rPr>
          <w:i/>
          <w:iCs/>
          <w:sz w:val="28"/>
          <w:szCs w:val="28"/>
        </w:rPr>
        <w:t>Пути решения</w:t>
      </w:r>
    </w:p>
    <w:p w14:paraId="757499C1" w14:textId="77777777" w:rsidR="001C653D" w:rsidRPr="001C653D" w:rsidRDefault="001C653D" w:rsidP="00635B7E">
      <w:pPr>
        <w:pStyle w:val="af9"/>
        <w:spacing w:line="240" w:lineRule="auto"/>
        <w:ind w:firstLine="709"/>
        <w:rPr>
          <w:sz w:val="28"/>
          <w:szCs w:val="28"/>
        </w:rPr>
      </w:pPr>
      <w:r w:rsidRPr="001C653D">
        <w:rPr>
          <w:sz w:val="28"/>
          <w:szCs w:val="28"/>
        </w:rPr>
        <w:t>Выделение денежных средств из республиканского бюджета.</w:t>
      </w:r>
    </w:p>
    <w:p w14:paraId="153B7FD2" w14:textId="77777777" w:rsidR="001C653D" w:rsidRPr="001C653D" w:rsidRDefault="001C653D" w:rsidP="00635B7E">
      <w:pPr>
        <w:pStyle w:val="af9"/>
        <w:spacing w:line="240" w:lineRule="auto"/>
        <w:ind w:firstLine="709"/>
        <w:rPr>
          <w:i/>
          <w:iCs/>
          <w:sz w:val="28"/>
          <w:szCs w:val="28"/>
        </w:rPr>
      </w:pPr>
      <w:r w:rsidRPr="001C653D">
        <w:rPr>
          <w:i/>
          <w:iCs/>
          <w:sz w:val="28"/>
          <w:szCs w:val="28"/>
        </w:rPr>
        <w:t>Источники финансирования</w:t>
      </w:r>
    </w:p>
    <w:p w14:paraId="26A354C3" w14:textId="77777777" w:rsidR="001C653D" w:rsidRPr="001C653D" w:rsidRDefault="001C653D" w:rsidP="00635B7E">
      <w:pPr>
        <w:pStyle w:val="af9"/>
        <w:spacing w:line="240" w:lineRule="auto"/>
        <w:ind w:firstLine="709"/>
        <w:rPr>
          <w:sz w:val="28"/>
          <w:szCs w:val="28"/>
        </w:rPr>
      </w:pPr>
      <w:r w:rsidRPr="001C653D">
        <w:rPr>
          <w:sz w:val="28"/>
          <w:szCs w:val="28"/>
        </w:rPr>
        <w:t>Средства федерального и республиканского бюджетов.</w:t>
      </w:r>
    </w:p>
    <w:p w14:paraId="62F77C87" w14:textId="4DF0BD3F" w:rsidR="001C653D" w:rsidRPr="008662F1" w:rsidRDefault="001C653D" w:rsidP="00635B7E">
      <w:pPr>
        <w:spacing w:after="0" w:line="240" w:lineRule="auto"/>
        <w:ind w:firstLine="709"/>
        <w:jc w:val="both"/>
        <w:rPr>
          <w:b/>
          <w:sz w:val="28"/>
          <w:szCs w:val="28"/>
        </w:rPr>
      </w:pPr>
      <w:r w:rsidRPr="008662F1">
        <w:rPr>
          <w:b/>
          <w:sz w:val="28"/>
          <w:szCs w:val="28"/>
        </w:rPr>
        <w:t xml:space="preserve">Частое образование заторов на автомобильной дороге </w:t>
      </w:r>
      <w:r w:rsidR="000452F2" w:rsidRPr="008662F1">
        <w:rPr>
          <w:b/>
          <w:sz w:val="28"/>
          <w:szCs w:val="28"/>
        </w:rPr>
        <w:t>«</w:t>
      </w:r>
      <w:r w:rsidRPr="008662F1">
        <w:rPr>
          <w:b/>
          <w:sz w:val="28"/>
          <w:szCs w:val="28"/>
        </w:rPr>
        <w:t xml:space="preserve">М7 </w:t>
      </w:r>
      <w:r w:rsidR="000452F2" w:rsidRPr="008662F1">
        <w:rPr>
          <w:b/>
          <w:sz w:val="28"/>
          <w:szCs w:val="28"/>
        </w:rPr>
        <w:t>«</w:t>
      </w:r>
      <w:r w:rsidRPr="008662F1">
        <w:rPr>
          <w:b/>
          <w:sz w:val="28"/>
          <w:szCs w:val="28"/>
        </w:rPr>
        <w:t>Волга</w:t>
      </w:r>
      <w:r w:rsidR="000452F2" w:rsidRPr="008662F1">
        <w:rPr>
          <w:b/>
          <w:sz w:val="28"/>
          <w:szCs w:val="28"/>
        </w:rPr>
        <w:t>»</w:t>
      </w:r>
      <w:r w:rsidRPr="008662F1">
        <w:rPr>
          <w:b/>
          <w:sz w:val="28"/>
          <w:szCs w:val="28"/>
        </w:rPr>
        <w:t xml:space="preserve"> Москва-Владимир-Н.Новгород- Казань-Уфа</w:t>
      </w:r>
      <w:r w:rsidR="000452F2" w:rsidRPr="008662F1">
        <w:rPr>
          <w:b/>
          <w:sz w:val="28"/>
          <w:szCs w:val="28"/>
        </w:rPr>
        <w:t>»</w:t>
      </w:r>
    </w:p>
    <w:p w14:paraId="4B713004" w14:textId="77777777" w:rsidR="001C653D" w:rsidRPr="008662F1" w:rsidRDefault="001C653D" w:rsidP="00635B7E">
      <w:pPr>
        <w:spacing w:after="0" w:line="240" w:lineRule="auto"/>
        <w:ind w:firstLine="709"/>
        <w:jc w:val="both"/>
        <w:rPr>
          <w:i/>
          <w:sz w:val="28"/>
          <w:szCs w:val="28"/>
        </w:rPr>
      </w:pPr>
      <w:r w:rsidRPr="008662F1">
        <w:rPr>
          <w:i/>
          <w:sz w:val="28"/>
          <w:szCs w:val="28"/>
        </w:rPr>
        <w:t>Для решения проблемы:</w:t>
      </w:r>
    </w:p>
    <w:p w14:paraId="504BF5A6" w14:textId="77777777" w:rsidR="001C653D" w:rsidRPr="008662F1" w:rsidRDefault="001C653D" w:rsidP="00635B7E">
      <w:pPr>
        <w:spacing w:after="0" w:line="240" w:lineRule="auto"/>
        <w:ind w:firstLine="709"/>
        <w:jc w:val="both"/>
        <w:rPr>
          <w:sz w:val="28"/>
          <w:szCs w:val="28"/>
        </w:rPr>
      </w:pPr>
      <w:r w:rsidRPr="008662F1">
        <w:rPr>
          <w:sz w:val="28"/>
          <w:szCs w:val="28"/>
        </w:rPr>
        <w:t>Разработка проектно-сметной документации для дальнейшей реконструкции указанной автодороги на участке км 643+000 – км 659+150, в части создания транспортных развязок.</w:t>
      </w:r>
    </w:p>
    <w:p w14:paraId="0D1BC63D" w14:textId="77777777" w:rsidR="001C653D" w:rsidRPr="008662F1" w:rsidRDefault="001C653D" w:rsidP="00635B7E">
      <w:pPr>
        <w:pStyle w:val="af9"/>
        <w:spacing w:line="240" w:lineRule="auto"/>
        <w:ind w:firstLine="709"/>
        <w:rPr>
          <w:i/>
          <w:iCs/>
          <w:sz w:val="28"/>
          <w:szCs w:val="28"/>
        </w:rPr>
      </w:pPr>
      <w:r w:rsidRPr="008662F1">
        <w:rPr>
          <w:i/>
          <w:iCs/>
          <w:sz w:val="28"/>
          <w:szCs w:val="28"/>
        </w:rPr>
        <w:t>Пути решения</w:t>
      </w:r>
    </w:p>
    <w:p w14:paraId="7D90B8F8" w14:textId="1D536F5C" w:rsidR="001C653D" w:rsidRPr="008662F1" w:rsidRDefault="001C653D" w:rsidP="00635B7E">
      <w:pPr>
        <w:pStyle w:val="af9"/>
        <w:spacing w:line="240" w:lineRule="auto"/>
        <w:ind w:firstLine="709"/>
        <w:jc w:val="both"/>
        <w:rPr>
          <w:sz w:val="28"/>
          <w:szCs w:val="28"/>
        </w:rPr>
      </w:pPr>
      <w:r w:rsidRPr="008662F1">
        <w:rPr>
          <w:sz w:val="28"/>
          <w:szCs w:val="28"/>
        </w:rPr>
        <w:t xml:space="preserve">Выделение денежных средств из федерального бюджета для разработки проектно-сметной документации в размере 7 </w:t>
      </w:r>
      <w:r w:rsidR="00597FA0" w:rsidRPr="008662F1">
        <w:rPr>
          <w:sz w:val="28"/>
          <w:szCs w:val="28"/>
        </w:rPr>
        <w:t>млн</w:t>
      </w:r>
      <w:r w:rsidRPr="008662F1">
        <w:rPr>
          <w:sz w:val="28"/>
          <w:szCs w:val="28"/>
        </w:rPr>
        <w:t xml:space="preserve"> рублей.</w:t>
      </w:r>
    </w:p>
    <w:p w14:paraId="341505BE" w14:textId="77777777" w:rsidR="001C653D" w:rsidRPr="008662F1" w:rsidRDefault="001C653D" w:rsidP="00635B7E">
      <w:pPr>
        <w:spacing w:after="0" w:line="240" w:lineRule="auto"/>
        <w:ind w:firstLine="709"/>
        <w:jc w:val="both"/>
        <w:rPr>
          <w:sz w:val="28"/>
          <w:szCs w:val="28"/>
        </w:rPr>
      </w:pPr>
      <w:r w:rsidRPr="008662F1">
        <w:rPr>
          <w:i/>
          <w:iCs/>
          <w:sz w:val="28"/>
          <w:szCs w:val="28"/>
        </w:rPr>
        <w:t>Источники финансирования</w:t>
      </w:r>
    </w:p>
    <w:p w14:paraId="258A2969" w14:textId="77777777" w:rsidR="001C653D" w:rsidRPr="008662F1" w:rsidRDefault="001C653D" w:rsidP="00635B7E">
      <w:pPr>
        <w:pStyle w:val="af9"/>
        <w:spacing w:line="240" w:lineRule="auto"/>
        <w:ind w:firstLine="709"/>
        <w:rPr>
          <w:sz w:val="28"/>
          <w:szCs w:val="28"/>
        </w:rPr>
      </w:pPr>
      <w:r w:rsidRPr="008662F1">
        <w:rPr>
          <w:sz w:val="28"/>
          <w:szCs w:val="28"/>
        </w:rPr>
        <w:t>Средства федерального и республиканского бюджетов.</w:t>
      </w:r>
    </w:p>
    <w:p w14:paraId="40635D63" w14:textId="25CF65B3" w:rsidR="001C653D" w:rsidRPr="008662F1" w:rsidRDefault="001C653D" w:rsidP="00635B7E">
      <w:pPr>
        <w:spacing w:after="0" w:line="240" w:lineRule="auto"/>
        <w:ind w:firstLine="709"/>
        <w:jc w:val="both"/>
        <w:rPr>
          <w:sz w:val="28"/>
          <w:szCs w:val="28"/>
        </w:rPr>
      </w:pPr>
      <w:r w:rsidRPr="008662F1">
        <w:rPr>
          <w:b/>
          <w:sz w:val="28"/>
          <w:szCs w:val="28"/>
        </w:rPr>
        <w:t xml:space="preserve">Автодорога </w:t>
      </w:r>
      <w:r w:rsidR="000452F2" w:rsidRPr="008662F1">
        <w:rPr>
          <w:b/>
          <w:sz w:val="28"/>
          <w:szCs w:val="28"/>
        </w:rPr>
        <w:t>«</w:t>
      </w:r>
      <w:r w:rsidRPr="008662F1">
        <w:rPr>
          <w:b/>
          <w:sz w:val="28"/>
          <w:szCs w:val="28"/>
        </w:rPr>
        <w:t>Чебоксары-Сурское</w:t>
      </w:r>
      <w:r w:rsidR="000452F2" w:rsidRPr="008662F1">
        <w:rPr>
          <w:b/>
          <w:sz w:val="28"/>
          <w:szCs w:val="28"/>
        </w:rPr>
        <w:t>»</w:t>
      </w:r>
      <w:r w:rsidRPr="008662F1">
        <w:rPr>
          <w:b/>
          <w:sz w:val="28"/>
          <w:szCs w:val="28"/>
        </w:rPr>
        <w:t>-Кшауши-Студгородок</w:t>
      </w:r>
      <w:r w:rsidRPr="008662F1">
        <w:rPr>
          <w:sz w:val="28"/>
          <w:szCs w:val="28"/>
        </w:rPr>
        <w:t xml:space="preserve"> является единственной подъездной дорогой к пяти населенным пунктам (Курмыши, Малые Котяки, Собаккасы, Кшауши, Ырашпулых) Кшаушского и Ишакского с.п.</w:t>
      </w:r>
    </w:p>
    <w:p w14:paraId="3F027A4E" w14:textId="7949D5F8" w:rsidR="001C653D" w:rsidRPr="008662F1" w:rsidRDefault="001C653D" w:rsidP="00635B7E">
      <w:pPr>
        <w:spacing w:after="0" w:line="240" w:lineRule="auto"/>
        <w:ind w:firstLine="709"/>
        <w:jc w:val="both"/>
        <w:rPr>
          <w:sz w:val="28"/>
          <w:szCs w:val="28"/>
        </w:rPr>
      </w:pPr>
      <w:r w:rsidRPr="008662F1">
        <w:rPr>
          <w:sz w:val="28"/>
          <w:szCs w:val="28"/>
        </w:rPr>
        <w:t xml:space="preserve">Дорога не отвечает требованиям СП 34.13330.2012 </w:t>
      </w:r>
      <w:r w:rsidR="000452F2" w:rsidRPr="008662F1">
        <w:rPr>
          <w:sz w:val="28"/>
          <w:szCs w:val="28"/>
        </w:rPr>
        <w:t>«</w:t>
      </w:r>
      <w:r w:rsidRPr="008662F1">
        <w:rPr>
          <w:sz w:val="28"/>
          <w:szCs w:val="28"/>
        </w:rPr>
        <w:t>Автомобильные дороги. Актуализированная редакция СНиП 2.05.02-85</w:t>
      </w:r>
      <w:r w:rsidR="000452F2" w:rsidRPr="008662F1">
        <w:rPr>
          <w:sz w:val="28"/>
          <w:szCs w:val="28"/>
        </w:rPr>
        <w:t>»</w:t>
      </w:r>
      <w:r w:rsidRPr="008662F1">
        <w:rPr>
          <w:sz w:val="28"/>
          <w:szCs w:val="28"/>
        </w:rPr>
        <w:t xml:space="preserve">, наличием продольных уклонов более 75 при допустимом уклоне 60%. Выявлена необходимость в поднятии насыпи на 7,5 и </w:t>
      </w:r>
      <w:smartTag w:uri="urn:schemas-microsoft-com:office:smarttags" w:element="metricconverter">
        <w:smartTagPr>
          <w:attr w:name="ProductID" w:val="2,5 м"/>
        </w:smartTagPr>
        <w:r w:rsidRPr="008662F1">
          <w:rPr>
            <w:sz w:val="28"/>
            <w:szCs w:val="28"/>
          </w:rPr>
          <w:t>2,5 м</w:t>
        </w:r>
      </w:smartTag>
      <w:r w:rsidRPr="008662F1">
        <w:rPr>
          <w:sz w:val="28"/>
          <w:szCs w:val="28"/>
        </w:rPr>
        <w:t>.</w:t>
      </w:r>
    </w:p>
    <w:p w14:paraId="5D1AC5EB" w14:textId="21D67EA9" w:rsidR="001C653D" w:rsidRPr="008662F1" w:rsidRDefault="001C653D" w:rsidP="00635B7E">
      <w:pPr>
        <w:spacing w:after="0" w:line="240" w:lineRule="auto"/>
        <w:ind w:firstLine="709"/>
        <w:jc w:val="both"/>
        <w:rPr>
          <w:sz w:val="28"/>
          <w:szCs w:val="28"/>
        </w:rPr>
      </w:pPr>
      <w:r w:rsidRPr="008662F1">
        <w:rPr>
          <w:sz w:val="28"/>
          <w:szCs w:val="28"/>
        </w:rPr>
        <w:t xml:space="preserve">Несоответствие дороги влечет запрет осуществления школьного маршрута </w:t>
      </w:r>
      <w:r w:rsidR="000452F2" w:rsidRPr="008662F1">
        <w:rPr>
          <w:sz w:val="28"/>
          <w:szCs w:val="28"/>
        </w:rPr>
        <w:t>«</w:t>
      </w:r>
      <w:r w:rsidRPr="008662F1">
        <w:rPr>
          <w:sz w:val="28"/>
          <w:szCs w:val="28"/>
        </w:rPr>
        <w:t>Чебоксары – Сурское– Кшауши - Студгородок</w:t>
      </w:r>
      <w:r w:rsidR="000452F2" w:rsidRPr="008662F1">
        <w:rPr>
          <w:sz w:val="28"/>
          <w:szCs w:val="28"/>
        </w:rPr>
        <w:t>»</w:t>
      </w:r>
      <w:r w:rsidRPr="008662F1">
        <w:rPr>
          <w:sz w:val="28"/>
          <w:szCs w:val="28"/>
        </w:rPr>
        <w:t xml:space="preserve"> - этноэкологический комплекс </w:t>
      </w:r>
      <w:r w:rsidR="000452F2" w:rsidRPr="008662F1">
        <w:rPr>
          <w:sz w:val="28"/>
          <w:szCs w:val="28"/>
        </w:rPr>
        <w:t>«</w:t>
      </w:r>
      <w:r w:rsidRPr="008662F1">
        <w:rPr>
          <w:sz w:val="28"/>
          <w:szCs w:val="28"/>
        </w:rPr>
        <w:t>Ясна</w:t>
      </w:r>
      <w:r w:rsidR="000452F2" w:rsidRPr="008662F1">
        <w:rPr>
          <w:sz w:val="28"/>
          <w:szCs w:val="28"/>
        </w:rPr>
        <w:t>»</w:t>
      </w:r>
    </w:p>
    <w:p w14:paraId="6727C26D" w14:textId="77777777" w:rsidR="001C653D" w:rsidRPr="008662F1" w:rsidRDefault="001C653D" w:rsidP="00635B7E">
      <w:pPr>
        <w:spacing w:after="0" w:line="240" w:lineRule="auto"/>
        <w:ind w:firstLine="709"/>
        <w:jc w:val="both"/>
        <w:rPr>
          <w:i/>
          <w:sz w:val="28"/>
          <w:szCs w:val="28"/>
        </w:rPr>
      </w:pPr>
      <w:r w:rsidRPr="008662F1">
        <w:rPr>
          <w:i/>
          <w:sz w:val="28"/>
          <w:szCs w:val="28"/>
        </w:rPr>
        <w:t xml:space="preserve">Для решения проблемы: </w:t>
      </w:r>
    </w:p>
    <w:p w14:paraId="7B5ACBAD" w14:textId="5164A8D1" w:rsidR="001C653D" w:rsidRPr="008662F1" w:rsidRDefault="001C653D" w:rsidP="00635B7E">
      <w:pPr>
        <w:pStyle w:val="af9"/>
        <w:spacing w:line="240" w:lineRule="auto"/>
        <w:ind w:firstLine="709"/>
        <w:jc w:val="both"/>
        <w:rPr>
          <w:sz w:val="28"/>
          <w:szCs w:val="28"/>
        </w:rPr>
      </w:pPr>
      <w:r w:rsidRPr="008662F1">
        <w:rPr>
          <w:sz w:val="28"/>
          <w:szCs w:val="28"/>
        </w:rPr>
        <w:t>Необходимо выделение средств на разработку проектно-сметной документации</w:t>
      </w:r>
      <w:r w:rsidR="00D31508" w:rsidRPr="008662F1">
        <w:rPr>
          <w:sz w:val="28"/>
          <w:szCs w:val="28"/>
        </w:rPr>
        <w:t xml:space="preserve"> </w:t>
      </w:r>
      <w:r w:rsidRPr="008662F1">
        <w:rPr>
          <w:sz w:val="28"/>
          <w:szCs w:val="28"/>
        </w:rPr>
        <w:t xml:space="preserve">по реконструкции гидротехнического сооружения, расположенного в створе автомобильной дороги </w:t>
      </w:r>
      <w:r w:rsidR="000452F2" w:rsidRPr="008662F1">
        <w:rPr>
          <w:sz w:val="28"/>
          <w:szCs w:val="28"/>
        </w:rPr>
        <w:t>«</w:t>
      </w:r>
      <w:r w:rsidRPr="008662F1">
        <w:rPr>
          <w:sz w:val="28"/>
          <w:szCs w:val="28"/>
        </w:rPr>
        <w:t>Чебоксары – Сурское</w:t>
      </w:r>
      <w:r w:rsidR="000452F2" w:rsidRPr="008662F1">
        <w:rPr>
          <w:sz w:val="28"/>
          <w:szCs w:val="28"/>
        </w:rPr>
        <w:t>»</w:t>
      </w:r>
      <w:r w:rsidRPr="008662F1">
        <w:rPr>
          <w:sz w:val="28"/>
          <w:szCs w:val="28"/>
        </w:rPr>
        <w:t xml:space="preserve"> - Кшауши -Студгородок</w:t>
      </w:r>
      <w:r w:rsidR="000452F2" w:rsidRPr="008662F1">
        <w:rPr>
          <w:sz w:val="28"/>
          <w:szCs w:val="28"/>
        </w:rPr>
        <w:t>»</w:t>
      </w:r>
      <w:r w:rsidRPr="008662F1">
        <w:rPr>
          <w:sz w:val="28"/>
          <w:szCs w:val="28"/>
        </w:rPr>
        <w:t xml:space="preserve">, в сумме 2,1 </w:t>
      </w:r>
      <w:r w:rsidR="00597FA0" w:rsidRPr="008662F1">
        <w:rPr>
          <w:sz w:val="28"/>
          <w:szCs w:val="28"/>
        </w:rPr>
        <w:t>млн</w:t>
      </w:r>
      <w:r w:rsidRPr="008662F1">
        <w:rPr>
          <w:sz w:val="28"/>
          <w:szCs w:val="28"/>
        </w:rPr>
        <w:t xml:space="preserve"> рублей.</w:t>
      </w:r>
    </w:p>
    <w:p w14:paraId="6544A441" w14:textId="77777777" w:rsidR="001C653D" w:rsidRPr="008662F1" w:rsidRDefault="001C653D" w:rsidP="00635B7E">
      <w:pPr>
        <w:pStyle w:val="af9"/>
        <w:spacing w:line="240" w:lineRule="auto"/>
        <w:ind w:firstLine="709"/>
        <w:outlineLvl w:val="2"/>
        <w:rPr>
          <w:b/>
          <w:bCs/>
          <w:sz w:val="28"/>
          <w:szCs w:val="28"/>
        </w:rPr>
      </w:pPr>
      <w:bookmarkStart w:id="19" w:name="_Toc47354085"/>
      <w:r w:rsidRPr="008662F1">
        <w:rPr>
          <w:b/>
          <w:bCs/>
          <w:sz w:val="28"/>
          <w:szCs w:val="28"/>
        </w:rPr>
        <w:t>Образование</w:t>
      </w:r>
      <w:bookmarkEnd w:id="19"/>
    </w:p>
    <w:p w14:paraId="155E4DEC" w14:textId="77777777" w:rsidR="001C653D" w:rsidRPr="001C653D" w:rsidRDefault="001C653D" w:rsidP="0060724C">
      <w:pPr>
        <w:pStyle w:val="af9"/>
        <w:numPr>
          <w:ilvl w:val="0"/>
          <w:numId w:val="10"/>
        </w:numPr>
        <w:spacing w:line="240" w:lineRule="auto"/>
        <w:ind w:left="0" w:firstLine="709"/>
        <w:jc w:val="both"/>
        <w:rPr>
          <w:sz w:val="28"/>
          <w:szCs w:val="28"/>
        </w:rPr>
      </w:pPr>
      <w:r w:rsidRPr="001C653D">
        <w:rPr>
          <w:sz w:val="28"/>
          <w:szCs w:val="28"/>
        </w:rPr>
        <w:t xml:space="preserve">Физический износ (50% и более) зданий образовательных </w:t>
      </w:r>
      <w:r w:rsidRPr="001C653D">
        <w:rPr>
          <w:sz w:val="28"/>
          <w:szCs w:val="28"/>
        </w:rPr>
        <w:lastRenderedPageBreak/>
        <w:t>организаций, в том числе:</w:t>
      </w:r>
    </w:p>
    <w:p w14:paraId="5DE01752" w14:textId="75D1AC37" w:rsidR="001C653D" w:rsidRPr="001C653D" w:rsidRDefault="001C653D" w:rsidP="00635B7E">
      <w:pPr>
        <w:pStyle w:val="af9"/>
        <w:spacing w:line="240" w:lineRule="auto"/>
        <w:ind w:firstLine="709"/>
        <w:rPr>
          <w:sz w:val="28"/>
          <w:szCs w:val="28"/>
        </w:rPr>
      </w:pPr>
      <w:r w:rsidRPr="001C653D">
        <w:rPr>
          <w:sz w:val="28"/>
          <w:szCs w:val="28"/>
        </w:rPr>
        <w:t xml:space="preserve">МБОУ </w:t>
      </w:r>
      <w:r w:rsidR="000452F2">
        <w:rPr>
          <w:sz w:val="28"/>
          <w:szCs w:val="28"/>
        </w:rPr>
        <w:t>«</w:t>
      </w:r>
      <w:r w:rsidRPr="001C653D">
        <w:rPr>
          <w:sz w:val="28"/>
          <w:szCs w:val="28"/>
        </w:rPr>
        <w:t>Абашевская СОШ</w:t>
      </w:r>
      <w:r w:rsidR="000452F2">
        <w:rPr>
          <w:sz w:val="28"/>
          <w:szCs w:val="28"/>
        </w:rPr>
        <w:t>»</w:t>
      </w:r>
      <w:r w:rsidRPr="001C653D">
        <w:rPr>
          <w:sz w:val="28"/>
          <w:szCs w:val="28"/>
        </w:rPr>
        <w:t xml:space="preserve"> Чебоксарского района Чувашской Республики;</w:t>
      </w:r>
    </w:p>
    <w:p w14:paraId="78EB94A7" w14:textId="608F4125" w:rsidR="001C653D" w:rsidRPr="001C653D" w:rsidRDefault="001C653D" w:rsidP="00635B7E">
      <w:pPr>
        <w:pStyle w:val="af9"/>
        <w:spacing w:line="240" w:lineRule="auto"/>
        <w:ind w:firstLine="709"/>
        <w:rPr>
          <w:sz w:val="28"/>
          <w:szCs w:val="28"/>
        </w:rPr>
      </w:pPr>
      <w:r w:rsidRPr="001C653D">
        <w:rPr>
          <w:sz w:val="28"/>
          <w:szCs w:val="28"/>
        </w:rPr>
        <w:t xml:space="preserve">МБОУ </w:t>
      </w:r>
      <w:r w:rsidR="000452F2">
        <w:rPr>
          <w:sz w:val="28"/>
          <w:szCs w:val="28"/>
        </w:rPr>
        <w:t>«</w:t>
      </w:r>
      <w:r w:rsidRPr="001C653D">
        <w:rPr>
          <w:sz w:val="28"/>
          <w:szCs w:val="28"/>
        </w:rPr>
        <w:t>Вурман-Сюктерская СОШ</w:t>
      </w:r>
      <w:r w:rsidR="000452F2">
        <w:rPr>
          <w:sz w:val="28"/>
          <w:szCs w:val="28"/>
        </w:rPr>
        <w:t>»</w:t>
      </w:r>
      <w:r w:rsidRPr="001C653D">
        <w:rPr>
          <w:sz w:val="28"/>
          <w:szCs w:val="28"/>
        </w:rPr>
        <w:t xml:space="preserve"> Чебоксарского района Чувашской Республики;</w:t>
      </w:r>
    </w:p>
    <w:p w14:paraId="00B2D224" w14:textId="0D58D448" w:rsidR="001C653D" w:rsidRPr="001C653D" w:rsidRDefault="001C653D" w:rsidP="00635B7E">
      <w:pPr>
        <w:pStyle w:val="af9"/>
        <w:spacing w:line="240" w:lineRule="auto"/>
        <w:ind w:firstLine="709"/>
        <w:rPr>
          <w:sz w:val="28"/>
          <w:szCs w:val="28"/>
        </w:rPr>
      </w:pPr>
      <w:r w:rsidRPr="001C653D">
        <w:rPr>
          <w:sz w:val="28"/>
          <w:szCs w:val="28"/>
        </w:rPr>
        <w:t xml:space="preserve">МБОУ </w:t>
      </w:r>
      <w:r w:rsidR="000452F2">
        <w:rPr>
          <w:sz w:val="28"/>
          <w:szCs w:val="28"/>
        </w:rPr>
        <w:t>«</w:t>
      </w:r>
      <w:r w:rsidRPr="001C653D">
        <w:rPr>
          <w:sz w:val="28"/>
          <w:szCs w:val="28"/>
        </w:rPr>
        <w:t>Ишакская СОШ</w:t>
      </w:r>
      <w:r w:rsidR="000452F2">
        <w:rPr>
          <w:sz w:val="28"/>
          <w:szCs w:val="28"/>
        </w:rPr>
        <w:t>»</w:t>
      </w:r>
      <w:r w:rsidRPr="001C653D">
        <w:rPr>
          <w:sz w:val="28"/>
          <w:szCs w:val="28"/>
        </w:rPr>
        <w:t xml:space="preserve"> Чебоксарского района Чувашской Республики;</w:t>
      </w:r>
    </w:p>
    <w:p w14:paraId="67347223" w14:textId="70836A79" w:rsidR="001C653D" w:rsidRPr="001C653D" w:rsidRDefault="001C653D" w:rsidP="00635B7E">
      <w:pPr>
        <w:pStyle w:val="af9"/>
        <w:spacing w:line="240" w:lineRule="auto"/>
        <w:ind w:firstLine="709"/>
        <w:rPr>
          <w:sz w:val="28"/>
          <w:szCs w:val="28"/>
        </w:rPr>
      </w:pPr>
      <w:r w:rsidRPr="001C653D">
        <w:rPr>
          <w:sz w:val="28"/>
          <w:szCs w:val="28"/>
        </w:rPr>
        <w:t xml:space="preserve">МБОУ </w:t>
      </w:r>
      <w:r w:rsidR="000452F2">
        <w:rPr>
          <w:sz w:val="28"/>
          <w:szCs w:val="28"/>
        </w:rPr>
        <w:t>«</w:t>
      </w:r>
      <w:r w:rsidRPr="001C653D">
        <w:rPr>
          <w:sz w:val="28"/>
          <w:szCs w:val="28"/>
        </w:rPr>
        <w:t>Синьял-Покровская СОШ</w:t>
      </w:r>
      <w:r w:rsidR="000452F2">
        <w:rPr>
          <w:sz w:val="28"/>
          <w:szCs w:val="28"/>
        </w:rPr>
        <w:t>»</w:t>
      </w:r>
      <w:r w:rsidRPr="001C653D">
        <w:rPr>
          <w:sz w:val="28"/>
          <w:szCs w:val="28"/>
        </w:rPr>
        <w:t xml:space="preserve"> Чебоксарского района Чувашской Республики (здание дошкольных групп);</w:t>
      </w:r>
    </w:p>
    <w:p w14:paraId="620B985B" w14:textId="6684BED8" w:rsidR="001C653D" w:rsidRPr="001C653D" w:rsidRDefault="001C653D" w:rsidP="00635B7E">
      <w:pPr>
        <w:pStyle w:val="af9"/>
        <w:spacing w:line="240" w:lineRule="auto"/>
        <w:ind w:firstLine="709"/>
        <w:rPr>
          <w:sz w:val="28"/>
          <w:szCs w:val="28"/>
        </w:rPr>
      </w:pPr>
      <w:r w:rsidRPr="001C653D">
        <w:rPr>
          <w:sz w:val="28"/>
          <w:szCs w:val="28"/>
        </w:rPr>
        <w:t xml:space="preserve">МБОУ </w:t>
      </w:r>
      <w:r w:rsidR="000452F2">
        <w:rPr>
          <w:sz w:val="28"/>
          <w:szCs w:val="28"/>
        </w:rPr>
        <w:t>«</w:t>
      </w:r>
      <w:r w:rsidRPr="001C653D">
        <w:rPr>
          <w:sz w:val="28"/>
          <w:szCs w:val="28"/>
        </w:rPr>
        <w:t>Янгильдинская СОШ</w:t>
      </w:r>
      <w:r w:rsidR="000452F2">
        <w:rPr>
          <w:sz w:val="28"/>
          <w:szCs w:val="28"/>
        </w:rPr>
        <w:t>»</w:t>
      </w:r>
      <w:r w:rsidRPr="001C653D">
        <w:rPr>
          <w:sz w:val="28"/>
          <w:szCs w:val="28"/>
        </w:rPr>
        <w:t xml:space="preserve"> Чебоксарского района Чувашской Республики;</w:t>
      </w:r>
    </w:p>
    <w:p w14:paraId="71E0D916" w14:textId="053049A4" w:rsidR="001C653D" w:rsidRPr="001C653D" w:rsidRDefault="001C653D" w:rsidP="00635B7E">
      <w:pPr>
        <w:pStyle w:val="af9"/>
        <w:spacing w:line="240" w:lineRule="auto"/>
        <w:ind w:firstLine="709"/>
        <w:rPr>
          <w:sz w:val="28"/>
          <w:szCs w:val="28"/>
        </w:rPr>
      </w:pPr>
      <w:r w:rsidRPr="001C653D">
        <w:rPr>
          <w:sz w:val="28"/>
          <w:szCs w:val="28"/>
        </w:rPr>
        <w:t xml:space="preserve">МБДОУ </w:t>
      </w:r>
      <w:r w:rsidR="000452F2">
        <w:rPr>
          <w:sz w:val="28"/>
          <w:szCs w:val="28"/>
        </w:rPr>
        <w:t>«</w:t>
      </w:r>
      <w:r w:rsidRPr="001C653D">
        <w:rPr>
          <w:sz w:val="28"/>
          <w:szCs w:val="28"/>
        </w:rPr>
        <w:t xml:space="preserve">Карачуринский д/с </w:t>
      </w:r>
      <w:r w:rsidR="000452F2">
        <w:rPr>
          <w:sz w:val="28"/>
          <w:szCs w:val="28"/>
        </w:rPr>
        <w:t>«</w:t>
      </w:r>
      <w:r w:rsidRPr="001C653D">
        <w:rPr>
          <w:sz w:val="28"/>
          <w:szCs w:val="28"/>
        </w:rPr>
        <w:t>Фиалка</w:t>
      </w:r>
      <w:r w:rsidR="000452F2">
        <w:rPr>
          <w:sz w:val="28"/>
          <w:szCs w:val="28"/>
        </w:rPr>
        <w:t>»</w:t>
      </w:r>
      <w:r w:rsidRPr="001C653D">
        <w:rPr>
          <w:sz w:val="28"/>
          <w:szCs w:val="28"/>
        </w:rPr>
        <w:t xml:space="preserve"> Чебоксарского района Чувашской Республики;</w:t>
      </w:r>
    </w:p>
    <w:p w14:paraId="59F50EC3" w14:textId="4E0F39AB" w:rsidR="001C653D" w:rsidRPr="001C653D" w:rsidRDefault="001C653D" w:rsidP="00635B7E">
      <w:pPr>
        <w:pStyle w:val="af9"/>
        <w:spacing w:line="240" w:lineRule="auto"/>
        <w:ind w:firstLine="709"/>
        <w:jc w:val="both"/>
        <w:rPr>
          <w:sz w:val="28"/>
          <w:szCs w:val="28"/>
        </w:rPr>
      </w:pPr>
      <w:r w:rsidRPr="001C653D">
        <w:rPr>
          <w:sz w:val="28"/>
          <w:szCs w:val="28"/>
        </w:rPr>
        <w:t xml:space="preserve">МБДОУ </w:t>
      </w:r>
      <w:r w:rsidR="000452F2">
        <w:rPr>
          <w:sz w:val="28"/>
          <w:szCs w:val="28"/>
        </w:rPr>
        <w:t>«</w:t>
      </w:r>
      <w:r w:rsidRPr="001C653D">
        <w:rPr>
          <w:sz w:val="28"/>
          <w:szCs w:val="28"/>
        </w:rPr>
        <w:t xml:space="preserve">Синьяльский д/с </w:t>
      </w:r>
      <w:r w:rsidR="000452F2">
        <w:rPr>
          <w:sz w:val="28"/>
          <w:szCs w:val="28"/>
        </w:rPr>
        <w:t>«</w:t>
      </w:r>
      <w:r w:rsidRPr="001C653D">
        <w:rPr>
          <w:sz w:val="28"/>
          <w:szCs w:val="28"/>
        </w:rPr>
        <w:t>Пепке</w:t>
      </w:r>
      <w:r w:rsidR="000452F2">
        <w:rPr>
          <w:sz w:val="28"/>
          <w:szCs w:val="28"/>
        </w:rPr>
        <w:t>»</w:t>
      </w:r>
      <w:r w:rsidRPr="001C653D">
        <w:rPr>
          <w:sz w:val="28"/>
          <w:szCs w:val="28"/>
        </w:rPr>
        <w:t xml:space="preserve"> Чебоксарского района Чувашской Республики;</w:t>
      </w:r>
    </w:p>
    <w:p w14:paraId="29442CBA" w14:textId="3573D360" w:rsidR="001C653D" w:rsidRPr="001C653D" w:rsidRDefault="001C653D" w:rsidP="00635B7E">
      <w:pPr>
        <w:pStyle w:val="af9"/>
        <w:spacing w:line="240" w:lineRule="auto"/>
        <w:ind w:firstLine="709"/>
        <w:jc w:val="both"/>
        <w:rPr>
          <w:sz w:val="28"/>
          <w:szCs w:val="28"/>
        </w:rPr>
      </w:pPr>
      <w:r w:rsidRPr="001C653D">
        <w:rPr>
          <w:sz w:val="28"/>
          <w:szCs w:val="28"/>
        </w:rPr>
        <w:t xml:space="preserve">МБДОУ </w:t>
      </w:r>
      <w:r w:rsidR="000452F2">
        <w:rPr>
          <w:sz w:val="28"/>
          <w:szCs w:val="28"/>
        </w:rPr>
        <w:t>«</w:t>
      </w:r>
      <w:r w:rsidRPr="001C653D">
        <w:rPr>
          <w:sz w:val="28"/>
          <w:szCs w:val="28"/>
        </w:rPr>
        <w:t xml:space="preserve">Н-Тренькасинский д/с </w:t>
      </w:r>
      <w:r w:rsidR="000452F2">
        <w:rPr>
          <w:sz w:val="28"/>
          <w:szCs w:val="28"/>
        </w:rPr>
        <w:t>«</w:t>
      </w:r>
      <w:r w:rsidRPr="001C653D">
        <w:rPr>
          <w:sz w:val="28"/>
          <w:szCs w:val="28"/>
        </w:rPr>
        <w:t>Родничок</w:t>
      </w:r>
      <w:r w:rsidR="000452F2">
        <w:rPr>
          <w:sz w:val="28"/>
          <w:szCs w:val="28"/>
        </w:rPr>
        <w:t>»</w:t>
      </w:r>
      <w:r w:rsidRPr="001C653D">
        <w:rPr>
          <w:sz w:val="28"/>
          <w:szCs w:val="28"/>
        </w:rPr>
        <w:t xml:space="preserve"> Чебоксарского района Чувашской Республики.</w:t>
      </w:r>
    </w:p>
    <w:p w14:paraId="3774A5E6" w14:textId="77777777" w:rsidR="001C653D" w:rsidRPr="001C653D" w:rsidRDefault="001C653D" w:rsidP="0060724C">
      <w:pPr>
        <w:pStyle w:val="af9"/>
        <w:numPr>
          <w:ilvl w:val="0"/>
          <w:numId w:val="10"/>
        </w:numPr>
        <w:spacing w:line="240" w:lineRule="auto"/>
        <w:ind w:left="0" w:firstLine="709"/>
        <w:jc w:val="both"/>
        <w:rPr>
          <w:sz w:val="28"/>
          <w:szCs w:val="28"/>
        </w:rPr>
      </w:pPr>
      <w:r w:rsidRPr="001C653D">
        <w:rPr>
          <w:sz w:val="28"/>
          <w:szCs w:val="28"/>
        </w:rPr>
        <w:t>Технически неисправное состояние котельных, в том числе:</w:t>
      </w:r>
    </w:p>
    <w:p w14:paraId="110D4997" w14:textId="54C4D56D" w:rsidR="001C653D" w:rsidRPr="001C653D" w:rsidRDefault="001C653D" w:rsidP="00635B7E">
      <w:pPr>
        <w:pStyle w:val="af9"/>
        <w:spacing w:line="240" w:lineRule="auto"/>
        <w:ind w:firstLine="709"/>
        <w:jc w:val="both"/>
        <w:rPr>
          <w:sz w:val="28"/>
          <w:szCs w:val="28"/>
        </w:rPr>
      </w:pPr>
      <w:r w:rsidRPr="001C653D">
        <w:rPr>
          <w:sz w:val="28"/>
          <w:szCs w:val="28"/>
        </w:rPr>
        <w:t xml:space="preserve">МБДОУ </w:t>
      </w:r>
      <w:r w:rsidR="000452F2">
        <w:rPr>
          <w:sz w:val="28"/>
          <w:szCs w:val="28"/>
        </w:rPr>
        <w:t>«</w:t>
      </w:r>
      <w:r w:rsidRPr="001C653D">
        <w:rPr>
          <w:sz w:val="28"/>
          <w:szCs w:val="28"/>
        </w:rPr>
        <w:t xml:space="preserve">Хыркасинский д/с </w:t>
      </w:r>
      <w:r w:rsidR="000452F2">
        <w:rPr>
          <w:sz w:val="28"/>
          <w:szCs w:val="28"/>
        </w:rPr>
        <w:t>«</w:t>
      </w:r>
      <w:r w:rsidRPr="001C653D">
        <w:rPr>
          <w:sz w:val="28"/>
          <w:szCs w:val="28"/>
        </w:rPr>
        <w:t>Звездочка</w:t>
      </w:r>
      <w:r w:rsidR="000452F2">
        <w:rPr>
          <w:sz w:val="28"/>
          <w:szCs w:val="28"/>
        </w:rPr>
        <w:t>»</w:t>
      </w:r>
      <w:r w:rsidRPr="001C653D">
        <w:rPr>
          <w:sz w:val="28"/>
          <w:szCs w:val="28"/>
        </w:rPr>
        <w:t xml:space="preserve"> Чебоксарского района Чувашской Республики;</w:t>
      </w:r>
    </w:p>
    <w:p w14:paraId="45CCE1F3" w14:textId="5AB6FAB3" w:rsidR="001C653D" w:rsidRPr="001C653D" w:rsidRDefault="001C653D" w:rsidP="00635B7E">
      <w:pPr>
        <w:pStyle w:val="af9"/>
        <w:spacing w:line="240" w:lineRule="auto"/>
        <w:ind w:firstLine="709"/>
        <w:jc w:val="both"/>
        <w:rPr>
          <w:sz w:val="28"/>
          <w:szCs w:val="28"/>
        </w:rPr>
      </w:pPr>
      <w:r w:rsidRPr="001C653D">
        <w:rPr>
          <w:sz w:val="28"/>
          <w:szCs w:val="28"/>
        </w:rPr>
        <w:t xml:space="preserve">МБДОУ </w:t>
      </w:r>
      <w:r w:rsidR="000452F2">
        <w:rPr>
          <w:sz w:val="28"/>
          <w:szCs w:val="28"/>
        </w:rPr>
        <w:t>«</w:t>
      </w:r>
      <w:r w:rsidRPr="001C653D">
        <w:rPr>
          <w:sz w:val="28"/>
          <w:szCs w:val="28"/>
        </w:rPr>
        <w:t xml:space="preserve">Абашевский д/с </w:t>
      </w:r>
      <w:r w:rsidR="000452F2">
        <w:rPr>
          <w:sz w:val="28"/>
          <w:szCs w:val="28"/>
        </w:rPr>
        <w:t>«</w:t>
      </w:r>
      <w:r w:rsidRPr="001C653D">
        <w:rPr>
          <w:sz w:val="28"/>
          <w:szCs w:val="28"/>
        </w:rPr>
        <w:t>Хевел</w:t>
      </w:r>
      <w:r w:rsidR="000452F2">
        <w:rPr>
          <w:sz w:val="28"/>
          <w:szCs w:val="28"/>
        </w:rPr>
        <w:t>»</w:t>
      </w:r>
      <w:r w:rsidRPr="001C653D">
        <w:rPr>
          <w:sz w:val="28"/>
          <w:szCs w:val="28"/>
        </w:rPr>
        <w:t xml:space="preserve"> Чебоксарского района Чувашской Республики;</w:t>
      </w:r>
    </w:p>
    <w:p w14:paraId="6004F4AD" w14:textId="457F3EF2" w:rsidR="001C653D" w:rsidRPr="001C653D" w:rsidRDefault="001C653D" w:rsidP="00635B7E">
      <w:pPr>
        <w:pStyle w:val="af9"/>
        <w:spacing w:line="240" w:lineRule="auto"/>
        <w:ind w:firstLine="709"/>
        <w:jc w:val="both"/>
        <w:rPr>
          <w:sz w:val="28"/>
          <w:szCs w:val="28"/>
        </w:rPr>
      </w:pPr>
      <w:r w:rsidRPr="001C653D">
        <w:rPr>
          <w:sz w:val="28"/>
          <w:szCs w:val="28"/>
        </w:rPr>
        <w:t xml:space="preserve">МБДОУ </w:t>
      </w:r>
      <w:r w:rsidR="000452F2">
        <w:rPr>
          <w:sz w:val="28"/>
          <w:szCs w:val="28"/>
        </w:rPr>
        <w:t>«</w:t>
      </w:r>
      <w:r w:rsidRPr="001C653D">
        <w:rPr>
          <w:sz w:val="28"/>
          <w:szCs w:val="28"/>
        </w:rPr>
        <w:t xml:space="preserve">Карачуринский д/с </w:t>
      </w:r>
      <w:r w:rsidR="000452F2">
        <w:rPr>
          <w:sz w:val="28"/>
          <w:szCs w:val="28"/>
        </w:rPr>
        <w:t>«</w:t>
      </w:r>
      <w:r w:rsidRPr="001C653D">
        <w:rPr>
          <w:sz w:val="28"/>
          <w:szCs w:val="28"/>
        </w:rPr>
        <w:t>Фиалка</w:t>
      </w:r>
      <w:r w:rsidR="000452F2">
        <w:rPr>
          <w:sz w:val="28"/>
          <w:szCs w:val="28"/>
        </w:rPr>
        <w:t>»</w:t>
      </w:r>
      <w:r w:rsidRPr="001C653D">
        <w:rPr>
          <w:sz w:val="28"/>
          <w:szCs w:val="28"/>
        </w:rPr>
        <w:t xml:space="preserve"> Чебоксарского района Чувашской Республики;</w:t>
      </w:r>
    </w:p>
    <w:p w14:paraId="392B830A" w14:textId="32983A5F"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Чурачикская ООШ</w:t>
      </w:r>
      <w:r w:rsidR="000452F2">
        <w:rPr>
          <w:sz w:val="28"/>
          <w:szCs w:val="28"/>
        </w:rPr>
        <w:t>»</w:t>
      </w:r>
      <w:r w:rsidRPr="001C653D">
        <w:rPr>
          <w:sz w:val="28"/>
          <w:szCs w:val="28"/>
        </w:rPr>
        <w:t xml:space="preserve"> Чебоксарского района Чувашской Республики.</w:t>
      </w:r>
    </w:p>
    <w:p w14:paraId="554EE994" w14:textId="77777777" w:rsidR="001C653D" w:rsidRPr="001C653D" w:rsidRDefault="001C653D" w:rsidP="0060724C">
      <w:pPr>
        <w:pStyle w:val="af9"/>
        <w:numPr>
          <w:ilvl w:val="0"/>
          <w:numId w:val="10"/>
        </w:numPr>
        <w:spacing w:line="240" w:lineRule="auto"/>
        <w:ind w:left="0" w:firstLine="709"/>
        <w:jc w:val="both"/>
        <w:rPr>
          <w:sz w:val="28"/>
          <w:szCs w:val="28"/>
        </w:rPr>
      </w:pPr>
      <w:r w:rsidRPr="001C653D">
        <w:rPr>
          <w:sz w:val="28"/>
          <w:szCs w:val="28"/>
        </w:rPr>
        <w:t>Несоответствие материально-технической базы (в части приведения в соответствие с санитарно-гигиеническими и противопожарными требованиями) - окна, всего в том числе:</w:t>
      </w:r>
    </w:p>
    <w:p w14:paraId="4F63AF87" w14:textId="05B296EE"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Атлашевская СОШ</w:t>
      </w:r>
      <w:r w:rsidR="000452F2">
        <w:rPr>
          <w:sz w:val="28"/>
          <w:szCs w:val="28"/>
        </w:rPr>
        <w:t>»</w:t>
      </w:r>
      <w:r w:rsidRPr="001C653D">
        <w:rPr>
          <w:sz w:val="28"/>
          <w:szCs w:val="28"/>
        </w:rPr>
        <w:t xml:space="preserve"> Чебоксарского района Чувашской Республики;</w:t>
      </w:r>
    </w:p>
    <w:p w14:paraId="3E51A2F0" w14:textId="4DB59366"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Вурман-Сюктерская СОШ</w:t>
      </w:r>
      <w:r w:rsidR="000452F2">
        <w:rPr>
          <w:sz w:val="28"/>
          <w:szCs w:val="28"/>
        </w:rPr>
        <w:t>»</w:t>
      </w:r>
      <w:r w:rsidRPr="001C653D">
        <w:rPr>
          <w:sz w:val="28"/>
          <w:szCs w:val="28"/>
        </w:rPr>
        <w:t xml:space="preserve"> Чебоксарского района Чувашской Республики;</w:t>
      </w:r>
    </w:p>
    <w:p w14:paraId="5CE4A34F" w14:textId="6DEEB8B4"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Кугесьский лицей</w:t>
      </w:r>
      <w:r w:rsidR="000452F2">
        <w:rPr>
          <w:sz w:val="28"/>
          <w:szCs w:val="28"/>
        </w:rPr>
        <w:t>»</w:t>
      </w:r>
      <w:r w:rsidRPr="001C653D">
        <w:rPr>
          <w:sz w:val="28"/>
          <w:szCs w:val="28"/>
        </w:rPr>
        <w:t xml:space="preserve"> Чебоксарского района Чувашской Республики;</w:t>
      </w:r>
    </w:p>
    <w:p w14:paraId="4A59EA89" w14:textId="0990A78A"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Кугесьская СОШ № 1</w:t>
      </w:r>
      <w:r w:rsidR="000452F2">
        <w:rPr>
          <w:sz w:val="28"/>
          <w:szCs w:val="28"/>
        </w:rPr>
        <w:t>»</w:t>
      </w:r>
      <w:r w:rsidRPr="001C653D">
        <w:rPr>
          <w:sz w:val="28"/>
          <w:szCs w:val="28"/>
        </w:rPr>
        <w:t xml:space="preserve"> Чебоксарского района Чувашской Республики;</w:t>
      </w:r>
    </w:p>
    <w:p w14:paraId="768765A1" w14:textId="181E9350"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Синьяльская СОШ</w:t>
      </w:r>
      <w:r w:rsidR="000452F2">
        <w:rPr>
          <w:sz w:val="28"/>
          <w:szCs w:val="28"/>
        </w:rPr>
        <w:t>»</w:t>
      </w:r>
      <w:r w:rsidRPr="001C653D">
        <w:rPr>
          <w:sz w:val="28"/>
          <w:szCs w:val="28"/>
        </w:rPr>
        <w:t xml:space="preserve"> Чебоксарского района Чувашской Республики;</w:t>
      </w:r>
    </w:p>
    <w:p w14:paraId="4352C5DA" w14:textId="6F64EF86"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Синьял-Покровская СОШ</w:t>
      </w:r>
      <w:r w:rsidR="000452F2">
        <w:rPr>
          <w:sz w:val="28"/>
          <w:szCs w:val="28"/>
        </w:rPr>
        <w:t>»</w:t>
      </w:r>
      <w:r w:rsidRPr="001C653D">
        <w:rPr>
          <w:sz w:val="28"/>
          <w:szCs w:val="28"/>
        </w:rPr>
        <w:t xml:space="preserve"> Чебоксарского района Чувашской Республики;</w:t>
      </w:r>
    </w:p>
    <w:p w14:paraId="597D197B" w14:textId="6AF01E15"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Толиковская СОШ</w:t>
      </w:r>
      <w:r w:rsidR="000452F2">
        <w:rPr>
          <w:sz w:val="28"/>
          <w:szCs w:val="28"/>
        </w:rPr>
        <w:t>»</w:t>
      </w:r>
      <w:r w:rsidRPr="001C653D">
        <w:rPr>
          <w:sz w:val="28"/>
          <w:szCs w:val="28"/>
        </w:rPr>
        <w:t xml:space="preserve"> Чебоксарского района Чувашской Республики;</w:t>
      </w:r>
    </w:p>
    <w:p w14:paraId="2F4762FE" w14:textId="250104F1"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Тренькасинская СОШ</w:t>
      </w:r>
      <w:r w:rsidR="000452F2">
        <w:rPr>
          <w:sz w:val="28"/>
          <w:szCs w:val="28"/>
        </w:rPr>
        <w:t>»</w:t>
      </w:r>
      <w:r w:rsidRPr="001C653D">
        <w:rPr>
          <w:sz w:val="28"/>
          <w:szCs w:val="28"/>
        </w:rPr>
        <w:t xml:space="preserve"> Чебоксарского района Чувашской </w:t>
      </w:r>
      <w:r w:rsidRPr="001C653D">
        <w:rPr>
          <w:sz w:val="28"/>
          <w:szCs w:val="28"/>
        </w:rPr>
        <w:lastRenderedPageBreak/>
        <w:t>Республики;</w:t>
      </w:r>
    </w:p>
    <w:p w14:paraId="60AD85E9" w14:textId="3957BC89" w:rsidR="001C653D" w:rsidRPr="001C653D" w:rsidRDefault="001C653D" w:rsidP="00635B7E">
      <w:pPr>
        <w:pStyle w:val="af9"/>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Чемуршинская ООШ</w:t>
      </w:r>
      <w:r w:rsidR="000452F2">
        <w:rPr>
          <w:sz w:val="28"/>
          <w:szCs w:val="28"/>
        </w:rPr>
        <w:t>»</w:t>
      </w:r>
      <w:r w:rsidRPr="001C653D">
        <w:rPr>
          <w:sz w:val="28"/>
          <w:szCs w:val="28"/>
        </w:rPr>
        <w:t xml:space="preserve"> Чебоксарского района Чувашской Республики;</w:t>
      </w:r>
    </w:p>
    <w:p w14:paraId="7BF71B1A" w14:textId="77777777" w:rsidR="001C653D" w:rsidRPr="001C653D" w:rsidRDefault="001C653D" w:rsidP="0060724C">
      <w:pPr>
        <w:pStyle w:val="af9"/>
        <w:numPr>
          <w:ilvl w:val="0"/>
          <w:numId w:val="10"/>
        </w:numPr>
        <w:spacing w:line="240" w:lineRule="auto"/>
        <w:ind w:left="0" w:firstLine="709"/>
        <w:jc w:val="both"/>
        <w:rPr>
          <w:sz w:val="28"/>
          <w:szCs w:val="28"/>
        </w:rPr>
      </w:pPr>
      <w:r w:rsidRPr="001C653D">
        <w:rPr>
          <w:sz w:val="28"/>
          <w:szCs w:val="28"/>
        </w:rPr>
        <w:t>Физический износ электропроводки на пищеблоках 26 общеобразовательных организаций.</w:t>
      </w:r>
    </w:p>
    <w:p w14:paraId="51D79E05" w14:textId="77777777" w:rsidR="001C653D" w:rsidRPr="001C653D" w:rsidRDefault="001C653D" w:rsidP="00635B7E">
      <w:pPr>
        <w:pStyle w:val="af9"/>
        <w:spacing w:line="240" w:lineRule="auto"/>
        <w:ind w:firstLine="709"/>
        <w:jc w:val="both"/>
        <w:rPr>
          <w:sz w:val="28"/>
          <w:szCs w:val="28"/>
        </w:rPr>
      </w:pPr>
      <w:r w:rsidRPr="001C653D">
        <w:rPr>
          <w:sz w:val="28"/>
          <w:szCs w:val="28"/>
        </w:rPr>
        <w:t>5. Несоответствие технологического оборудования в пищеблоках 18-ти общеобразовательных организациях.</w:t>
      </w:r>
    </w:p>
    <w:p w14:paraId="57D5FD1B" w14:textId="77777777" w:rsidR="001C653D" w:rsidRPr="001C653D" w:rsidRDefault="001C653D" w:rsidP="00635B7E">
      <w:pPr>
        <w:pStyle w:val="af9"/>
        <w:spacing w:line="240" w:lineRule="auto"/>
        <w:ind w:firstLine="709"/>
        <w:jc w:val="both"/>
        <w:rPr>
          <w:sz w:val="28"/>
          <w:szCs w:val="28"/>
        </w:rPr>
      </w:pPr>
      <w:r w:rsidRPr="001C653D">
        <w:rPr>
          <w:sz w:val="28"/>
          <w:szCs w:val="28"/>
        </w:rPr>
        <w:t>6. Несоответствие школьной мебели в 1-4 классах в 26 общеобразовательных организаций.</w:t>
      </w:r>
    </w:p>
    <w:p w14:paraId="475BE61A" w14:textId="01E93302" w:rsidR="001C653D" w:rsidRPr="001C653D" w:rsidRDefault="001C653D" w:rsidP="00635B7E">
      <w:pPr>
        <w:pStyle w:val="af9"/>
        <w:spacing w:line="240" w:lineRule="auto"/>
        <w:ind w:firstLine="709"/>
        <w:jc w:val="both"/>
        <w:rPr>
          <w:sz w:val="28"/>
          <w:szCs w:val="28"/>
        </w:rPr>
      </w:pPr>
      <w:r w:rsidRPr="001C653D">
        <w:rPr>
          <w:sz w:val="28"/>
          <w:szCs w:val="28"/>
        </w:rPr>
        <w:t xml:space="preserve">7. Строительство объекта </w:t>
      </w:r>
      <w:r w:rsidR="000452F2">
        <w:rPr>
          <w:sz w:val="28"/>
          <w:szCs w:val="28"/>
        </w:rPr>
        <w:t>«</w:t>
      </w:r>
      <w:r w:rsidRPr="001C653D">
        <w:rPr>
          <w:sz w:val="28"/>
          <w:szCs w:val="28"/>
        </w:rPr>
        <w:t>Общеобразовательное учреждение в п. Кугесн на 825 мест</w:t>
      </w:r>
      <w:r w:rsidR="000452F2">
        <w:rPr>
          <w:sz w:val="28"/>
          <w:szCs w:val="28"/>
        </w:rPr>
        <w:t>»</w:t>
      </w:r>
    </w:p>
    <w:p w14:paraId="2B973F80" w14:textId="77777777" w:rsidR="001C653D" w:rsidRPr="001C653D" w:rsidRDefault="001C653D" w:rsidP="00635B7E">
      <w:pPr>
        <w:pStyle w:val="af9"/>
        <w:spacing w:line="240" w:lineRule="auto"/>
        <w:ind w:firstLine="709"/>
        <w:jc w:val="both"/>
        <w:rPr>
          <w:sz w:val="28"/>
          <w:szCs w:val="28"/>
        </w:rPr>
      </w:pPr>
      <w:r w:rsidRPr="001C653D">
        <w:rPr>
          <w:i/>
          <w:iCs/>
          <w:sz w:val="28"/>
          <w:szCs w:val="28"/>
        </w:rPr>
        <w:t>Что делается.</w:t>
      </w:r>
    </w:p>
    <w:p w14:paraId="646BD2FC" w14:textId="77777777" w:rsidR="001C653D" w:rsidRPr="001C653D" w:rsidRDefault="001C653D" w:rsidP="00635B7E">
      <w:pPr>
        <w:pStyle w:val="af9"/>
        <w:spacing w:line="240" w:lineRule="auto"/>
        <w:ind w:firstLine="709"/>
        <w:jc w:val="both"/>
        <w:rPr>
          <w:sz w:val="28"/>
          <w:szCs w:val="28"/>
        </w:rPr>
      </w:pPr>
      <w:r w:rsidRPr="001C653D">
        <w:rPr>
          <w:sz w:val="28"/>
          <w:szCs w:val="28"/>
        </w:rPr>
        <w:t>в 2020 году:</w:t>
      </w:r>
    </w:p>
    <w:p w14:paraId="178A0450" w14:textId="77777777" w:rsidR="001C653D" w:rsidRPr="001C653D" w:rsidRDefault="001C653D" w:rsidP="0060724C">
      <w:pPr>
        <w:pStyle w:val="af9"/>
        <w:numPr>
          <w:ilvl w:val="0"/>
          <w:numId w:val="11"/>
        </w:numPr>
        <w:spacing w:line="240" w:lineRule="auto"/>
        <w:ind w:left="0" w:firstLine="709"/>
        <w:jc w:val="both"/>
        <w:rPr>
          <w:sz w:val="28"/>
          <w:szCs w:val="28"/>
        </w:rPr>
      </w:pPr>
      <w:r w:rsidRPr="001C653D">
        <w:rPr>
          <w:sz w:val="28"/>
          <w:szCs w:val="28"/>
        </w:rPr>
        <w:t>Физический износ (50% и более) зданий образовательных организаций, в том числе:</w:t>
      </w:r>
    </w:p>
    <w:p w14:paraId="24D420B8" w14:textId="05514321" w:rsidR="001C653D" w:rsidRPr="001C653D" w:rsidRDefault="001C653D" w:rsidP="0060724C">
      <w:pPr>
        <w:pStyle w:val="af9"/>
        <w:numPr>
          <w:ilvl w:val="0"/>
          <w:numId w:val="6"/>
        </w:numPr>
        <w:tabs>
          <w:tab w:val="left" w:pos="194"/>
        </w:tabs>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Ишакская СОШ</w:t>
      </w:r>
      <w:r w:rsidR="000452F2">
        <w:rPr>
          <w:sz w:val="28"/>
          <w:szCs w:val="28"/>
        </w:rPr>
        <w:t>»</w:t>
      </w:r>
      <w:r w:rsidRPr="001C653D">
        <w:rPr>
          <w:sz w:val="28"/>
          <w:szCs w:val="28"/>
        </w:rPr>
        <w:t xml:space="preserve">, МБДОУ </w:t>
      </w:r>
      <w:r w:rsidR="000452F2">
        <w:rPr>
          <w:sz w:val="28"/>
          <w:szCs w:val="28"/>
        </w:rPr>
        <w:t>«</w:t>
      </w:r>
      <w:r w:rsidRPr="001C653D">
        <w:rPr>
          <w:sz w:val="28"/>
          <w:szCs w:val="28"/>
        </w:rPr>
        <w:t xml:space="preserve">Карачуринский д/с </w:t>
      </w:r>
      <w:r w:rsidR="000452F2">
        <w:rPr>
          <w:sz w:val="28"/>
          <w:szCs w:val="28"/>
        </w:rPr>
        <w:t>«</w:t>
      </w:r>
      <w:r w:rsidRPr="001C653D">
        <w:rPr>
          <w:sz w:val="28"/>
          <w:szCs w:val="28"/>
        </w:rPr>
        <w:t>Фиалка</w:t>
      </w:r>
      <w:r w:rsidR="000452F2">
        <w:rPr>
          <w:sz w:val="28"/>
          <w:szCs w:val="28"/>
        </w:rPr>
        <w:t>»</w:t>
      </w:r>
      <w:r w:rsidRPr="001C653D">
        <w:rPr>
          <w:sz w:val="28"/>
          <w:szCs w:val="28"/>
        </w:rPr>
        <w:t xml:space="preserve">, МБДОУ </w:t>
      </w:r>
      <w:r w:rsidR="000452F2">
        <w:rPr>
          <w:sz w:val="28"/>
          <w:szCs w:val="28"/>
        </w:rPr>
        <w:t>«</w:t>
      </w:r>
      <w:r w:rsidRPr="001C653D">
        <w:rPr>
          <w:sz w:val="28"/>
          <w:szCs w:val="28"/>
        </w:rPr>
        <w:t xml:space="preserve">Синьяльский д/с </w:t>
      </w:r>
      <w:r w:rsidR="000452F2">
        <w:rPr>
          <w:sz w:val="28"/>
          <w:szCs w:val="28"/>
        </w:rPr>
        <w:t>«</w:t>
      </w:r>
      <w:r w:rsidRPr="001C653D">
        <w:rPr>
          <w:sz w:val="28"/>
          <w:szCs w:val="28"/>
        </w:rPr>
        <w:t>Пепке</w:t>
      </w:r>
      <w:r w:rsidR="000452F2">
        <w:rPr>
          <w:sz w:val="28"/>
          <w:szCs w:val="28"/>
        </w:rPr>
        <w:t>»</w:t>
      </w:r>
      <w:r w:rsidRPr="001C653D">
        <w:rPr>
          <w:sz w:val="28"/>
          <w:szCs w:val="28"/>
        </w:rPr>
        <w:t xml:space="preserve"> - получение положительного результата экспертизы сметной стоимости, подготовка аукционной документации;</w:t>
      </w:r>
    </w:p>
    <w:p w14:paraId="78F7FA66" w14:textId="3EA1964A" w:rsidR="001C653D" w:rsidRPr="001C653D" w:rsidRDefault="001C653D" w:rsidP="0060724C">
      <w:pPr>
        <w:pStyle w:val="af9"/>
        <w:numPr>
          <w:ilvl w:val="0"/>
          <w:numId w:val="6"/>
        </w:numPr>
        <w:tabs>
          <w:tab w:val="left" w:pos="119"/>
        </w:tabs>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Абашевская СОШ</w:t>
      </w:r>
      <w:r w:rsidR="000452F2">
        <w:rPr>
          <w:sz w:val="28"/>
          <w:szCs w:val="28"/>
        </w:rPr>
        <w:t>»</w:t>
      </w:r>
      <w:r w:rsidRPr="001C653D">
        <w:rPr>
          <w:sz w:val="28"/>
          <w:szCs w:val="28"/>
        </w:rPr>
        <w:t xml:space="preserve"> - разработка проектно-сметной документации;</w:t>
      </w:r>
    </w:p>
    <w:p w14:paraId="5C4E06CD" w14:textId="7FB20B52" w:rsidR="001C653D" w:rsidRPr="001C653D" w:rsidRDefault="001C653D" w:rsidP="0060724C">
      <w:pPr>
        <w:pStyle w:val="af9"/>
        <w:numPr>
          <w:ilvl w:val="0"/>
          <w:numId w:val="6"/>
        </w:numPr>
        <w:tabs>
          <w:tab w:val="left" w:pos="227"/>
        </w:tabs>
        <w:spacing w:line="240" w:lineRule="auto"/>
        <w:ind w:firstLine="709"/>
        <w:jc w:val="both"/>
        <w:rPr>
          <w:sz w:val="28"/>
          <w:szCs w:val="28"/>
        </w:rPr>
      </w:pPr>
      <w:r w:rsidRPr="001C653D">
        <w:rPr>
          <w:sz w:val="28"/>
          <w:szCs w:val="28"/>
        </w:rPr>
        <w:t xml:space="preserve">МБОУ </w:t>
      </w:r>
      <w:r w:rsidR="000452F2">
        <w:rPr>
          <w:sz w:val="28"/>
          <w:szCs w:val="28"/>
        </w:rPr>
        <w:t>«</w:t>
      </w:r>
      <w:r w:rsidRPr="001C653D">
        <w:rPr>
          <w:sz w:val="28"/>
          <w:szCs w:val="28"/>
        </w:rPr>
        <w:t>Синьял-Покровская СОШ</w:t>
      </w:r>
      <w:r w:rsidR="000452F2">
        <w:rPr>
          <w:sz w:val="28"/>
          <w:szCs w:val="28"/>
        </w:rPr>
        <w:t>»</w:t>
      </w:r>
      <w:r w:rsidRPr="001C653D">
        <w:rPr>
          <w:sz w:val="28"/>
          <w:szCs w:val="28"/>
        </w:rPr>
        <w:t xml:space="preserve"> (здание дошкольных групп), Вурман-Сюктерская СОШ, МБДОУ </w:t>
      </w:r>
      <w:r w:rsidR="000452F2">
        <w:rPr>
          <w:sz w:val="28"/>
          <w:szCs w:val="28"/>
        </w:rPr>
        <w:t>«</w:t>
      </w:r>
      <w:r w:rsidRPr="001C653D">
        <w:rPr>
          <w:sz w:val="28"/>
          <w:szCs w:val="28"/>
        </w:rPr>
        <w:t xml:space="preserve">Н-Тренькасинский д/с </w:t>
      </w:r>
      <w:r w:rsidR="000452F2">
        <w:rPr>
          <w:sz w:val="28"/>
          <w:szCs w:val="28"/>
        </w:rPr>
        <w:t>«</w:t>
      </w:r>
      <w:r w:rsidRPr="001C653D">
        <w:rPr>
          <w:sz w:val="28"/>
          <w:szCs w:val="28"/>
        </w:rPr>
        <w:t>Родничок</w:t>
      </w:r>
      <w:r w:rsidR="000452F2">
        <w:rPr>
          <w:sz w:val="28"/>
          <w:szCs w:val="28"/>
        </w:rPr>
        <w:t>»</w:t>
      </w:r>
      <w:r w:rsidRPr="001C653D">
        <w:rPr>
          <w:sz w:val="28"/>
          <w:szCs w:val="28"/>
        </w:rPr>
        <w:t xml:space="preserve">, МБОУ </w:t>
      </w:r>
      <w:r w:rsidR="000452F2">
        <w:rPr>
          <w:sz w:val="28"/>
          <w:szCs w:val="28"/>
        </w:rPr>
        <w:t>«</w:t>
      </w:r>
      <w:r w:rsidRPr="001C653D">
        <w:rPr>
          <w:sz w:val="28"/>
          <w:szCs w:val="28"/>
        </w:rPr>
        <w:t>Янгильдинская СОШ</w:t>
      </w:r>
      <w:r w:rsidR="000452F2">
        <w:rPr>
          <w:sz w:val="28"/>
          <w:szCs w:val="28"/>
        </w:rPr>
        <w:t>»</w:t>
      </w:r>
      <w:r w:rsidRPr="001C653D">
        <w:rPr>
          <w:sz w:val="28"/>
          <w:szCs w:val="28"/>
        </w:rPr>
        <w:t xml:space="preserve"> - инструментальное обследование на определение износа, разработка проектно-сметной документации.</w:t>
      </w:r>
    </w:p>
    <w:p w14:paraId="3867C81B" w14:textId="77777777" w:rsidR="001C653D" w:rsidRPr="001C653D" w:rsidRDefault="001C653D" w:rsidP="0060724C">
      <w:pPr>
        <w:pStyle w:val="af9"/>
        <w:numPr>
          <w:ilvl w:val="0"/>
          <w:numId w:val="11"/>
        </w:numPr>
        <w:spacing w:line="240" w:lineRule="auto"/>
        <w:ind w:left="0" w:firstLine="709"/>
        <w:rPr>
          <w:sz w:val="28"/>
          <w:szCs w:val="28"/>
        </w:rPr>
      </w:pPr>
      <w:r w:rsidRPr="001C653D">
        <w:rPr>
          <w:sz w:val="28"/>
          <w:szCs w:val="28"/>
        </w:rPr>
        <w:t>Технически неисправное состояние котельных, в том числе:</w:t>
      </w:r>
    </w:p>
    <w:p w14:paraId="0074814A" w14:textId="1A2CCA45" w:rsidR="001C653D" w:rsidRPr="001C653D" w:rsidRDefault="001C653D" w:rsidP="0060724C">
      <w:pPr>
        <w:pStyle w:val="af9"/>
        <w:numPr>
          <w:ilvl w:val="0"/>
          <w:numId w:val="7"/>
        </w:numPr>
        <w:tabs>
          <w:tab w:val="left" w:pos="187"/>
        </w:tabs>
        <w:spacing w:line="240" w:lineRule="auto"/>
        <w:ind w:firstLine="709"/>
        <w:jc w:val="both"/>
        <w:rPr>
          <w:sz w:val="28"/>
          <w:szCs w:val="28"/>
        </w:rPr>
      </w:pPr>
      <w:r w:rsidRPr="001C653D">
        <w:rPr>
          <w:sz w:val="28"/>
          <w:szCs w:val="28"/>
        </w:rPr>
        <w:t xml:space="preserve">МБДОУ </w:t>
      </w:r>
      <w:r w:rsidR="000452F2">
        <w:rPr>
          <w:sz w:val="28"/>
          <w:szCs w:val="28"/>
        </w:rPr>
        <w:t>«</w:t>
      </w:r>
      <w:r w:rsidRPr="001C653D">
        <w:rPr>
          <w:sz w:val="28"/>
          <w:szCs w:val="28"/>
        </w:rPr>
        <w:t xml:space="preserve">Хыркасинский д/с </w:t>
      </w:r>
      <w:r w:rsidR="000452F2">
        <w:rPr>
          <w:sz w:val="28"/>
          <w:szCs w:val="28"/>
        </w:rPr>
        <w:t>«</w:t>
      </w:r>
      <w:r w:rsidRPr="001C653D">
        <w:rPr>
          <w:sz w:val="28"/>
          <w:szCs w:val="28"/>
        </w:rPr>
        <w:t>Звездочка</w:t>
      </w:r>
      <w:r w:rsidR="000452F2">
        <w:rPr>
          <w:sz w:val="28"/>
          <w:szCs w:val="28"/>
        </w:rPr>
        <w:t>»</w:t>
      </w:r>
      <w:r w:rsidRPr="001C653D">
        <w:rPr>
          <w:sz w:val="28"/>
          <w:szCs w:val="28"/>
        </w:rPr>
        <w:t xml:space="preserve">; МБДОУ </w:t>
      </w:r>
      <w:r w:rsidR="000452F2">
        <w:rPr>
          <w:sz w:val="28"/>
          <w:szCs w:val="28"/>
        </w:rPr>
        <w:t>«</w:t>
      </w:r>
      <w:r w:rsidRPr="001C653D">
        <w:rPr>
          <w:sz w:val="28"/>
          <w:szCs w:val="28"/>
        </w:rPr>
        <w:t xml:space="preserve">Абашевский д/с </w:t>
      </w:r>
      <w:r w:rsidR="000452F2">
        <w:rPr>
          <w:sz w:val="28"/>
          <w:szCs w:val="28"/>
        </w:rPr>
        <w:t>«</w:t>
      </w:r>
      <w:r w:rsidRPr="001C653D">
        <w:rPr>
          <w:sz w:val="28"/>
          <w:szCs w:val="28"/>
        </w:rPr>
        <w:t>Хевел</w:t>
      </w:r>
      <w:r w:rsidR="000452F2">
        <w:rPr>
          <w:sz w:val="28"/>
          <w:szCs w:val="28"/>
        </w:rPr>
        <w:t>»</w:t>
      </w:r>
      <w:r w:rsidRPr="001C653D">
        <w:rPr>
          <w:sz w:val="28"/>
          <w:szCs w:val="28"/>
        </w:rPr>
        <w:t xml:space="preserve">; МБДОУ </w:t>
      </w:r>
      <w:r w:rsidR="000452F2">
        <w:rPr>
          <w:sz w:val="28"/>
          <w:szCs w:val="28"/>
        </w:rPr>
        <w:t>«</w:t>
      </w:r>
      <w:r w:rsidRPr="001C653D">
        <w:rPr>
          <w:sz w:val="28"/>
          <w:szCs w:val="28"/>
        </w:rPr>
        <w:t xml:space="preserve">Карачуринский д/с </w:t>
      </w:r>
      <w:r w:rsidR="000452F2">
        <w:rPr>
          <w:sz w:val="28"/>
          <w:szCs w:val="28"/>
        </w:rPr>
        <w:t>«</w:t>
      </w:r>
      <w:r w:rsidRPr="001C653D">
        <w:rPr>
          <w:sz w:val="28"/>
          <w:szCs w:val="28"/>
        </w:rPr>
        <w:t>Фиалка</w:t>
      </w:r>
      <w:r w:rsidR="000452F2">
        <w:rPr>
          <w:sz w:val="28"/>
          <w:szCs w:val="28"/>
        </w:rPr>
        <w:t>»</w:t>
      </w:r>
      <w:r w:rsidRPr="001C653D">
        <w:rPr>
          <w:sz w:val="28"/>
          <w:szCs w:val="28"/>
        </w:rPr>
        <w:t xml:space="preserve"> - получение положительного результата экспертизы сметной стоимости, подготовка аукционной документации;</w:t>
      </w:r>
    </w:p>
    <w:p w14:paraId="1090A052" w14:textId="340DD944" w:rsidR="001C653D" w:rsidRPr="001C653D" w:rsidRDefault="001C653D" w:rsidP="0060724C">
      <w:pPr>
        <w:pStyle w:val="af9"/>
        <w:numPr>
          <w:ilvl w:val="0"/>
          <w:numId w:val="7"/>
        </w:numPr>
        <w:tabs>
          <w:tab w:val="left" w:pos="126"/>
        </w:tabs>
        <w:spacing w:line="240" w:lineRule="auto"/>
        <w:ind w:firstLine="709"/>
        <w:rPr>
          <w:sz w:val="28"/>
          <w:szCs w:val="28"/>
        </w:rPr>
      </w:pPr>
      <w:r w:rsidRPr="001C653D">
        <w:rPr>
          <w:sz w:val="28"/>
          <w:szCs w:val="28"/>
        </w:rPr>
        <w:t xml:space="preserve">МБОУ </w:t>
      </w:r>
      <w:r w:rsidR="000452F2">
        <w:rPr>
          <w:sz w:val="28"/>
          <w:szCs w:val="28"/>
        </w:rPr>
        <w:t>«</w:t>
      </w:r>
      <w:r w:rsidRPr="001C653D">
        <w:rPr>
          <w:sz w:val="28"/>
          <w:szCs w:val="28"/>
        </w:rPr>
        <w:t>Чурачикская ООШ</w:t>
      </w:r>
      <w:r w:rsidR="000452F2">
        <w:rPr>
          <w:sz w:val="28"/>
          <w:szCs w:val="28"/>
        </w:rPr>
        <w:t>»</w:t>
      </w:r>
      <w:r w:rsidRPr="001C653D">
        <w:rPr>
          <w:sz w:val="28"/>
          <w:szCs w:val="28"/>
        </w:rPr>
        <w:t xml:space="preserve"> - разработка проектно-сметной документации.</w:t>
      </w:r>
    </w:p>
    <w:p w14:paraId="17631241" w14:textId="77777777" w:rsidR="001C653D" w:rsidRPr="001C653D" w:rsidRDefault="001C653D" w:rsidP="0060724C">
      <w:pPr>
        <w:pStyle w:val="af9"/>
        <w:numPr>
          <w:ilvl w:val="0"/>
          <w:numId w:val="11"/>
        </w:numPr>
        <w:spacing w:line="240" w:lineRule="auto"/>
        <w:ind w:left="0" w:firstLine="709"/>
        <w:jc w:val="both"/>
        <w:rPr>
          <w:sz w:val="28"/>
          <w:szCs w:val="28"/>
        </w:rPr>
      </w:pPr>
      <w:r w:rsidRPr="001C653D">
        <w:rPr>
          <w:sz w:val="28"/>
          <w:szCs w:val="28"/>
        </w:rPr>
        <w:t>Несоответствие материально-технической базы (в части приведения в соответствие с санитарно-гигиеническими и противопожарными требованиями) - окна, всего в том числе:</w:t>
      </w:r>
    </w:p>
    <w:p w14:paraId="4EC009E3" w14:textId="77777777" w:rsidR="001C653D" w:rsidRPr="001C653D" w:rsidRDefault="001C653D" w:rsidP="00635B7E">
      <w:pPr>
        <w:pStyle w:val="af9"/>
        <w:spacing w:line="240" w:lineRule="auto"/>
        <w:ind w:firstLine="709"/>
        <w:rPr>
          <w:sz w:val="28"/>
          <w:szCs w:val="28"/>
        </w:rPr>
      </w:pPr>
      <w:r w:rsidRPr="001C653D">
        <w:rPr>
          <w:sz w:val="28"/>
          <w:szCs w:val="28"/>
        </w:rPr>
        <w:t>- все школы получили положительные результаты экспертизы сметной стоимости, подготовка аукционной документации.</w:t>
      </w:r>
    </w:p>
    <w:p w14:paraId="3848297C" w14:textId="77777777" w:rsidR="001C653D" w:rsidRPr="001C653D" w:rsidRDefault="001C653D" w:rsidP="0060724C">
      <w:pPr>
        <w:pStyle w:val="af9"/>
        <w:numPr>
          <w:ilvl w:val="0"/>
          <w:numId w:val="11"/>
        </w:numPr>
        <w:spacing w:line="240" w:lineRule="auto"/>
        <w:ind w:left="0" w:firstLine="709"/>
        <w:jc w:val="both"/>
        <w:rPr>
          <w:sz w:val="28"/>
          <w:szCs w:val="28"/>
        </w:rPr>
      </w:pPr>
      <w:r w:rsidRPr="001C653D">
        <w:rPr>
          <w:sz w:val="28"/>
          <w:szCs w:val="28"/>
        </w:rPr>
        <w:t>Несоответствие школьной мебели в 1-4 классах в 26 общеобразовательных организаций: - подана заявка в Минобразование Чувашии.</w:t>
      </w:r>
    </w:p>
    <w:p w14:paraId="436C5E4D" w14:textId="2B14582C" w:rsidR="001C653D" w:rsidRPr="001C653D" w:rsidRDefault="001C653D" w:rsidP="00635B7E">
      <w:pPr>
        <w:pStyle w:val="af9"/>
        <w:spacing w:line="240" w:lineRule="auto"/>
        <w:ind w:firstLine="709"/>
        <w:jc w:val="both"/>
        <w:rPr>
          <w:sz w:val="28"/>
          <w:szCs w:val="28"/>
        </w:rPr>
      </w:pPr>
      <w:r w:rsidRPr="001C653D">
        <w:rPr>
          <w:sz w:val="28"/>
          <w:szCs w:val="28"/>
        </w:rPr>
        <w:t xml:space="preserve">5. Строительство объекта </w:t>
      </w:r>
      <w:r w:rsidR="000452F2">
        <w:rPr>
          <w:sz w:val="28"/>
          <w:szCs w:val="28"/>
        </w:rPr>
        <w:t>«</w:t>
      </w:r>
      <w:r w:rsidRPr="001C653D">
        <w:rPr>
          <w:sz w:val="28"/>
          <w:szCs w:val="28"/>
        </w:rPr>
        <w:t>Общеобразовательное учреждение в п. Кугеси на 825 мест</w:t>
      </w:r>
      <w:r w:rsidR="000452F2">
        <w:rPr>
          <w:sz w:val="28"/>
          <w:szCs w:val="28"/>
        </w:rPr>
        <w:t>»</w:t>
      </w:r>
      <w:r w:rsidRPr="001C653D">
        <w:rPr>
          <w:sz w:val="28"/>
          <w:szCs w:val="28"/>
        </w:rPr>
        <w:t>. Предусмотрены средства местного бюджета на разработку проектно</w:t>
      </w:r>
      <w:r w:rsidRPr="001C653D">
        <w:rPr>
          <w:sz w:val="28"/>
          <w:szCs w:val="28"/>
        </w:rPr>
        <w:softHyphen/>
        <w:t>-сметной документации и изыскательские работы.</w:t>
      </w:r>
    </w:p>
    <w:p w14:paraId="2F6A8B29" w14:textId="77777777" w:rsidR="001C653D" w:rsidRPr="001C653D" w:rsidRDefault="001C653D" w:rsidP="00635B7E">
      <w:pPr>
        <w:pStyle w:val="af9"/>
        <w:spacing w:line="240" w:lineRule="auto"/>
        <w:ind w:firstLine="709"/>
        <w:rPr>
          <w:i/>
          <w:iCs/>
          <w:sz w:val="28"/>
          <w:szCs w:val="28"/>
        </w:rPr>
      </w:pPr>
      <w:r w:rsidRPr="001C653D">
        <w:rPr>
          <w:i/>
          <w:iCs/>
          <w:sz w:val="28"/>
          <w:szCs w:val="28"/>
        </w:rPr>
        <w:t>Пути решения</w:t>
      </w:r>
    </w:p>
    <w:p w14:paraId="25697FE9" w14:textId="77777777" w:rsidR="001C653D" w:rsidRPr="001C653D" w:rsidRDefault="001C653D" w:rsidP="00635B7E">
      <w:pPr>
        <w:pStyle w:val="af9"/>
        <w:spacing w:line="240" w:lineRule="auto"/>
        <w:ind w:firstLine="709"/>
        <w:jc w:val="both"/>
        <w:rPr>
          <w:sz w:val="28"/>
          <w:szCs w:val="28"/>
        </w:rPr>
      </w:pPr>
      <w:r w:rsidRPr="001C653D">
        <w:rPr>
          <w:sz w:val="28"/>
          <w:szCs w:val="28"/>
        </w:rPr>
        <w:t xml:space="preserve">Предоставление всех необходимых документов в Минобразование </w:t>
      </w:r>
      <w:r w:rsidRPr="001C653D">
        <w:rPr>
          <w:sz w:val="28"/>
          <w:szCs w:val="28"/>
        </w:rPr>
        <w:lastRenderedPageBreak/>
        <w:t>Чувашии с целью выделения денежных средств из республиканского бюджета.</w:t>
      </w:r>
    </w:p>
    <w:p w14:paraId="5B5CC338"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10BA1051" w14:textId="003A0341" w:rsidR="001C653D" w:rsidRDefault="001C653D" w:rsidP="00635B7E">
      <w:pPr>
        <w:pStyle w:val="af9"/>
        <w:spacing w:line="240" w:lineRule="auto"/>
        <w:ind w:firstLine="709"/>
        <w:jc w:val="both"/>
        <w:rPr>
          <w:sz w:val="28"/>
          <w:szCs w:val="28"/>
        </w:rPr>
      </w:pPr>
      <w:r w:rsidRPr="001C653D">
        <w:rPr>
          <w:sz w:val="28"/>
          <w:szCs w:val="28"/>
        </w:rPr>
        <w:t>Средства федерального, республиканского бюджета и софинансирование местного бюджета.</w:t>
      </w:r>
    </w:p>
    <w:p w14:paraId="4C9B7428" w14:textId="145F4D70" w:rsidR="004C337B" w:rsidRPr="001C653D" w:rsidRDefault="004C337B" w:rsidP="00635B7E">
      <w:pPr>
        <w:pStyle w:val="af9"/>
        <w:spacing w:line="240" w:lineRule="auto"/>
        <w:ind w:firstLine="709"/>
        <w:jc w:val="both"/>
        <w:rPr>
          <w:sz w:val="28"/>
          <w:szCs w:val="28"/>
        </w:rPr>
      </w:pPr>
      <w:r>
        <w:rPr>
          <w:sz w:val="28"/>
          <w:szCs w:val="28"/>
        </w:rPr>
        <w:t>6. Строительство объекта «Школа на 154 места в д. Б.Карачуры.</w:t>
      </w:r>
    </w:p>
    <w:p w14:paraId="4D10A627" w14:textId="77777777" w:rsidR="001C653D" w:rsidRPr="001C653D" w:rsidRDefault="001C653D" w:rsidP="00635B7E">
      <w:pPr>
        <w:pStyle w:val="af9"/>
        <w:spacing w:line="240" w:lineRule="auto"/>
        <w:ind w:firstLine="709"/>
        <w:outlineLvl w:val="2"/>
        <w:rPr>
          <w:b/>
          <w:bCs/>
          <w:sz w:val="28"/>
          <w:szCs w:val="28"/>
        </w:rPr>
      </w:pPr>
      <w:bookmarkStart w:id="20" w:name="_Toc47354086"/>
      <w:r w:rsidRPr="001C653D">
        <w:rPr>
          <w:b/>
          <w:bCs/>
          <w:sz w:val="28"/>
          <w:szCs w:val="28"/>
        </w:rPr>
        <w:t>ЖКХ</w:t>
      </w:r>
      <w:bookmarkEnd w:id="20"/>
    </w:p>
    <w:p w14:paraId="12C2FEE3" w14:textId="19CF2370" w:rsidR="001C653D" w:rsidRPr="001C653D" w:rsidRDefault="001C653D" w:rsidP="00635B7E">
      <w:pPr>
        <w:pStyle w:val="af9"/>
        <w:spacing w:line="240" w:lineRule="auto"/>
        <w:ind w:firstLine="709"/>
        <w:jc w:val="both"/>
        <w:rPr>
          <w:sz w:val="28"/>
          <w:szCs w:val="28"/>
        </w:rPr>
      </w:pPr>
      <w:r w:rsidRPr="001C653D">
        <w:rPr>
          <w:sz w:val="28"/>
          <w:szCs w:val="28"/>
        </w:rPr>
        <w:t>В связи с большим физическим износом оборудования очистных сооружений, с целью улучшения качества питьевой воды необходимо произвести реконструкцию очистных сооружений в п. Кугеси.</w:t>
      </w:r>
    </w:p>
    <w:p w14:paraId="5DB90056" w14:textId="77777777" w:rsidR="001C653D" w:rsidRPr="001C653D" w:rsidRDefault="001C653D" w:rsidP="00635B7E">
      <w:pPr>
        <w:pStyle w:val="af9"/>
        <w:spacing w:line="240" w:lineRule="auto"/>
        <w:ind w:firstLine="709"/>
        <w:rPr>
          <w:i/>
          <w:iCs/>
          <w:sz w:val="28"/>
          <w:szCs w:val="28"/>
        </w:rPr>
      </w:pPr>
      <w:r w:rsidRPr="001C653D">
        <w:rPr>
          <w:i/>
          <w:iCs/>
          <w:sz w:val="28"/>
          <w:szCs w:val="28"/>
        </w:rPr>
        <w:t>Пути решения</w:t>
      </w:r>
    </w:p>
    <w:p w14:paraId="1D4ED416" w14:textId="77777777" w:rsidR="001C653D" w:rsidRPr="001C653D" w:rsidRDefault="001C653D" w:rsidP="00635B7E">
      <w:pPr>
        <w:pStyle w:val="af9"/>
        <w:spacing w:line="240" w:lineRule="auto"/>
        <w:ind w:firstLine="709"/>
        <w:jc w:val="both"/>
        <w:rPr>
          <w:sz w:val="28"/>
          <w:szCs w:val="28"/>
        </w:rPr>
      </w:pPr>
      <w:r w:rsidRPr="001C653D">
        <w:rPr>
          <w:bCs/>
          <w:sz w:val="28"/>
          <w:szCs w:val="28"/>
        </w:rPr>
        <w:t xml:space="preserve">Изготовление проектно-сметной документации на </w:t>
      </w:r>
      <w:r w:rsidRPr="001C653D">
        <w:rPr>
          <w:sz w:val="28"/>
          <w:szCs w:val="28"/>
        </w:rPr>
        <w:t>реконструкцию очистных сооружений в п. Кугеси.</w:t>
      </w:r>
    </w:p>
    <w:p w14:paraId="742B1898"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345B7FCC" w14:textId="420C3F09" w:rsidR="001C653D" w:rsidRPr="001C653D" w:rsidRDefault="001C653D" w:rsidP="00635B7E">
      <w:pPr>
        <w:pStyle w:val="af9"/>
        <w:spacing w:line="240" w:lineRule="auto"/>
        <w:ind w:firstLine="709"/>
        <w:jc w:val="both"/>
        <w:rPr>
          <w:sz w:val="28"/>
          <w:szCs w:val="28"/>
        </w:rPr>
      </w:pPr>
      <w:r w:rsidRPr="001C653D">
        <w:rPr>
          <w:sz w:val="28"/>
          <w:szCs w:val="28"/>
        </w:rPr>
        <w:t>Средства республиканского бюджета и софинансирование местного бюджета в сумме 2,0 млн рублей.</w:t>
      </w:r>
    </w:p>
    <w:p w14:paraId="35428343" w14:textId="38CAA658" w:rsidR="001C653D" w:rsidRPr="001C653D" w:rsidRDefault="001C653D" w:rsidP="00635B7E">
      <w:pPr>
        <w:pStyle w:val="af9"/>
        <w:spacing w:line="240" w:lineRule="auto"/>
        <w:ind w:firstLine="709"/>
        <w:jc w:val="both"/>
        <w:rPr>
          <w:sz w:val="28"/>
          <w:szCs w:val="28"/>
        </w:rPr>
      </w:pPr>
      <w:r w:rsidRPr="001C653D">
        <w:rPr>
          <w:sz w:val="28"/>
          <w:szCs w:val="28"/>
        </w:rPr>
        <w:t xml:space="preserve">Строительство объекта </w:t>
      </w:r>
      <w:r w:rsidR="000452F2">
        <w:rPr>
          <w:sz w:val="28"/>
          <w:szCs w:val="28"/>
        </w:rPr>
        <w:t>«</w:t>
      </w:r>
      <w:r w:rsidRPr="001C653D">
        <w:rPr>
          <w:sz w:val="28"/>
          <w:szCs w:val="28"/>
        </w:rPr>
        <w:t>Блочно-модульная котельная в п. Сюктерка Чебоксарского района</w:t>
      </w:r>
      <w:r w:rsidR="000452F2">
        <w:rPr>
          <w:sz w:val="28"/>
          <w:szCs w:val="28"/>
        </w:rPr>
        <w:t>»</w:t>
      </w:r>
      <w:r w:rsidRPr="001C653D">
        <w:rPr>
          <w:sz w:val="28"/>
          <w:szCs w:val="28"/>
        </w:rPr>
        <w:t>, с целью снижения задолженности за газ и электроэнергию перед ресурсными организациями.</w:t>
      </w:r>
    </w:p>
    <w:p w14:paraId="53B26620" w14:textId="77777777" w:rsidR="001C653D" w:rsidRPr="001C653D" w:rsidRDefault="001C653D" w:rsidP="00635B7E">
      <w:pPr>
        <w:pStyle w:val="af9"/>
        <w:spacing w:line="240" w:lineRule="auto"/>
        <w:ind w:firstLine="709"/>
        <w:rPr>
          <w:i/>
          <w:iCs/>
          <w:sz w:val="28"/>
          <w:szCs w:val="28"/>
        </w:rPr>
      </w:pPr>
      <w:r w:rsidRPr="001C653D">
        <w:rPr>
          <w:i/>
          <w:iCs/>
          <w:sz w:val="28"/>
          <w:szCs w:val="28"/>
        </w:rPr>
        <w:t>Пути решения</w:t>
      </w:r>
    </w:p>
    <w:p w14:paraId="7E04A9B8" w14:textId="77777777" w:rsidR="001C653D" w:rsidRPr="001C653D" w:rsidRDefault="001C653D" w:rsidP="00635B7E">
      <w:pPr>
        <w:pStyle w:val="af9"/>
        <w:spacing w:line="240" w:lineRule="auto"/>
        <w:ind w:firstLine="709"/>
        <w:jc w:val="both"/>
        <w:rPr>
          <w:sz w:val="28"/>
          <w:szCs w:val="28"/>
        </w:rPr>
      </w:pPr>
      <w:r w:rsidRPr="001C653D">
        <w:rPr>
          <w:bCs/>
          <w:sz w:val="28"/>
          <w:szCs w:val="28"/>
        </w:rPr>
        <w:t>Изготовление проектно-сметной документации.</w:t>
      </w:r>
    </w:p>
    <w:p w14:paraId="13EFFEB8"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790B8A85" w14:textId="6ADB13A2" w:rsidR="001C653D" w:rsidRPr="001C653D" w:rsidRDefault="001C653D" w:rsidP="00635B7E">
      <w:pPr>
        <w:pStyle w:val="af9"/>
        <w:spacing w:line="240" w:lineRule="auto"/>
        <w:ind w:firstLine="709"/>
        <w:jc w:val="both"/>
        <w:rPr>
          <w:bCs/>
          <w:sz w:val="28"/>
          <w:szCs w:val="28"/>
        </w:rPr>
      </w:pPr>
      <w:r w:rsidRPr="001C653D">
        <w:rPr>
          <w:sz w:val="28"/>
          <w:szCs w:val="28"/>
        </w:rPr>
        <w:t>Средства республиканского бюджета и софинансирование местного бюджета в сумме 1,0 млн рублей.</w:t>
      </w:r>
    </w:p>
    <w:p w14:paraId="4ACDFA90" w14:textId="77777777" w:rsidR="001C653D" w:rsidRPr="001C653D" w:rsidRDefault="001C653D" w:rsidP="00635B7E">
      <w:pPr>
        <w:pStyle w:val="af9"/>
        <w:spacing w:line="240" w:lineRule="auto"/>
        <w:ind w:firstLine="709"/>
        <w:jc w:val="both"/>
        <w:rPr>
          <w:sz w:val="28"/>
          <w:szCs w:val="28"/>
        </w:rPr>
      </w:pPr>
      <w:r w:rsidRPr="001C653D">
        <w:rPr>
          <w:sz w:val="28"/>
          <w:szCs w:val="28"/>
        </w:rPr>
        <w:t>На учете в качестве нуждающихся в жилых помещениях в качестве малоимущих состоят 37 семей.</w:t>
      </w:r>
    </w:p>
    <w:p w14:paraId="5B125607" w14:textId="77777777" w:rsidR="001C653D" w:rsidRPr="001C653D" w:rsidRDefault="001C653D" w:rsidP="00635B7E">
      <w:pPr>
        <w:pStyle w:val="af9"/>
        <w:spacing w:line="240" w:lineRule="auto"/>
        <w:ind w:firstLine="709"/>
        <w:jc w:val="both"/>
        <w:rPr>
          <w:sz w:val="28"/>
          <w:szCs w:val="28"/>
        </w:rPr>
      </w:pPr>
      <w:r w:rsidRPr="001C653D">
        <w:rPr>
          <w:sz w:val="28"/>
          <w:szCs w:val="28"/>
        </w:rPr>
        <w:t>В связи с отсутствием свободного муниципального жилищного фонда улучшить жилищные условия данных граждан не имеется возможности.</w:t>
      </w:r>
    </w:p>
    <w:p w14:paraId="697B4413"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38EF7E92" w14:textId="77777777" w:rsidR="001C653D" w:rsidRPr="001C653D" w:rsidRDefault="001C653D" w:rsidP="00635B7E">
      <w:pPr>
        <w:pStyle w:val="af9"/>
        <w:spacing w:line="240" w:lineRule="auto"/>
        <w:ind w:firstLine="709"/>
        <w:jc w:val="both"/>
        <w:rPr>
          <w:sz w:val="28"/>
          <w:szCs w:val="28"/>
        </w:rPr>
      </w:pPr>
      <w:r w:rsidRPr="001C653D">
        <w:rPr>
          <w:sz w:val="28"/>
          <w:szCs w:val="28"/>
        </w:rPr>
        <w:t>Выделение денежных средств из республиканского бюджета для приобретения (строительства) жилья малоимущим семьям.</w:t>
      </w:r>
    </w:p>
    <w:p w14:paraId="56D76F9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21E00749" w14:textId="77777777" w:rsidR="001C653D" w:rsidRPr="001C653D" w:rsidRDefault="001C653D" w:rsidP="00635B7E">
      <w:pPr>
        <w:pStyle w:val="af9"/>
        <w:spacing w:line="240" w:lineRule="auto"/>
        <w:ind w:firstLine="709"/>
        <w:jc w:val="both"/>
        <w:rPr>
          <w:sz w:val="28"/>
          <w:szCs w:val="28"/>
        </w:rPr>
      </w:pPr>
      <w:r w:rsidRPr="001C653D">
        <w:rPr>
          <w:sz w:val="28"/>
          <w:szCs w:val="28"/>
        </w:rPr>
        <w:t>Средства федерального, республиканского бюджета и софинансирование местного бюджета.</w:t>
      </w:r>
    </w:p>
    <w:p w14:paraId="2A844DCB" w14:textId="54FB79EF" w:rsidR="001C653D" w:rsidRPr="001C653D" w:rsidRDefault="001C653D" w:rsidP="00635B7E">
      <w:pPr>
        <w:pStyle w:val="3"/>
        <w:spacing w:before="0" w:line="240" w:lineRule="auto"/>
        <w:rPr>
          <w:rFonts w:eastAsia="Times New Roman"/>
          <w:b/>
          <w:sz w:val="28"/>
          <w:szCs w:val="28"/>
          <w:lang w:eastAsia="ru-RU"/>
        </w:rPr>
      </w:pPr>
      <w:r w:rsidRPr="001C653D">
        <w:rPr>
          <w:rFonts w:eastAsia="Times New Roman"/>
          <w:b/>
          <w:sz w:val="28"/>
          <w:szCs w:val="28"/>
          <w:lang w:eastAsia="ru-RU"/>
        </w:rPr>
        <w:t xml:space="preserve"> </w:t>
      </w:r>
      <w:bookmarkStart w:id="21" w:name="_Toc47354087"/>
      <w:r w:rsidRPr="001C653D">
        <w:rPr>
          <w:rFonts w:eastAsia="Times New Roman"/>
          <w:b/>
          <w:sz w:val="28"/>
          <w:szCs w:val="28"/>
          <w:lang w:eastAsia="ru-RU"/>
        </w:rPr>
        <w:t>Отсутствие коммунальной инфраструктуры на земельных массивах, предоставленных многодетным семьям</w:t>
      </w:r>
      <w:bookmarkEnd w:id="21"/>
    </w:p>
    <w:p w14:paraId="30A92928" w14:textId="79B16019" w:rsidR="001C653D" w:rsidRPr="001C653D" w:rsidRDefault="001C653D" w:rsidP="00635B7E">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 xml:space="preserve">Во исполнение Указа Главы Чувашской Республики от 04.03.2011 № 23 </w:t>
      </w:r>
      <w:r w:rsidR="000452F2">
        <w:rPr>
          <w:rFonts w:eastAsia="Times New Roman"/>
          <w:sz w:val="28"/>
          <w:szCs w:val="28"/>
          <w:lang w:eastAsia="ru-RU"/>
        </w:rPr>
        <w:t>«</w:t>
      </w:r>
      <w:r w:rsidRPr="001C653D">
        <w:rPr>
          <w:rFonts w:eastAsia="Times New Roman"/>
          <w:sz w:val="28"/>
          <w:szCs w:val="28"/>
          <w:lang w:eastAsia="ru-RU"/>
        </w:rPr>
        <w:t>О дополнительных мерах поддержки многодетных семей в Чувашской Республике</w:t>
      </w:r>
      <w:r w:rsidR="000452F2">
        <w:rPr>
          <w:rFonts w:eastAsia="Times New Roman"/>
          <w:sz w:val="28"/>
          <w:szCs w:val="28"/>
          <w:lang w:eastAsia="ru-RU"/>
        </w:rPr>
        <w:t>»</w:t>
      </w:r>
      <w:r w:rsidRPr="001C653D">
        <w:rPr>
          <w:rFonts w:eastAsia="Times New Roman"/>
          <w:sz w:val="28"/>
          <w:szCs w:val="28"/>
          <w:lang w:eastAsia="ru-RU"/>
        </w:rPr>
        <w:t xml:space="preserve"> на</w:t>
      </w:r>
      <w:r w:rsidR="00D31508">
        <w:rPr>
          <w:rFonts w:eastAsia="Times New Roman"/>
          <w:sz w:val="28"/>
          <w:szCs w:val="28"/>
          <w:lang w:eastAsia="ru-RU"/>
        </w:rPr>
        <w:t xml:space="preserve"> </w:t>
      </w:r>
      <w:r w:rsidRPr="001C653D">
        <w:rPr>
          <w:rFonts w:eastAsia="Times New Roman"/>
          <w:sz w:val="28"/>
          <w:szCs w:val="28"/>
          <w:lang w:eastAsia="ru-RU"/>
        </w:rPr>
        <w:t>1 января 2020 года в Чебоксарском районе предоставлены земельные участки 830 многодетным семьям на площади 94 га. С момента реализации программы состоят на учете 1074 многодетных семей.</w:t>
      </w:r>
    </w:p>
    <w:p w14:paraId="649CB726" w14:textId="5E42D31E" w:rsidR="001C653D" w:rsidRPr="001C653D" w:rsidRDefault="001C653D" w:rsidP="00635B7E">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 xml:space="preserve">Инфраструктура массивов земельных участков должна включать в себя строительство линий электропередач, газораспределительных сетей высокого </w:t>
      </w:r>
      <w:r w:rsidRPr="001C653D">
        <w:rPr>
          <w:rFonts w:eastAsia="Times New Roman"/>
          <w:sz w:val="28"/>
          <w:szCs w:val="28"/>
          <w:lang w:eastAsia="ru-RU"/>
        </w:rPr>
        <w:lastRenderedPageBreak/>
        <w:t>и низкого давления, водоснабжения и водоотведения, дорог с твердым покрытием. Общая протяженность вновь образуемых улиц составляет 31,2 км.</w:t>
      </w:r>
      <w:r w:rsidR="00D31508">
        <w:rPr>
          <w:rFonts w:eastAsia="Times New Roman"/>
          <w:sz w:val="28"/>
          <w:szCs w:val="28"/>
          <w:lang w:eastAsia="ru-RU"/>
        </w:rPr>
        <w:t xml:space="preserve"> </w:t>
      </w:r>
    </w:p>
    <w:p w14:paraId="6B2B21EA" w14:textId="77777777" w:rsidR="001C653D" w:rsidRPr="001C653D" w:rsidRDefault="001C653D" w:rsidP="00635B7E">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За счет средств бюджета Чебоксарского района изготовлены проекты по строительству объектов газоснабжения на земельных участках, предоставляемых многодетным семьям на территории четырех сельских поселений.</w:t>
      </w:r>
    </w:p>
    <w:p w14:paraId="70C10A89"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38BE25C7" w14:textId="77777777" w:rsidR="001C653D" w:rsidRPr="001C653D" w:rsidRDefault="001C653D" w:rsidP="00635B7E">
      <w:pPr>
        <w:pStyle w:val="af9"/>
        <w:spacing w:line="240" w:lineRule="auto"/>
        <w:ind w:firstLine="709"/>
        <w:jc w:val="both"/>
        <w:rPr>
          <w:sz w:val="28"/>
          <w:szCs w:val="28"/>
        </w:rPr>
      </w:pPr>
      <w:r w:rsidRPr="001C653D">
        <w:rPr>
          <w:sz w:val="28"/>
          <w:szCs w:val="28"/>
        </w:rPr>
        <w:t>Предоставление всех необходимых документов в Минстрой Чувашии с целью выделения денежных средств из республиканского бюджета.</w:t>
      </w:r>
    </w:p>
    <w:p w14:paraId="71BC0E71"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56830C5F" w14:textId="55DDD5D2" w:rsidR="001C653D" w:rsidRPr="001C653D" w:rsidRDefault="001C653D" w:rsidP="00635B7E">
      <w:pPr>
        <w:pStyle w:val="af9"/>
        <w:spacing w:line="240" w:lineRule="auto"/>
        <w:ind w:firstLine="709"/>
        <w:jc w:val="both"/>
        <w:rPr>
          <w:sz w:val="28"/>
          <w:szCs w:val="28"/>
        </w:rPr>
      </w:pPr>
      <w:r w:rsidRPr="001C653D">
        <w:rPr>
          <w:sz w:val="28"/>
          <w:szCs w:val="28"/>
        </w:rPr>
        <w:t xml:space="preserve">Средства федерального, республиканского бюджета и софинансирование местного бюджета в сумме 13,9 </w:t>
      </w:r>
      <w:r w:rsidR="00597FA0">
        <w:rPr>
          <w:sz w:val="28"/>
          <w:szCs w:val="28"/>
        </w:rPr>
        <w:t>млн</w:t>
      </w:r>
      <w:r w:rsidRPr="001C653D">
        <w:rPr>
          <w:sz w:val="28"/>
          <w:szCs w:val="28"/>
        </w:rPr>
        <w:t xml:space="preserve"> рублей.</w:t>
      </w:r>
    </w:p>
    <w:p w14:paraId="7C7E7425" w14:textId="4E819938" w:rsidR="001C653D" w:rsidRPr="001C653D" w:rsidRDefault="001C653D" w:rsidP="00635B7E">
      <w:pPr>
        <w:pStyle w:val="af9"/>
        <w:spacing w:line="240" w:lineRule="auto"/>
        <w:ind w:firstLine="709"/>
        <w:jc w:val="both"/>
        <w:rPr>
          <w:sz w:val="28"/>
          <w:szCs w:val="28"/>
        </w:rPr>
      </w:pPr>
      <w:r w:rsidRPr="001C653D">
        <w:rPr>
          <w:sz w:val="28"/>
          <w:szCs w:val="28"/>
        </w:rPr>
        <w:t>В связи с большим износом оборудования в котельной 4, расположенной по ул. Советская п. Кугеси необходимо произвести её реконструкции и продолжить работу по замене сетей теплоснабжения и горячего водоснабжения от данной котельной.</w:t>
      </w:r>
    </w:p>
    <w:p w14:paraId="1A3AB544"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5948B510" w14:textId="4B0C4D14" w:rsidR="001C653D" w:rsidRPr="001C653D" w:rsidRDefault="00D31508" w:rsidP="00635B7E">
      <w:pPr>
        <w:pStyle w:val="af9"/>
        <w:spacing w:line="240" w:lineRule="auto"/>
        <w:ind w:firstLine="567"/>
        <w:jc w:val="both"/>
        <w:rPr>
          <w:i/>
          <w:iCs/>
          <w:sz w:val="28"/>
          <w:szCs w:val="28"/>
        </w:rPr>
      </w:pPr>
      <w:r>
        <w:rPr>
          <w:sz w:val="28"/>
          <w:szCs w:val="28"/>
        </w:rPr>
        <w:t xml:space="preserve"> </w:t>
      </w:r>
      <w:r w:rsidR="001C653D" w:rsidRPr="001C653D">
        <w:rPr>
          <w:sz w:val="28"/>
          <w:szCs w:val="28"/>
        </w:rPr>
        <w:t>Необходимо провести проектно-изыскательские работы по реконструкции котельной 4, расположенной по ул. Советская п. Кугеси с получением заключения госэкспертизы.</w:t>
      </w:r>
      <w:r w:rsidR="001C653D" w:rsidRPr="001C653D">
        <w:rPr>
          <w:i/>
          <w:iCs/>
          <w:sz w:val="28"/>
          <w:szCs w:val="28"/>
        </w:rPr>
        <w:t xml:space="preserve"> </w:t>
      </w:r>
    </w:p>
    <w:p w14:paraId="55570BF7" w14:textId="3F957B74" w:rsidR="001C653D" w:rsidRPr="001C653D" w:rsidRDefault="00D31508" w:rsidP="00635B7E">
      <w:pPr>
        <w:pStyle w:val="af9"/>
        <w:spacing w:line="240" w:lineRule="auto"/>
        <w:ind w:firstLine="567"/>
        <w:jc w:val="both"/>
        <w:rPr>
          <w:i/>
          <w:iCs/>
          <w:sz w:val="28"/>
          <w:szCs w:val="28"/>
        </w:rPr>
      </w:pPr>
      <w:r>
        <w:rPr>
          <w:i/>
          <w:iCs/>
          <w:sz w:val="28"/>
          <w:szCs w:val="28"/>
        </w:rPr>
        <w:t xml:space="preserve"> </w:t>
      </w:r>
      <w:r w:rsidR="001C653D" w:rsidRPr="001C653D">
        <w:rPr>
          <w:i/>
          <w:iCs/>
          <w:sz w:val="28"/>
          <w:szCs w:val="28"/>
        </w:rPr>
        <w:t>Источники и объемы финансирования</w:t>
      </w:r>
    </w:p>
    <w:p w14:paraId="0772E4D1" w14:textId="272A862C" w:rsidR="001C653D" w:rsidRDefault="001C653D" w:rsidP="00635B7E">
      <w:pPr>
        <w:pStyle w:val="af9"/>
        <w:spacing w:line="240" w:lineRule="auto"/>
        <w:ind w:firstLine="709"/>
        <w:jc w:val="both"/>
        <w:rPr>
          <w:sz w:val="28"/>
          <w:szCs w:val="28"/>
        </w:rPr>
      </w:pPr>
      <w:r w:rsidRPr="001C653D">
        <w:rPr>
          <w:sz w:val="28"/>
          <w:szCs w:val="28"/>
        </w:rPr>
        <w:t>Средства республиканского бюджета и софинансирование местного бюджета в сумме 0,5 млн рублей.</w:t>
      </w:r>
    </w:p>
    <w:p w14:paraId="256A2093" w14:textId="54F2F2D8" w:rsidR="004C337B" w:rsidRDefault="004C337B" w:rsidP="00635B7E">
      <w:pPr>
        <w:pStyle w:val="af9"/>
        <w:spacing w:line="240" w:lineRule="auto"/>
        <w:ind w:firstLine="709"/>
        <w:jc w:val="both"/>
        <w:rPr>
          <w:sz w:val="28"/>
          <w:szCs w:val="28"/>
        </w:rPr>
      </w:pPr>
      <w:r>
        <w:rPr>
          <w:sz w:val="28"/>
          <w:szCs w:val="28"/>
        </w:rPr>
        <w:t>Строительство централизованных систем водоснабжения в 4-х населенных пунктах Чебоксарского района: д. Варпоси, Кибечкасы – Вурман Сюктерского сельского поселения, д. Б. Котяки Кшаушского сельского поселения, д. Сятракасы Лапсаркого сельского поселения.</w:t>
      </w:r>
    </w:p>
    <w:p w14:paraId="075B2FDD" w14:textId="7330E6A7" w:rsidR="004C337B" w:rsidRPr="001C653D" w:rsidRDefault="004C337B" w:rsidP="00635B7E">
      <w:pPr>
        <w:pStyle w:val="af9"/>
        <w:spacing w:line="240" w:lineRule="auto"/>
        <w:ind w:firstLine="709"/>
        <w:jc w:val="both"/>
        <w:rPr>
          <w:sz w:val="28"/>
          <w:szCs w:val="28"/>
        </w:rPr>
      </w:pPr>
      <w:r>
        <w:rPr>
          <w:sz w:val="28"/>
          <w:szCs w:val="28"/>
        </w:rPr>
        <w:t>Разработка проектно-сметной документации по реконструкции котельной №4 п. Кугеси.</w:t>
      </w:r>
    </w:p>
    <w:p w14:paraId="5DC0D07C" w14:textId="3DC69B1C" w:rsidR="001C653D" w:rsidRPr="001C653D" w:rsidRDefault="001C653D" w:rsidP="00635B7E">
      <w:pPr>
        <w:pStyle w:val="af9"/>
        <w:spacing w:line="240" w:lineRule="auto"/>
        <w:ind w:firstLine="709"/>
        <w:outlineLvl w:val="2"/>
        <w:rPr>
          <w:b/>
          <w:bCs/>
          <w:sz w:val="28"/>
          <w:szCs w:val="28"/>
        </w:rPr>
      </w:pPr>
      <w:bookmarkStart w:id="22" w:name="_Toc47354088"/>
      <w:r w:rsidRPr="001C653D">
        <w:rPr>
          <w:b/>
          <w:bCs/>
          <w:sz w:val="28"/>
          <w:szCs w:val="28"/>
        </w:rPr>
        <w:t>Экология</w:t>
      </w:r>
      <w:bookmarkEnd w:id="22"/>
    </w:p>
    <w:p w14:paraId="490B057B" w14:textId="77777777" w:rsidR="001C653D" w:rsidRPr="001C653D" w:rsidRDefault="001C653D" w:rsidP="00635B7E">
      <w:pPr>
        <w:pStyle w:val="af9"/>
        <w:spacing w:line="240" w:lineRule="auto"/>
        <w:ind w:firstLine="709"/>
        <w:jc w:val="both"/>
        <w:rPr>
          <w:sz w:val="28"/>
          <w:szCs w:val="28"/>
        </w:rPr>
      </w:pPr>
      <w:r w:rsidRPr="001C653D">
        <w:rPr>
          <w:sz w:val="28"/>
          <w:szCs w:val="28"/>
        </w:rPr>
        <w:t>Сбор и вывоз твердых коммунальных отходов с территорий садоводческих товариществ, в которых отсутствует правление, а также, ликвидация мест несанкционированного размещения отходов на этих территориях. Образование свалок на участках.</w:t>
      </w:r>
    </w:p>
    <w:p w14:paraId="46DE10C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5035AA7B" w14:textId="77777777" w:rsidR="001C653D" w:rsidRPr="001C653D" w:rsidRDefault="001C653D" w:rsidP="00635B7E">
      <w:pPr>
        <w:pStyle w:val="af9"/>
        <w:spacing w:line="240" w:lineRule="auto"/>
        <w:ind w:firstLine="709"/>
        <w:jc w:val="both"/>
        <w:rPr>
          <w:sz w:val="28"/>
          <w:szCs w:val="28"/>
        </w:rPr>
      </w:pPr>
      <w:r w:rsidRPr="001C653D">
        <w:rPr>
          <w:sz w:val="28"/>
          <w:szCs w:val="28"/>
        </w:rPr>
        <w:t>Создание правления. Правление (администрация) дачных объединений должна будет заключить договор на вывоз и утилизацию мусора с действующим оператором. Если на территории участка будет обнаружена несанкционированная свалка, то за утилизацию и устранение мусора будет ответственным конкретно владелец участка.</w:t>
      </w:r>
    </w:p>
    <w:p w14:paraId="35DA1FE1" w14:textId="77777777" w:rsidR="001C653D" w:rsidRPr="001C653D" w:rsidRDefault="001C653D" w:rsidP="00635B7E">
      <w:pPr>
        <w:pStyle w:val="af9"/>
        <w:spacing w:line="240" w:lineRule="auto"/>
        <w:ind w:firstLine="709"/>
        <w:outlineLvl w:val="2"/>
        <w:rPr>
          <w:b/>
          <w:bCs/>
          <w:sz w:val="28"/>
          <w:szCs w:val="28"/>
        </w:rPr>
      </w:pPr>
      <w:bookmarkStart w:id="23" w:name="_Toc47354089"/>
      <w:r w:rsidRPr="001C653D">
        <w:rPr>
          <w:b/>
          <w:bCs/>
          <w:sz w:val="28"/>
          <w:szCs w:val="28"/>
        </w:rPr>
        <w:t>Культура</w:t>
      </w:r>
      <w:bookmarkEnd w:id="23"/>
    </w:p>
    <w:p w14:paraId="0C05C37F" w14:textId="77777777" w:rsidR="001C653D" w:rsidRPr="001C653D" w:rsidRDefault="001C653D" w:rsidP="0060724C">
      <w:pPr>
        <w:pStyle w:val="af9"/>
        <w:numPr>
          <w:ilvl w:val="0"/>
          <w:numId w:val="12"/>
        </w:numPr>
        <w:spacing w:line="240" w:lineRule="auto"/>
        <w:ind w:left="0" w:firstLine="709"/>
        <w:jc w:val="both"/>
        <w:rPr>
          <w:sz w:val="28"/>
          <w:szCs w:val="28"/>
        </w:rPr>
      </w:pPr>
      <w:r w:rsidRPr="001C653D">
        <w:rPr>
          <w:sz w:val="28"/>
          <w:szCs w:val="28"/>
        </w:rPr>
        <w:t>отсутствие культурно-досуговых учреждений в крупных населенных пунктах.</w:t>
      </w:r>
    </w:p>
    <w:p w14:paraId="5429A0EC" w14:textId="77777777" w:rsidR="001C653D" w:rsidRPr="001C653D" w:rsidRDefault="001C653D" w:rsidP="00635B7E">
      <w:pPr>
        <w:pStyle w:val="af9"/>
        <w:spacing w:line="240" w:lineRule="auto"/>
        <w:ind w:firstLine="709"/>
        <w:rPr>
          <w:sz w:val="28"/>
          <w:szCs w:val="28"/>
        </w:rPr>
      </w:pPr>
      <w:r w:rsidRPr="001C653D">
        <w:rPr>
          <w:sz w:val="28"/>
          <w:szCs w:val="28"/>
        </w:rPr>
        <w:t>Перечень объектов:</w:t>
      </w:r>
    </w:p>
    <w:p w14:paraId="5C0F6A01" w14:textId="43338C47" w:rsidR="001C653D" w:rsidRPr="001C653D" w:rsidRDefault="001C653D" w:rsidP="00635B7E">
      <w:pPr>
        <w:pStyle w:val="af9"/>
        <w:spacing w:line="240" w:lineRule="auto"/>
        <w:ind w:firstLine="709"/>
        <w:rPr>
          <w:sz w:val="28"/>
          <w:szCs w:val="28"/>
        </w:rPr>
      </w:pPr>
      <w:r w:rsidRPr="001C653D">
        <w:rPr>
          <w:sz w:val="28"/>
          <w:szCs w:val="28"/>
        </w:rPr>
        <w:lastRenderedPageBreak/>
        <w:t xml:space="preserve">Строительство Салабайкасинского КОЦ Вурман- Сюктерского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- 32,00 </w:t>
      </w:r>
      <w:r w:rsidR="00597FA0">
        <w:rPr>
          <w:sz w:val="28"/>
          <w:szCs w:val="28"/>
        </w:rPr>
        <w:t>млн</w:t>
      </w:r>
      <w:r w:rsidRPr="001C653D">
        <w:rPr>
          <w:sz w:val="28"/>
          <w:szCs w:val="28"/>
        </w:rPr>
        <w:t xml:space="preserve"> рублей.</w:t>
      </w:r>
    </w:p>
    <w:p w14:paraId="56629442" w14:textId="7CDC2CEC" w:rsidR="001C653D" w:rsidRPr="001C653D" w:rsidRDefault="001C653D" w:rsidP="00635B7E">
      <w:pPr>
        <w:pStyle w:val="af9"/>
        <w:spacing w:line="240" w:lineRule="auto"/>
        <w:ind w:firstLine="709"/>
        <w:jc w:val="both"/>
        <w:rPr>
          <w:sz w:val="28"/>
          <w:szCs w:val="28"/>
        </w:rPr>
      </w:pPr>
      <w:r w:rsidRPr="001C653D">
        <w:rPr>
          <w:sz w:val="28"/>
          <w:szCs w:val="28"/>
        </w:rPr>
        <w:t xml:space="preserve">Строительство Синьяльского дома творчества Синьяльского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- 23,00 </w:t>
      </w:r>
      <w:r w:rsidR="00597FA0">
        <w:rPr>
          <w:sz w:val="28"/>
          <w:szCs w:val="28"/>
        </w:rPr>
        <w:t>млн</w:t>
      </w:r>
      <w:r w:rsidRPr="001C653D">
        <w:rPr>
          <w:sz w:val="28"/>
          <w:szCs w:val="28"/>
        </w:rPr>
        <w:t xml:space="preserve"> рублей.</w:t>
      </w:r>
    </w:p>
    <w:p w14:paraId="1EDE9766" w14:textId="48087C75" w:rsidR="001C653D" w:rsidRPr="001C653D" w:rsidRDefault="001C653D" w:rsidP="00635B7E">
      <w:pPr>
        <w:pStyle w:val="af9"/>
        <w:spacing w:line="240" w:lineRule="auto"/>
        <w:ind w:firstLine="709"/>
        <w:jc w:val="both"/>
        <w:rPr>
          <w:sz w:val="28"/>
          <w:szCs w:val="28"/>
        </w:rPr>
      </w:pPr>
      <w:r w:rsidRPr="001C653D">
        <w:rPr>
          <w:sz w:val="28"/>
          <w:szCs w:val="28"/>
        </w:rPr>
        <w:t xml:space="preserve">Строительство Большскарачуринского Дома творчества Лапсарского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- 15,00 </w:t>
      </w:r>
      <w:r w:rsidR="00597FA0">
        <w:rPr>
          <w:sz w:val="28"/>
          <w:szCs w:val="28"/>
        </w:rPr>
        <w:t>млн</w:t>
      </w:r>
      <w:r w:rsidRPr="001C653D">
        <w:rPr>
          <w:sz w:val="28"/>
          <w:szCs w:val="28"/>
        </w:rPr>
        <w:t xml:space="preserve"> рублей.</w:t>
      </w:r>
    </w:p>
    <w:p w14:paraId="5C62DB5A" w14:textId="2B678D7A" w:rsidR="001C653D" w:rsidRPr="001C653D" w:rsidRDefault="001C653D" w:rsidP="00635B7E">
      <w:pPr>
        <w:pStyle w:val="af9"/>
        <w:spacing w:line="240" w:lineRule="auto"/>
        <w:ind w:firstLine="709"/>
        <w:jc w:val="both"/>
        <w:rPr>
          <w:sz w:val="28"/>
          <w:szCs w:val="28"/>
        </w:rPr>
      </w:pPr>
      <w:r w:rsidRPr="001C653D">
        <w:rPr>
          <w:sz w:val="28"/>
          <w:szCs w:val="28"/>
        </w:rPr>
        <w:t xml:space="preserve">Строительство Ямбарусовского сельского клуба Сирмапосинского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- 15,00 </w:t>
      </w:r>
      <w:r w:rsidR="00597FA0">
        <w:rPr>
          <w:sz w:val="28"/>
          <w:szCs w:val="28"/>
        </w:rPr>
        <w:t>млн</w:t>
      </w:r>
      <w:r w:rsidRPr="001C653D">
        <w:rPr>
          <w:sz w:val="28"/>
          <w:szCs w:val="28"/>
        </w:rPr>
        <w:t xml:space="preserve"> рублей.</w:t>
      </w:r>
    </w:p>
    <w:p w14:paraId="5785E77B" w14:textId="1FEFD5E9" w:rsidR="001C653D" w:rsidRPr="001C653D" w:rsidRDefault="001C653D" w:rsidP="00635B7E">
      <w:pPr>
        <w:pStyle w:val="af9"/>
        <w:spacing w:line="240" w:lineRule="auto"/>
        <w:ind w:firstLine="709"/>
        <w:jc w:val="both"/>
        <w:rPr>
          <w:sz w:val="28"/>
          <w:szCs w:val="28"/>
        </w:rPr>
      </w:pPr>
      <w:r w:rsidRPr="001C653D">
        <w:rPr>
          <w:sz w:val="28"/>
          <w:szCs w:val="28"/>
        </w:rPr>
        <w:t xml:space="preserve">Строительство Альгешевского сельского клуба МБУ </w:t>
      </w:r>
      <w:r w:rsidR="000452F2">
        <w:rPr>
          <w:sz w:val="28"/>
          <w:szCs w:val="28"/>
        </w:rPr>
        <w:t>«</w:t>
      </w:r>
      <w:r w:rsidRPr="001C653D">
        <w:rPr>
          <w:sz w:val="28"/>
          <w:szCs w:val="28"/>
        </w:rPr>
        <w:t>ЦБС</w:t>
      </w:r>
      <w:r w:rsidR="000452F2">
        <w:rPr>
          <w:sz w:val="28"/>
          <w:szCs w:val="28"/>
        </w:rPr>
        <w:t>»</w:t>
      </w:r>
      <w:r w:rsidRPr="001C653D">
        <w:rPr>
          <w:sz w:val="28"/>
          <w:szCs w:val="28"/>
        </w:rPr>
        <w:t xml:space="preserve"> Чебоксарского района Чувашской Республики - 15,00 </w:t>
      </w:r>
      <w:r w:rsidR="00597FA0">
        <w:rPr>
          <w:sz w:val="28"/>
          <w:szCs w:val="28"/>
        </w:rPr>
        <w:t>млн</w:t>
      </w:r>
      <w:r w:rsidRPr="001C653D">
        <w:rPr>
          <w:sz w:val="28"/>
          <w:szCs w:val="28"/>
        </w:rPr>
        <w:t xml:space="preserve"> рублей.</w:t>
      </w:r>
    </w:p>
    <w:p w14:paraId="470E4714" w14:textId="7022B4EB" w:rsidR="001C653D" w:rsidRPr="001C653D" w:rsidRDefault="001C653D" w:rsidP="00635B7E">
      <w:pPr>
        <w:pStyle w:val="af9"/>
        <w:spacing w:line="240" w:lineRule="auto"/>
        <w:ind w:firstLine="709"/>
        <w:jc w:val="both"/>
        <w:rPr>
          <w:sz w:val="28"/>
          <w:szCs w:val="28"/>
        </w:rPr>
      </w:pPr>
      <w:r w:rsidRPr="001C653D">
        <w:rPr>
          <w:sz w:val="28"/>
          <w:szCs w:val="28"/>
        </w:rPr>
        <w:t xml:space="preserve">Строительство Ураево-Магазьского сельского клуба Атлашевского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- 5,00 </w:t>
      </w:r>
      <w:r w:rsidR="00597FA0">
        <w:rPr>
          <w:sz w:val="28"/>
          <w:szCs w:val="28"/>
        </w:rPr>
        <w:t>млн</w:t>
      </w:r>
      <w:r w:rsidRPr="001C653D">
        <w:rPr>
          <w:sz w:val="28"/>
          <w:szCs w:val="28"/>
        </w:rPr>
        <w:t xml:space="preserve"> рублей</w:t>
      </w:r>
    </w:p>
    <w:p w14:paraId="09C9AB9A" w14:textId="18D4169E" w:rsidR="001C653D" w:rsidRPr="001C653D" w:rsidRDefault="001C653D" w:rsidP="00635B7E">
      <w:pPr>
        <w:spacing w:after="0" w:line="240" w:lineRule="auto"/>
        <w:ind w:firstLine="709"/>
        <w:rPr>
          <w:sz w:val="28"/>
          <w:szCs w:val="28"/>
        </w:rPr>
      </w:pPr>
      <w:r w:rsidRPr="001C653D">
        <w:rPr>
          <w:sz w:val="28"/>
          <w:szCs w:val="28"/>
        </w:rPr>
        <w:t xml:space="preserve">Общий объем финансирования - 105,00 </w:t>
      </w:r>
      <w:r w:rsidR="00597FA0">
        <w:rPr>
          <w:sz w:val="28"/>
          <w:szCs w:val="28"/>
        </w:rPr>
        <w:t>млн</w:t>
      </w:r>
      <w:r w:rsidRPr="001C653D">
        <w:rPr>
          <w:sz w:val="28"/>
          <w:szCs w:val="28"/>
        </w:rPr>
        <w:t xml:space="preserve"> рублей.</w:t>
      </w:r>
    </w:p>
    <w:p w14:paraId="18C8E48D" w14:textId="77777777" w:rsidR="001C653D" w:rsidRPr="001C653D" w:rsidRDefault="001C653D" w:rsidP="0060724C">
      <w:pPr>
        <w:pStyle w:val="af9"/>
        <w:numPr>
          <w:ilvl w:val="0"/>
          <w:numId w:val="12"/>
        </w:numPr>
        <w:spacing w:line="240" w:lineRule="auto"/>
        <w:ind w:left="0" w:firstLine="709"/>
        <w:jc w:val="both"/>
        <w:rPr>
          <w:sz w:val="28"/>
          <w:szCs w:val="28"/>
        </w:rPr>
      </w:pPr>
      <w:r w:rsidRPr="001C653D">
        <w:rPr>
          <w:sz w:val="28"/>
          <w:szCs w:val="28"/>
        </w:rPr>
        <w:t>наличие аварийных, ветхих и требующих реконструкции культурно</w:t>
      </w:r>
      <w:r w:rsidRPr="001C653D">
        <w:rPr>
          <w:sz w:val="28"/>
          <w:szCs w:val="28"/>
        </w:rPr>
        <w:softHyphen/>
        <w:t>досуговых учреждений.</w:t>
      </w:r>
    </w:p>
    <w:p w14:paraId="6DF4B223" w14:textId="77777777" w:rsidR="001C653D" w:rsidRPr="001C653D" w:rsidRDefault="001C653D" w:rsidP="00635B7E">
      <w:pPr>
        <w:pStyle w:val="af9"/>
        <w:spacing w:line="240" w:lineRule="auto"/>
        <w:ind w:firstLine="709"/>
        <w:jc w:val="both"/>
        <w:rPr>
          <w:sz w:val="28"/>
          <w:szCs w:val="28"/>
        </w:rPr>
      </w:pPr>
      <w:r w:rsidRPr="001C653D">
        <w:rPr>
          <w:sz w:val="28"/>
          <w:szCs w:val="28"/>
        </w:rPr>
        <w:t>Перечень объектов:</w:t>
      </w:r>
    </w:p>
    <w:p w14:paraId="5F62DC67" w14:textId="435D9968" w:rsidR="001C653D" w:rsidRPr="001C653D" w:rsidRDefault="001C653D" w:rsidP="00635B7E">
      <w:pPr>
        <w:pStyle w:val="af9"/>
        <w:spacing w:line="240" w:lineRule="auto"/>
        <w:ind w:firstLine="709"/>
        <w:jc w:val="both"/>
        <w:rPr>
          <w:sz w:val="28"/>
          <w:szCs w:val="28"/>
        </w:rPr>
      </w:pPr>
      <w:r w:rsidRPr="001C653D">
        <w:rPr>
          <w:sz w:val="28"/>
          <w:szCs w:val="28"/>
        </w:rPr>
        <w:t xml:space="preserve">Реконструкция Ердовского сельского клуба-музея Атлашевского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- 2,00 </w:t>
      </w:r>
      <w:r w:rsidR="00597FA0">
        <w:rPr>
          <w:sz w:val="28"/>
          <w:szCs w:val="28"/>
        </w:rPr>
        <w:t>млн</w:t>
      </w:r>
      <w:r w:rsidRPr="001C653D">
        <w:rPr>
          <w:sz w:val="28"/>
          <w:szCs w:val="28"/>
        </w:rPr>
        <w:t xml:space="preserve"> рублей.</w:t>
      </w:r>
    </w:p>
    <w:p w14:paraId="6EAE46A3" w14:textId="2BE867A6" w:rsidR="001C653D" w:rsidRPr="001C653D" w:rsidRDefault="001C653D" w:rsidP="00635B7E">
      <w:pPr>
        <w:pStyle w:val="af9"/>
        <w:spacing w:line="240" w:lineRule="auto"/>
        <w:ind w:firstLine="709"/>
        <w:jc w:val="both"/>
        <w:rPr>
          <w:sz w:val="28"/>
          <w:szCs w:val="28"/>
        </w:rPr>
      </w:pPr>
      <w:r w:rsidRPr="001C653D">
        <w:rPr>
          <w:sz w:val="28"/>
          <w:szCs w:val="28"/>
        </w:rPr>
        <w:t xml:space="preserve">Реконструкция Анат-Кинярского сельского дома культуры Вурман-Сюктерского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- 3,00 </w:t>
      </w:r>
      <w:r w:rsidR="00597FA0">
        <w:rPr>
          <w:sz w:val="28"/>
          <w:szCs w:val="28"/>
        </w:rPr>
        <w:t>млн</w:t>
      </w:r>
      <w:r w:rsidRPr="001C653D">
        <w:rPr>
          <w:sz w:val="28"/>
          <w:szCs w:val="28"/>
        </w:rPr>
        <w:t xml:space="preserve"> рублей.</w:t>
      </w:r>
    </w:p>
    <w:p w14:paraId="2ED8D8A5" w14:textId="71CA6A43" w:rsidR="001C653D" w:rsidRPr="001C653D" w:rsidRDefault="001C653D" w:rsidP="00635B7E">
      <w:pPr>
        <w:pStyle w:val="af9"/>
        <w:spacing w:line="240" w:lineRule="auto"/>
        <w:ind w:firstLine="709"/>
        <w:jc w:val="both"/>
        <w:rPr>
          <w:sz w:val="28"/>
          <w:szCs w:val="28"/>
        </w:rPr>
      </w:pPr>
      <w:r w:rsidRPr="001C653D">
        <w:rPr>
          <w:sz w:val="28"/>
          <w:szCs w:val="28"/>
        </w:rPr>
        <w:t xml:space="preserve">Реконструкция здания Центрального Дома культуры Чебоксарского района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- 15,00 </w:t>
      </w:r>
      <w:r w:rsidR="00597FA0">
        <w:rPr>
          <w:sz w:val="28"/>
          <w:szCs w:val="28"/>
        </w:rPr>
        <w:t>млн</w:t>
      </w:r>
      <w:r w:rsidRPr="001C653D">
        <w:rPr>
          <w:sz w:val="28"/>
          <w:szCs w:val="28"/>
        </w:rPr>
        <w:t xml:space="preserve"> рублей.</w:t>
      </w:r>
    </w:p>
    <w:p w14:paraId="4FFC0E7A" w14:textId="71CD783D" w:rsidR="001C653D" w:rsidRPr="001C653D" w:rsidRDefault="001C653D" w:rsidP="00635B7E">
      <w:pPr>
        <w:pStyle w:val="af9"/>
        <w:spacing w:line="240" w:lineRule="auto"/>
        <w:ind w:firstLine="709"/>
        <w:jc w:val="both"/>
        <w:rPr>
          <w:sz w:val="28"/>
          <w:szCs w:val="28"/>
        </w:rPr>
      </w:pPr>
      <w:r w:rsidRPr="001C653D">
        <w:rPr>
          <w:sz w:val="28"/>
          <w:szCs w:val="28"/>
        </w:rPr>
        <w:t xml:space="preserve">Реконструкция Тренькасинского дома творчества Шинерпосинского сельского поселения Чебоксарского района Чувашской Республики - 14,00 </w:t>
      </w:r>
      <w:r w:rsidR="00597FA0">
        <w:rPr>
          <w:sz w:val="28"/>
          <w:szCs w:val="28"/>
        </w:rPr>
        <w:t>млн</w:t>
      </w:r>
      <w:r w:rsidRPr="001C653D">
        <w:rPr>
          <w:sz w:val="28"/>
          <w:szCs w:val="28"/>
        </w:rPr>
        <w:t xml:space="preserve"> рублей.</w:t>
      </w:r>
    </w:p>
    <w:p w14:paraId="13C444AD" w14:textId="4E6C18E9" w:rsidR="001C653D" w:rsidRPr="001C653D" w:rsidRDefault="001C653D" w:rsidP="00635B7E">
      <w:pPr>
        <w:spacing w:after="0" w:line="240" w:lineRule="auto"/>
        <w:ind w:firstLine="709"/>
        <w:rPr>
          <w:sz w:val="28"/>
          <w:szCs w:val="28"/>
        </w:rPr>
      </w:pPr>
      <w:r w:rsidRPr="001C653D">
        <w:rPr>
          <w:sz w:val="28"/>
          <w:szCs w:val="28"/>
        </w:rPr>
        <w:t xml:space="preserve">Общий объем финансирования - 34,00 </w:t>
      </w:r>
      <w:r w:rsidR="00597FA0">
        <w:rPr>
          <w:sz w:val="28"/>
          <w:szCs w:val="28"/>
        </w:rPr>
        <w:t>млн</w:t>
      </w:r>
      <w:r w:rsidRPr="001C653D">
        <w:rPr>
          <w:sz w:val="28"/>
          <w:szCs w:val="28"/>
        </w:rPr>
        <w:t xml:space="preserve"> рублей.</w:t>
      </w:r>
    </w:p>
    <w:p w14:paraId="6B8B58F7" w14:textId="77777777" w:rsidR="001C653D" w:rsidRPr="001C653D" w:rsidRDefault="001C653D" w:rsidP="0060724C">
      <w:pPr>
        <w:pStyle w:val="af9"/>
        <w:numPr>
          <w:ilvl w:val="0"/>
          <w:numId w:val="12"/>
        </w:numPr>
        <w:spacing w:line="240" w:lineRule="auto"/>
        <w:ind w:left="0" w:firstLine="709"/>
        <w:rPr>
          <w:sz w:val="28"/>
          <w:szCs w:val="28"/>
        </w:rPr>
      </w:pPr>
      <w:r w:rsidRPr="001C653D">
        <w:rPr>
          <w:sz w:val="28"/>
          <w:szCs w:val="28"/>
        </w:rPr>
        <w:t>Наличие культурно-досуговых учреждений, требующих ремонта</w:t>
      </w:r>
    </w:p>
    <w:p w14:paraId="5BE0FDCE" w14:textId="67203CFD"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Ырашпулыхского сельского клуба Ишакского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- 2,0 </w:t>
      </w:r>
      <w:r w:rsidR="00597FA0">
        <w:rPr>
          <w:sz w:val="28"/>
          <w:szCs w:val="28"/>
        </w:rPr>
        <w:t>млн</w:t>
      </w:r>
      <w:r w:rsidRPr="001C653D">
        <w:rPr>
          <w:sz w:val="28"/>
          <w:szCs w:val="28"/>
        </w:rPr>
        <w:t xml:space="preserve"> рублей.</w:t>
      </w:r>
    </w:p>
    <w:p w14:paraId="6175AE43" w14:textId="45AC8DA2"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Корак-Чурачикского сельского клуба Ишлейского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- 3,0 </w:t>
      </w:r>
      <w:r w:rsidR="00597FA0">
        <w:rPr>
          <w:sz w:val="28"/>
          <w:szCs w:val="28"/>
        </w:rPr>
        <w:t>млн</w:t>
      </w:r>
      <w:r w:rsidRPr="001C653D">
        <w:rPr>
          <w:sz w:val="28"/>
          <w:szCs w:val="28"/>
        </w:rPr>
        <w:t xml:space="preserve"> рублей.</w:t>
      </w:r>
    </w:p>
    <w:p w14:paraId="7AAB25CA" w14:textId="4E0FC0C6"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Хачикского сельского клуба Ишлейского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- 0,8 </w:t>
      </w:r>
      <w:r w:rsidR="00597FA0">
        <w:rPr>
          <w:sz w:val="28"/>
          <w:szCs w:val="28"/>
        </w:rPr>
        <w:t>млн</w:t>
      </w:r>
      <w:r w:rsidRPr="001C653D">
        <w:rPr>
          <w:sz w:val="28"/>
          <w:szCs w:val="28"/>
        </w:rPr>
        <w:t xml:space="preserve"> рублей.</w:t>
      </w:r>
    </w:p>
    <w:p w14:paraId="12D5B457" w14:textId="23679F62" w:rsidR="001C653D" w:rsidRPr="001C653D" w:rsidRDefault="001C653D" w:rsidP="00635B7E">
      <w:pPr>
        <w:pStyle w:val="af9"/>
        <w:spacing w:line="240" w:lineRule="auto"/>
        <w:ind w:firstLine="709"/>
        <w:jc w:val="both"/>
        <w:rPr>
          <w:sz w:val="28"/>
          <w:szCs w:val="28"/>
        </w:rPr>
      </w:pPr>
      <w:r w:rsidRPr="001C653D">
        <w:rPr>
          <w:sz w:val="28"/>
          <w:szCs w:val="28"/>
        </w:rPr>
        <w:lastRenderedPageBreak/>
        <w:t xml:space="preserve">Ремонт здания Тохмеевского сельского клуба Сарабакасинского сельского поселения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- 1,0 </w:t>
      </w:r>
      <w:r w:rsidR="00597FA0">
        <w:rPr>
          <w:sz w:val="28"/>
          <w:szCs w:val="28"/>
        </w:rPr>
        <w:t>млн</w:t>
      </w:r>
      <w:r w:rsidRPr="001C653D">
        <w:rPr>
          <w:sz w:val="28"/>
          <w:szCs w:val="28"/>
        </w:rPr>
        <w:t xml:space="preserve"> рублей.</w:t>
      </w:r>
    </w:p>
    <w:p w14:paraId="2B742E1F" w14:textId="30B8EF19"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Большеянгильдинского сельского клуба Сирмапосинского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- 2,0 </w:t>
      </w:r>
      <w:r w:rsidR="00597FA0">
        <w:rPr>
          <w:sz w:val="28"/>
          <w:szCs w:val="28"/>
        </w:rPr>
        <w:t>млн</w:t>
      </w:r>
      <w:r w:rsidRPr="001C653D">
        <w:rPr>
          <w:sz w:val="28"/>
          <w:szCs w:val="28"/>
        </w:rPr>
        <w:t xml:space="preserve"> рублей.</w:t>
      </w:r>
    </w:p>
    <w:p w14:paraId="231A1DCD" w14:textId="4CC3EACC" w:rsidR="001C653D" w:rsidRPr="001C653D" w:rsidRDefault="001C653D" w:rsidP="00635B7E">
      <w:pPr>
        <w:pStyle w:val="af9"/>
        <w:tabs>
          <w:tab w:val="left" w:pos="1120"/>
          <w:tab w:val="left" w:pos="3352"/>
          <w:tab w:val="left" w:pos="4702"/>
        </w:tabs>
        <w:spacing w:line="240" w:lineRule="auto"/>
        <w:ind w:firstLine="709"/>
        <w:jc w:val="both"/>
        <w:rPr>
          <w:sz w:val="28"/>
          <w:szCs w:val="28"/>
        </w:rPr>
      </w:pPr>
      <w:r w:rsidRPr="001C653D">
        <w:rPr>
          <w:sz w:val="28"/>
          <w:szCs w:val="28"/>
        </w:rPr>
        <w:t xml:space="preserve">Ремонт Большечигирьского сельского клуба Шинерпосинского сельского поселения Чебоксарского района Чувашской Республики - 2,0 </w:t>
      </w:r>
      <w:r w:rsidR="00597FA0">
        <w:rPr>
          <w:sz w:val="28"/>
          <w:szCs w:val="28"/>
        </w:rPr>
        <w:t>млн</w:t>
      </w:r>
      <w:r w:rsidRPr="001C653D">
        <w:rPr>
          <w:sz w:val="28"/>
          <w:szCs w:val="28"/>
        </w:rPr>
        <w:t xml:space="preserve"> рублей.</w:t>
      </w:r>
    </w:p>
    <w:p w14:paraId="3BF60057" w14:textId="664A15F9"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Мидовского сельского клуба Синьяльского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- 1,0 </w:t>
      </w:r>
      <w:r w:rsidR="00597FA0">
        <w:rPr>
          <w:sz w:val="28"/>
          <w:szCs w:val="28"/>
        </w:rPr>
        <w:t>млн</w:t>
      </w:r>
      <w:r w:rsidRPr="001C653D">
        <w:rPr>
          <w:sz w:val="28"/>
          <w:szCs w:val="28"/>
        </w:rPr>
        <w:t xml:space="preserve"> рублей.</w:t>
      </w:r>
    </w:p>
    <w:p w14:paraId="6777CC4A" w14:textId="44DB6053"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Янашкасинского дома фольклора Синьяльского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- 1,0 </w:t>
      </w:r>
      <w:r w:rsidR="00597FA0">
        <w:rPr>
          <w:sz w:val="28"/>
          <w:szCs w:val="28"/>
        </w:rPr>
        <w:t>млн</w:t>
      </w:r>
      <w:r w:rsidRPr="001C653D">
        <w:rPr>
          <w:sz w:val="28"/>
          <w:szCs w:val="28"/>
        </w:rPr>
        <w:t xml:space="preserve"> рублей.</w:t>
      </w:r>
    </w:p>
    <w:p w14:paraId="79E5260B" w14:textId="447049BA"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Юраковского сельского клуба Синьяльского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- 5,0 </w:t>
      </w:r>
      <w:r w:rsidR="00597FA0">
        <w:rPr>
          <w:sz w:val="28"/>
          <w:szCs w:val="28"/>
        </w:rPr>
        <w:t>млн</w:t>
      </w:r>
      <w:r w:rsidRPr="001C653D">
        <w:rPr>
          <w:sz w:val="28"/>
          <w:szCs w:val="28"/>
        </w:rPr>
        <w:t xml:space="preserve"> рублей.</w:t>
      </w:r>
    </w:p>
    <w:p w14:paraId="66F17B2A" w14:textId="6C7C88A0" w:rsidR="001C653D" w:rsidRPr="001C653D" w:rsidRDefault="001C653D" w:rsidP="00635B7E">
      <w:pPr>
        <w:pStyle w:val="af9"/>
        <w:spacing w:line="240" w:lineRule="auto"/>
        <w:ind w:firstLine="709"/>
        <w:jc w:val="both"/>
        <w:rPr>
          <w:sz w:val="28"/>
          <w:szCs w:val="28"/>
        </w:rPr>
      </w:pPr>
      <w:r w:rsidRPr="001C653D">
        <w:rPr>
          <w:sz w:val="28"/>
          <w:szCs w:val="28"/>
        </w:rPr>
        <w:t xml:space="preserve">Ремонт здания Чемуршинского дома творчества Синьяльского сельского поселения МБУ </w:t>
      </w:r>
      <w:r w:rsidR="000452F2">
        <w:rPr>
          <w:sz w:val="28"/>
          <w:szCs w:val="28"/>
        </w:rPr>
        <w:t>«</w:t>
      </w:r>
      <w:r w:rsidRPr="001C653D">
        <w:rPr>
          <w:sz w:val="28"/>
          <w:szCs w:val="28"/>
        </w:rPr>
        <w:t>ЦКС</w:t>
      </w:r>
      <w:r w:rsidR="000452F2">
        <w:rPr>
          <w:sz w:val="28"/>
          <w:szCs w:val="28"/>
        </w:rPr>
        <w:t>»</w:t>
      </w:r>
      <w:r w:rsidRPr="001C653D">
        <w:rPr>
          <w:sz w:val="28"/>
          <w:szCs w:val="28"/>
        </w:rPr>
        <w:t xml:space="preserve"> Чебоксарского района Чувашской Республики - 1,0 </w:t>
      </w:r>
      <w:r w:rsidR="00597FA0">
        <w:rPr>
          <w:sz w:val="28"/>
          <w:szCs w:val="28"/>
        </w:rPr>
        <w:t>млн</w:t>
      </w:r>
      <w:r w:rsidRPr="001C653D">
        <w:rPr>
          <w:sz w:val="28"/>
          <w:szCs w:val="28"/>
        </w:rPr>
        <w:t xml:space="preserve"> рублей.</w:t>
      </w:r>
    </w:p>
    <w:p w14:paraId="590EEE2C" w14:textId="60CFFD77" w:rsidR="001C653D" w:rsidRPr="001C653D" w:rsidRDefault="001C653D" w:rsidP="00635B7E">
      <w:pPr>
        <w:spacing w:after="0" w:line="240" w:lineRule="auto"/>
        <w:ind w:firstLine="709"/>
        <w:rPr>
          <w:sz w:val="28"/>
          <w:szCs w:val="28"/>
        </w:rPr>
      </w:pPr>
      <w:r w:rsidRPr="001C653D">
        <w:rPr>
          <w:sz w:val="28"/>
          <w:szCs w:val="28"/>
        </w:rPr>
        <w:t xml:space="preserve">Общий объем финансирования - 8,8 </w:t>
      </w:r>
      <w:r w:rsidR="00597FA0">
        <w:rPr>
          <w:sz w:val="28"/>
          <w:szCs w:val="28"/>
        </w:rPr>
        <w:t>млн</w:t>
      </w:r>
      <w:r w:rsidRPr="001C653D">
        <w:rPr>
          <w:sz w:val="28"/>
          <w:szCs w:val="28"/>
        </w:rPr>
        <w:t xml:space="preserve"> рублей.</w:t>
      </w:r>
    </w:p>
    <w:p w14:paraId="2CD3E7C0" w14:textId="77777777" w:rsidR="001C653D" w:rsidRPr="001C653D" w:rsidRDefault="001C653D" w:rsidP="0060724C">
      <w:pPr>
        <w:pStyle w:val="af9"/>
        <w:numPr>
          <w:ilvl w:val="0"/>
          <w:numId w:val="12"/>
        </w:numPr>
        <w:spacing w:line="240" w:lineRule="auto"/>
        <w:ind w:left="0" w:firstLine="709"/>
        <w:rPr>
          <w:sz w:val="28"/>
          <w:szCs w:val="28"/>
        </w:rPr>
      </w:pPr>
      <w:r w:rsidRPr="001C653D">
        <w:rPr>
          <w:sz w:val="28"/>
          <w:szCs w:val="28"/>
        </w:rPr>
        <w:t>наличие устаревшего оборудования и музыкальных инструментов в культурно-досугового учреждения.</w:t>
      </w:r>
    </w:p>
    <w:p w14:paraId="586E7B74" w14:textId="77777777" w:rsidR="001C653D" w:rsidRPr="001C653D" w:rsidRDefault="001C653D" w:rsidP="00635B7E">
      <w:pPr>
        <w:pStyle w:val="af9"/>
        <w:spacing w:line="240" w:lineRule="auto"/>
        <w:ind w:firstLine="709"/>
        <w:jc w:val="both"/>
        <w:rPr>
          <w:sz w:val="28"/>
          <w:szCs w:val="28"/>
        </w:rPr>
      </w:pPr>
      <w:r w:rsidRPr="001C653D">
        <w:rPr>
          <w:i/>
          <w:iCs/>
          <w:sz w:val="28"/>
          <w:szCs w:val="28"/>
        </w:rPr>
        <w:t>Что делается</w:t>
      </w:r>
    </w:p>
    <w:p w14:paraId="2182EEA7" w14:textId="77777777" w:rsidR="001C653D" w:rsidRPr="001C653D" w:rsidRDefault="001C653D" w:rsidP="0060724C">
      <w:pPr>
        <w:pStyle w:val="af9"/>
        <w:numPr>
          <w:ilvl w:val="0"/>
          <w:numId w:val="8"/>
        </w:numPr>
        <w:tabs>
          <w:tab w:val="left" w:pos="554"/>
        </w:tabs>
        <w:spacing w:line="240" w:lineRule="auto"/>
        <w:ind w:firstLine="709"/>
        <w:jc w:val="both"/>
        <w:rPr>
          <w:sz w:val="28"/>
          <w:szCs w:val="28"/>
        </w:rPr>
      </w:pPr>
      <w:r w:rsidRPr="001C653D">
        <w:rPr>
          <w:sz w:val="28"/>
          <w:szCs w:val="28"/>
        </w:rPr>
        <w:t>Имеется 5 проектов на строительство, которые находятся в центре экспертизы для получения положительного заключения проекта и сметной стоимости. Готовится проект строительства еще одного клуба;</w:t>
      </w:r>
    </w:p>
    <w:p w14:paraId="370A4A85" w14:textId="77777777" w:rsidR="001C653D" w:rsidRPr="001C653D" w:rsidRDefault="001C653D" w:rsidP="0060724C">
      <w:pPr>
        <w:pStyle w:val="af9"/>
        <w:numPr>
          <w:ilvl w:val="0"/>
          <w:numId w:val="8"/>
        </w:numPr>
        <w:tabs>
          <w:tab w:val="left" w:pos="554"/>
        </w:tabs>
        <w:spacing w:line="240" w:lineRule="auto"/>
        <w:ind w:firstLine="709"/>
        <w:jc w:val="both"/>
        <w:rPr>
          <w:sz w:val="28"/>
          <w:szCs w:val="28"/>
        </w:rPr>
      </w:pPr>
      <w:r w:rsidRPr="001C653D">
        <w:rPr>
          <w:sz w:val="28"/>
          <w:szCs w:val="28"/>
        </w:rPr>
        <w:t>Готовятся 4 проекта для реконструкции и 10 проектов на ремонт культурно-досуговых учреждений, которые в 2020 году будут направлены в центр экспертизы;</w:t>
      </w:r>
    </w:p>
    <w:p w14:paraId="20D99F98"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57CC4470" w14:textId="77777777" w:rsidR="001C653D" w:rsidRPr="001C653D" w:rsidRDefault="001C653D" w:rsidP="00635B7E">
      <w:pPr>
        <w:pStyle w:val="af9"/>
        <w:spacing w:line="240" w:lineRule="auto"/>
        <w:ind w:firstLine="709"/>
        <w:jc w:val="both"/>
        <w:rPr>
          <w:sz w:val="28"/>
          <w:szCs w:val="28"/>
        </w:rPr>
      </w:pPr>
      <w:r w:rsidRPr="001C653D">
        <w:rPr>
          <w:sz w:val="28"/>
          <w:szCs w:val="28"/>
        </w:rPr>
        <w:t>Предоставление необходимых документов в Минкультуры Чувашии с целью выделения денежных средств из республиканского бюджета.</w:t>
      </w:r>
    </w:p>
    <w:p w14:paraId="526A5BB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54CA1CA" w14:textId="360D7DA5" w:rsidR="001C653D" w:rsidRDefault="001C653D" w:rsidP="00635B7E">
      <w:pPr>
        <w:pStyle w:val="af9"/>
        <w:spacing w:line="240" w:lineRule="auto"/>
        <w:ind w:firstLine="709"/>
        <w:jc w:val="both"/>
        <w:rPr>
          <w:sz w:val="28"/>
          <w:szCs w:val="28"/>
        </w:rPr>
      </w:pPr>
      <w:r w:rsidRPr="001C653D">
        <w:rPr>
          <w:sz w:val="28"/>
          <w:szCs w:val="28"/>
        </w:rPr>
        <w:t xml:space="preserve">Средства федерального, республиканского бюджета и софинансирование местного бюджета. Предполагаемая сумма финансирования составляет 157,8 </w:t>
      </w:r>
      <w:r w:rsidR="00597FA0">
        <w:rPr>
          <w:sz w:val="28"/>
          <w:szCs w:val="28"/>
        </w:rPr>
        <w:t>млн</w:t>
      </w:r>
      <w:r w:rsidRPr="001C653D">
        <w:rPr>
          <w:sz w:val="28"/>
          <w:szCs w:val="28"/>
        </w:rPr>
        <w:t xml:space="preserve"> рублей.</w:t>
      </w:r>
    </w:p>
    <w:p w14:paraId="3E99E8DA" w14:textId="1B80ED36" w:rsidR="004C337B" w:rsidRPr="001C653D" w:rsidRDefault="004C337B" w:rsidP="00635B7E">
      <w:pPr>
        <w:pStyle w:val="af9"/>
        <w:spacing w:line="240" w:lineRule="auto"/>
        <w:ind w:firstLine="709"/>
        <w:jc w:val="both"/>
        <w:rPr>
          <w:sz w:val="28"/>
          <w:szCs w:val="28"/>
        </w:rPr>
      </w:pPr>
      <w:r>
        <w:rPr>
          <w:sz w:val="28"/>
          <w:szCs w:val="28"/>
        </w:rPr>
        <w:t>5. Строительство Шоркинского Дома фольклора Сарабакасинского сельского поселения МБУ «ЦКС» Чебоксарского района Чувашской Республики.</w:t>
      </w:r>
    </w:p>
    <w:p w14:paraId="77E7B253" w14:textId="77777777" w:rsidR="001C653D" w:rsidRPr="001C653D" w:rsidRDefault="001C653D" w:rsidP="00635B7E">
      <w:pPr>
        <w:pStyle w:val="af9"/>
        <w:spacing w:line="240" w:lineRule="auto"/>
        <w:ind w:firstLine="709"/>
        <w:outlineLvl w:val="2"/>
        <w:rPr>
          <w:b/>
          <w:bCs/>
          <w:sz w:val="28"/>
          <w:szCs w:val="28"/>
        </w:rPr>
      </w:pPr>
      <w:bookmarkStart w:id="24" w:name="_Toc47354090"/>
      <w:r w:rsidRPr="001C653D">
        <w:rPr>
          <w:b/>
          <w:bCs/>
          <w:sz w:val="28"/>
          <w:szCs w:val="28"/>
        </w:rPr>
        <w:t>Физкультура и спорт</w:t>
      </w:r>
      <w:bookmarkEnd w:id="24"/>
    </w:p>
    <w:p w14:paraId="0EB1023B" w14:textId="77777777" w:rsidR="001C653D" w:rsidRPr="001C653D" w:rsidRDefault="001C653D" w:rsidP="0060724C">
      <w:pPr>
        <w:pStyle w:val="af9"/>
        <w:numPr>
          <w:ilvl w:val="0"/>
          <w:numId w:val="13"/>
        </w:numPr>
        <w:spacing w:line="240" w:lineRule="auto"/>
        <w:ind w:left="0" w:firstLine="709"/>
        <w:jc w:val="both"/>
        <w:rPr>
          <w:sz w:val="28"/>
          <w:szCs w:val="28"/>
        </w:rPr>
      </w:pPr>
      <w:r w:rsidRPr="001C653D">
        <w:rPr>
          <w:sz w:val="28"/>
          <w:szCs w:val="28"/>
        </w:rPr>
        <w:t>Нехватка футбольных полей в районе.</w:t>
      </w:r>
    </w:p>
    <w:p w14:paraId="37AF5073"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5BAE1C66" w14:textId="0666637E" w:rsidR="001C653D" w:rsidRPr="001C653D" w:rsidRDefault="001C653D" w:rsidP="00635B7E">
      <w:pPr>
        <w:pStyle w:val="af9"/>
        <w:spacing w:line="240" w:lineRule="auto"/>
        <w:ind w:firstLine="709"/>
        <w:jc w:val="both"/>
        <w:rPr>
          <w:sz w:val="28"/>
          <w:szCs w:val="28"/>
        </w:rPr>
      </w:pPr>
      <w:r w:rsidRPr="001C653D">
        <w:rPr>
          <w:sz w:val="28"/>
          <w:szCs w:val="28"/>
        </w:rPr>
        <w:lastRenderedPageBreak/>
        <w:t xml:space="preserve">Предусмотрены средства местного бюджета на разработку проектно-сметной документации и на изыскательские работы по объекту </w:t>
      </w:r>
      <w:r w:rsidR="000452F2">
        <w:rPr>
          <w:sz w:val="28"/>
          <w:szCs w:val="28"/>
        </w:rPr>
        <w:t>«</w:t>
      </w:r>
      <w:r w:rsidRPr="001C653D">
        <w:rPr>
          <w:sz w:val="28"/>
          <w:szCs w:val="28"/>
        </w:rPr>
        <w:t>Стадион-площадка по ул. Школьная п. Кугеси Чебоксарского района</w:t>
      </w:r>
      <w:r w:rsidR="000452F2">
        <w:rPr>
          <w:sz w:val="28"/>
          <w:szCs w:val="28"/>
        </w:rPr>
        <w:t>»</w:t>
      </w:r>
      <w:r w:rsidRPr="001C653D">
        <w:rPr>
          <w:sz w:val="28"/>
          <w:szCs w:val="28"/>
        </w:rPr>
        <w:t>.</w:t>
      </w:r>
    </w:p>
    <w:p w14:paraId="41845FFA"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0E62DB61" w14:textId="77777777" w:rsidR="001C653D" w:rsidRPr="001C653D" w:rsidRDefault="001C653D" w:rsidP="00635B7E">
      <w:pPr>
        <w:pStyle w:val="af9"/>
        <w:spacing w:line="240" w:lineRule="auto"/>
        <w:ind w:firstLine="709"/>
        <w:jc w:val="both"/>
        <w:rPr>
          <w:sz w:val="28"/>
          <w:szCs w:val="28"/>
        </w:rPr>
      </w:pPr>
      <w:r w:rsidRPr="001C653D">
        <w:rPr>
          <w:sz w:val="28"/>
          <w:szCs w:val="28"/>
        </w:rPr>
        <w:t>Предоставление необходимой документации в Минспорт Чувашии с целью выделения финансовых средств.</w:t>
      </w:r>
    </w:p>
    <w:p w14:paraId="0186DEC0"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2E1C1C4E" w14:textId="77777777" w:rsidR="001C653D" w:rsidRPr="001C653D" w:rsidRDefault="001C653D" w:rsidP="00635B7E">
      <w:pPr>
        <w:pStyle w:val="af9"/>
        <w:spacing w:line="240" w:lineRule="auto"/>
        <w:ind w:firstLine="709"/>
        <w:jc w:val="both"/>
        <w:rPr>
          <w:sz w:val="28"/>
          <w:szCs w:val="28"/>
        </w:rPr>
      </w:pPr>
      <w:r w:rsidRPr="001C653D">
        <w:rPr>
          <w:sz w:val="28"/>
          <w:szCs w:val="28"/>
        </w:rPr>
        <w:t>Средства федерального, республиканского бюджетов и софинансирование местного бюджета.</w:t>
      </w:r>
    </w:p>
    <w:p w14:paraId="0776AACA" w14:textId="77777777" w:rsidR="001C653D" w:rsidRPr="001C653D" w:rsidRDefault="001C653D" w:rsidP="0060724C">
      <w:pPr>
        <w:pStyle w:val="af9"/>
        <w:numPr>
          <w:ilvl w:val="0"/>
          <w:numId w:val="13"/>
        </w:numPr>
        <w:spacing w:line="240" w:lineRule="auto"/>
        <w:ind w:left="0" w:firstLine="709"/>
        <w:jc w:val="both"/>
        <w:rPr>
          <w:sz w:val="28"/>
          <w:szCs w:val="28"/>
        </w:rPr>
      </w:pPr>
      <w:r w:rsidRPr="001C653D">
        <w:rPr>
          <w:sz w:val="28"/>
          <w:szCs w:val="28"/>
        </w:rPr>
        <w:t>Потребность в женском фитнес-зале.</w:t>
      </w:r>
    </w:p>
    <w:p w14:paraId="6E82CD2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2B062BFA" w14:textId="4B38B439" w:rsidR="001C653D" w:rsidRPr="001C653D" w:rsidRDefault="001C653D" w:rsidP="00635B7E">
      <w:pPr>
        <w:pStyle w:val="af9"/>
        <w:spacing w:line="240" w:lineRule="auto"/>
        <w:ind w:firstLine="709"/>
        <w:jc w:val="both"/>
        <w:rPr>
          <w:sz w:val="28"/>
          <w:szCs w:val="28"/>
        </w:rPr>
      </w:pPr>
      <w:r w:rsidRPr="001C653D">
        <w:rPr>
          <w:sz w:val="28"/>
          <w:szCs w:val="28"/>
        </w:rPr>
        <w:t xml:space="preserve">Планируется изменение и согласование проекта 4 этажа МАО ДО </w:t>
      </w:r>
      <w:r w:rsidR="000452F2">
        <w:rPr>
          <w:sz w:val="28"/>
          <w:szCs w:val="28"/>
        </w:rPr>
        <w:t>«</w:t>
      </w:r>
      <w:r w:rsidRPr="001C653D">
        <w:rPr>
          <w:sz w:val="28"/>
          <w:szCs w:val="28"/>
        </w:rPr>
        <w:t xml:space="preserve">Детско-юношеская спортивная школа </w:t>
      </w:r>
      <w:r w:rsidR="000452F2">
        <w:rPr>
          <w:sz w:val="28"/>
          <w:szCs w:val="28"/>
        </w:rPr>
        <w:t>«</w:t>
      </w:r>
      <w:r w:rsidRPr="001C653D">
        <w:rPr>
          <w:sz w:val="28"/>
          <w:szCs w:val="28"/>
        </w:rPr>
        <w:t xml:space="preserve">Центр спорта и здоровья </w:t>
      </w:r>
      <w:r w:rsidR="000452F2">
        <w:rPr>
          <w:sz w:val="28"/>
          <w:szCs w:val="28"/>
        </w:rPr>
        <w:t>«</w:t>
      </w:r>
      <w:r w:rsidRPr="001C653D">
        <w:rPr>
          <w:sz w:val="28"/>
          <w:szCs w:val="28"/>
        </w:rPr>
        <w:t>Улап</w:t>
      </w:r>
      <w:r w:rsidR="000452F2">
        <w:rPr>
          <w:sz w:val="28"/>
          <w:szCs w:val="28"/>
        </w:rPr>
        <w:t>»</w:t>
      </w:r>
      <w:r w:rsidRPr="001C653D">
        <w:rPr>
          <w:sz w:val="28"/>
          <w:szCs w:val="28"/>
        </w:rPr>
        <w:t xml:space="preserve"> Чебоксарского района</w:t>
      </w:r>
      <w:r w:rsidR="000452F2">
        <w:rPr>
          <w:sz w:val="28"/>
          <w:szCs w:val="28"/>
        </w:rPr>
        <w:t>»</w:t>
      </w:r>
    </w:p>
    <w:p w14:paraId="26D1D1F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5A71AB47" w14:textId="77777777" w:rsidR="001C653D" w:rsidRPr="001C653D" w:rsidRDefault="001C653D" w:rsidP="00635B7E">
      <w:pPr>
        <w:pStyle w:val="af9"/>
        <w:spacing w:line="240" w:lineRule="auto"/>
        <w:ind w:firstLine="709"/>
        <w:jc w:val="both"/>
        <w:rPr>
          <w:sz w:val="28"/>
          <w:szCs w:val="28"/>
        </w:rPr>
      </w:pPr>
      <w:r w:rsidRPr="001C653D">
        <w:rPr>
          <w:sz w:val="28"/>
          <w:szCs w:val="28"/>
        </w:rPr>
        <w:t>Подготовка проектно-сметной документа для проведения демонтажа и монтажа кирпичных перегородок, пола и потолка, и предоставление данных документов в Минспорт Чувашии с целью выделения финансовых средств.</w:t>
      </w:r>
    </w:p>
    <w:p w14:paraId="55C4B0D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75C1E19A" w14:textId="77777777" w:rsidR="001C653D" w:rsidRPr="001C653D" w:rsidRDefault="001C653D" w:rsidP="00635B7E">
      <w:pPr>
        <w:pStyle w:val="af9"/>
        <w:spacing w:line="240" w:lineRule="auto"/>
        <w:ind w:firstLine="709"/>
        <w:jc w:val="both"/>
        <w:rPr>
          <w:sz w:val="28"/>
          <w:szCs w:val="28"/>
        </w:rPr>
      </w:pPr>
      <w:r w:rsidRPr="001C653D">
        <w:rPr>
          <w:sz w:val="28"/>
          <w:szCs w:val="28"/>
        </w:rPr>
        <w:t>Средства республиканского бюджета и софинансирование местного бюджета.</w:t>
      </w:r>
    </w:p>
    <w:p w14:paraId="29F8D08D" w14:textId="77777777" w:rsidR="001C653D" w:rsidRPr="001C653D" w:rsidRDefault="001C653D" w:rsidP="0060724C">
      <w:pPr>
        <w:pStyle w:val="af9"/>
        <w:numPr>
          <w:ilvl w:val="0"/>
          <w:numId w:val="13"/>
        </w:numPr>
        <w:spacing w:line="240" w:lineRule="auto"/>
        <w:ind w:left="0" w:firstLine="709"/>
        <w:jc w:val="both"/>
        <w:rPr>
          <w:sz w:val="28"/>
          <w:szCs w:val="28"/>
        </w:rPr>
      </w:pPr>
      <w:r w:rsidRPr="001C653D">
        <w:rPr>
          <w:sz w:val="28"/>
          <w:szCs w:val="28"/>
        </w:rPr>
        <w:t>Осуществление электронно-пропускного контроля для посетителей плавательных бассейнов.</w:t>
      </w:r>
    </w:p>
    <w:p w14:paraId="49657196"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53C36274" w14:textId="77777777" w:rsidR="001C653D" w:rsidRPr="001C653D" w:rsidRDefault="001C653D" w:rsidP="00635B7E">
      <w:pPr>
        <w:pStyle w:val="af9"/>
        <w:spacing w:line="240" w:lineRule="auto"/>
        <w:ind w:firstLine="709"/>
        <w:jc w:val="both"/>
        <w:rPr>
          <w:sz w:val="28"/>
          <w:szCs w:val="28"/>
        </w:rPr>
      </w:pPr>
      <w:r w:rsidRPr="001C653D">
        <w:rPr>
          <w:sz w:val="28"/>
          <w:szCs w:val="28"/>
        </w:rPr>
        <w:t>Выделение финансовых средств из республиканского бюджета для установки оборудования системы контроля доступа для посещения бассейна многоразовыми браслетами с чипом.</w:t>
      </w:r>
    </w:p>
    <w:p w14:paraId="09A4E99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16A2EDFA" w14:textId="77777777" w:rsidR="001C653D" w:rsidRPr="001C653D" w:rsidRDefault="001C653D" w:rsidP="00635B7E">
      <w:pPr>
        <w:pStyle w:val="af9"/>
        <w:spacing w:line="240" w:lineRule="auto"/>
        <w:ind w:firstLine="709"/>
        <w:jc w:val="both"/>
        <w:rPr>
          <w:sz w:val="28"/>
          <w:szCs w:val="28"/>
        </w:rPr>
      </w:pPr>
      <w:r w:rsidRPr="001C653D">
        <w:rPr>
          <w:sz w:val="28"/>
          <w:szCs w:val="28"/>
        </w:rPr>
        <w:t>Средства республиканского бюджета и софинансирование местного бюджета.</w:t>
      </w:r>
    </w:p>
    <w:p w14:paraId="03903D4E" w14:textId="51C7D77E" w:rsidR="001C653D" w:rsidRPr="001C653D" w:rsidRDefault="001C653D" w:rsidP="0060724C">
      <w:pPr>
        <w:pStyle w:val="af9"/>
        <w:numPr>
          <w:ilvl w:val="0"/>
          <w:numId w:val="13"/>
        </w:numPr>
        <w:spacing w:line="240" w:lineRule="auto"/>
        <w:ind w:left="0" w:firstLine="709"/>
        <w:jc w:val="both"/>
        <w:rPr>
          <w:sz w:val="28"/>
          <w:szCs w:val="28"/>
        </w:rPr>
      </w:pPr>
      <w:r w:rsidRPr="001C653D">
        <w:rPr>
          <w:sz w:val="28"/>
          <w:szCs w:val="28"/>
        </w:rPr>
        <w:t xml:space="preserve">Ремонт душевых и санузлов в МАО ДО </w:t>
      </w:r>
      <w:r w:rsidR="000452F2">
        <w:rPr>
          <w:sz w:val="28"/>
          <w:szCs w:val="28"/>
        </w:rPr>
        <w:t>«</w:t>
      </w:r>
      <w:r w:rsidRPr="001C653D">
        <w:rPr>
          <w:sz w:val="28"/>
          <w:szCs w:val="28"/>
        </w:rPr>
        <w:t xml:space="preserve">Детско- юношеская спортивная школа </w:t>
      </w:r>
      <w:r w:rsidR="000452F2">
        <w:rPr>
          <w:sz w:val="28"/>
          <w:szCs w:val="28"/>
        </w:rPr>
        <w:t>«</w:t>
      </w:r>
      <w:r w:rsidRPr="001C653D">
        <w:rPr>
          <w:sz w:val="28"/>
          <w:szCs w:val="28"/>
        </w:rPr>
        <w:t xml:space="preserve">Центр спорта и здоровья </w:t>
      </w:r>
      <w:r w:rsidR="000452F2">
        <w:rPr>
          <w:sz w:val="28"/>
          <w:szCs w:val="28"/>
        </w:rPr>
        <w:t>«</w:t>
      </w:r>
      <w:r w:rsidRPr="001C653D">
        <w:rPr>
          <w:sz w:val="28"/>
          <w:szCs w:val="28"/>
        </w:rPr>
        <w:t>Улап</w:t>
      </w:r>
      <w:r w:rsidR="000452F2">
        <w:rPr>
          <w:sz w:val="28"/>
          <w:szCs w:val="28"/>
        </w:rPr>
        <w:t>»</w:t>
      </w:r>
      <w:r w:rsidRPr="001C653D">
        <w:rPr>
          <w:sz w:val="28"/>
          <w:szCs w:val="28"/>
        </w:rPr>
        <w:t xml:space="preserve"> Чебоксарского района</w:t>
      </w:r>
      <w:r w:rsidR="000452F2">
        <w:rPr>
          <w:sz w:val="28"/>
          <w:szCs w:val="28"/>
        </w:rPr>
        <w:t>»</w:t>
      </w:r>
      <w:r w:rsidRPr="001C653D">
        <w:rPr>
          <w:sz w:val="28"/>
          <w:szCs w:val="28"/>
        </w:rPr>
        <w:t>.</w:t>
      </w:r>
    </w:p>
    <w:p w14:paraId="4F8C96A0"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5F7B684B" w14:textId="77777777" w:rsidR="001C653D" w:rsidRPr="001C653D" w:rsidRDefault="001C653D" w:rsidP="00635B7E">
      <w:pPr>
        <w:pStyle w:val="af9"/>
        <w:spacing w:line="240" w:lineRule="auto"/>
        <w:ind w:firstLine="709"/>
        <w:jc w:val="both"/>
        <w:rPr>
          <w:sz w:val="28"/>
          <w:szCs w:val="28"/>
        </w:rPr>
      </w:pPr>
      <w:r w:rsidRPr="001C653D">
        <w:rPr>
          <w:sz w:val="28"/>
          <w:szCs w:val="28"/>
        </w:rPr>
        <w:t>Планируется подготовка сметной документации</w:t>
      </w:r>
    </w:p>
    <w:p w14:paraId="1C5CDBDE"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316B863A" w14:textId="40838846" w:rsidR="001C653D" w:rsidRPr="001C653D" w:rsidRDefault="001C653D" w:rsidP="00635B7E">
      <w:pPr>
        <w:pStyle w:val="af9"/>
        <w:spacing w:line="240" w:lineRule="auto"/>
        <w:ind w:firstLine="709"/>
        <w:jc w:val="both"/>
        <w:rPr>
          <w:sz w:val="28"/>
          <w:szCs w:val="28"/>
        </w:rPr>
      </w:pPr>
      <w:r w:rsidRPr="001C653D">
        <w:rPr>
          <w:sz w:val="28"/>
          <w:szCs w:val="28"/>
        </w:rPr>
        <w:t xml:space="preserve">Подготовка проектно-сметной документа на замену душевых стоек и санузлов в МАО ДО </w:t>
      </w:r>
      <w:r w:rsidR="000452F2">
        <w:rPr>
          <w:sz w:val="28"/>
          <w:szCs w:val="28"/>
        </w:rPr>
        <w:t>«</w:t>
      </w:r>
      <w:r w:rsidRPr="001C653D">
        <w:rPr>
          <w:sz w:val="28"/>
          <w:szCs w:val="28"/>
        </w:rPr>
        <w:t xml:space="preserve">Детско-юношеская спортивная школа </w:t>
      </w:r>
      <w:r w:rsidR="000452F2">
        <w:rPr>
          <w:sz w:val="28"/>
          <w:szCs w:val="28"/>
        </w:rPr>
        <w:t>«</w:t>
      </w:r>
      <w:r w:rsidRPr="001C653D">
        <w:rPr>
          <w:sz w:val="28"/>
          <w:szCs w:val="28"/>
        </w:rPr>
        <w:t xml:space="preserve">Центр спорта и здоровья </w:t>
      </w:r>
      <w:r w:rsidR="000452F2">
        <w:rPr>
          <w:sz w:val="28"/>
          <w:szCs w:val="28"/>
        </w:rPr>
        <w:t>«</w:t>
      </w:r>
      <w:r w:rsidRPr="001C653D">
        <w:rPr>
          <w:sz w:val="28"/>
          <w:szCs w:val="28"/>
        </w:rPr>
        <w:t>Улап</w:t>
      </w:r>
      <w:r w:rsidR="000452F2">
        <w:rPr>
          <w:sz w:val="28"/>
          <w:szCs w:val="28"/>
        </w:rPr>
        <w:t>»</w:t>
      </w:r>
      <w:r w:rsidRPr="001C653D">
        <w:rPr>
          <w:sz w:val="28"/>
          <w:szCs w:val="28"/>
        </w:rPr>
        <w:t xml:space="preserve"> Чебоксарского района</w:t>
      </w:r>
      <w:r w:rsidR="000452F2">
        <w:rPr>
          <w:sz w:val="28"/>
          <w:szCs w:val="28"/>
        </w:rPr>
        <w:t>»</w:t>
      </w:r>
      <w:r w:rsidRPr="001C653D">
        <w:rPr>
          <w:sz w:val="28"/>
          <w:szCs w:val="28"/>
        </w:rPr>
        <w:t>. Предоставление необходимых документов в Минспорт Чувашии с целью выделения финансовых средств.</w:t>
      </w:r>
    </w:p>
    <w:p w14:paraId="050929DA"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1C79BAA1" w14:textId="523A4063" w:rsidR="002911E1" w:rsidRDefault="001C653D" w:rsidP="00635B7E">
      <w:pPr>
        <w:pStyle w:val="af9"/>
        <w:spacing w:line="240" w:lineRule="auto"/>
        <w:ind w:firstLine="709"/>
        <w:jc w:val="both"/>
        <w:rPr>
          <w:sz w:val="28"/>
          <w:szCs w:val="28"/>
        </w:rPr>
      </w:pPr>
      <w:r w:rsidRPr="001C653D">
        <w:rPr>
          <w:sz w:val="28"/>
          <w:szCs w:val="28"/>
        </w:rPr>
        <w:t>Средства республиканского бюджета и софинансирование местного бюджета.</w:t>
      </w:r>
    </w:p>
    <w:p w14:paraId="1FC50862" w14:textId="297CED5E" w:rsidR="004C337B" w:rsidRDefault="004C337B" w:rsidP="00635B7E">
      <w:pPr>
        <w:pStyle w:val="af9"/>
        <w:spacing w:line="240" w:lineRule="auto"/>
        <w:ind w:firstLine="709"/>
        <w:jc w:val="both"/>
        <w:rPr>
          <w:sz w:val="28"/>
          <w:szCs w:val="28"/>
        </w:rPr>
      </w:pPr>
      <w:r>
        <w:rPr>
          <w:sz w:val="28"/>
          <w:szCs w:val="28"/>
        </w:rPr>
        <w:t>5. Строительство тропы здоровья в п. Кугеси.</w:t>
      </w:r>
    </w:p>
    <w:p w14:paraId="38AAF44F" w14:textId="64EE3676" w:rsidR="004C337B" w:rsidRDefault="004C337B" w:rsidP="004C337B">
      <w:pPr>
        <w:pStyle w:val="af9"/>
        <w:spacing w:line="240" w:lineRule="auto"/>
        <w:ind w:firstLine="709"/>
        <w:jc w:val="both"/>
        <w:outlineLvl w:val="2"/>
        <w:rPr>
          <w:b/>
          <w:bCs/>
          <w:sz w:val="28"/>
          <w:szCs w:val="28"/>
        </w:rPr>
      </w:pPr>
      <w:bookmarkStart w:id="25" w:name="_Toc47354091"/>
      <w:r w:rsidRPr="004C337B">
        <w:rPr>
          <w:b/>
          <w:bCs/>
          <w:sz w:val="28"/>
          <w:szCs w:val="28"/>
        </w:rPr>
        <w:t>Агропромышленный комплекс</w:t>
      </w:r>
      <w:bookmarkEnd w:id="25"/>
    </w:p>
    <w:p w14:paraId="5AC76D02" w14:textId="501B3995" w:rsidR="004C337B" w:rsidRPr="004C337B" w:rsidRDefault="009E55AE" w:rsidP="00635B7E">
      <w:pPr>
        <w:pStyle w:val="af9"/>
        <w:spacing w:line="240" w:lineRule="auto"/>
        <w:ind w:firstLine="709"/>
        <w:jc w:val="both"/>
        <w:rPr>
          <w:b/>
          <w:bCs/>
          <w:sz w:val="28"/>
          <w:szCs w:val="28"/>
        </w:rPr>
      </w:pPr>
      <w:r w:rsidRPr="009E55AE">
        <w:rPr>
          <w:sz w:val="28"/>
          <w:szCs w:val="28"/>
        </w:rPr>
        <w:lastRenderedPageBreak/>
        <w:t>Строите</w:t>
      </w:r>
      <w:r>
        <w:rPr>
          <w:sz w:val="28"/>
          <w:szCs w:val="28"/>
        </w:rPr>
        <w:t>льство Агропарка в Шинерпосинском сельском поселенияя, для привлечения резидентов сельхозтоваропроизводителей по производству пищевых продуктов (сыр, молоко и т.д.), фасовки и реализации.</w:t>
      </w:r>
    </w:p>
    <w:p w14:paraId="575418E1"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26" w:name="_Toc47354092"/>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26"/>
    </w:p>
    <w:p w14:paraId="504B44DB" w14:textId="281428E9" w:rsidR="00CD3B76" w:rsidRPr="00045FCA" w:rsidRDefault="00CD3B76" w:rsidP="00635B7E">
      <w:pPr>
        <w:spacing w:after="0" w:line="240" w:lineRule="auto"/>
        <w:ind w:firstLine="709"/>
        <w:jc w:val="both"/>
        <w:rPr>
          <w:sz w:val="28"/>
          <w:szCs w:val="28"/>
          <w:lang w:eastAsia="ru-RU"/>
        </w:rPr>
      </w:pPr>
      <w:r w:rsidRPr="00B01355">
        <w:rPr>
          <w:sz w:val="28"/>
          <w:szCs w:val="28"/>
          <w:lang w:eastAsia="ru-RU"/>
        </w:rPr>
        <w:t xml:space="preserve">В период с </w:t>
      </w:r>
      <w:r w:rsidRPr="00045FCA">
        <w:rPr>
          <w:sz w:val="28"/>
          <w:szCs w:val="28"/>
          <w:lang w:eastAsia="ru-RU"/>
        </w:rPr>
        <w:t xml:space="preserve">2020 по 2025 годы в рамках программы будет реализовано </w:t>
      </w:r>
      <w:r w:rsidR="00E232C2">
        <w:rPr>
          <w:sz w:val="28"/>
          <w:szCs w:val="28"/>
          <w:lang w:eastAsia="ru-RU"/>
        </w:rPr>
        <w:t>37</w:t>
      </w:r>
      <w:r w:rsidRPr="00045FCA">
        <w:rPr>
          <w:sz w:val="28"/>
          <w:szCs w:val="28"/>
          <w:lang w:eastAsia="ru-RU"/>
        </w:rPr>
        <w:t xml:space="preserve"> проект</w:t>
      </w:r>
      <w:r w:rsidR="000D056F">
        <w:rPr>
          <w:sz w:val="28"/>
          <w:szCs w:val="28"/>
          <w:lang w:eastAsia="ru-RU"/>
        </w:rPr>
        <w:t>ов</w:t>
      </w:r>
      <w:r w:rsidRPr="00045FCA">
        <w:rPr>
          <w:sz w:val="28"/>
          <w:szCs w:val="28"/>
          <w:lang w:eastAsia="ru-RU"/>
        </w:rPr>
        <w:t xml:space="preserve"> инфраструктурной направленности и 1</w:t>
      </w:r>
      <w:r w:rsidR="00045FCA" w:rsidRPr="00045FCA">
        <w:rPr>
          <w:sz w:val="28"/>
          <w:szCs w:val="28"/>
          <w:lang w:eastAsia="ru-RU"/>
        </w:rPr>
        <w:t>2</w:t>
      </w:r>
      <w:r w:rsidRPr="00045FCA">
        <w:rPr>
          <w:sz w:val="28"/>
          <w:szCs w:val="28"/>
          <w:lang w:eastAsia="ru-RU"/>
        </w:rPr>
        <w:t xml:space="preserve"> коммерческих проектов.</w:t>
      </w:r>
    </w:p>
    <w:p w14:paraId="729D6C95" w14:textId="74694D99" w:rsidR="00CD3B76" w:rsidRPr="00045FCA" w:rsidRDefault="00CD3B76" w:rsidP="00635B7E">
      <w:pPr>
        <w:spacing w:after="0" w:line="240" w:lineRule="auto"/>
        <w:ind w:firstLine="709"/>
        <w:jc w:val="both"/>
        <w:rPr>
          <w:sz w:val="28"/>
          <w:szCs w:val="28"/>
          <w:lang w:eastAsia="ru-RU"/>
        </w:rPr>
      </w:pPr>
      <w:r w:rsidRPr="00045FCA">
        <w:rPr>
          <w:sz w:val="28"/>
          <w:szCs w:val="28"/>
          <w:lang w:eastAsia="ru-RU"/>
        </w:rPr>
        <w:t xml:space="preserve">Проекты инфраструктурной направленности будут профинансированы на общую сумму </w:t>
      </w:r>
      <w:r w:rsidR="00E232C2">
        <w:rPr>
          <w:sz w:val="28"/>
          <w:szCs w:val="28"/>
          <w:lang w:eastAsia="ru-RU"/>
        </w:rPr>
        <w:t>716,76</w:t>
      </w:r>
      <w:r w:rsidRPr="00045FCA">
        <w:rPr>
          <w:sz w:val="28"/>
          <w:szCs w:val="28"/>
          <w:lang w:eastAsia="ru-RU"/>
        </w:rPr>
        <w:t xml:space="preserve"> млн рублей, в том числе за счет федерального финансирования на сумму </w:t>
      </w:r>
      <w:r w:rsidR="00E232C2">
        <w:rPr>
          <w:sz w:val="28"/>
          <w:szCs w:val="28"/>
          <w:lang w:eastAsia="ru-RU"/>
        </w:rPr>
        <w:t>389,00</w:t>
      </w:r>
      <w:r w:rsidRPr="00045FCA">
        <w:rPr>
          <w:sz w:val="28"/>
          <w:szCs w:val="28"/>
          <w:lang w:eastAsia="ru-RU"/>
        </w:rPr>
        <w:t xml:space="preserve"> млн рублей, за счет консолидированного бюджета Чувашской Республики – </w:t>
      </w:r>
      <w:r w:rsidR="00E232C2">
        <w:rPr>
          <w:sz w:val="28"/>
          <w:szCs w:val="28"/>
          <w:lang w:eastAsia="ru-RU"/>
        </w:rPr>
        <w:t>327,76</w:t>
      </w:r>
      <w:r w:rsidRPr="00045FCA">
        <w:rPr>
          <w:sz w:val="28"/>
          <w:szCs w:val="28"/>
          <w:lang w:eastAsia="ru-RU"/>
        </w:rPr>
        <w:t xml:space="preserve"> млн рублей.</w:t>
      </w:r>
    </w:p>
    <w:p w14:paraId="0B9E6186" w14:textId="0BDAF584" w:rsidR="00CD3B76" w:rsidRDefault="00CD3B76" w:rsidP="00635B7E">
      <w:pPr>
        <w:spacing w:after="0" w:line="240" w:lineRule="auto"/>
        <w:ind w:firstLine="709"/>
        <w:jc w:val="both"/>
        <w:rPr>
          <w:sz w:val="28"/>
          <w:szCs w:val="28"/>
        </w:rPr>
      </w:pPr>
      <w:r w:rsidRPr="00045FCA">
        <w:rPr>
          <w:sz w:val="28"/>
          <w:szCs w:val="28"/>
        </w:rPr>
        <w:t xml:space="preserve">Объем финансирования коммерческих проектов составит </w:t>
      </w:r>
      <w:r w:rsidR="00E232C2">
        <w:rPr>
          <w:sz w:val="28"/>
          <w:szCs w:val="28"/>
        </w:rPr>
        <w:t>4713,62</w:t>
      </w:r>
      <w:r w:rsidRPr="00045FCA">
        <w:rPr>
          <w:sz w:val="28"/>
          <w:szCs w:val="28"/>
        </w:rPr>
        <w:t xml:space="preserve"> млн рублей за счет внебюджетных источников финансирования.</w:t>
      </w:r>
    </w:p>
    <w:p w14:paraId="17D172B2" w14:textId="0DF37B4A"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47-49.</w:t>
      </w:r>
    </w:p>
    <w:p w14:paraId="1C5B86F8" w14:textId="5A0BA3F9" w:rsidR="002B10BB" w:rsidRPr="00CD3B76" w:rsidRDefault="002B10BB" w:rsidP="00635B7E">
      <w:pPr>
        <w:spacing w:after="0" w:line="240" w:lineRule="auto"/>
        <w:ind w:firstLine="709"/>
        <w:jc w:val="both"/>
        <w:rPr>
          <w:color w:val="FF0000"/>
          <w:sz w:val="28"/>
          <w:szCs w:val="28"/>
        </w:rPr>
        <w:sectPr w:rsidR="002B10BB" w:rsidRPr="00CD3B76" w:rsidSect="00BA674E">
          <w:headerReference w:type="default" r:id="rId11"/>
          <w:pgSz w:w="11906" w:h="16838"/>
          <w:pgMar w:top="1134" w:right="850" w:bottom="1134" w:left="1701" w:header="708" w:footer="708" w:gutter="0"/>
          <w:cols w:space="708"/>
          <w:titlePg/>
          <w:docGrid w:linePitch="360"/>
        </w:sectPr>
      </w:pPr>
    </w:p>
    <w:p w14:paraId="72531039" w14:textId="26BF2683" w:rsidR="00037B2A" w:rsidRPr="0026464E" w:rsidRDefault="00037B2A" w:rsidP="00CE3E19">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47</w:t>
      </w:r>
    </w:p>
    <w:p w14:paraId="32E44CC9" w14:textId="62A0D074" w:rsidR="00E25570" w:rsidRPr="00CE3E19" w:rsidRDefault="00037B2A" w:rsidP="0022105F">
      <w:pPr>
        <w:spacing w:after="0" w:line="240" w:lineRule="auto"/>
        <w:rPr>
          <w:rFonts w:eastAsia="Times New Roman"/>
          <w:b/>
          <w:bCs/>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977841">
        <w:rPr>
          <w:rFonts w:eastAsia="Times New Roman"/>
          <w:color w:val="000000"/>
          <w:sz w:val="28"/>
          <w:szCs w:val="28"/>
          <w:lang w:eastAsia="ru-RU"/>
        </w:rPr>
        <w:t>отраслей</w:t>
      </w:r>
      <w:r w:rsidRPr="0017358D">
        <w:rPr>
          <w:rFonts w:eastAsia="Times New Roman"/>
          <w:b/>
          <w:bCs/>
          <w:color w:val="000000"/>
          <w:sz w:val="28"/>
          <w:szCs w:val="28"/>
          <w:lang w:eastAsia="ru-RU"/>
        </w:rPr>
        <w:t xml:space="preserve"> </w:t>
      </w:r>
      <w:r w:rsidR="008662F1" w:rsidRPr="00037B2A">
        <w:rPr>
          <w:rFonts w:eastAsia="Times New Roman"/>
          <w:color w:val="000000"/>
          <w:sz w:val="28"/>
          <w:szCs w:val="28"/>
          <w:lang w:eastAsia="ru-RU"/>
        </w:rPr>
        <w:t>в Чебоксарском районе</w:t>
      </w:r>
    </w:p>
    <w:tbl>
      <w:tblPr>
        <w:tblW w:w="5000" w:type="pct"/>
        <w:tblLook w:val="04A0" w:firstRow="1" w:lastRow="0" w:firstColumn="1" w:lastColumn="0" w:noHBand="0" w:noVBand="1"/>
      </w:tblPr>
      <w:tblGrid>
        <w:gridCol w:w="1803"/>
        <w:gridCol w:w="1233"/>
        <w:gridCol w:w="1216"/>
        <w:gridCol w:w="986"/>
        <w:gridCol w:w="1078"/>
        <w:gridCol w:w="1401"/>
        <w:gridCol w:w="1383"/>
        <w:gridCol w:w="770"/>
        <w:gridCol w:w="572"/>
        <w:gridCol w:w="651"/>
        <w:gridCol w:w="572"/>
        <w:gridCol w:w="572"/>
        <w:gridCol w:w="651"/>
        <w:gridCol w:w="572"/>
        <w:gridCol w:w="1100"/>
      </w:tblGrid>
      <w:tr w:rsidR="00044B9C" w:rsidRPr="00044B9C" w14:paraId="78E594A1" w14:textId="77777777" w:rsidTr="00CE3E19">
        <w:trPr>
          <w:cantSplit/>
          <w:trHeight w:val="20"/>
          <w:tblHeader/>
        </w:trPr>
        <w:tc>
          <w:tcPr>
            <w:tcW w:w="6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3AB03"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Наименование</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473F2"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Национальный проект, региональный проект</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90ED4B"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 xml:space="preserve">Место реализации </w:t>
            </w:r>
            <w:r w:rsidRPr="00044B9C">
              <w:rPr>
                <w:rFonts w:eastAsia="Times New Roman"/>
                <w:color w:val="000000"/>
                <w:sz w:val="16"/>
                <w:szCs w:val="16"/>
                <w:lang w:eastAsia="ru-RU"/>
              </w:rPr>
              <w:br/>
              <w:t>(мун. район или гор. округ)</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EC430B"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Годы реализации</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D4CCF1"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Мощность</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7327D"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Источник финансирования, наличие и необходимость ПСД</w:t>
            </w:r>
          </w:p>
        </w:tc>
        <w:tc>
          <w:tcPr>
            <w:tcW w:w="1972" w:type="pct"/>
            <w:gridSpan w:val="8"/>
            <w:tcBorders>
              <w:top w:val="single" w:sz="4" w:space="0" w:color="auto"/>
              <w:left w:val="nil"/>
              <w:bottom w:val="single" w:sz="4" w:space="0" w:color="auto"/>
              <w:right w:val="nil"/>
            </w:tcBorders>
            <w:shd w:val="clear" w:color="auto" w:fill="auto"/>
            <w:noWrap/>
            <w:vAlign w:val="center"/>
            <w:hideMark/>
          </w:tcPr>
          <w:p w14:paraId="73E89F7A"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Прогнозные объемы финансирования</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3B02C2"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Число жителей, улучшивших условия в результате реализации (чел.)</w:t>
            </w:r>
          </w:p>
        </w:tc>
      </w:tr>
      <w:tr w:rsidR="00044B9C" w:rsidRPr="00044B9C" w14:paraId="0184C2D8" w14:textId="77777777" w:rsidTr="00CE3E19">
        <w:trPr>
          <w:cantSplit/>
          <w:trHeight w:val="20"/>
          <w:tblHeader/>
        </w:trPr>
        <w:tc>
          <w:tcPr>
            <w:tcW w:w="619" w:type="pct"/>
            <w:vMerge/>
            <w:tcBorders>
              <w:top w:val="single" w:sz="4" w:space="0" w:color="auto"/>
              <w:left w:val="single" w:sz="4" w:space="0" w:color="auto"/>
              <w:bottom w:val="single" w:sz="4" w:space="0" w:color="000000"/>
              <w:right w:val="single" w:sz="4" w:space="0" w:color="auto"/>
            </w:tcBorders>
            <w:vAlign w:val="center"/>
            <w:hideMark/>
          </w:tcPr>
          <w:p w14:paraId="1A83E19F" w14:textId="77777777" w:rsidR="00044B9C" w:rsidRPr="00044B9C" w:rsidRDefault="00044B9C" w:rsidP="0022105F">
            <w:pPr>
              <w:spacing w:after="0" w:line="240" w:lineRule="auto"/>
              <w:jc w:val="center"/>
              <w:rPr>
                <w:rFonts w:eastAsia="Times New Roman"/>
                <w:color w:val="000000"/>
                <w:sz w:val="16"/>
                <w:szCs w:val="16"/>
                <w:lang w:eastAsia="ru-RU"/>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14:paraId="5073516D" w14:textId="77777777" w:rsidR="00044B9C" w:rsidRPr="00044B9C" w:rsidRDefault="00044B9C" w:rsidP="0022105F">
            <w:pPr>
              <w:spacing w:after="0" w:line="240" w:lineRule="auto"/>
              <w:jc w:val="center"/>
              <w:rPr>
                <w:rFonts w:eastAsia="Times New Roman"/>
                <w:color w:val="000000"/>
                <w:sz w:val="16"/>
                <w:szCs w:val="16"/>
                <w:lang w:eastAsia="ru-RU"/>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14:paraId="73079311" w14:textId="77777777" w:rsidR="00044B9C" w:rsidRPr="00044B9C" w:rsidRDefault="00044B9C" w:rsidP="0022105F">
            <w:pPr>
              <w:spacing w:after="0" w:line="240" w:lineRule="auto"/>
              <w:jc w:val="center"/>
              <w:rPr>
                <w:rFonts w:eastAsia="Times New Roman"/>
                <w:color w:val="000000"/>
                <w:sz w:val="16"/>
                <w:szCs w:val="16"/>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04A1F687" w14:textId="77777777" w:rsidR="00044B9C" w:rsidRPr="00044B9C" w:rsidRDefault="00044B9C" w:rsidP="0022105F">
            <w:pPr>
              <w:spacing w:after="0" w:line="240" w:lineRule="auto"/>
              <w:jc w:val="center"/>
              <w:rPr>
                <w:rFonts w:eastAsia="Times New Roman"/>
                <w:color w:val="000000"/>
                <w:sz w:val="16"/>
                <w:szCs w:val="16"/>
                <w:lang w:eastAsia="ru-RU"/>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14:paraId="547B5C8D" w14:textId="77777777" w:rsidR="00044B9C" w:rsidRPr="00044B9C" w:rsidRDefault="00044B9C" w:rsidP="0022105F">
            <w:pPr>
              <w:spacing w:after="0" w:line="240" w:lineRule="auto"/>
              <w:jc w:val="center"/>
              <w:rPr>
                <w:rFonts w:eastAsia="Times New Roman"/>
                <w:color w:val="000000"/>
                <w:sz w:val="16"/>
                <w:szCs w:val="16"/>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14:paraId="1B9A8051" w14:textId="77777777" w:rsidR="00044B9C" w:rsidRPr="00044B9C" w:rsidRDefault="00044B9C" w:rsidP="0022105F">
            <w:pPr>
              <w:spacing w:after="0" w:line="240" w:lineRule="auto"/>
              <w:jc w:val="center"/>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13956E8"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Уровень бюджета</w:t>
            </w:r>
          </w:p>
        </w:tc>
        <w:tc>
          <w:tcPr>
            <w:tcW w:w="264" w:type="pct"/>
            <w:tcBorders>
              <w:top w:val="nil"/>
              <w:left w:val="nil"/>
              <w:bottom w:val="single" w:sz="4" w:space="0" w:color="auto"/>
              <w:right w:val="single" w:sz="4" w:space="0" w:color="auto"/>
            </w:tcBorders>
            <w:shd w:val="clear" w:color="auto" w:fill="auto"/>
            <w:vAlign w:val="center"/>
            <w:hideMark/>
          </w:tcPr>
          <w:p w14:paraId="5FC7AD97"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ВСЕГО, в т.ч.</w:t>
            </w:r>
          </w:p>
        </w:tc>
        <w:tc>
          <w:tcPr>
            <w:tcW w:w="196" w:type="pct"/>
            <w:tcBorders>
              <w:top w:val="nil"/>
              <w:left w:val="nil"/>
              <w:bottom w:val="single" w:sz="4" w:space="0" w:color="auto"/>
              <w:right w:val="single" w:sz="4" w:space="0" w:color="auto"/>
            </w:tcBorders>
            <w:shd w:val="clear" w:color="auto" w:fill="auto"/>
            <w:vAlign w:val="center"/>
            <w:hideMark/>
          </w:tcPr>
          <w:p w14:paraId="0A5B5340"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2020</w:t>
            </w:r>
          </w:p>
        </w:tc>
        <w:tc>
          <w:tcPr>
            <w:tcW w:w="224" w:type="pct"/>
            <w:tcBorders>
              <w:top w:val="nil"/>
              <w:left w:val="nil"/>
              <w:bottom w:val="single" w:sz="4" w:space="0" w:color="auto"/>
              <w:right w:val="single" w:sz="4" w:space="0" w:color="auto"/>
            </w:tcBorders>
            <w:shd w:val="clear" w:color="auto" w:fill="auto"/>
            <w:vAlign w:val="center"/>
            <w:hideMark/>
          </w:tcPr>
          <w:p w14:paraId="6C95661C"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2021</w:t>
            </w:r>
          </w:p>
        </w:tc>
        <w:tc>
          <w:tcPr>
            <w:tcW w:w="196" w:type="pct"/>
            <w:tcBorders>
              <w:top w:val="nil"/>
              <w:left w:val="nil"/>
              <w:bottom w:val="single" w:sz="4" w:space="0" w:color="auto"/>
              <w:right w:val="single" w:sz="4" w:space="0" w:color="auto"/>
            </w:tcBorders>
            <w:shd w:val="clear" w:color="auto" w:fill="auto"/>
            <w:vAlign w:val="center"/>
            <w:hideMark/>
          </w:tcPr>
          <w:p w14:paraId="3A7B324A"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2022</w:t>
            </w:r>
          </w:p>
        </w:tc>
        <w:tc>
          <w:tcPr>
            <w:tcW w:w="196" w:type="pct"/>
            <w:tcBorders>
              <w:top w:val="nil"/>
              <w:left w:val="nil"/>
              <w:bottom w:val="single" w:sz="4" w:space="0" w:color="auto"/>
              <w:right w:val="single" w:sz="4" w:space="0" w:color="auto"/>
            </w:tcBorders>
            <w:shd w:val="clear" w:color="auto" w:fill="auto"/>
            <w:vAlign w:val="center"/>
            <w:hideMark/>
          </w:tcPr>
          <w:p w14:paraId="23450CF0"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2023</w:t>
            </w:r>
          </w:p>
        </w:tc>
        <w:tc>
          <w:tcPr>
            <w:tcW w:w="224" w:type="pct"/>
            <w:tcBorders>
              <w:top w:val="nil"/>
              <w:left w:val="nil"/>
              <w:bottom w:val="single" w:sz="4" w:space="0" w:color="auto"/>
              <w:right w:val="single" w:sz="4" w:space="0" w:color="auto"/>
            </w:tcBorders>
            <w:shd w:val="clear" w:color="auto" w:fill="auto"/>
            <w:vAlign w:val="center"/>
            <w:hideMark/>
          </w:tcPr>
          <w:p w14:paraId="2B0E14AD"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2024</w:t>
            </w:r>
          </w:p>
        </w:tc>
        <w:tc>
          <w:tcPr>
            <w:tcW w:w="196" w:type="pct"/>
            <w:tcBorders>
              <w:top w:val="nil"/>
              <w:left w:val="nil"/>
              <w:bottom w:val="single" w:sz="4" w:space="0" w:color="auto"/>
              <w:right w:val="single" w:sz="4" w:space="0" w:color="auto"/>
            </w:tcBorders>
            <w:shd w:val="clear" w:color="auto" w:fill="auto"/>
            <w:vAlign w:val="center"/>
            <w:hideMark/>
          </w:tcPr>
          <w:p w14:paraId="563C013F" w14:textId="77777777" w:rsidR="00044B9C" w:rsidRPr="00044B9C" w:rsidRDefault="00044B9C" w:rsidP="0022105F">
            <w:pPr>
              <w:spacing w:after="0" w:line="240" w:lineRule="auto"/>
              <w:jc w:val="center"/>
              <w:rPr>
                <w:rFonts w:eastAsia="Times New Roman"/>
                <w:color w:val="000000"/>
                <w:sz w:val="16"/>
                <w:szCs w:val="16"/>
                <w:lang w:eastAsia="ru-RU"/>
              </w:rPr>
            </w:pPr>
            <w:r w:rsidRPr="00044B9C">
              <w:rPr>
                <w:rFonts w:eastAsia="Times New Roman"/>
                <w:color w:val="000000"/>
                <w:sz w:val="16"/>
                <w:szCs w:val="16"/>
                <w:lang w:eastAsia="ru-RU"/>
              </w:rPr>
              <w:t>2025</w:t>
            </w:r>
          </w:p>
        </w:tc>
        <w:tc>
          <w:tcPr>
            <w:tcW w:w="378" w:type="pct"/>
            <w:vMerge/>
            <w:tcBorders>
              <w:top w:val="single" w:sz="4" w:space="0" w:color="auto"/>
              <w:left w:val="single" w:sz="4" w:space="0" w:color="auto"/>
              <w:bottom w:val="single" w:sz="4" w:space="0" w:color="000000"/>
              <w:right w:val="single" w:sz="4" w:space="0" w:color="auto"/>
            </w:tcBorders>
            <w:vAlign w:val="center"/>
            <w:hideMark/>
          </w:tcPr>
          <w:p w14:paraId="5708A3E7" w14:textId="77777777" w:rsidR="00044B9C" w:rsidRPr="00044B9C" w:rsidRDefault="00044B9C" w:rsidP="0022105F">
            <w:pPr>
              <w:spacing w:after="0" w:line="240" w:lineRule="auto"/>
              <w:jc w:val="center"/>
              <w:rPr>
                <w:rFonts w:eastAsia="Times New Roman"/>
                <w:color w:val="000000"/>
                <w:sz w:val="16"/>
                <w:szCs w:val="16"/>
                <w:lang w:eastAsia="ru-RU"/>
              </w:rPr>
            </w:pPr>
          </w:p>
        </w:tc>
      </w:tr>
      <w:tr w:rsidR="00044B9C" w:rsidRPr="00044B9C" w14:paraId="1A7BD7E5"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777D"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Дорожное хозяйство</w:t>
            </w:r>
          </w:p>
        </w:tc>
      </w:tr>
      <w:tr w:rsidR="00044B9C" w:rsidRPr="00044B9C" w14:paraId="5BEEFDB7"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C1637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наружного освещения автомобильной дороги Кугеси-Атлашево-Новочебоксарск на участке км 19+563-км 19+861 с устройством пешеходного перехода на км 19+708</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1B504C3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72878A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4E4D19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94A205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0,298 км; 1 пешеходный переход</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5BC6AAA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Проектные работы завершены</w:t>
            </w:r>
          </w:p>
        </w:tc>
        <w:tc>
          <w:tcPr>
            <w:tcW w:w="475" w:type="pct"/>
            <w:tcBorders>
              <w:top w:val="nil"/>
              <w:left w:val="nil"/>
              <w:bottom w:val="single" w:sz="4" w:space="0" w:color="auto"/>
              <w:right w:val="single" w:sz="4" w:space="0" w:color="auto"/>
            </w:tcBorders>
            <w:shd w:val="clear" w:color="auto" w:fill="auto"/>
            <w:vAlign w:val="center"/>
            <w:hideMark/>
          </w:tcPr>
          <w:p w14:paraId="6F8E94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4BD945B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w:t>
            </w:r>
          </w:p>
        </w:tc>
        <w:tc>
          <w:tcPr>
            <w:tcW w:w="196" w:type="pct"/>
            <w:tcBorders>
              <w:top w:val="nil"/>
              <w:left w:val="nil"/>
              <w:bottom w:val="single" w:sz="4" w:space="0" w:color="auto"/>
              <w:right w:val="single" w:sz="4" w:space="0" w:color="auto"/>
            </w:tcBorders>
            <w:shd w:val="clear" w:color="auto" w:fill="auto"/>
            <w:vAlign w:val="center"/>
            <w:hideMark/>
          </w:tcPr>
          <w:p w14:paraId="695382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w:t>
            </w:r>
          </w:p>
        </w:tc>
        <w:tc>
          <w:tcPr>
            <w:tcW w:w="224" w:type="pct"/>
            <w:tcBorders>
              <w:top w:val="nil"/>
              <w:left w:val="nil"/>
              <w:bottom w:val="single" w:sz="4" w:space="0" w:color="auto"/>
              <w:right w:val="single" w:sz="4" w:space="0" w:color="auto"/>
            </w:tcBorders>
            <w:shd w:val="clear" w:color="auto" w:fill="auto"/>
            <w:vAlign w:val="center"/>
            <w:hideMark/>
          </w:tcPr>
          <w:p w14:paraId="43B7A6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772453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5D5FF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DB8F9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C3DBA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71857D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0BB60868"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A88462B"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8F8E70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5FC366FB"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652A5E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BB3F015"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10E0297"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1860DB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6EC9A59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8E23F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AAA69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6A65A0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6D7F85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65ECD8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DFF055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2B7D947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9DF4DD8"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16D2976"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3DC9019"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F90EF11"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6302CC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1339534"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2EFD8D7"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65E67A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EBA55D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w:t>
            </w:r>
          </w:p>
        </w:tc>
        <w:tc>
          <w:tcPr>
            <w:tcW w:w="196" w:type="pct"/>
            <w:tcBorders>
              <w:top w:val="nil"/>
              <w:left w:val="nil"/>
              <w:bottom w:val="single" w:sz="4" w:space="0" w:color="auto"/>
              <w:right w:val="single" w:sz="4" w:space="0" w:color="auto"/>
            </w:tcBorders>
            <w:shd w:val="clear" w:color="auto" w:fill="auto"/>
            <w:vAlign w:val="center"/>
            <w:hideMark/>
          </w:tcPr>
          <w:p w14:paraId="0D7B13F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w:t>
            </w:r>
          </w:p>
        </w:tc>
        <w:tc>
          <w:tcPr>
            <w:tcW w:w="224" w:type="pct"/>
            <w:tcBorders>
              <w:top w:val="nil"/>
              <w:left w:val="nil"/>
              <w:bottom w:val="single" w:sz="4" w:space="0" w:color="auto"/>
              <w:right w:val="single" w:sz="4" w:space="0" w:color="auto"/>
            </w:tcBorders>
            <w:shd w:val="clear" w:color="auto" w:fill="auto"/>
            <w:vAlign w:val="center"/>
            <w:hideMark/>
          </w:tcPr>
          <w:p w14:paraId="45B980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881FC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DB7AEE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ABD5A2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D37CD7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0D2965C"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D271A4B"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6BA2C36"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F3EFE2B"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EA9765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62D9C5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ED4241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B79D982"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C99FE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AC3AB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F8864D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E91FFE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213DC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F0B47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EB71A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16DBE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A3422C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FC82B41"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028553C" w14:textId="24ED3906"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наружного освещения и тротуаров автомобильной дороги Кугеси-Атлашево-Новочебоксарск на участках км 2+190-км 3+035,км 7+036-км 7+707, км 18+670-км 18+982, км 21+032-км 25+475</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с устройством пешеходных переходов на км</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2+343, км 2+883, км 7+188, км 7+555, км 9+444 км 18+225, км 24+138, км 25+435</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165ABC2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130C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CEA4CB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138DE85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6,26 км; 7 пешеходных переходов</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6162B1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Проектные работы завершены</w:t>
            </w:r>
          </w:p>
        </w:tc>
        <w:tc>
          <w:tcPr>
            <w:tcW w:w="475" w:type="pct"/>
            <w:tcBorders>
              <w:top w:val="nil"/>
              <w:left w:val="nil"/>
              <w:bottom w:val="single" w:sz="4" w:space="0" w:color="auto"/>
              <w:right w:val="single" w:sz="4" w:space="0" w:color="auto"/>
            </w:tcBorders>
            <w:shd w:val="clear" w:color="auto" w:fill="auto"/>
            <w:vAlign w:val="center"/>
            <w:hideMark/>
          </w:tcPr>
          <w:p w14:paraId="5B80E08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7A31C76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35</w:t>
            </w:r>
          </w:p>
        </w:tc>
        <w:tc>
          <w:tcPr>
            <w:tcW w:w="196" w:type="pct"/>
            <w:tcBorders>
              <w:top w:val="nil"/>
              <w:left w:val="nil"/>
              <w:bottom w:val="single" w:sz="4" w:space="0" w:color="auto"/>
              <w:right w:val="single" w:sz="4" w:space="0" w:color="auto"/>
            </w:tcBorders>
            <w:shd w:val="clear" w:color="auto" w:fill="auto"/>
            <w:vAlign w:val="center"/>
            <w:hideMark/>
          </w:tcPr>
          <w:p w14:paraId="62BC5F2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F9B9B8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FA9AE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B97800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E1729C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35</w:t>
            </w:r>
          </w:p>
        </w:tc>
        <w:tc>
          <w:tcPr>
            <w:tcW w:w="196" w:type="pct"/>
            <w:tcBorders>
              <w:top w:val="nil"/>
              <w:left w:val="nil"/>
              <w:bottom w:val="single" w:sz="4" w:space="0" w:color="auto"/>
              <w:right w:val="single" w:sz="4" w:space="0" w:color="auto"/>
            </w:tcBorders>
            <w:shd w:val="clear" w:color="auto" w:fill="auto"/>
            <w:vAlign w:val="center"/>
            <w:hideMark/>
          </w:tcPr>
          <w:p w14:paraId="49AA18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D6968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4E255055"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D305997"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2E9F528"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46EF0C0"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F16BAE8"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60D493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6BEDBC2"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301895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2CFE2BE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DE7860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60D82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F44E4D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10B7A7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067401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4137A8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A50F07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3F15884"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8879D95"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5B5024B"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C25D4AF"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25D047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580CFE5"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9B48AD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E3F1D5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65483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35</w:t>
            </w:r>
          </w:p>
        </w:tc>
        <w:tc>
          <w:tcPr>
            <w:tcW w:w="196" w:type="pct"/>
            <w:tcBorders>
              <w:top w:val="nil"/>
              <w:left w:val="nil"/>
              <w:bottom w:val="single" w:sz="4" w:space="0" w:color="auto"/>
              <w:right w:val="single" w:sz="4" w:space="0" w:color="auto"/>
            </w:tcBorders>
            <w:shd w:val="clear" w:color="auto" w:fill="auto"/>
            <w:vAlign w:val="center"/>
            <w:hideMark/>
          </w:tcPr>
          <w:p w14:paraId="534B14E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26DB2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55603D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FDDD64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C73233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35</w:t>
            </w:r>
          </w:p>
        </w:tc>
        <w:tc>
          <w:tcPr>
            <w:tcW w:w="196" w:type="pct"/>
            <w:tcBorders>
              <w:top w:val="nil"/>
              <w:left w:val="nil"/>
              <w:bottom w:val="single" w:sz="4" w:space="0" w:color="auto"/>
              <w:right w:val="single" w:sz="4" w:space="0" w:color="auto"/>
            </w:tcBorders>
            <w:shd w:val="clear" w:color="auto" w:fill="auto"/>
            <w:vAlign w:val="center"/>
            <w:hideMark/>
          </w:tcPr>
          <w:p w14:paraId="781B97C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59A851C"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D3F526A"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CDD9585"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BBDF9C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2249892"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0FDD8E0"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576004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AF5D48D"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3E7EB8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3429C3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D70AAF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65BF1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05F67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710A03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3E0088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4B2CB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A294B6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9A8D2E9"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414980BA" w14:textId="2133BA61"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 xml:space="preserve">наружного освещения и тротуаров автомобильной дороги "Вятка" - </w:t>
            </w:r>
            <w:r w:rsidRPr="00044B9C">
              <w:rPr>
                <w:rFonts w:eastAsia="Times New Roman"/>
                <w:color w:val="000000"/>
                <w:sz w:val="16"/>
                <w:szCs w:val="16"/>
                <w:lang w:eastAsia="ru-RU"/>
              </w:rPr>
              <w:lastRenderedPageBreak/>
              <w:t>пос.Северный на участках км 11+611 - км 14+323, км 15+251 - км 17+278 и км 29+090 - 29+666 с устройством пешеходного перехода вблизи образовательного учреждения км 16+847</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3BDC3FB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B84B7F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D91E42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2025-2026</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0E9B3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5,30 км; 1 пешеходный переход</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009F176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Проектные работы завершены</w:t>
            </w:r>
          </w:p>
        </w:tc>
        <w:tc>
          <w:tcPr>
            <w:tcW w:w="475" w:type="pct"/>
            <w:tcBorders>
              <w:top w:val="nil"/>
              <w:left w:val="nil"/>
              <w:bottom w:val="single" w:sz="4" w:space="0" w:color="auto"/>
              <w:right w:val="single" w:sz="4" w:space="0" w:color="auto"/>
            </w:tcBorders>
            <w:shd w:val="clear" w:color="auto" w:fill="auto"/>
            <w:vAlign w:val="center"/>
            <w:hideMark/>
          </w:tcPr>
          <w:p w14:paraId="72522B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5556007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16</w:t>
            </w:r>
          </w:p>
        </w:tc>
        <w:tc>
          <w:tcPr>
            <w:tcW w:w="196" w:type="pct"/>
            <w:tcBorders>
              <w:top w:val="nil"/>
              <w:left w:val="nil"/>
              <w:bottom w:val="single" w:sz="4" w:space="0" w:color="auto"/>
              <w:right w:val="single" w:sz="4" w:space="0" w:color="auto"/>
            </w:tcBorders>
            <w:shd w:val="clear" w:color="auto" w:fill="auto"/>
            <w:vAlign w:val="center"/>
            <w:hideMark/>
          </w:tcPr>
          <w:p w14:paraId="5F5D132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0B56A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AC0E9E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5DB45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8136F5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CA46BC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16</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AC66F4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61F0E04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CB00AE3"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89E82ED"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4119D7C"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2D35A4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13BA43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817E24C"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7512B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2FEEF50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D3A3DE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E6550C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FD9EE2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691A5D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C94A7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DD8F4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726434F"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C4408E2"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0D8CE9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8799B8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C50071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52E06E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1CABEA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A01E3F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594458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243C96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16</w:t>
            </w:r>
          </w:p>
        </w:tc>
        <w:tc>
          <w:tcPr>
            <w:tcW w:w="196" w:type="pct"/>
            <w:tcBorders>
              <w:top w:val="nil"/>
              <w:left w:val="nil"/>
              <w:bottom w:val="single" w:sz="4" w:space="0" w:color="auto"/>
              <w:right w:val="single" w:sz="4" w:space="0" w:color="auto"/>
            </w:tcBorders>
            <w:shd w:val="clear" w:color="auto" w:fill="auto"/>
            <w:vAlign w:val="center"/>
            <w:hideMark/>
          </w:tcPr>
          <w:p w14:paraId="4371FD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7257E8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474AA9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AC0FB4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874DB3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60B841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16</w:t>
            </w:r>
          </w:p>
        </w:tc>
        <w:tc>
          <w:tcPr>
            <w:tcW w:w="378" w:type="pct"/>
            <w:vMerge/>
            <w:tcBorders>
              <w:top w:val="nil"/>
              <w:left w:val="single" w:sz="4" w:space="0" w:color="auto"/>
              <w:bottom w:val="single" w:sz="4" w:space="0" w:color="000000"/>
              <w:right w:val="single" w:sz="4" w:space="0" w:color="auto"/>
            </w:tcBorders>
            <w:vAlign w:val="center"/>
            <w:hideMark/>
          </w:tcPr>
          <w:p w14:paraId="62D6FA0F"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7AA33E4"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915B47A"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0B94EDD"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013440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E24E4C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868ACC2"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2B884A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BC54C3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B099C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AB7F9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EF811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DC28E5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BDC965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87FB0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5A1958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2F337A4"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0C4BC73"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67959D33" w14:textId="009D0558"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наружного освещения</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автомобильной дороги Атлашево -"Волга" - Марпосад на участке км 0+311 - км 0+548</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71BCA9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DC0B7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559D9F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30BEC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0,237 км</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6B84F8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Проектные работы завершены</w:t>
            </w:r>
          </w:p>
        </w:tc>
        <w:tc>
          <w:tcPr>
            <w:tcW w:w="475" w:type="pct"/>
            <w:tcBorders>
              <w:top w:val="nil"/>
              <w:left w:val="nil"/>
              <w:bottom w:val="single" w:sz="4" w:space="0" w:color="auto"/>
              <w:right w:val="single" w:sz="4" w:space="0" w:color="auto"/>
            </w:tcBorders>
            <w:shd w:val="clear" w:color="auto" w:fill="auto"/>
            <w:vAlign w:val="center"/>
            <w:hideMark/>
          </w:tcPr>
          <w:p w14:paraId="673886A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7E92E5D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0,66</w:t>
            </w:r>
          </w:p>
        </w:tc>
        <w:tc>
          <w:tcPr>
            <w:tcW w:w="196" w:type="pct"/>
            <w:tcBorders>
              <w:top w:val="nil"/>
              <w:left w:val="nil"/>
              <w:bottom w:val="single" w:sz="4" w:space="0" w:color="auto"/>
              <w:right w:val="single" w:sz="4" w:space="0" w:color="auto"/>
            </w:tcBorders>
            <w:shd w:val="clear" w:color="auto" w:fill="auto"/>
            <w:vAlign w:val="center"/>
            <w:hideMark/>
          </w:tcPr>
          <w:p w14:paraId="64898C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BD0B7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11AE09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F25E5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BD218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0,66</w:t>
            </w:r>
          </w:p>
        </w:tc>
        <w:tc>
          <w:tcPr>
            <w:tcW w:w="196" w:type="pct"/>
            <w:tcBorders>
              <w:top w:val="nil"/>
              <w:left w:val="nil"/>
              <w:bottom w:val="single" w:sz="4" w:space="0" w:color="auto"/>
              <w:right w:val="single" w:sz="4" w:space="0" w:color="auto"/>
            </w:tcBorders>
            <w:shd w:val="clear" w:color="auto" w:fill="auto"/>
            <w:vAlign w:val="center"/>
            <w:hideMark/>
          </w:tcPr>
          <w:p w14:paraId="55F9C7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A55986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34D4E679"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67E6C7B"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B148951"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5DE4D21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E5C013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AA84EF0"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5E9157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9EA67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09091F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53C274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FBC201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F27126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8F8E3C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F477A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4220B0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90D0DBC"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984A625"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69A8F7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27F9EF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501C9BD"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0A51BFF"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92FD24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AA333C1"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20548E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4FCAC5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0,66</w:t>
            </w:r>
          </w:p>
        </w:tc>
        <w:tc>
          <w:tcPr>
            <w:tcW w:w="196" w:type="pct"/>
            <w:tcBorders>
              <w:top w:val="nil"/>
              <w:left w:val="nil"/>
              <w:bottom w:val="single" w:sz="4" w:space="0" w:color="auto"/>
              <w:right w:val="single" w:sz="4" w:space="0" w:color="auto"/>
            </w:tcBorders>
            <w:shd w:val="clear" w:color="auto" w:fill="auto"/>
            <w:vAlign w:val="center"/>
            <w:hideMark/>
          </w:tcPr>
          <w:p w14:paraId="30FFC65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F69716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B30DFF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D0D45F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14143B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0,66</w:t>
            </w:r>
          </w:p>
        </w:tc>
        <w:tc>
          <w:tcPr>
            <w:tcW w:w="196" w:type="pct"/>
            <w:tcBorders>
              <w:top w:val="nil"/>
              <w:left w:val="nil"/>
              <w:bottom w:val="single" w:sz="4" w:space="0" w:color="auto"/>
              <w:right w:val="single" w:sz="4" w:space="0" w:color="auto"/>
            </w:tcBorders>
            <w:shd w:val="clear" w:color="auto" w:fill="auto"/>
            <w:vAlign w:val="center"/>
            <w:hideMark/>
          </w:tcPr>
          <w:p w14:paraId="0FD04F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58990C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12434C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0E6B096"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D11277C"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624945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45BC03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EE9975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25FE449"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3C58B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C9021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0553A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0A7813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513D83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55B992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60ED30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1C2319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1F578B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9ADDB0C"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508DD21" w14:textId="6F5F1D81"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наружного освещения и тртуаров автомобильной дороги "Волга" - Сюктерка на участке 0+068 - км 1+989 (выборочно)</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30180EF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603A4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4D527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066D3E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1,92 км</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3DCFD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Проектные работы завершены</w:t>
            </w:r>
          </w:p>
        </w:tc>
        <w:tc>
          <w:tcPr>
            <w:tcW w:w="475" w:type="pct"/>
            <w:tcBorders>
              <w:top w:val="nil"/>
              <w:left w:val="nil"/>
              <w:bottom w:val="single" w:sz="4" w:space="0" w:color="auto"/>
              <w:right w:val="single" w:sz="4" w:space="0" w:color="auto"/>
            </w:tcBorders>
            <w:shd w:val="clear" w:color="auto" w:fill="auto"/>
            <w:vAlign w:val="center"/>
            <w:hideMark/>
          </w:tcPr>
          <w:p w14:paraId="7FE84A4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0D7798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7,2</w:t>
            </w:r>
          </w:p>
        </w:tc>
        <w:tc>
          <w:tcPr>
            <w:tcW w:w="196" w:type="pct"/>
            <w:tcBorders>
              <w:top w:val="nil"/>
              <w:left w:val="nil"/>
              <w:bottom w:val="single" w:sz="4" w:space="0" w:color="auto"/>
              <w:right w:val="single" w:sz="4" w:space="0" w:color="auto"/>
            </w:tcBorders>
            <w:shd w:val="clear" w:color="auto" w:fill="auto"/>
            <w:vAlign w:val="center"/>
            <w:hideMark/>
          </w:tcPr>
          <w:p w14:paraId="402EFF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5FA1BE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70DA33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13B728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0A6C2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7,2</w:t>
            </w:r>
          </w:p>
        </w:tc>
        <w:tc>
          <w:tcPr>
            <w:tcW w:w="196" w:type="pct"/>
            <w:tcBorders>
              <w:top w:val="nil"/>
              <w:left w:val="nil"/>
              <w:bottom w:val="single" w:sz="4" w:space="0" w:color="auto"/>
              <w:right w:val="single" w:sz="4" w:space="0" w:color="auto"/>
            </w:tcBorders>
            <w:shd w:val="clear" w:color="auto" w:fill="auto"/>
            <w:vAlign w:val="center"/>
            <w:hideMark/>
          </w:tcPr>
          <w:p w14:paraId="6877C7A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634264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635E41D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DB91FFF"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20D3BCD"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0BBE9DD"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4077436"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D022CE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781B2B3"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5B13E8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6BB81E5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17138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F998C0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09E210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D6577E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8B6F1B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D64531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CD3C5F5"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38BCC0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210961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159F686"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3533F2F"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BABB303"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4FF31C3"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D24DE1A"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A698A9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7DF6F2D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7,2</w:t>
            </w:r>
          </w:p>
        </w:tc>
        <w:tc>
          <w:tcPr>
            <w:tcW w:w="196" w:type="pct"/>
            <w:tcBorders>
              <w:top w:val="nil"/>
              <w:left w:val="nil"/>
              <w:bottom w:val="single" w:sz="4" w:space="0" w:color="auto"/>
              <w:right w:val="single" w:sz="4" w:space="0" w:color="auto"/>
            </w:tcBorders>
            <w:shd w:val="clear" w:color="auto" w:fill="auto"/>
            <w:vAlign w:val="center"/>
            <w:hideMark/>
          </w:tcPr>
          <w:p w14:paraId="05CFD59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142ACE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5EFA44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57D545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41A4C3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7,2</w:t>
            </w:r>
          </w:p>
        </w:tc>
        <w:tc>
          <w:tcPr>
            <w:tcW w:w="196" w:type="pct"/>
            <w:tcBorders>
              <w:top w:val="nil"/>
              <w:left w:val="nil"/>
              <w:bottom w:val="single" w:sz="4" w:space="0" w:color="auto"/>
              <w:right w:val="single" w:sz="4" w:space="0" w:color="auto"/>
            </w:tcBorders>
            <w:shd w:val="clear" w:color="auto" w:fill="auto"/>
            <w:vAlign w:val="center"/>
            <w:hideMark/>
          </w:tcPr>
          <w:p w14:paraId="7FEA274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4F0C39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DB752CA"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51ED20E"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A6D2EB0"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9A4FA58"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924C4B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29C0DB4"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7C68F1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76BC0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BB8EE0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090F8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498800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974C9D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06F03A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DEC2EB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8C988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689C0D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110714E"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7CEFFE0C" w14:textId="609377CA"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наружного освещения и тротуаров</w:t>
            </w:r>
            <w:r w:rsidR="009E6953">
              <w:rPr>
                <w:rFonts w:eastAsia="Times New Roman"/>
                <w:color w:val="000000"/>
                <w:sz w:val="16"/>
                <w:szCs w:val="16"/>
                <w:lang w:eastAsia="ru-RU"/>
              </w:rPr>
              <w:t xml:space="preserve"> </w:t>
            </w:r>
            <w:r w:rsidRPr="00044B9C">
              <w:rPr>
                <w:rFonts w:eastAsia="Times New Roman"/>
                <w:color w:val="000000"/>
                <w:sz w:val="16"/>
                <w:szCs w:val="16"/>
                <w:lang w:eastAsia="ru-RU"/>
              </w:rPr>
              <w:t>автомобильной дороги "Волга" - Вурманкасы - РГУ "Реабилитационный центр для ветеранов и инвалидов" на участке 0+060 - км 2+277 (выборочно)</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1DF21D8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C629D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E34B3D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6E43FE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2,21 км</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5D748A5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Проектные работы завершены</w:t>
            </w:r>
          </w:p>
        </w:tc>
        <w:tc>
          <w:tcPr>
            <w:tcW w:w="475" w:type="pct"/>
            <w:tcBorders>
              <w:top w:val="nil"/>
              <w:left w:val="nil"/>
              <w:bottom w:val="single" w:sz="4" w:space="0" w:color="auto"/>
              <w:right w:val="single" w:sz="4" w:space="0" w:color="auto"/>
            </w:tcBorders>
            <w:shd w:val="clear" w:color="auto" w:fill="auto"/>
            <w:vAlign w:val="center"/>
            <w:hideMark/>
          </w:tcPr>
          <w:p w14:paraId="5AEBE40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2697B1C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9,3</w:t>
            </w:r>
          </w:p>
        </w:tc>
        <w:tc>
          <w:tcPr>
            <w:tcW w:w="196" w:type="pct"/>
            <w:tcBorders>
              <w:top w:val="nil"/>
              <w:left w:val="nil"/>
              <w:bottom w:val="single" w:sz="4" w:space="0" w:color="auto"/>
              <w:right w:val="single" w:sz="4" w:space="0" w:color="auto"/>
            </w:tcBorders>
            <w:shd w:val="clear" w:color="auto" w:fill="auto"/>
            <w:vAlign w:val="center"/>
            <w:hideMark/>
          </w:tcPr>
          <w:p w14:paraId="248B822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70CAC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C3E68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130274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F5F6B7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9,3</w:t>
            </w:r>
          </w:p>
        </w:tc>
        <w:tc>
          <w:tcPr>
            <w:tcW w:w="196" w:type="pct"/>
            <w:tcBorders>
              <w:top w:val="nil"/>
              <w:left w:val="nil"/>
              <w:bottom w:val="single" w:sz="4" w:space="0" w:color="auto"/>
              <w:right w:val="single" w:sz="4" w:space="0" w:color="auto"/>
            </w:tcBorders>
            <w:shd w:val="clear" w:color="auto" w:fill="auto"/>
            <w:vAlign w:val="center"/>
            <w:hideMark/>
          </w:tcPr>
          <w:p w14:paraId="5AAB8A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1DC07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36BC4935"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ED7ABD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2E8DE5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AA61A5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14CCBE0"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A36358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CB05E1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517C2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3B8F55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4C7EF5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534E4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93A2E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8279C4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2A444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2E435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7DE505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006B6C0"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05153E9"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B0D13CB"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FBD4037"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A55665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9448BE0"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5B6C98B"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05ECA0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4F79B4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9,3</w:t>
            </w:r>
          </w:p>
        </w:tc>
        <w:tc>
          <w:tcPr>
            <w:tcW w:w="196" w:type="pct"/>
            <w:tcBorders>
              <w:top w:val="nil"/>
              <w:left w:val="nil"/>
              <w:bottom w:val="single" w:sz="4" w:space="0" w:color="auto"/>
              <w:right w:val="single" w:sz="4" w:space="0" w:color="auto"/>
            </w:tcBorders>
            <w:shd w:val="clear" w:color="auto" w:fill="auto"/>
            <w:vAlign w:val="center"/>
            <w:hideMark/>
          </w:tcPr>
          <w:p w14:paraId="0B1CEE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FE3BBE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EABC2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E496E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20E87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9,3</w:t>
            </w:r>
          </w:p>
        </w:tc>
        <w:tc>
          <w:tcPr>
            <w:tcW w:w="196" w:type="pct"/>
            <w:tcBorders>
              <w:top w:val="nil"/>
              <w:left w:val="nil"/>
              <w:bottom w:val="single" w:sz="4" w:space="0" w:color="auto"/>
              <w:right w:val="single" w:sz="4" w:space="0" w:color="auto"/>
            </w:tcBorders>
            <w:shd w:val="clear" w:color="auto" w:fill="auto"/>
            <w:vAlign w:val="center"/>
            <w:hideMark/>
          </w:tcPr>
          <w:p w14:paraId="526520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C9B61E1"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A2A362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C9DBE9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AA479D9"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2E3440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3B4FA2F"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0EEC7C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5372DA9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83876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291F183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8F1420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A7E37D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732242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9A0CFB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94D95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06CDF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BD3DF4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92CBC60"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706D7F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Автомобильная дорога по улицам д.Мошкасы</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33B4632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A4C6A1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08DF00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703E454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2,21 км</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1FF4EE5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Республиканский бюджет, бюджет Чебоксарского района, местный бюджет</w:t>
            </w:r>
          </w:p>
        </w:tc>
        <w:tc>
          <w:tcPr>
            <w:tcW w:w="475" w:type="pct"/>
            <w:tcBorders>
              <w:top w:val="nil"/>
              <w:left w:val="nil"/>
              <w:bottom w:val="single" w:sz="4" w:space="0" w:color="auto"/>
              <w:right w:val="single" w:sz="4" w:space="0" w:color="auto"/>
            </w:tcBorders>
            <w:shd w:val="clear" w:color="auto" w:fill="auto"/>
            <w:vAlign w:val="center"/>
            <w:hideMark/>
          </w:tcPr>
          <w:p w14:paraId="1267696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24425A7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17,8</w:t>
            </w:r>
          </w:p>
        </w:tc>
        <w:tc>
          <w:tcPr>
            <w:tcW w:w="196" w:type="pct"/>
            <w:tcBorders>
              <w:top w:val="nil"/>
              <w:left w:val="nil"/>
              <w:bottom w:val="single" w:sz="4" w:space="0" w:color="auto"/>
              <w:right w:val="single" w:sz="4" w:space="0" w:color="auto"/>
            </w:tcBorders>
            <w:shd w:val="clear" w:color="auto" w:fill="auto"/>
            <w:vAlign w:val="center"/>
            <w:hideMark/>
          </w:tcPr>
          <w:p w14:paraId="2094A7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1F2412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5BAB88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7451B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1358C8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17,8</w:t>
            </w:r>
          </w:p>
        </w:tc>
        <w:tc>
          <w:tcPr>
            <w:tcW w:w="196" w:type="pct"/>
            <w:tcBorders>
              <w:top w:val="nil"/>
              <w:left w:val="nil"/>
              <w:bottom w:val="single" w:sz="4" w:space="0" w:color="auto"/>
              <w:right w:val="single" w:sz="4" w:space="0" w:color="auto"/>
            </w:tcBorders>
            <w:shd w:val="clear" w:color="auto" w:fill="auto"/>
            <w:vAlign w:val="center"/>
            <w:hideMark/>
          </w:tcPr>
          <w:p w14:paraId="1E5BEC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78A214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400</w:t>
            </w:r>
          </w:p>
        </w:tc>
      </w:tr>
      <w:tr w:rsidR="00044B9C" w:rsidRPr="00044B9C" w14:paraId="2554C3D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4437F3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C73969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9647771"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E47156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80DB53C"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0EEB94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147BE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866F4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0AD911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DA39DD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8EBC2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790F1E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E9D7E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B0CD60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67C304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ADDEF6B"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FE939B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156EC1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EAB9E9F"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8F10E36"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2BAD5EE"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4ADDAA8"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CAA5F0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F0BB2D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17,8</w:t>
            </w:r>
          </w:p>
        </w:tc>
        <w:tc>
          <w:tcPr>
            <w:tcW w:w="196" w:type="pct"/>
            <w:tcBorders>
              <w:top w:val="nil"/>
              <w:left w:val="nil"/>
              <w:bottom w:val="single" w:sz="4" w:space="0" w:color="auto"/>
              <w:right w:val="single" w:sz="4" w:space="0" w:color="auto"/>
            </w:tcBorders>
            <w:shd w:val="clear" w:color="auto" w:fill="auto"/>
            <w:vAlign w:val="center"/>
            <w:hideMark/>
          </w:tcPr>
          <w:p w14:paraId="3ED961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47707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55AAC9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29B66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EC4D4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17,8</w:t>
            </w:r>
          </w:p>
        </w:tc>
        <w:tc>
          <w:tcPr>
            <w:tcW w:w="196" w:type="pct"/>
            <w:tcBorders>
              <w:top w:val="nil"/>
              <w:left w:val="nil"/>
              <w:bottom w:val="single" w:sz="4" w:space="0" w:color="auto"/>
              <w:right w:val="single" w:sz="4" w:space="0" w:color="auto"/>
            </w:tcBorders>
            <w:shd w:val="clear" w:color="auto" w:fill="auto"/>
            <w:vAlign w:val="center"/>
            <w:hideMark/>
          </w:tcPr>
          <w:p w14:paraId="101E7A9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C5097D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8441264"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F36AD5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FA3E747"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DEC432A"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BD9A130"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7097CE4"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208F120"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C17183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D09BE2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9D141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BCD88F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70BEF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FF797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88BEFC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B7B9F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092BC0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FFDEE1B"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682427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Автомобильная дорога по ул.Дальняя, </w:t>
            </w:r>
            <w:r w:rsidRPr="00044B9C">
              <w:rPr>
                <w:rFonts w:eastAsia="Times New Roman"/>
                <w:color w:val="000000"/>
                <w:sz w:val="16"/>
                <w:szCs w:val="16"/>
                <w:lang w:eastAsia="ru-RU"/>
              </w:rPr>
              <w:lastRenderedPageBreak/>
              <w:t>Кедровая, Весенняя, Светлая, п.Кугеси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3E3DD68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55B00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6F3FA4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7788F8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1,663 км</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5CB911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Республиканский бюджет, бюджет </w:t>
            </w:r>
            <w:r w:rsidRPr="00044B9C">
              <w:rPr>
                <w:rFonts w:eastAsia="Times New Roman"/>
                <w:color w:val="000000"/>
                <w:sz w:val="16"/>
                <w:szCs w:val="16"/>
                <w:lang w:eastAsia="ru-RU"/>
              </w:rPr>
              <w:lastRenderedPageBreak/>
              <w:t>Чебоксарского района, местный бюджет</w:t>
            </w:r>
          </w:p>
        </w:tc>
        <w:tc>
          <w:tcPr>
            <w:tcW w:w="475" w:type="pct"/>
            <w:tcBorders>
              <w:top w:val="nil"/>
              <w:left w:val="nil"/>
              <w:bottom w:val="single" w:sz="4" w:space="0" w:color="auto"/>
              <w:right w:val="single" w:sz="4" w:space="0" w:color="auto"/>
            </w:tcBorders>
            <w:shd w:val="clear" w:color="auto" w:fill="auto"/>
            <w:vAlign w:val="center"/>
            <w:hideMark/>
          </w:tcPr>
          <w:p w14:paraId="42F1FF3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58D9222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13,2</w:t>
            </w:r>
          </w:p>
        </w:tc>
        <w:tc>
          <w:tcPr>
            <w:tcW w:w="196" w:type="pct"/>
            <w:tcBorders>
              <w:top w:val="nil"/>
              <w:left w:val="nil"/>
              <w:bottom w:val="single" w:sz="4" w:space="0" w:color="auto"/>
              <w:right w:val="single" w:sz="4" w:space="0" w:color="auto"/>
            </w:tcBorders>
            <w:shd w:val="clear" w:color="auto" w:fill="auto"/>
            <w:vAlign w:val="center"/>
            <w:hideMark/>
          </w:tcPr>
          <w:p w14:paraId="1CFFC99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BE6ACF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B86F9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41773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2C989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13,2</w:t>
            </w:r>
          </w:p>
        </w:tc>
        <w:tc>
          <w:tcPr>
            <w:tcW w:w="196" w:type="pct"/>
            <w:tcBorders>
              <w:top w:val="nil"/>
              <w:left w:val="nil"/>
              <w:bottom w:val="single" w:sz="4" w:space="0" w:color="auto"/>
              <w:right w:val="single" w:sz="4" w:space="0" w:color="auto"/>
            </w:tcBorders>
            <w:shd w:val="clear" w:color="auto" w:fill="auto"/>
            <w:vAlign w:val="center"/>
            <w:hideMark/>
          </w:tcPr>
          <w:p w14:paraId="58AEBB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B9F6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1500</w:t>
            </w:r>
          </w:p>
        </w:tc>
      </w:tr>
      <w:tr w:rsidR="00044B9C" w:rsidRPr="00044B9C" w14:paraId="350AE7EC"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BA45F8B"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BF23A40"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6B19287"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54F006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2CEAA6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D6C4CD3"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ECBE37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3EE30C0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75125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F112D7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109883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5BC88E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CDD636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43B6F6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72D044E"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2F678AC"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E701C6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DFF7DA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D854E42"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E180FD8"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C24B174"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6B87CC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E974BE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1D48FCC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13,2</w:t>
            </w:r>
          </w:p>
        </w:tc>
        <w:tc>
          <w:tcPr>
            <w:tcW w:w="196" w:type="pct"/>
            <w:tcBorders>
              <w:top w:val="nil"/>
              <w:left w:val="nil"/>
              <w:bottom w:val="single" w:sz="4" w:space="0" w:color="auto"/>
              <w:right w:val="single" w:sz="4" w:space="0" w:color="auto"/>
            </w:tcBorders>
            <w:shd w:val="clear" w:color="auto" w:fill="auto"/>
            <w:vAlign w:val="center"/>
            <w:hideMark/>
          </w:tcPr>
          <w:p w14:paraId="1415EF7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88FFF7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7487FA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354FF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EDDC4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13,2</w:t>
            </w:r>
          </w:p>
        </w:tc>
        <w:tc>
          <w:tcPr>
            <w:tcW w:w="196" w:type="pct"/>
            <w:tcBorders>
              <w:top w:val="nil"/>
              <w:left w:val="nil"/>
              <w:bottom w:val="single" w:sz="4" w:space="0" w:color="auto"/>
              <w:right w:val="single" w:sz="4" w:space="0" w:color="auto"/>
            </w:tcBorders>
            <w:shd w:val="clear" w:color="auto" w:fill="auto"/>
            <w:vAlign w:val="center"/>
            <w:hideMark/>
          </w:tcPr>
          <w:p w14:paraId="3CC9614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4A6ED9E"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E23BA9B"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4805A1E"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B0DFF7F"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30F99BC"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88978A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CE71AE1"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8FEECA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6C97E0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AF40D8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FB80F7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335579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06EFBA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CB8F27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E39721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CDA365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A648A8A"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055A944"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BBAAA6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Автомобильная дорога по ул.Колхозая в п.Кугеси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6328AA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A12A2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7F005E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E1F31C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0,450 км</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DC493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Республиканский бюджет, бюджет Чебоксарского района, местный бюджет</w:t>
            </w:r>
          </w:p>
        </w:tc>
        <w:tc>
          <w:tcPr>
            <w:tcW w:w="475" w:type="pct"/>
            <w:tcBorders>
              <w:top w:val="nil"/>
              <w:left w:val="nil"/>
              <w:bottom w:val="single" w:sz="4" w:space="0" w:color="auto"/>
              <w:right w:val="single" w:sz="4" w:space="0" w:color="auto"/>
            </w:tcBorders>
            <w:shd w:val="clear" w:color="auto" w:fill="auto"/>
            <w:vAlign w:val="center"/>
            <w:hideMark/>
          </w:tcPr>
          <w:p w14:paraId="0968EAC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1903092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196" w:type="pct"/>
            <w:tcBorders>
              <w:top w:val="nil"/>
              <w:left w:val="nil"/>
              <w:bottom w:val="single" w:sz="4" w:space="0" w:color="auto"/>
              <w:right w:val="single" w:sz="4" w:space="0" w:color="auto"/>
            </w:tcBorders>
            <w:shd w:val="clear" w:color="auto" w:fill="auto"/>
            <w:vAlign w:val="center"/>
            <w:hideMark/>
          </w:tcPr>
          <w:p w14:paraId="24827C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CFA8C5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2E653C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928A3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725A29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196" w:type="pct"/>
            <w:tcBorders>
              <w:top w:val="nil"/>
              <w:left w:val="nil"/>
              <w:bottom w:val="single" w:sz="4" w:space="0" w:color="auto"/>
              <w:right w:val="single" w:sz="4" w:space="0" w:color="auto"/>
            </w:tcBorders>
            <w:shd w:val="clear" w:color="auto" w:fill="auto"/>
            <w:vAlign w:val="center"/>
            <w:hideMark/>
          </w:tcPr>
          <w:p w14:paraId="79DAB5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66AF56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400</w:t>
            </w:r>
          </w:p>
        </w:tc>
      </w:tr>
      <w:tr w:rsidR="00044B9C" w:rsidRPr="00044B9C" w14:paraId="5579DE49"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14B73AA"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6A1120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C3E7FF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4C13C79"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439918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F918C6A"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DC48F3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78B6AF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38269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D0684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E1CBB3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F46E2B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D73F6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4BC92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14B6BF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501EAEB"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F518484"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555884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D5AF5B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59093F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6885C11"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840D803"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AABAAC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76C37D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196" w:type="pct"/>
            <w:tcBorders>
              <w:top w:val="nil"/>
              <w:left w:val="nil"/>
              <w:bottom w:val="single" w:sz="4" w:space="0" w:color="auto"/>
              <w:right w:val="single" w:sz="4" w:space="0" w:color="auto"/>
            </w:tcBorders>
            <w:shd w:val="clear" w:color="auto" w:fill="auto"/>
            <w:vAlign w:val="center"/>
            <w:hideMark/>
          </w:tcPr>
          <w:p w14:paraId="44A985E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682AD7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E463B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75AD6F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2F6AD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196" w:type="pct"/>
            <w:tcBorders>
              <w:top w:val="nil"/>
              <w:left w:val="nil"/>
              <w:bottom w:val="single" w:sz="4" w:space="0" w:color="auto"/>
              <w:right w:val="single" w:sz="4" w:space="0" w:color="auto"/>
            </w:tcBorders>
            <w:shd w:val="clear" w:color="auto" w:fill="auto"/>
            <w:vAlign w:val="center"/>
            <w:hideMark/>
          </w:tcPr>
          <w:p w14:paraId="7C6E08C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245326B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976CCC0"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59DED1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69CB21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469F5EC"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00C547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41080F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8305E9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2AAB9E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2AAA98F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DBB824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D82380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7AD75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4922D8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6E9C73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18BAEB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6B99AD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A83E65A"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0D99D1F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Дорожному хозяйству:</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6119DAD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7EDFEB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0528A2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98BC14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183A8D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72F0782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0E3F21C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104,96</w:t>
            </w:r>
          </w:p>
        </w:tc>
        <w:tc>
          <w:tcPr>
            <w:tcW w:w="196" w:type="pct"/>
            <w:tcBorders>
              <w:top w:val="nil"/>
              <w:left w:val="nil"/>
              <w:bottom w:val="single" w:sz="4" w:space="0" w:color="auto"/>
              <w:right w:val="single" w:sz="4" w:space="0" w:color="auto"/>
            </w:tcBorders>
            <w:shd w:val="clear" w:color="auto" w:fill="auto"/>
            <w:vAlign w:val="center"/>
            <w:hideMark/>
          </w:tcPr>
          <w:p w14:paraId="27008C04"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2,60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8476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8EF7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8BF3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FCD7AC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86,36</w:t>
            </w:r>
          </w:p>
        </w:tc>
        <w:tc>
          <w:tcPr>
            <w:tcW w:w="196" w:type="pct"/>
            <w:tcBorders>
              <w:top w:val="nil"/>
              <w:left w:val="nil"/>
              <w:bottom w:val="single" w:sz="4" w:space="0" w:color="auto"/>
              <w:right w:val="single" w:sz="4" w:space="0" w:color="auto"/>
            </w:tcBorders>
            <w:shd w:val="clear" w:color="auto" w:fill="auto"/>
            <w:vAlign w:val="center"/>
            <w:hideMark/>
          </w:tcPr>
          <w:p w14:paraId="28EBE22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16,00</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C51004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4995B8C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128E6A2"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924A9D2"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E93B660"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3C87FF4"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DE18FE1"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1597538"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FF2ADF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81D7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038E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4A0E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CCE33"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F5B1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7202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A6AD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F3183B0"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54E8F1FB"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FDF5D5A"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70D071D"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9D6869B"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5F69C15"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0CEBF2C"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688EA41"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D8F8F6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577D9A24"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104,96</w:t>
            </w:r>
          </w:p>
        </w:tc>
        <w:tc>
          <w:tcPr>
            <w:tcW w:w="196" w:type="pct"/>
            <w:tcBorders>
              <w:top w:val="nil"/>
              <w:left w:val="nil"/>
              <w:bottom w:val="single" w:sz="4" w:space="0" w:color="auto"/>
              <w:right w:val="single" w:sz="4" w:space="0" w:color="auto"/>
            </w:tcBorders>
            <w:shd w:val="clear" w:color="auto" w:fill="auto"/>
            <w:vAlign w:val="center"/>
            <w:hideMark/>
          </w:tcPr>
          <w:p w14:paraId="088F3F9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2,60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7DFB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D86F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F300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7F18FB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86,36</w:t>
            </w:r>
          </w:p>
        </w:tc>
        <w:tc>
          <w:tcPr>
            <w:tcW w:w="196" w:type="pct"/>
            <w:tcBorders>
              <w:top w:val="nil"/>
              <w:left w:val="nil"/>
              <w:bottom w:val="single" w:sz="4" w:space="0" w:color="auto"/>
              <w:right w:val="single" w:sz="4" w:space="0" w:color="auto"/>
            </w:tcBorders>
            <w:shd w:val="clear" w:color="auto" w:fill="auto"/>
            <w:vAlign w:val="center"/>
            <w:hideMark/>
          </w:tcPr>
          <w:p w14:paraId="3924761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16,00</w:t>
            </w:r>
          </w:p>
        </w:tc>
        <w:tc>
          <w:tcPr>
            <w:tcW w:w="378" w:type="pct"/>
            <w:vMerge/>
            <w:tcBorders>
              <w:top w:val="nil"/>
              <w:left w:val="single" w:sz="4" w:space="0" w:color="auto"/>
              <w:bottom w:val="single" w:sz="4" w:space="0" w:color="000000"/>
              <w:right w:val="single" w:sz="4" w:space="0" w:color="auto"/>
            </w:tcBorders>
            <w:vAlign w:val="center"/>
            <w:hideMark/>
          </w:tcPr>
          <w:p w14:paraId="46D42DAC"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0ABAEA4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7980380"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DCB0CC1"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1B53E5A"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125CE73"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26DDDC1"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BE115FF"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515AC2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A502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2997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7A47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F82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85C8A"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2DD5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2502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E6B0566"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16542AAC"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B7A6B"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ЖКХ</w:t>
            </w:r>
          </w:p>
        </w:tc>
      </w:tr>
      <w:tr w:rsidR="00044B9C" w:rsidRPr="00044B9C" w14:paraId="5D4B5057"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5F5CD1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Водоснабжение улиц Тенгеси, Заовражная, Заречная</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31CAE06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F1077F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 Янгильдино Чебоксарского района </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5D7D5D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0433640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29179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61E826A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221F31F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9,3</w:t>
            </w:r>
          </w:p>
        </w:tc>
        <w:tc>
          <w:tcPr>
            <w:tcW w:w="196" w:type="pct"/>
            <w:tcBorders>
              <w:top w:val="nil"/>
              <w:left w:val="nil"/>
              <w:bottom w:val="single" w:sz="4" w:space="0" w:color="auto"/>
              <w:right w:val="single" w:sz="4" w:space="0" w:color="auto"/>
            </w:tcBorders>
            <w:shd w:val="clear" w:color="auto" w:fill="auto"/>
            <w:vAlign w:val="center"/>
            <w:hideMark/>
          </w:tcPr>
          <w:p w14:paraId="21CD19D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9,3</w:t>
            </w:r>
          </w:p>
        </w:tc>
        <w:tc>
          <w:tcPr>
            <w:tcW w:w="224" w:type="pct"/>
            <w:tcBorders>
              <w:top w:val="nil"/>
              <w:left w:val="nil"/>
              <w:bottom w:val="single" w:sz="4" w:space="0" w:color="auto"/>
              <w:right w:val="single" w:sz="4" w:space="0" w:color="auto"/>
            </w:tcBorders>
            <w:shd w:val="clear" w:color="auto" w:fill="auto"/>
            <w:vAlign w:val="center"/>
            <w:hideMark/>
          </w:tcPr>
          <w:p w14:paraId="546514A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4D683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471DD8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F4D9C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F87323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09EF5E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1B08E7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D55FBC3"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6A83FBB"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FA1C540"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C18D35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F704EB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2891029"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F3DBF9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1EEC2E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8,8</w:t>
            </w:r>
          </w:p>
        </w:tc>
        <w:tc>
          <w:tcPr>
            <w:tcW w:w="196" w:type="pct"/>
            <w:tcBorders>
              <w:top w:val="nil"/>
              <w:left w:val="nil"/>
              <w:bottom w:val="single" w:sz="4" w:space="0" w:color="auto"/>
              <w:right w:val="single" w:sz="4" w:space="0" w:color="auto"/>
            </w:tcBorders>
            <w:shd w:val="clear" w:color="auto" w:fill="auto"/>
            <w:vAlign w:val="center"/>
            <w:hideMark/>
          </w:tcPr>
          <w:p w14:paraId="65B11C9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8,8</w:t>
            </w:r>
          </w:p>
        </w:tc>
        <w:tc>
          <w:tcPr>
            <w:tcW w:w="224" w:type="pct"/>
            <w:tcBorders>
              <w:top w:val="nil"/>
              <w:left w:val="nil"/>
              <w:bottom w:val="single" w:sz="4" w:space="0" w:color="auto"/>
              <w:right w:val="single" w:sz="4" w:space="0" w:color="auto"/>
            </w:tcBorders>
            <w:shd w:val="clear" w:color="auto" w:fill="auto"/>
            <w:vAlign w:val="center"/>
            <w:hideMark/>
          </w:tcPr>
          <w:p w14:paraId="56A1DC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A8DC9A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C7D9DF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A21596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C6FB45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2467158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A4DA6F2"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D554EB5"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CB93E70"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99D098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8828A4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2FECB22"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3C3CA4B"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9346B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B052A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0,5</w:t>
            </w:r>
          </w:p>
        </w:tc>
        <w:tc>
          <w:tcPr>
            <w:tcW w:w="196" w:type="pct"/>
            <w:tcBorders>
              <w:top w:val="nil"/>
              <w:left w:val="nil"/>
              <w:bottom w:val="single" w:sz="4" w:space="0" w:color="auto"/>
              <w:right w:val="single" w:sz="4" w:space="0" w:color="auto"/>
            </w:tcBorders>
            <w:shd w:val="clear" w:color="auto" w:fill="auto"/>
            <w:vAlign w:val="center"/>
            <w:hideMark/>
          </w:tcPr>
          <w:p w14:paraId="403AC16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0,52</w:t>
            </w:r>
          </w:p>
        </w:tc>
        <w:tc>
          <w:tcPr>
            <w:tcW w:w="224" w:type="pct"/>
            <w:tcBorders>
              <w:top w:val="nil"/>
              <w:left w:val="nil"/>
              <w:bottom w:val="single" w:sz="4" w:space="0" w:color="auto"/>
              <w:right w:val="single" w:sz="4" w:space="0" w:color="auto"/>
            </w:tcBorders>
            <w:shd w:val="clear" w:color="auto" w:fill="auto"/>
            <w:vAlign w:val="center"/>
            <w:hideMark/>
          </w:tcPr>
          <w:p w14:paraId="291AE38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797EB6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A2F29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E669D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1C4F98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CA613AC"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63E9EA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00A5653"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79E81C6"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56E557A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761846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32052BC"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A12B36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A7AB1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008634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CD6867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CF283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EB8907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98A27E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4289AA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4C1260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0DC809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436CD12"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B58B57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Водопроводная сеть</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5535B54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Региональный проект "Чистая вода" национального проекта "Экология"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87816A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д. Крикакасы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208A39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07872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7CBB8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6D7176E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34EBD13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5,0</w:t>
            </w:r>
          </w:p>
        </w:tc>
        <w:tc>
          <w:tcPr>
            <w:tcW w:w="196" w:type="pct"/>
            <w:tcBorders>
              <w:top w:val="nil"/>
              <w:left w:val="nil"/>
              <w:bottom w:val="single" w:sz="4" w:space="0" w:color="auto"/>
              <w:right w:val="single" w:sz="4" w:space="0" w:color="auto"/>
            </w:tcBorders>
            <w:shd w:val="clear" w:color="auto" w:fill="auto"/>
            <w:vAlign w:val="center"/>
            <w:hideMark/>
          </w:tcPr>
          <w:p w14:paraId="55C6F0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5</w:t>
            </w:r>
          </w:p>
        </w:tc>
        <w:tc>
          <w:tcPr>
            <w:tcW w:w="224" w:type="pct"/>
            <w:tcBorders>
              <w:top w:val="nil"/>
              <w:left w:val="nil"/>
              <w:bottom w:val="single" w:sz="4" w:space="0" w:color="auto"/>
              <w:right w:val="single" w:sz="4" w:space="0" w:color="auto"/>
            </w:tcBorders>
            <w:shd w:val="clear" w:color="auto" w:fill="auto"/>
            <w:vAlign w:val="center"/>
            <w:hideMark/>
          </w:tcPr>
          <w:p w14:paraId="4BF5A7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A36307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BED206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3005EC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04149B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3B5E5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660F4D17"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565E9F4"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1CD1B3F"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49AFF0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9377448"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F74D0D6"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F7C840C"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6E2A6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100E539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4,7</w:t>
            </w:r>
          </w:p>
        </w:tc>
        <w:tc>
          <w:tcPr>
            <w:tcW w:w="196" w:type="pct"/>
            <w:tcBorders>
              <w:top w:val="nil"/>
              <w:left w:val="nil"/>
              <w:bottom w:val="single" w:sz="4" w:space="0" w:color="auto"/>
              <w:right w:val="single" w:sz="4" w:space="0" w:color="auto"/>
            </w:tcBorders>
            <w:shd w:val="clear" w:color="auto" w:fill="auto"/>
            <w:vAlign w:val="center"/>
            <w:hideMark/>
          </w:tcPr>
          <w:p w14:paraId="10A954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4,7</w:t>
            </w:r>
          </w:p>
        </w:tc>
        <w:tc>
          <w:tcPr>
            <w:tcW w:w="224" w:type="pct"/>
            <w:tcBorders>
              <w:top w:val="nil"/>
              <w:left w:val="nil"/>
              <w:bottom w:val="single" w:sz="4" w:space="0" w:color="auto"/>
              <w:right w:val="single" w:sz="4" w:space="0" w:color="auto"/>
            </w:tcBorders>
            <w:shd w:val="clear" w:color="auto" w:fill="auto"/>
            <w:vAlign w:val="center"/>
            <w:hideMark/>
          </w:tcPr>
          <w:p w14:paraId="4B13A0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B11A2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E96D2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B1AE2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17D64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288D2E4"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CE93FEF"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40D6A8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1BBE06F"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5F9DC8A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328AA8E"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A23E04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D5FE3B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2AF37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16DFAC3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0,3</w:t>
            </w:r>
          </w:p>
        </w:tc>
        <w:tc>
          <w:tcPr>
            <w:tcW w:w="196" w:type="pct"/>
            <w:tcBorders>
              <w:top w:val="nil"/>
              <w:left w:val="nil"/>
              <w:bottom w:val="single" w:sz="4" w:space="0" w:color="auto"/>
              <w:right w:val="single" w:sz="4" w:space="0" w:color="auto"/>
            </w:tcBorders>
            <w:shd w:val="clear" w:color="auto" w:fill="auto"/>
            <w:vAlign w:val="center"/>
            <w:hideMark/>
          </w:tcPr>
          <w:p w14:paraId="1DDE80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0,3</w:t>
            </w:r>
          </w:p>
        </w:tc>
        <w:tc>
          <w:tcPr>
            <w:tcW w:w="224" w:type="pct"/>
            <w:tcBorders>
              <w:top w:val="nil"/>
              <w:left w:val="nil"/>
              <w:bottom w:val="single" w:sz="4" w:space="0" w:color="auto"/>
              <w:right w:val="single" w:sz="4" w:space="0" w:color="auto"/>
            </w:tcBorders>
            <w:shd w:val="clear" w:color="auto" w:fill="auto"/>
            <w:vAlign w:val="center"/>
            <w:hideMark/>
          </w:tcPr>
          <w:p w14:paraId="7BE8A9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7C8BFB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B6F162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FB1FE7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A7BA6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4C24BF7"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5E2992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B46A1BE"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FB7E1C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C5D243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C42860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F1BA72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2E89EB9"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11DD5F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70A6CF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A755E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3B5E58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43448C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4D821F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29B619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DFA959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148EE1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82A98D0"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011990B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водопроводной сети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4CD144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Региональный проект "Чистая вода" национального проекта "Экология"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32C67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д. Кибечкасы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989FCC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DB308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86493C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55854EA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7627E41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24,0</w:t>
            </w:r>
          </w:p>
        </w:tc>
        <w:tc>
          <w:tcPr>
            <w:tcW w:w="196" w:type="pct"/>
            <w:tcBorders>
              <w:top w:val="nil"/>
              <w:left w:val="nil"/>
              <w:bottom w:val="single" w:sz="4" w:space="0" w:color="auto"/>
              <w:right w:val="single" w:sz="4" w:space="0" w:color="auto"/>
            </w:tcBorders>
            <w:shd w:val="clear" w:color="auto" w:fill="auto"/>
            <w:vAlign w:val="center"/>
            <w:hideMark/>
          </w:tcPr>
          <w:p w14:paraId="73671F3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626B7A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24</w:t>
            </w:r>
          </w:p>
        </w:tc>
        <w:tc>
          <w:tcPr>
            <w:tcW w:w="196" w:type="pct"/>
            <w:tcBorders>
              <w:top w:val="nil"/>
              <w:left w:val="nil"/>
              <w:bottom w:val="single" w:sz="4" w:space="0" w:color="auto"/>
              <w:right w:val="single" w:sz="4" w:space="0" w:color="auto"/>
            </w:tcBorders>
            <w:shd w:val="clear" w:color="auto" w:fill="auto"/>
            <w:vAlign w:val="center"/>
            <w:hideMark/>
          </w:tcPr>
          <w:p w14:paraId="2661A1E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A8CA88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12B2BA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03748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3E0F5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954097A"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5354725"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7F71948"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D919388"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4D5A0F9"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28D3EC2"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FAD6B33"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AF64B6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25B6CFD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23,8</w:t>
            </w:r>
          </w:p>
        </w:tc>
        <w:tc>
          <w:tcPr>
            <w:tcW w:w="196" w:type="pct"/>
            <w:tcBorders>
              <w:top w:val="nil"/>
              <w:left w:val="nil"/>
              <w:bottom w:val="single" w:sz="4" w:space="0" w:color="auto"/>
              <w:right w:val="single" w:sz="4" w:space="0" w:color="auto"/>
            </w:tcBorders>
            <w:shd w:val="clear" w:color="auto" w:fill="auto"/>
            <w:vAlign w:val="center"/>
            <w:hideMark/>
          </w:tcPr>
          <w:p w14:paraId="7150FB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ADD4DC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23,8</w:t>
            </w:r>
          </w:p>
        </w:tc>
        <w:tc>
          <w:tcPr>
            <w:tcW w:w="196" w:type="pct"/>
            <w:tcBorders>
              <w:top w:val="nil"/>
              <w:left w:val="nil"/>
              <w:bottom w:val="single" w:sz="4" w:space="0" w:color="auto"/>
              <w:right w:val="single" w:sz="4" w:space="0" w:color="auto"/>
            </w:tcBorders>
            <w:shd w:val="clear" w:color="auto" w:fill="auto"/>
            <w:vAlign w:val="center"/>
            <w:hideMark/>
          </w:tcPr>
          <w:p w14:paraId="26FD71E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406B3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02061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543BA9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2595D1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F13F685"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7FC5EE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7D22FCB"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5805117"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6B3D11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B697B95"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58B6D241"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8ACDA4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1A3DFD3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0,2</w:t>
            </w:r>
          </w:p>
        </w:tc>
        <w:tc>
          <w:tcPr>
            <w:tcW w:w="196" w:type="pct"/>
            <w:tcBorders>
              <w:top w:val="nil"/>
              <w:left w:val="nil"/>
              <w:bottom w:val="single" w:sz="4" w:space="0" w:color="auto"/>
              <w:right w:val="single" w:sz="4" w:space="0" w:color="auto"/>
            </w:tcBorders>
            <w:shd w:val="clear" w:color="auto" w:fill="auto"/>
            <w:vAlign w:val="center"/>
            <w:hideMark/>
          </w:tcPr>
          <w:p w14:paraId="57287F9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7B3EF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0,2</w:t>
            </w:r>
          </w:p>
        </w:tc>
        <w:tc>
          <w:tcPr>
            <w:tcW w:w="196" w:type="pct"/>
            <w:tcBorders>
              <w:top w:val="nil"/>
              <w:left w:val="nil"/>
              <w:bottom w:val="single" w:sz="4" w:space="0" w:color="auto"/>
              <w:right w:val="single" w:sz="4" w:space="0" w:color="auto"/>
            </w:tcBorders>
            <w:shd w:val="clear" w:color="auto" w:fill="auto"/>
            <w:vAlign w:val="center"/>
            <w:hideMark/>
          </w:tcPr>
          <w:p w14:paraId="5CEA1AC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C1166C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2A0EC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29D25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1A5C21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2E08A8F"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BE54A6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664DFAF"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6E61D3B"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4FC466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D260C26"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7ACFE20"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29DCFD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5B3A559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7F3A6A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94D321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187FCB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8F5E5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C79BDF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578D66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7C670C2"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FB7C32A"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B305FC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водопроводной сети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29D60D6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Региональный проект "Чистая вода" национального проекта "Экология"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3CC512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д. Варпоси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051216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37A37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62A337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2A96E8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7A59AD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12,4</w:t>
            </w:r>
          </w:p>
        </w:tc>
        <w:tc>
          <w:tcPr>
            <w:tcW w:w="196" w:type="pct"/>
            <w:tcBorders>
              <w:top w:val="nil"/>
              <w:left w:val="nil"/>
              <w:bottom w:val="single" w:sz="4" w:space="0" w:color="auto"/>
              <w:right w:val="single" w:sz="4" w:space="0" w:color="auto"/>
            </w:tcBorders>
            <w:shd w:val="clear" w:color="auto" w:fill="auto"/>
            <w:vAlign w:val="center"/>
            <w:hideMark/>
          </w:tcPr>
          <w:p w14:paraId="5D5973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BB2E4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12,4</w:t>
            </w:r>
          </w:p>
        </w:tc>
        <w:tc>
          <w:tcPr>
            <w:tcW w:w="196" w:type="pct"/>
            <w:tcBorders>
              <w:top w:val="nil"/>
              <w:left w:val="nil"/>
              <w:bottom w:val="single" w:sz="4" w:space="0" w:color="auto"/>
              <w:right w:val="single" w:sz="4" w:space="0" w:color="auto"/>
            </w:tcBorders>
            <w:shd w:val="clear" w:color="auto" w:fill="auto"/>
            <w:vAlign w:val="center"/>
            <w:hideMark/>
          </w:tcPr>
          <w:p w14:paraId="28FBB5B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B77D4E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F30439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99DDA3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7CA1C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39B2964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7C71B3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C6B073C"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10159D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BE1880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62BF0B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EBEB8E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5C966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A6DB6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12,3</w:t>
            </w:r>
          </w:p>
        </w:tc>
        <w:tc>
          <w:tcPr>
            <w:tcW w:w="196" w:type="pct"/>
            <w:tcBorders>
              <w:top w:val="nil"/>
              <w:left w:val="nil"/>
              <w:bottom w:val="single" w:sz="4" w:space="0" w:color="auto"/>
              <w:right w:val="single" w:sz="4" w:space="0" w:color="auto"/>
            </w:tcBorders>
            <w:shd w:val="clear" w:color="auto" w:fill="auto"/>
            <w:vAlign w:val="center"/>
            <w:hideMark/>
          </w:tcPr>
          <w:p w14:paraId="3DEE1F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339CCA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12,3</w:t>
            </w:r>
          </w:p>
        </w:tc>
        <w:tc>
          <w:tcPr>
            <w:tcW w:w="196" w:type="pct"/>
            <w:tcBorders>
              <w:top w:val="nil"/>
              <w:left w:val="nil"/>
              <w:bottom w:val="single" w:sz="4" w:space="0" w:color="auto"/>
              <w:right w:val="single" w:sz="4" w:space="0" w:color="auto"/>
            </w:tcBorders>
            <w:shd w:val="clear" w:color="auto" w:fill="auto"/>
            <w:vAlign w:val="center"/>
            <w:hideMark/>
          </w:tcPr>
          <w:p w14:paraId="0B6E0EC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8387FA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A8590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10ACA2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5FA2D8F"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3E5B2B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33CD4AA"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FB740E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54416170"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B43F42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8F98C2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88278E2"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06418D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B1AE14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0,1</w:t>
            </w:r>
          </w:p>
        </w:tc>
        <w:tc>
          <w:tcPr>
            <w:tcW w:w="196" w:type="pct"/>
            <w:tcBorders>
              <w:top w:val="nil"/>
              <w:left w:val="nil"/>
              <w:bottom w:val="single" w:sz="4" w:space="0" w:color="auto"/>
              <w:right w:val="single" w:sz="4" w:space="0" w:color="auto"/>
            </w:tcBorders>
            <w:shd w:val="clear" w:color="auto" w:fill="auto"/>
            <w:vAlign w:val="center"/>
            <w:hideMark/>
          </w:tcPr>
          <w:p w14:paraId="014138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E1FCE6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0,1</w:t>
            </w:r>
          </w:p>
        </w:tc>
        <w:tc>
          <w:tcPr>
            <w:tcW w:w="196" w:type="pct"/>
            <w:tcBorders>
              <w:top w:val="nil"/>
              <w:left w:val="nil"/>
              <w:bottom w:val="single" w:sz="4" w:space="0" w:color="auto"/>
              <w:right w:val="single" w:sz="4" w:space="0" w:color="auto"/>
            </w:tcBorders>
            <w:shd w:val="clear" w:color="auto" w:fill="auto"/>
            <w:vAlign w:val="center"/>
            <w:hideMark/>
          </w:tcPr>
          <w:p w14:paraId="653EF0F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AAFBA2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28461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BAB98B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10E126C"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58B49C4"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E051B1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4EC7B87"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F4B926D"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13D5C2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A0433A1"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E3D98E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C20BC9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3EF0272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E19E6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29B11A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20135D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37A80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D99AB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B469C3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2EE4408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49D739F"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4B99A0D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Водоснабжение улицы Шоссейной</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5FBB70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Региональный проект "Чистая вода" национального проекта "Экология"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4C8912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д. Большие Котяки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D755AB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A26C8C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10BA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7659CB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6DD0B95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7,5</w:t>
            </w:r>
          </w:p>
        </w:tc>
        <w:tc>
          <w:tcPr>
            <w:tcW w:w="196" w:type="pct"/>
            <w:tcBorders>
              <w:top w:val="nil"/>
              <w:left w:val="nil"/>
              <w:bottom w:val="single" w:sz="4" w:space="0" w:color="auto"/>
              <w:right w:val="single" w:sz="4" w:space="0" w:color="auto"/>
            </w:tcBorders>
            <w:shd w:val="clear" w:color="auto" w:fill="auto"/>
            <w:vAlign w:val="center"/>
            <w:hideMark/>
          </w:tcPr>
          <w:p w14:paraId="7B645C2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42F707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7,469</w:t>
            </w:r>
          </w:p>
        </w:tc>
        <w:tc>
          <w:tcPr>
            <w:tcW w:w="196" w:type="pct"/>
            <w:tcBorders>
              <w:top w:val="nil"/>
              <w:left w:val="nil"/>
              <w:bottom w:val="single" w:sz="4" w:space="0" w:color="auto"/>
              <w:right w:val="single" w:sz="4" w:space="0" w:color="auto"/>
            </w:tcBorders>
            <w:shd w:val="clear" w:color="auto" w:fill="auto"/>
            <w:vAlign w:val="center"/>
            <w:hideMark/>
          </w:tcPr>
          <w:p w14:paraId="3AFAAF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E3E7B8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E1635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51F81F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4C8C0E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B75683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76997D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8F20CE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8E6144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DA47BC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A2E2E0E"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8A9ACFA"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05D96C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16E7E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7,4</w:t>
            </w:r>
          </w:p>
        </w:tc>
        <w:tc>
          <w:tcPr>
            <w:tcW w:w="196" w:type="pct"/>
            <w:tcBorders>
              <w:top w:val="nil"/>
              <w:left w:val="nil"/>
              <w:bottom w:val="single" w:sz="4" w:space="0" w:color="auto"/>
              <w:right w:val="single" w:sz="4" w:space="0" w:color="auto"/>
            </w:tcBorders>
            <w:shd w:val="clear" w:color="auto" w:fill="auto"/>
            <w:vAlign w:val="center"/>
            <w:hideMark/>
          </w:tcPr>
          <w:p w14:paraId="16E69B4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7DEE0F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7,4</w:t>
            </w:r>
          </w:p>
        </w:tc>
        <w:tc>
          <w:tcPr>
            <w:tcW w:w="196" w:type="pct"/>
            <w:tcBorders>
              <w:top w:val="nil"/>
              <w:left w:val="nil"/>
              <w:bottom w:val="single" w:sz="4" w:space="0" w:color="auto"/>
              <w:right w:val="single" w:sz="4" w:space="0" w:color="auto"/>
            </w:tcBorders>
            <w:shd w:val="clear" w:color="auto" w:fill="auto"/>
            <w:vAlign w:val="center"/>
            <w:hideMark/>
          </w:tcPr>
          <w:p w14:paraId="2C69EB4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672EF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26B7D1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0A9B58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9A64A1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15F82B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22AE1B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222E381"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F7EAF8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A204B1F"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3EEBAE2"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88422A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03337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7F7C96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0,1</w:t>
            </w:r>
          </w:p>
        </w:tc>
        <w:tc>
          <w:tcPr>
            <w:tcW w:w="196" w:type="pct"/>
            <w:tcBorders>
              <w:top w:val="nil"/>
              <w:left w:val="nil"/>
              <w:bottom w:val="single" w:sz="4" w:space="0" w:color="auto"/>
              <w:right w:val="single" w:sz="4" w:space="0" w:color="auto"/>
            </w:tcBorders>
            <w:shd w:val="clear" w:color="auto" w:fill="auto"/>
            <w:vAlign w:val="center"/>
            <w:hideMark/>
          </w:tcPr>
          <w:p w14:paraId="27F5CB0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B7BCE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0,069</w:t>
            </w:r>
          </w:p>
        </w:tc>
        <w:tc>
          <w:tcPr>
            <w:tcW w:w="196" w:type="pct"/>
            <w:tcBorders>
              <w:top w:val="nil"/>
              <w:left w:val="nil"/>
              <w:bottom w:val="single" w:sz="4" w:space="0" w:color="auto"/>
              <w:right w:val="single" w:sz="4" w:space="0" w:color="auto"/>
            </w:tcBorders>
            <w:shd w:val="clear" w:color="auto" w:fill="auto"/>
            <w:vAlign w:val="center"/>
            <w:hideMark/>
          </w:tcPr>
          <w:p w14:paraId="779E72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48DBFD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D05A9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D461EC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6186822"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3F93E45"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8279B2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278D368"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053105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DA62E4C"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B4AF3E6"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57B93AD"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0DD148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7C68B60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81D60C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A175BF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D309F4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D5B1A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B0B9AD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73EFD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6A2F0B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880600A"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BD6DA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систем водоснабжения и водоотведения бытовых сточных вод на новых улицах</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3C7D97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Региональный проект "Чистая вода" национального проекта "Экология"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91E034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д. Сятракасы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F70716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2021-2022</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7BBD94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6C8C717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62E973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30FF6D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98,2</w:t>
            </w:r>
          </w:p>
        </w:tc>
        <w:tc>
          <w:tcPr>
            <w:tcW w:w="196" w:type="pct"/>
            <w:tcBorders>
              <w:top w:val="nil"/>
              <w:left w:val="nil"/>
              <w:bottom w:val="single" w:sz="4" w:space="0" w:color="auto"/>
              <w:right w:val="single" w:sz="4" w:space="0" w:color="auto"/>
            </w:tcBorders>
            <w:shd w:val="clear" w:color="auto" w:fill="auto"/>
            <w:vAlign w:val="center"/>
            <w:hideMark/>
          </w:tcPr>
          <w:p w14:paraId="521F70B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B33374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49,1</w:t>
            </w:r>
          </w:p>
        </w:tc>
        <w:tc>
          <w:tcPr>
            <w:tcW w:w="196" w:type="pct"/>
            <w:tcBorders>
              <w:top w:val="nil"/>
              <w:left w:val="nil"/>
              <w:bottom w:val="single" w:sz="4" w:space="0" w:color="auto"/>
              <w:right w:val="single" w:sz="4" w:space="0" w:color="auto"/>
            </w:tcBorders>
            <w:shd w:val="clear" w:color="auto" w:fill="auto"/>
            <w:vAlign w:val="center"/>
            <w:hideMark/>
          </w:tcPr>
          <w:p w14:paraId="16DB833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49,1</w:t>
            </w:r>
          </w:p>
        </w:tc>
        <w:tc>
          <w:tcPr>
            <w:tcW w:w="196" w:type="pct"/>
            <w:tcBorders>
              <w:top w:val="nil"/>
              <w:left w:val="nil"/>
              <w:bottom w:val="single" w:sz="4" w:space="0" w:color="auto"/>
              <w:right w:val="single" w:sz="4" w:space="0" w:color="auto"/>
            </w:tcBorders>
            <w:shd w:val="clear" w:color="auto" w:fill="auto"/>
            <w:vAlign w:val="center"/>
            <w:hideMark/>
          </w:tcPr>
          <w:p w14:paraId="7E46B81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A10362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AFA1E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87E83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745550D2"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FF14084"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544DC79"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DCAE39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B8A560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512FE2C"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4AD974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292637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4FE23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97,2</w:t>
            </w:r>
          </w:p>
        </w:tc>
        <w:tc>
          <w:tcPr>
            <w:tcW w:w="196" w:type="pct"/>
            <w:tcBorders>
              <w:top w:val="nil"/>
              <w:left w:val="nil"/>
              <w:bottom w:val="single" w:sz="4" w:space="0" w:color="auto"/>
              <w:right w:val="single" w:sz="4" w:space="0" w:color="auto"/>
            </w:tcBorders>
            <w:shd w:val="clear" w:color="auto" w:fill="auto"/>
            <w:vAlign w:val="center"/>
            <w:hideMark/>
          </w:tcPr>
          <w:p w14:paraId="34B7B2B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65028D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48,6</w:t>
            </w:r>
          </w:p>
        </w:tc>
        <w:tc>
          <w:tcPr>
            <w:tcW w:w="196" w:type="pct"/>
            <w:tcBorders>
              <w:top w:val="nil"/>
              <w:left w:val="nil"/>
              <w:bottom w:val="single" w:sz="4" w:space="0" w:color="auto"/>
              <w:right w:val="single" w:sz="4" w:space="0" w:color="auto"/>
            </w:tcBorders>
            <w:shd w:val="clear" w:color="auto" w:fill="auto"/>
            <w:vAlign w:val="center"/>
            <w:hideMark/>
          </w:tcPr>
          <w:p w14:paraId="4C3AA9F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48,6</w:t>
            </w:r>
          </w:p>
        </w:tc>
        <w:tc>
          <w:tcPr>
            <w:tcW w:w="196" w:type="pct"/>
            <w:tcBorders>
              <w:top w:val="nil"/>
              <w:left w:val="nil"/>
              <w:bottom w:val="single" w:sz="4" w:space="0" w:color="auto"/>
              <w:right w:val="single" w:sz="4" w:space="0" w:color="auto"/>
            </w:tcBorders>
            <w:shd w:val="clear" w:color="auto" w:fill="auto"/>
            <w:vAlign w:val="center"/>
            <w:hideMark/>
          </w:tcPr>
          <w:p w14:paraId="0196A8D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BD736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A42D3D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0C6C3E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6D2234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80A907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853CDD0"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20B761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CBDF57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E7DECE1"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FF56541"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43A4F9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1C0B6F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1,0</w:t>
            </w:r>
          </w:p>
        </w:tc>
        <w:tc>
          <w:tcPr>
            <w:tcW w:w="196" w:type="pct"/>
            <w:tcBorders>
              <w:top w:val="nil"/>
              <w:left w:val="nil"/>
              <w:bottom w:val="single" w:sz="4" w:space="0" w:color="auto"/>
              <w:right w:val="single" w:sz="4" w:space="0" w:color="auto"/>
            </w:tcBorders>
            <w:shd w:val="clear" w:color="auto" w:fill="auto"/>
            <w:vAlign w:val="center"/>
            <w:hideMark/>
          </w:tcPr>
          <w:p w14:paraId="7DC25F9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4D9092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0,5</w:t>
            </w:r>
          </w:p>
        </w:tc>
        <w:tc>
          <w:tcPr>
            <w:tcW w:w="196" w:type="pct"/>
            <w:tcBorders>
              <w:top w:val="nil"/>
              <w:left w:val="nil"/>
              <w:bottom w:val="single" w:sz="4" w:space="0" w:color="auto"/>
              <w:right w:val="single" w:sz="4" w:space="0" w:color="auto"/>
            </w:tcBorders>
            <w:shd w:val="clear" w:color="auto" w:fill="auto"/>
            <w:vAlign w:val="center"/>
            <w:hideMark/>
          </w:tcPr>
          <w:p w14:paraId="35400D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0,5</w:t>
            </w:r>
          </w:p>
        </w:tc>
        <w:tc>
          <w:tcPr>
            <w:tcW w:w="196" w:type="pct"/>
            <w:tcBorders>
              <w:top w:val="nil"/>
              <w:left w:val="nil"/>
              <w:bottom w:val="single" w:sz="4" w:space="0" w:color="auto"/>
              <w:right w:val="single" w:sz="4" w:space="0" w:color="auto"/>
            </w:tcBorders>
            <w:shd w:val="clear" w:color="auto" w:fill="auto"/>
            <w:vAlign w:val="center"/>
            <w:hideMark/>
          </w:tcPr>
          <w:p w14:paraId="7553EC6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FA014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B3166E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2145336A"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AD917E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6A0365A"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B5219B2"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7B0BD60"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25DBB27"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0E1B89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E7412D0"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6027CC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287874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01230F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4ED7E1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60C57E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29547A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3EAD2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2A7880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0196F8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754898D"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25764AF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ЖКХ:</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4627A63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7A1FC7A5"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303AEBF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5F7B59A4"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CC89"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76F5631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3EE7092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156,39</w:t>
            </w:r>
          </w:p>
        </w:tc>
        <w:tc>
          <w:tcPr>
            <w:tcW w:w="196" w:type="pct"/>
            <w:tcBorders>
              <w:top w:val="nil"/>
              <w:left w:val="nil"/>
              <w:bottom w:val="single" w:sz="4" w:space="0" w:color="auto"/>
              <w:right w:val="single" w:sz="4" w:space="0" w:color="auto"/>
            </w:tcBorders>
            <w:shd w:val="clear" w:color="auto" w:fill="auto"/>
            <w:vAlign w:val="center"/>
            <w:hideMark/>
          </w:tcPr>
          <w:p w14:paraId="4055EB1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14,32</w:t>
            </w:r>
          </w:p>
        </w:tc>
        <w:tc>
          <w:tcPr>
            <w:tcW w:w="224" w:type="pct"/>
            <w:tcBorders>
              <w:top w:val="nil"/>
              <w:left w:val="nil"/>
              <w:bottom w:val="single" w:sz="4" w:space="0" w:color="auto"/>
              <w:right w:val="single" w:sz="4" w:space="0" w:color="auto"/>
            </w:tcBorders>
            <w:shd w:val="clear" w:color="auto" w:fill="auto"/>
            <w:vAlign w:val="center"/>
            <w:hideMark/>
          </w:tcPr>
          <w:p w14:paraId="3B27A7D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92,97</w:t>
            </w:r>
          </w:p>
        </w:tc>
        <w:tc>
          <w:tcPr>
            <w:tcW w:w="196" w:type="pct"/>
            <w:tcBorders>
              <w:top w:val="nil"/>
              <w:left w:val="nil"/>
              <w:bottom w:val="single" w:sz="4" w:space="0" w:color="auto"/>
              <w:right w:val="single" w:sz="4" w:space="0" w:color="auto"/>
            </w:tcBorders>
            <w:shd w:val="clear" w:color="auto" w:fill="auto"/>
            <w:vAlign w:val="center"/>
            <w:hideMark/>
          </w:tcPr>
          <w:p w14:paraId="7B5FCE6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49,10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F498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555C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806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F309F1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123D14CF"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12DCFA6"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583DC96"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EB232B2"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54FA617"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BA38882"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BB8E05B"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E83EA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75B81E7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154,20</w:t>
            </w:r>
          </w:p>
        </w:tc>
        <w:tc>
          <w:tcPr>
            <w:tcW w:w="196" w:type="pct"/>
            <w:tcBorders>
              <w:top w:val="nil"/>
              <w:left w:val="nil"/>
              <w:bottom w:val="single" w:sz="4" w:space="0" w:color="auto"/>
              <w:right w:val="single" w:sz="4" w:space="0" w:color="auto"/>
            </w:tcBorders>
            <w:shd w:val="clear" w:color="auto" w:fill="auto"/>
            <w:vAlign w:val="center"/>
            <w:hideMark/>
          </w:tcPr>
          <w:p w14:paraId="3375983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13,50</w:t>
            </w:r>
          </w:p>
        </w:tc>
        <w:tc>
          <w:tcPr>
            <w:tcW w:w="224" w:type="pct"/>
            <w:tcBorders>
              <w:top w:val="nil"/>
              <w:left w:val="nil"/>
              <w:bottom w:val="single" w:sz="4" w:space="0" w:color="auto"/>
              <w:right w:val="single" w:sz="4" w:space="0" w:color="auto"/>
            </w:tcBorders>
            <w:shd w:val="clear" w:color="auto" w:fill="auto"/>
            <w:vAlign w:val="center"/>
            <w:hideMark/>
          </w:tcPr>
          <w:p w14:paraId="415D5FD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92,10</w:t>
            </w:r>
          </w:p>
        </w:tc>
        <w:tc>
          <w:tcPr>
            <w:tcW w:w="196" w:type="pct"/>
            <w:tcBorders>
              <w:top w:val="nil"/>
              <w:left w:val="nil"/>
              <w:bottom w:val="single" w:sz="4" w:space="0" w:color="auto"/>
              <w:right w:val="single" w:sz="4" w:space="0" w:color="auto"/>
            </w:tcBorders>
            <w:shd w:val="clear" w:color="auto" w:fill="auto"/>
            <w:vAlign w:val="center"/>
            <w:hideMark/>
          </w:tcPr>
          <w:p w14:paraId="36332149"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48,60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0C75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CE61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4001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F950065"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0BABA902"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C541540"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0C0201A"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59C55D7"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996157D"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DC323F7"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247A67B"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1CA77C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F62D96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2,19</w:t>
            </w:r>
          </w:p>
        </w:tc>
        <w:tc>
          <w:tcPr>
            <w:tcW w:w="196" w:type="pct"/>
            <w:tcBorders>
              <w:top w:val="nil"/>
              <w:left w:val="nil"/>
              <w:bottom w:val="single" w:sz="4" w:space="0" w:color="auto"/>
              <w:right w:val="single" w:sz="4" w:space="0" w:color="auto"/>
            </w:tcBorders>
            <w:shd w:val="clear" w:color="auto" w:fill="auto"/>
            <w:vAlign w:val="center"/>
            <w:hideMark/>
          </w:tcPr>
          <w:p w14:paraId="4E3A12E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0,82</w:t>
            </w:r>
          </w:p>
        </w:tc>
        <w:tc>
          <w:tcPr>
            <w:tcW w:w="224" w:type="pct"/>
            <w:tcBorders>
              <w:top w:val="nil"/>
              <w:left w:val="nil"/>
              <w:bottom w:val="single" w:sz="4" w:space="0" w:color="auto"/>
              <w:right w:val="single" w:sz="4" w:space="0" w:color="auto"/>
            </w:tcBorders>
            <w:shd w:val="clear" w:color="auto" w:fill="auto"/>
            <w:vAlign w:val="center"/>
            <w:hideMark/>
          </w:tcPr>
          <w:p w14:paraId="24F4691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0,87</w:t>
            </w:r>
          </w:p>
        </w:tc>
        <w:tc>
          <w:tcPr>
            <w:tcW w:w="196" w:type="pct"/>
            <w:tcBorders>
              <w:top w:val="nil"/>
              <w:left w:val="nil"/>
              <w:bottom w:val="single" w:sz="4" w:space="0" w:color="auto"/>
              <w:right w:val="single" w:sz="4" w:space="0" w:color="auto"/>
            </w:tcBorders>
            <w:shd w:val="clear" w:color="auto" w:fill="auto"/>
            <w:vAlign w:val="center"/>
            <w:hideMark/>
          </w:tcPr>
          <w:p w14:paraId="4F702EC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0,50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08F6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ADC0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6EDE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74275BD"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157B4C5B"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37F60EE"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8B674EF"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AB0D2EF"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C98FA10"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3BDE61F"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731F07B"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1E3618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1060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1FB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7F7D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BC1DA"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8C4C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2C90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6382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EE5159F"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77528D11"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2CFF7F"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Здравоохранение</w:t>
            </w:r>
          </w:p>
        </w:tc>
      </w:tr>
      <w:tr w:rsidR="00044B9C" w:rsidRPr="00044B9C" w14:paraId="0CFC8BA2"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4FAAE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поликлиник, амбулаторий, ОВОП</w:t>
            </w:r>
          </w:p>
        </w:tc>
        <w:tc>
          <w:tcPr>
            <w:tcW w:w="423" w:type="pct"/>
            <w:vMerge w:val="restart"/>
            <w:tcBorders>
              <w:top w:val="single" w:sz="4" w:space="0" w:color="auto"/>
              <w:left w:val="single" w:sz="4" w:space="0" w:color="auto"/>
              <w:bottom w:val="nil"/>
              <w:right w:val="single" w:sz="4" w:space="0" w:color="auto"/>
            </w:tcBorders>
            <w:shd w:val="clear" w:color="auto" w:fill="auto"/>
            <w:vAlign w:val="center"/>
            <w:hideMark/>
          </w:tcPr>
          <w:p w14:paraId="10063382"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58F2BA1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2DB246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2023</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5C1182C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 объект</w:t>
            </w:r>
          </w:p>
        </w:tc>
        <w:tc>
          <w:tcPr>
            <w:tcW w:w="481" w:type="pct"/>
            <w:vMerge w:val="restart"/>
            <w:tcBorders>
              <w:top w:val="single" w:sz="4" w:space="0" w:color="auto"/>
              <w:left w:val="single" w:sz="4" w:space="0" w:color="auto"/>
              <w:bottom w:val="nil"/>
              <w:right w:val="single" w:sz="4" w:space="0" w:color="auto"/>
            </w:tcBorders>
            <w:shd w:val="clear" w:color="auto" w:fill="auto"/>
            <w:vAlign w:val="center"/>
            <w:hideMark/>
          </w:tcPr>
          <w:p w14:paraId="26D1E415"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5D27B56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5767C820"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19,97</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54FF0"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87BA3"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BE0B3"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5E80D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19,97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F3107"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8B016"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14:paraId="01B80DF8"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r>
      <w:tr w:rsidR="00044B9C" w:rsidRPr="00044B9C" w14:paraId="04DF128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F858398"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single" w:sz="4" w:space="0" w:color="auto"/>
              <w:left w:val="single" w:sz="4" w:space="0" w:color="auto"/>
              <w:bottom w:val="nil"/>
              <w:right w:val="single" w:sz="4" w:space="0" w:color="auto"/>
            </w:tcBorders>
            <w:vAlign w:val="center"/>
            <w:hideMark/>
          </w:tcPr>
          <w:p w14:paraId="50164276" w14:textId="77777777" w:rsidR="00044B9C" w:rsidRPr="00044B9C" w:rsidRDefault="00044B9C" w:rsidP="0022105F">
            <w:pPr>
              <w:spacing w:after="0" w:line="240" w:lineRule="auto"/>
              <w:rPr>
                <w:rFonts w:eastAsia="Times New Roman"/>
                <w:color w:val="FFFFFF"/>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1009B2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F4C414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B70A65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single" w:sz="4" w:space="0" w:color="auto"/>
              <w:left w:val="single" w:sz="4" w:space="0" w:color="auto"/>
              <w:bottom w:val="nil"/>
              <w:right w:val="single" w:sz="4" w:space="0" w:color="auto"/>
            </w:tcBorders>
            <w:vAlign w:val="center"/>
            <w:hideMark/>
          </w:tcPr>
          <w:p w14:paraId="2BAA5EBD" w14:textId="77777777" w:rsidR="00044B9C" w:rsidRPr="00044B9C" w:rsidRDefault="00044B9C" w:rsidP="0022105F">
            <w:pPr>
              <w:spacing w:after="0" w:line="240" w:lineRule="auto"/>
              <w:rPr>
                <w:rFonts w:eastAsia="Times New Roman"/>
                <w:color w:val="FFFFFF"/>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20155F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484B0439"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18,97</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DA59"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E416D"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0DC2C"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68B66A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18,97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E6A11"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7CDA4"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1648E0A7" w14:textId="77777777" w:rsidR="00044B9C" w:rsidRPr="00044B9C" w:rsidRDefault="00044B9C" w:rsidP="0022105F">
            <w:pPr>
              <w:spacing w:after="0" w:line="240" w:lineRule="auto"/>
              <w:rPr>
                <w:rFonts w:eastAsia="Times New Roman"/>
                <w:color w:val="FFFFFF"/>
                <w:sz w:val="16"/>
                <w:szCs w:val="16"/>
                <w:lang w:eastAsia="ru-RU"/>
              </w:rPr>
            </w:pPr>
          </w:p>
        </w:tc>
      </w:tr>
      <w:tr w:rsidR="00044B9C" w:rsidRPr="00044B9C" w14:paraId="49D5BEF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CD59C4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single" w:sz="4" w:space="0" w:color="auto"/>
              <w:left w:val="single" w:sz="4" w:space="0" w:color="auto"/>
              <w:bottom w:val="nil"/>
              <w:right w:val="single" w:sz="4" w:space="0" w:color="auto"/>
            </w:tcBorders>
            <w:vAlign w:val="center"/>
            <w:hideMark/>
          </w:tcPr>
          <w:p w14:paraId="29DA3414" w14:textId="77777777" w:rsidR="00044B9C" w:rsidRPr="00044B9C" w:rsidRDefault="00044B9C" w:rsidP="0022105F">
            <w:pPr>
              <w:spacing w:after="0" w:line="240" w:lineRule="auto"/>
              <w:rPr>
                <w:rFonts w:eastAsia="Times New Roman"/>
                <w:color w:val="FFFFFF"/>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30CB1B7"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90A9A2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6C816B0"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single" w:sz="4" w:space="0" w:color="auto"/>
              <w:left w:val="single" w:sz="4" w:space="0" w:color="auto"/>
              <w:bottom w:val="nil"/>
              <w:right w:val="single" w:sz="4" w:space="0" w:color="auto"/>
            </w:tcBorders>
            <w:vAlign w:val="center"/>
            <w:hideMark/>
          </w:tcPr>
          <w:p w14:paraId="751B664E" w14:textId="77777777" w:rsidR="00044B9C" w:rsidRPr="00044B9C" w:rsidRDefault="00044B9C" w:rsidP="0022105F">
            <w:pPr>
              <w:spacing w:after="0" w:line="240" w:lineRule="auto"/>
              <w:rPr>
                <w:rFonts w:eastAsia="Times New Roman"/>
                <w:color w:val="FFFFFF"/>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730AEA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1A9214C"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F3847"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EC333"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35956"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F2721F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EE5E1"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5F12F"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56926912" w14:textId="77777777" w:rsidR="00044B9C" w:rsidRPr="00044B9C" w:rsidRDefault="00044B9C" w:rsidP="0022105F">
            <w:pPr>
              <w:spacing w:after="0" w:line="240" w:lineRule="auto"/>
              <w:rPr>
                <w:rFonts w:eastAsia="Times New Roman"/>
                <w:color w:val="FFFFFF"/>
                <w:sz w:val="16"/>
                <w:szCs w:val="16"/>
                <w:lang w:eastAsia="ru-RU"/>
              </w:rPr>
            </w:pPr>
          </w:p>
        </w:tc>
      </w:tr>
      <w:tr w:rsidR="00044B9C" w:rsidRPr="00044B9C" w14:paraId="727E581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80AF08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single" w:sz="4" w:space="0" w:color="auto"/>
              <w:left w:val="single" w:sz="4" w:space="0" w:color="auto"/>
              <w:bottom w:val="nil"/>
              <w:right w:val="single" w:sz="4" w:space="0" w:color="auto"/>
            </w:tcBorders>
            <w:vAlign w:val="center"/>
            <w:hideMark/>
          </w:tcPr>
          <w:p w14:paraId="46B94D3E" w14:textId="77777777" w:rsidR="00044B9C" w:rsidRPr="00044B9C" w:rsidRDefault="00044B9C" w:rsidP="0022105F">
            <w:pPr>
              <w:spacing w:after="0" w:line="240" w:lineRule="auto"/>
              <w:rPr>
                <w:rFonts w:eastAsia="Times New Roman"/>
                <w:color w:val="FFFFFF"/>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DD52F32"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6806BAE"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7AFB5E0"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single" w:sz="4" w:space="0" w:color="auto"/>
              <w:left w:val="single" w:sz="4" w:space="0" w:color="auto"/>
              <w:bottom w:val="nil"/>
              <w:right w:val="single" w:sz="4" w:space="0" w:color="auto"/>
            </w:tcBorders>
            <w:vAlign w:val="center"/>
            <w:hideMark/>
          </w:tcPr>
          <w:p w14:paraId="7AE106AC" w14:textId="77777777" w:rsidR="00044B9C" w:rsidRPr="00044B9C" w:rsidRDefault="00044B9C" w:rsidP="0022105F">
            <w:pPr>
              <w:spacing w:after="0" w:line="240" w:lineRule="auto"/>
              <w:rPr>
                <w:rFonts w:eastAsia="Times New Roman"/>
                <w:color w:val="FFFFFF"/>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5C9EC7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0A3E9"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CFAF6"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476A0"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A7FF"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4D39B"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9F5A"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0276"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4CD71646" w14:textId="77777777" w:rsidR="00044B9C" w:rsidRPr="00044B9C" w:rsidRDefault="00044B9C" w:rsidP="0022105F">
            <w:pPr>
              <w:spacing w:after="0" w:line="240" w:lineRule="auto"/>
              <w:rPr>
                <w:rFonts w:eastAsia="Times New Roman"/>
                <w:color w:val="FFFFFF"/>
                <w:sz w:val="16"/>
                <w:szCs w:val="16"/>
                <w:lang w:eastAsia="ru-RU"/>
              </w:rPr>
            </w:pPr>
          </w:p>
        </w:tc>
      </w:tr>
      <w:tr w:rsidR="00044B9C" w:rsidRPr="00044B9C" w14:paraId="44CDAC6C"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740744D2"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Строительство ФАПов</w:t>
            </w:r>
          </w:p>
        </w:tc>
        <w:tc>
          <w:tcPr>
            <w:tcW w:w="423" w:type="pct"/>
            <w:vMerge w:val="restart"/>
            <w:tcBorders>
              <w:top w:val="single" w:sz="4" w:space="0" w:color="auto"/>
              <w:left w:val="single" w:sz="4" w:space="0" w:color="auto"/>
              <w:bottom w:val="nil"/>
              <w:right w:val="single" w:sz="4" w:space="0" w:color="auto"/>
            </w:tcBorders>
            <w:shd w:val="clear" w:color="auto" w:fill="auto"/>
            <w:vAlign w:val="center"/>
            <w:hideMark/>
          </w:tcPr>
          <w:p w14:paraId="55E828E5"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675B5B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CC986E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2021-2024</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4A49EA38"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6 объектов</w:t>
            </w:r>
            <w:r w:rsidRPr="00044B9C">
              <w:rPr>
                <w:rFonts w:eastAsia="Times New Roman"/>
                <w:sz w:val="16"/>
                <w:szCs w:val="16"/>
                <w:lang w:eastAsia="ru-RU"/>
              </w:rPr>
              <w:br/>
              <w:t>на 180 пос. в смену</w:t>
            </w:r>
          </w:p>
        </w:tc>
        <w:tc>
          <w:tcPr>
            <w:tcW w:w="481" w:type="pct"/>
            <w:vMerge w:val="restart"/>
            <w:tcBorders>
              <w:top w:val="single" w:sz="4" w:space="0" w:color="auto"/>
              <w:left w:val="single" w:sz="4" w:space="0" w:color="auto"/>
              <w:bottom w:val="nil"/>
              <w:right w:val="single" w:sz="4" w:space="0" w:color="auto"/>
            </w:tcBorders>
            <w:shd w:val="clear" w:color="auto" w:fill="auto"/>
            <w:vAlign w:val="center"/>
            <w:hideMark/>
          </w:tcPr>
          <w:p w14:paraId="10AB420F"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1511F984"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6D9DFC0A"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47,29</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B0996"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E0BA65E"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14,5</w:t>
            </w:r>
          </w:p>
        </w:tc>
        <w:tc>
          <w:tcPr>
            <w:tcW w:w="196" w:type="pct"/>
            <w:tcBorders>
              <w:top w:val="nil"/>
              <w:left w:val="nil"/>
              <w:bottom w:val="single" w:sz="4" w:space="0" w:color="auto"/>
              <w:right w:val="single" w:sz="4" w:space="0" w:color="auto"/>
            </w:tcBorders>
            <w:shd w:val="clear" w:color="auto" w:fill="auto"/>
            <w:vAlign w:val="center"/>
            <w:hideMark/>
          </w:tcPr>
          <w:p w14:paraId="2FFA4D0D"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10,06</w:t>
            </w:r>
          </w:p>
        </w:tc>
        <w:tc>
          <w:tcPr>
            <w:tcW w:w="196" w:type="pct"/>
            <w:tcBorders>
              <w:top w:val="nil"/>
              <w:left w:val="nil"/>
              <w:bottom w:val="single" w:sz="4" w:space="0" w:color="auto"/>
              <w:right w:val="single" w:sz="4" w:space="0" w:color="auto"/>
            </w:tcBorders>
            <w:shd w:val="clear" w:color="auto" w:fill="auto"/>
            <w:vAlign w:val="center"/>
            <w:hideMark/>
          </w:tcPr>
          <w:p w14:paraId="306AAA97"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5,22</w:t>
            </w:r>
          </w:p>
        </w:tc>
        <w:tc>
          <w:tcPr>
            <w:tcW w:w="224" w:type="pct"/>
            <w:tcBorders>
              <w:top w:val="nil"/>
              <w:left w:val="nil"/>
              <w:bottom w:val="single" w:sz="4" w:space="0" w:color="auto"/>
              <w:right w:val="single" w:sz="4" w:space="0" w:color="auto"/>
            </w:tcBorders>
            <w:shd w:val="clear" w:color="auto" w:fill="auto"/>
            <w:vAlign w:val="center"/>
            <w:hideMark/>
          </w:tcPr>
          <w:p w14:paraId="071F258C"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17,51</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0124C"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14:paraId="24FACE6B"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r>
      <w:tr w:rsidR="00044B9C" w:rsidRPr="00044B9C" w14:paraId="73F71207"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15C8500" w14:textId="77777777" w:rsidR="00044B9C" w:rsidRPr="00044B9C" w:rsidRDefault="00044B9C" w:rsidP="0022105F">
            <w:pPr>
              <w:spacing w:after="0" w:line="240" w:lineRule="auto"/>
              <w:rPr>
                <w:rFonts w:eastAsia="Times New Roman"/>
                <w:sz w:val="16"/>
                <w:szCs w:val="16"/>
                <w:lang w:eastAsia="ru-RU"/>
              </w:rPr>
            </w:pPr>
          </w:p>
        </w:tc>
        <w:tc>
          <w:tcPr>
            <w:tcW w:w="423" w:type="pct"/>
            <w:vMerge/>
            <w:tcBorders>
              <w:top w:val="single" w:sz="4" w:space="0" w:color="auto"/>
              <w:left w:val="single" w:sz="4" w:space="0" w:color="auto"/>
              <w:bottom w:val="nil"/>
              <w:right w:val="single" w:sz="4" w:space="0" w:color="auto"/>
            </w:tcBorders>
            <w:vAlign w:val="center"/>
            <w:hideMark/>
          </w:tcPr>
          <w:p w14:paraId="75671BB3" w14:textId="77777777" w:rsidR="00044B9C" w:rsidRPr="00044B9C" w:rsidRDefault="00044B9C" w:rsidP="0022105F">
            <w:pPr>
              <w:spacing w:after="0" w:line="240" w:lineRule="auto"/>
              <w:rPr>
                <w:rFonts w:eastAsia="Times New Roman"/>
                <w:color w:val="FFFFFF"/>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F9EA5E8"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44F5CC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3A6C0D8" w14:textId="77777777" w:rsidR="00044B9C" w:rsidRPr="00044B9C" w:rsidRDefault="00044B9C" w:rsidP="0022105F">
            <w:pPr>
              <w:spacing w:after="0" w:line="240" w:lineRule="auto"/>
              <w:rPr>
                <w:rFonts w:eastAsia="Times New Roman"/>
                <w:sz w:val="16"/>
                <w:szCs w:val="16"/>
                <w:lang w:eastAsia="ru-RU"/>
              </w:rPr>
            </w:pPr>
          </w:p>
        </w:tc>
        <w:tc>
          <w:tcPr>
            <w:tcW w:w="481" w:type="pct"/>
            <w:vMerge/>
            <w:tcBorders>
              <w:top w:val="single" w:sz="4" w:space="0" w:color="auto"/>
              <w:left w:val="single" w:sz="4" w:space="0" w:color="auto"/>
              <w:bottom w:val="nil"/>
              <w:right w:val="single" w:sz="4" w:space="0" w:color="auto"/>
            </w:tcBorders>
            <w:vAlign w:val="center"/>
            <w:hideMark/>
          </w:tcPr>
          <w:p w14:paraId="2F40D8B0" w14:textId="77777777" w:rsidR="00044B9C" w:rsidRPr="00044B9C" w:rsidRDefault="00044B9C" w:rsidP="0022105F">
            <w:pPr>
              <w:spacing w:after="0" w:line="240" w:lineRule="auto"/>
              <w:rPr>
                <w:rFonts w:eastAsia="Times New Roman"/>
                <w:color w:val="FFFFFF"/>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5C5B6F2"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6D08480A"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44,93</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09793"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483CAA2"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13,77</w:t>
            </w:r>
          </w:p>
        </w:tc>
        <w:tc>
          <w:tcPr>
            <w:tcW w:w="196" w:type="pct"/>
            <w:tcBorders>
              <w:top w:val="nil"/>
              <w:left w:val="nil"/>
              <w:bottom w:val="single" w:sz="4" w:space="0" w:color="auto"/>
              <w:right w:val="single" w:sz="4" w:space="0" w:color="auto"/>
            </w:tcBorders>
            <w:shd w:val="clear" w:color="auto" w:fill="auto"/>
            <w:vAlign w:val="center"/>
            <w:hideMark/>
          </w:tcPr>
          <w:p w14:paraId="4F014F70"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9,56</w:t>
            </w:r>
          </w:p>
        </w:tc>
        <w:tc>
          <w:tcPr>
            <w:tcW w:w="196" w:type="pct"/>
            <w:tcBorders>
              <w:top w:val="nil"/>
              <w:left w:val="nil"/>
              <w:bottom w:val="single" w:sz="4" w:space="0" w:color="auto"/>
              <w:right w:val="single" w:sz="4" w:space="0" w:color="auto"/>
            </w:tcBorders>
            <w:shd w:val="clear" w:color="auto" w:fill="auto"/>
            <w:vAlign w:val="center"/>
            <w:hideMark/>
          </w:tcPr>
          <w:p w14:paraId="00516A70"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4,96</w:t>
            </w:r>
          </w:p>
        </w:tc>
        <w:tc>
          <w:tcPr>
            <w:tcW w:w="224" w:type="pct"/>
            <w:tcBorders>
              <w:top w:val="nil"/>
              <w:left w:val="nil"/>
              <w:bottom w:val="single" w:sz="4" w:space="0" w:color="auto"/>
              <w:right w:val="single" w:sz="4" w:space="0" w:color="auto"/>
            </w:tcBorders>
            <w:shd w:val="clear" w:color="auto" w:fill="auto"/>
            <w:vAlign w:val="center"/>
            <w:hideMark/>
          </w:tcPr>
          <w:p w14:paraId="4E6CE9A2"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16,64</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BC65E"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4D05D632" w14:textId="77777777" w:rsidR="00044B9C" w:rsidRPr="00044B9C" w:rsidRDefault="00044B9C" w:rsidP="0022105F">
            <w:pPr>
              <w:spacing w:after="0" w:line="240" w:lineRule="auto"/>
              <w:rPr>
                <w:rFonts w:eastAsia="Times New Roman"/>
                <w:color w:val="FFFFFF"/>
                <w:sz w:val="16"/>
                <w:szCs w:val="16"/>
                <w:lang w:eastAsia="ru-RU"/>
              </w:rPr>
            </w:pPr>
          </w:p>
        </w:tc>
      </w:tr>
      <w:tr w:rsidR="00044B9C" w:rsidRPr="00044B9C" w14:paraId="7F5512E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87B9CE3" w14:textId="77777777" w:rsidR="00044B9C" w:rsidRPr="00044B9C" w:rsidRDefault="00044B9C" w:rsidP="0022105F">
            <w:pPr>
              <w:spacing w:after="0" w:line="240" w:lineRule="auto"/>
              <w:rPr>
                <w:rFonts w:eastAsia="Times New Roman"/>
                <w:sz w:val="16"/>
                <w:szCs w:val="16"/>
                <w:lang w:eastAsia="ru-RU"/>
              </w:rPr>
            </w:pPr>
          </w:p>
        </w:tc>
        <w:tc>
          <w:tcPr>
            <w:tcW w:w="423" w:type="pct"/>
            <w:vMerge/>
            <w:tcBorders>
              <w:top w:val="single" w:sz="4" w:space="0" w:color="auto"/>
              <w:left w:val="single" w:sz="4" w:space="0" w:color="auto"/>
              <w:bottom w:val="nil"/>
              <w:right w:val="single" w:sz="4" w:space="0" w:color="auto"/>
            </w:tcBorders>
            <w:vAlign w:val="center"/>
            <w:hideMark/>
          </w:tcPr>
          <w:p w14:paraId="693EA487" w14:textId="77777777" w:rsidR="00044B9C" w:rsidRPr="00044B9C" w:rsidRDefault="00044B9C" w:rsidP="0022105F">
            <w:pPr>
              <w:spacing w:after="0" w:line="240" w:lineRule="auto"/>
              <w:rPr>
                <w:rFonts w:eastAsia="Times New Roman"/>
                <w:color w:val="FFFFFF"/>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33AB6BF"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E817FD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9128617" w14:textId="77777777" w:rsidR="00044B9C" w:rsidRPr="00044B9C" w:rsidRDefault="00044B9C" w:rsidP="0022105F">
            <w:pPr>
              <w:spacing w:after="0" w:line="240" w:lineRule="auto"/>
              <w:rPr>
                <w:rFonts w:eastAsia="Times New Roman"/>
                <w:sz w:val="16"/>
                <w:szCs w:val="16"/>
                <w:lang w:eastAsia="ru-RU"/>
              </w:rPr>
            </w:pPr>
          </w:p>
        </w:tc>
        <w:tc>
          <w:tcPr>
            <w:tcW w:w="481" w:type="pct"/>
            <w:vMerge/>
            <w:tcBorders>
              <w:top w:val="single" w:sz="4" w:space="0" w:color="auto"/>
              <w:left w:val="single" w:sz="4" w:space="0" w:color="auto"/>
              <w:bottom w:val="nil"/>
              <w:right w:val="single" w:sz="4" w:space="0" w:color="auto"/>
            </w:tcBorders>
            <w:vAlign w:val="center"/>
            <w:hideMark/>
          </w:tcPr>
          <w:p w14:paraId="06AF0D88" w14:textId="77777777" w:rsidR="00044B9C" w:rsidRPr="00044B9C" w:rsidRDefault="00044B9C" w:rsidP="0022105F">
            <w:pPr>
              <w:spacing w:after="0" w:line="240" w:lineRule="auto"/>
              <w:rPr>
                <w:rFonts w:eastAsia="Times New Roman"/>
                <w:color w:val="FFFFFF"/>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4A6C079"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0C329FED"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2,36</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E02E5"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931BCB8"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0,73</w:t>
            </w:r>
          </w:p>
        </w:tc>
        <w:tc>
          <w:tcPr>
            <w:tcW w:w="196" w:type="pct"/>
            <w:tcBorders>
              <w:top w:val="nil"/>
              <w:left w:val="nil"/>
              <w:bottom w:val="single" w:sz="4" w:space="0" w:color="auto"/>
              <w:right w:val="single" w:sz="4" w:space="0" w:color="auto"/>
            </w:tcBorders>
            <w:shd w:val="clear" w:color="auto" w:fill="auto"/>
            <w:vAlign w:val="center"/>
            <w:hideMark/>
          </w:tcPr>
          <w:p w14:paraId="4421BB28"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0,5</w:t>
            </w:r>
          </w:p>
        </w:tc>
        <w:tc>
          <w:tcPr>
            <w:tcW w:w="196" w:type="pct"/>
            <w:tcBorders>
              <w:top w:val="nil"/>
              <w:left w:val="nil"/>
              <w:bottom w:val="single" w:sz="4" w:space="0" w:color="auto"/>
              <w:right w:val="single" w:sz="4" w:space="0" w:color="auto"/>
            </w:tcBorders>
            <w:shd w:val="clear" w:color="auto" w:fill="auto"/>
            <w:vAlign w:val="center"/>
            <w:hideMark/>
          </w:tcPr>
          <w:p w14:paraId="5D15BEFA"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0,26</w:t>
            </w:r>
          </w:p>
        </w:tc>
        <w:tc>
          <w:tcPr>
            <w:tcW w:w="224" w:type="pct"/>
            <w:tcBorders>
              <w:top w:val="nil"/>
              <w:left w:val="nil"/>
              <w:bottom w:val="single" w:sz="4" w:space="0" w:color="auto"/>
              <w:right w:val="single" w:sz="4" w:space="0" w:color="auto"/>
            </w:tcBorders>
            <w:shd w:val="clear" w:color="auto" w:fill="auto"/>
            <w:vAlign w:val="center"/>
            <w:hideMark/>
          </w:tcPr>
          <w:p w14:paraId="264C67AC"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0,87</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1E5B5"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014641C0" w14:textId="77777777" w:rsidR="00044B9C" w:rsidRPr="00044B9C" w:rsidRDefault="00044B9C" w:rsidP="0022105F">
            <w:pPr>
              <w:spacing w:after="0" w:line="240" w:lineRule="auto"/>
              <w:rPr>
                <w:rFonts w:eastAsia="Times New Roman"/>
                <w:color w:val="FFFFFF"/>
                <w:sz w:val="16"/>
                <w:szCs w:val="16"/>
                <w:lang w:eastAsia="ru-RU"/>
              </w:rPr>
            </w:pPr>
          </w:p>
        </w:tc>
      </w:tr>
      <w:tr w:rsidR="00044B9C" w:rsidRPr="00044B9C" w14:paraId="70C7DE4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DC4066E" w14:textId="77777777" w:rsidR="00044B9C" w:rsidRPr="00044B9C" w:rsidRDefault="00044B9C" w:rsidP="0022105F">
            <w:pPr>
              <w:spacing w:after="0" w:line="240" w:lineRule="auto"/>
              <w:rPr>
                <w:rFonts w:eastAsia="Times New Roman"/>
                <w:sz w:val="16"/>
                <w:szCs w:val="16"/>
                <w:lang w:eastAsia="ru-RU"/>
              </w:rPr>
            </w:pPr>
          </w:p>
        </w:tc>
        <w:tc>
          <w:tcPr>
            <w:tcW w:w="423" w:type="pct"/>
            <w:vMerge/>
            <w:tcBorders>
              <w:top w:val="single" w:sz="4" w:space="0" w:color="auto"/>
              <w:left w:val="single" w:sz="4" w:space="0" w:color="auto"/>
              <w:bottom w:val="nil"/>
              <w:right w:val="single" w:sz="4" w:space="0" w:color="auto"/>
            </w:tcBorders>
            <w:vAlign w:val="center"/>
            <w:hideMark/>
          </w:tcPr>
          <w:p w14:paraId="6437AAC3" w14:textId="77777777" w:rsidR="00044B9C" w:rsidRPr="00044B9C" w:rsidRDefault="00044B9C" w:rsidP="0022105F">
            <w:pPr>
              <w:spacing w:after="0" w:line="240" w:lineRule="auto"/>
              <w:rPr>
                <w:rFonts w:eastAsia="Times New Roman"/>
                <w:color w:val="FFFFFF"/>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69EDDF8"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7B658D8"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97B49F0" w14:textId="77777777" w:rsidR="00044B9C" w:rsidRPr="00044B9C" w:rsidRDefault="00044B9C" w:rsidP="0022105F">
            <w:pPr>
              <w:spacing w:after="0" w:line="240" w:lineRule="auto"/>
              <w:rPr>
                <w:rFonts w:eastAsia="Times New Roman"/>
                <w:sz w:val="16"/>
                <w:szCs w:val="16"/>
                <w:lang w:eastAsia="ru-RU"/>
              </w:rPr>
            </w:pPr>
          </w:p>
        </w:tc>
        <w:tc>
          <w:tcPr>
            <w:tcW w:w="481" w:type="pct"/>
            <w:vMerge/>
            <w:tcBorders>
              <w:top w:val="single" w:sz="4" w:space="0" w:color="auto"/>
              <w:left w:val="single" w:sz="4" w:space="0" w:color="auto"/>
              <w:bottom w:val="nil"/>
              <w:right w:val="single" w:sz="4" w:space="0" w:color="auto"/>
            </w:tcBorders>
            <w:vAlign w:val="center"/>
            <w:hideMark/>
          </w:tcPr>
          <w:p w14:paraId="59D02C24" w14:textId="77777777" w:rsidR="00044B9C" w:rsidRPr="00044B9C" w:rsidRDefault="00044B9C" w:rsidP="0022105F">
            <w:pPr>
              <w:spacing w:after="0" w:line="240" w:lineRule="auto"/>
              <w:rPr>
                <w:rFonts w:eastAsia="Times New Roman"/>
                <w:color w:val="FFFFFF"/>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23A4483" w14:textId="77777777" w:rsidR="00044B9C" w:rsidRPr="00044B9C" w:rsidRDefault="00044B9C" w:rsidP="0022105F">
            <w:pPr>
              <w:spacing w:after="0" w:line="240" w:lineRule="auto"/>
              <w:rPr>
                <w:rFonts w:eastAsia="Times New Roman"/>
                <w:sz w:val="16"/>
                <w:szCs w:val="16"/>
                <w:lang w:eastAsia="ru-RU"/>
              </w:rPr>
            </w:pPr>
            <w:r w:rsidRPr="00044B9C">
              <w:rPr>
                <w:rFonts w:eastAsia="Times New Roman"/>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0A7E"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64063"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11425"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EA4C9"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48897"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8CCF7"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FDD7" w14:textId="77777777" w:rsidR="00044B9C" w:rsidRPr="00044B9C" w:rsidRDefault="00044B9C" w:rsidP="0022105F">
            <w:pPr>
              <w:spacing w:after="0" w:line="240" w:lineRule="auto"/>
              <w:rPr>
                <w:rFonts w:eastAsia="Times New Roman"/>
                <w:color w:val="FFFFFF"/>
                <w:sz w:val="16"/>
                <w:szCs w:val="16"/>
                <w:lang w:eastAsia="ru-RU"/>
              </w:rPr>
            </w:pPr>
            <w:r w:rsidRPr="00044B9C">
              <w:rPr>
                <w:rFonts w:eastAsia="Times New Roman"/>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35860057" w14:textId="77777777" w:rsidR="00044B9C" w:rsidRPr="00044B9C" w:rsidRDefault="00044B9C" w:rsidP="0022105F">
            <w:pPr>
              <w:spacing w:after="0" w:line="240" w:lineRule="auto"/>
              <w:rPr>
                <w:rFonts w:eastAsia="Times New Roman"/>
                <w:color w:val="FFFFFF"/>
                <w:sz w:val="16"/>
                <w:szCs w:val="16"/>
                <w:lang w:eastAsia="ru-RU"/>
              </w:rPr>
            </w:pPr>
          </w:p>
        </w:tc>
      </w:tr>
      <w:tr w:rsidR="00044B9C" w:rsidRPr="00044B9C" w14:paraId="1F1436AA"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070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Здравоохранению:</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28C4C10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F2CFEB5"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1C343A3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1AA98534"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467EB1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51B2AAF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4E55CF39"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67,26</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BA37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CBAB2F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14,50</w:t>
            </w:r>
          </w:p>
        </w:tc>
        <w:tc>
          <w:tcPr>
            <w:tcW w:w="196" w:type="pct"/>
            <w:tcBorders>
              <w:top w:val="nil"/>
              <w:left w:val="nil"/>
              <w:bottom w:val="single" w:sz="4" w:space="0" w:color="auto"/>
              <w:right w:val="single" w:sz="4" w:space="0" w:color="auto"/>
            </w:tcBorders>
            <w:shd w:val="clear" w:color="auto" w:fill="auto"/>
            <w:vAlign w:val="center"/>
            <w:hideMark/>
          </w:tcPr>
          <w:p w14:paraId="5170AA69"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10,06</w:t>
            </w:r>
          </w:p>
        </w:tc>
        <w:tc>
          <w:tcPr>
            <w:tcW w:w="196" w:type="pct"/>
            <w:tcBorders>
              <w:top w:val="nil"/>
              <w:left w:val="nil"/>
              <w:bottom w:val="single" w:sz="4" w:space="0" w:color="auto"/>
              <w:right w:val="single" w:sz="4" w:space="0" w:color="auto"/>
            </w:tcBorders>
            <w:shd w:val="clear" w:color="auto" w:fill="auto"/>
            <w:vAlign w:val="center"/>
            <w:hideMark/>
          </w:tcPr>
          <w:p w14:paraId="6A46619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25,19</w:t>
            </w:r>
          </w:p>
        </w:tc>
        <w:tc>
          <w:tcPr>
            <w:tcW w:w="224" w:type="pct"/>
            <w:tcBorders>
              <w:top w:val="nil"/>
              <w:left w:val="nil"/>
              <w:bottom w:val="single" w:sz="4" w:space="0" w:color="auto"/>
              <w:right w:val="single" w:sz="4" w:space="0" w:color="auto"/>
            </w:tcBorders>
            <w:shd w:val="clear" w:color="auto" w:fill="auto"/>
            <w:vAlign w:val="center"/>
            <w:hideMark/>
          </w:tcPr>
          <w:p w14:paraId="291A1FA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17,51</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D9FB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14:paraId="5925ED7A"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r>
      <w:tr w:rsidR="00044B9C" w:rsidRPr="00044B9C" w14:paraId="11D2628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581ED53"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47A73A0"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8B29F3D"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793A007"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56F2794"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44E15FC"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2AE276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E29B55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63,90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EA32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F669D4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13,77</w:t>
            </w:r>
          </w:p>
        </w:tc>
        <w:tc>
          <w:tcPr>
            <w:tcW w:w="196" w:type="pct"/>
            <w:tcBorders>
              <w:top w:val="nil"/>
              <w:left w:val="nil"/>
              <w:bottom w:val="single" w:sz="4" w:space="0" w:color="auto"/>
              <w:right w:val="single" w:sz="4" w:space="0" w:color="auto"/>
            </w:tcBorders>
            <w:shd w:val="clear" w:color="auto" w:fill="auto"/>
            <w:vAlign w:val="center"/>
            <w:hideMark/>
          </w:tcPr>
          <w:p w14:paraId="6EACCC3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9,56</w:t>
            </w:r>
          </w:p>
        </w:tc>
        <w:tc>
          <w:tcPr>
            <w:tcW w:w="196" w:type="pct"/>
            <w:tcBorders>
              <w:top w:val="nil"/>
              <w:left w:val="nil"/>
              <w:bottom w:val="single" w:sz="4" w:space="0" w:color="auto"/>
              <w:right w:val="single" w:sz="4" w:space="0" w:color="auto"/>
            </w:tcBorders>
            <w:shd w:val="clear" w:color="auto" w:fill="auto"/>
            <w:vAlign w:val="center"/>
            <w:hideMark/>
          </w:tcPr>
          <w:p w14:paraId="762439E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23,93</w:t>
            </w:r>
          </w:p>
        </w:tc>
        <w:tc>
          <w:tcPr>
            <w:tcW w:w="224" w:type="pct"/>
            <w:tcBorders>
              <w:top w:val="nil"/>
              <w:left w:val="nil"/>
              <w:bottom w:val="single" w:sz="4" w:space="0" w:color="auto"/>
              <w:right w:val="single" w:sz="4" w:space="0" w:color="auto"/>
            </w:tcBorders>
            <w:shd w:val="clear" w:color="auto" w:fill="auto"/>
            <w:vAlign w:val="center"/>
            <w:hideMark/>
          </w:tcPr>
          <w:p w14:paraId="66CD5CC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16,64</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C473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27F58A96" w14:textId="77777777" w:rsidR="00044B9C" w:rsidRPr="00044B9C" w:rsidRDefault="00044B9C" w:rsidP="0022105F">
            <w:pPr>
              <w:spacing w:after="0" w:line="240" w:lineRule="auto"/>
              <w:rPr>
                <w:rFonts w:eastAsia="Times New Roman"/>
                <w:b/>
                <w:bCs/>
                <w:color w:val="FFFFFF"/>
                <w:sz w:val="16"/>
                <w:szCs w:val="16"/>
                <w:lang w:eastAsia="ru-RU"/>
              </w:rPr>
            </w:pPr>
          </w:p>
        </w:tc>
      </w:tr>
      <w:tr w:rsidR="00044B9C" w:rsidRPr="00044B9C" w14:paraId="439A85D4"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F1B8EB1"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F3E0379"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9183DBB"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20503AD"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56AEE65"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2487DEC"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213896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28BC109"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3,36</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9571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80E67D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0,73</w:t>
            </w:r>
          </w:p>
        </w:tc>
        <w:tc>
          <w:tcPr>
            <w:tcW w:w="196" w:type="pct"/>
            <w:tcBorders>
              <w:top w:val="nil"/>
              <w:left w:val="nil"/>
              <w:bottom w:val="single" w:sz="4" w:space="0" w:color="auto"/>
              <w:right w:val="single" w:sz="4" w:space="0" w:color="auto"/>
            </w:tcBorders>
            <w:shd w:val="clear" w:color="auto" w:fill="auto"/>
            <w:vAlign w:val="center"/>
            <w:hideMark/>
          </w:tcPr>
          <w:p w14:paraId="7BB196B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0,50</w:t>
            </w:r>
          </w:p>
        </w:tc>
        <w:tc>
          <w:tcPr>
            <w:tcW w:w="196" w:type="pct"/>
            <w:tcBorders>
              <w:top w:val="nil"/>
              <w:left w:val="nil"/>
              <w:bottom w:val="single" w:sz="4" w:space="0" w:color="auto"/>
              <w:right w:val="single" w:sz="4" w:space="0" w:color="auto"/>
            </w:tcBorders>
            <w:shd w:val="clear" w:color="auto" w:fill="auto"/>
            <w:vAlign w:val="center"/>
            <w:hideMark/>
          </w:tcPr>
          <w:p w14:paraId="66EECF0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1,26</w:t>
            </w:r>
          </w:p>
        </w:tc>
        <w:tc>
          <w:tcPr>
            <w:tcW w:w="224" w:type="pct"/>
            <w:tcBorders>
              <w:top w:val="nil"/>
              <w:left w:val="nil"/>
              <w:bottom w:val="single" w:sz="4" w:space="0" w:color="auto"/>
              <w:right w:val="single" w:sz="4" w:space="0" w:color="auto"/>
            </w:tcBorders>
            <w:shd w:val="clear" w:color="auto" w:fill="auto"/>
            <w:vAlign w:val="center"/>
            <w:hideMark/>
          </w:tcPr>
          <w:p w14:paraId="728836F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0,87</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DD18"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121ED33D" w14:textId="77777777" w:rsidR="00044B9C" w:rsidRPr="00044B9C" w:rsidRDefault="00044B9C" w:rsidP="0022105F">
            <w:pPr>
              <w:spacing w:after="0" w:line="240" w:lineRule="auto"/>
              <w:rPr>
                <w:rFonts w:eastAsia="Times New Roman"/>
                <w:b/>
                <w:bCs/>
                <w:color w:val="FFFFFF"/>
                <w:sz w:val="16"/>
                <w:szCs w:val="16"/>
                <w:lang w:eastAsia="ru-RU"/>
              </w:rPr>
            </w:pPr>
          </w:p>
        </w:tc>
      </w:tr>
      <w:tr w:rsidR="00044B9C" w:rsidRPr="00044B9C" w14:paraId="19391BDF"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A0CF879"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EA5075B"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C182040"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49A0A32"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485FCEE"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344E4FE"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511B66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F1D8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C9FE8"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F554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7885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7567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DD92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125B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single" w:sz="4" w:space="0" w:color="auto"/>
              <w:left w:val="single" w:sz="4" w:space="0" w:color="auto"/>
              <w:bottom w:val="nil"/>
              <w:right w:val="single" w:sz="4" w:space="0" w:color="auto"/>
            </w:tcBorders>
            <w:vAlign w:val="center"/>
            <w:hideMark/>
          </w:tcPr>
          <w:p w14:paraId="0450577D" w14:textId="77777777" w:rsidR="00044B9C" w:rsidRPr="00044B9C" w:rsidRDefault="00044B9C" w:rsidP="0022105F">
            <w:pPr>
              <w:spacing w:after="0" w:line="240" w:lineRule="auto"/>
              <w:rPr>
                <w:rFonts w:eastAsia="Times New Roman"/>
                <w:b/>
                <w:bCs/>
                <w:color w:val="FFFFFF"/>
                <w:sz w:val="16"/>
                <w:szCs w:val="16"/>
                <w:lang w:eastAsia="ru-RU"/>
              </w:rPr>
            </w:pPr>
          </w:p>
        </w:tc>
      </w:tr>
      <w:tr w:rsidR="00044B9C" w:rsidRPr="00044B9C" w14:paraId="714A2CDC"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EEFC19"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Культура</w:t>
            </w:r>
          </w:p>
        </w:tc>
      </w:tr>
      <w:tr w:rsidR="00044B9C" w:rsidRPr="00044B9C" w14:paraId="34312041"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45A7F5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Строительство сельского дома культуры на 150 мест по ул. Школьная, д. 39</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57899E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Региональный проект "Культурная среда" национального проекта "Культура"</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559589B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 Янгильдино Чебоксарского района </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64D094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2020</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0DD279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150 мест</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2F43F3A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5CE7A29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3D56436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26,2</w:t>
            </w:r>
          </w:p>
        </w:tc>
        <w:tc>
          <w:tcPr>
            <w:tcW w:w="196" w:type="pct"/>
            <w:tcBorders>
              <w:top w:val="nil"/>
              <w:left w:val="nil"/>
              <w:bottom w:val="single" w:sz="4" w:space="0" w:color="auto"/>
              <w:right w:val="single" w:sz="4" w:space="0" w:color="auto"/>
            </w:tcBorders>
            <w:shd w:val="clear" w:color="auto" w:fill="auto"/>
            <w:vAlign w:val="center"/>
            <w:hideMark/>
          </w:tcPr>
          <w:p w14:paraId="3165264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26,2</w:t>
            </w:r>
          </w:p>
        </w:tc>
        <w:tc>
          <w:tcPr>
            <w:tcW w:w="224" w:type="pct"/>
            <w:tcBorders>
              <w:top w:val="nil"/>
              <w:left w:val="nil"/>
              <w:bottom w:val="single" w:sz="4" w:space="0" w:color="auto"/>
              <w:right w:val="single" w:sz="4" w:space="0" w:color="auto"/>
            </w:tcBorders>
            <w:shd w:val="clear" w:color="auto" w:fill="auto"/>
            <w:vAlign w:val="center"/>
            <w:hideMark/>
          </w:tcPr>
          <w:p w14:paraId="107B4E4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57719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50A67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B36C1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EB259B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B2923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5C8B19F9"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5BAF223F"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68C1B369"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6A0CABE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32B477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E622AF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071784E1"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C515DD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488AD4F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w:t>
            </w:r>
          </w:p>
        </w:tc>
        <w:tc>
          <w:tcPr>
            <w:tcW w:w="196" w:type="pct"/>
            <w:tcBorders>
              <w:top w:val="nil"/>
              <w:left w:val="nil"/>
              <w:bottom w:val="single" w:sz="4" w:space="0" w:color="auto"/>
              <w:right w:val="single" w:sz="4" w:space="0" w:color="auto"/>
            </w:tcBorders>
            <w:shd w:val="clear" w:color="auto" w:fill="auto"/>
            <w:noWrap/>
            <w:vAlign w:val="center"/>
            <w:hideMark/>
          </w:tcPr>
          <w:p w14:paraId="1119780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26</w:t>
            </w:r>
          </w:p>
        </w:tc>
        <w:tc>
          <w:tcPr>
            <w:tcW w:w="224" w:type="pct"/>
            <w:tcBorders>
              <w:top w:val="nil"/>
              <w:left w:val="nil"/>
              <w:bottom w:val="single" w:sz="4" w:space="0" w:color="auto"/>
              <w:right w:val="single" w:sz="4" w:space="0" w:color="auto"/>
            </w:tcBorders>
            <w:shd w:val="clear" w:color="auto" w:fill="auto"/>
            <w:noWrap/>
            <w:vAlign w:val="center"/>
            <w:hideMark/>
          </w:tcPr>
          <w:p w14:paraId="191E6C0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F2306F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DCECA9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13F81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C64CD4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0224E5A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4BEA94B"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5F704B49"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72051A97"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48DA025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6E98F4F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CFA590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B3675D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3530B7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03EC096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0,2</w:t>
            </w:r>
          </w:p>
        </w:tc>
        <w:tc>
          <w:tcPr>
            <w:tcW w:w="196" w:type="pct"/>
            <w:tcBorders>
              <w:top w:val="nil"/>
              <w:left w:val="nil"/>
              <w:bottom w:val="single" w:sz="4" w:space="0" w:color="auto"/>
              <w:right w:val="single" w:sz="4" w:space="0" w:color="auto"/>
            </w:tcBorders>
            <w:shd w:val="clear" w:color="auto" w:fill="auto"/>
            <w:noWrap/>
            <w:vAlign w:val="center"/>
            <w:hideMark/>
          </w:tcPr>
          <w:p w14:paraId="1131BC9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0,2</w:t>
            </w:r>
          </w:p>
        </w:tc>
        <w:tc>
          <w:tcPr>
            <w:tcW w:w="224" w:type="pct"/>
            <w:tcBorders>
              <w:top w:val="nil"/>
              <w:left w:val="nil"/>
              <w:bottom w:val="single" w:sz="4" w:space="0" w:color="auto"/>
              <w:right w:val="single" w:sz="4" w:space="0" w:color="auto"/>
            </w:tcBorders>
            <w:shd w:val="clear" w:color="auto" w:fill="auto"/>
            <w:noWrap/>
            <w:vAlign w:val="center"/>
            <w:hideMark/>
          </w:tcPr>
          <w:p w14:paraId="3C1BBBB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EFD992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1E8303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38DEA9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66EA44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3DA16C25"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A473086"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5171AAF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10B998C9"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3B27079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635A60D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D426BDB"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1830702D"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54C29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25F3BF3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2FBF8A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77DE2D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373842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1A2B62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A3296B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1CBB15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3E5EEA1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7A03FFC"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781D59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Строительство Салабайкасинского КОЦ Вурман-Сюктерского сельского поселения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18EE0F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7FD2C2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5376FD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2023</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16DEFC3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037F5E2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484C5F5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34F1EC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196" w:type="pct"/>
            <w:tcBorders>
              <w:top w:val="nil"/>
              <w:left w:val="nil"/>
              <w:bottom w:val="single" w:sz="4" w:space="0" w:color="auto"/>
              <w:right w:val="single" w:sz="4" w:space="0" w:color="auto"/>
            </w:tcBorders>
            <w:shd w:val="clear" w:color="auto" w:fill="auto"/>
            <w:vAlign w:val="center"/>
            <w:hideMark/>
          </w:tcPr>
          <w:p w14:paraId="4017A6F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66DD1D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E17D2B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2FC67E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224" w:type="pct"/>
            <w:tcBorders>
              <w:top w:val="nil"/>
              <w:left w:val="nil"/>
              <w:bottom w:val="single" w:sz="4" w:space="0" w:color="auto"/>
              <w:right w:val="single" w:sz="4" w:space="0" w:color="auto"/>
            </w:tcBorders>
            <w:shd w:val="clear" w:color="auto" w:fill="auto"/>
            <w:vAlign w:val="center"/>
            <w:hideMark/>
          </w:tcPr>
          <w:p w14:paraId="782A576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B676E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A0E74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55EB18E"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19C38688"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7D0CDD07"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71885CA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1756C63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6FFD0B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4EF73CB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DE248D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6D108D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F12945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76D0AF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EE13E6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22439A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2C4B10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EC75E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717EB7D1"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9ACD00B"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3CCE6C54"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61EA0E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700F248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FF8C60E"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55D2C25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1176EA8A"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A105C9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00BBF58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196" w:type="pct"/>
            <w:tcBorders>
              <w:top w:val="nil"/>
              <w:left w:val="nil"/>
              <w:bottom w:val="single" w:sz="4" w:space="0" w:color="auto"/>
              <w:right w:val="single" w:sz="4" w:space="0" w:color="auto"/>
            </w:tcBorders>
            <w:shd w:val="clear" w:color="auto" w:fill="auto"/>
            <w:noWrap/>
            <w:vAlign w:val="center"/>
            <w:hideMark/>
          </w:tcPr>
          <w:p w14:paraId="45C60CA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9DF9A9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23A5BD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3E1F7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32</w:t>
            </w:r>
          </w:p>
        </w:tc>
        <w:tc>
          <w:tcPr>
            <w:tcW w:w="224" w:type="pct"/>
            <w:tcBorders>
              <w:top w:val="nil"/>
              <w:left w:val="nil"/>
              <w:bottom w:val="single" w:sz="4" w:space="0" w:color="auto"/>
              <w:right w:val="single" w:sz="4" w:space="0" w:color="auto"/>
            </w:tcBorders>
            <w:shd w:val="clear" w:color="auto" w:fill="auto"/>
            <w:noWrap/>
            <w:vAlign w:val="center"/>
            <w:hideMark/>
          </w:tcPr>
          <w:p w14:paraId="4EDE3D4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EE2CD5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DEBC9E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89693DE"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75B63A3E"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6AE54D4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79D2F7F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2D7F576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09481B4E"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E4C2480"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A211F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23D3011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0DCE2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4FACB0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44BD47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C21A1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12C842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3D6C5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6173F54E"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1A53A9C"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03B3800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Строительство Синьяльского дома творчества Синьяльского сельского поселения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184307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5E84730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1A3CA03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2023</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22DC2AD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736341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41D6D6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69E3644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23</w:t>
            </w:r>
          </w:p>
        </w:tc>
        <w:tc>
          <w:tcPr>
            <w:tcW w:w="196" w:type="pct"/>
            <w:tcBorders>
              <w:top w:val="nil"/>
              <w:left w:val="nil"/>
              <w:bottom w:val="single" w:sz="4" w:space="0" w:color="auto"/>
              <w:right w:val="single" w:sz="4" w:space="0" w:color="auto"/>
            </w:tcBorders>
            <w:shd w:val="clear" w:color="auto" w:fill="auto"/>
            <w:vAlign w:val="center"/>
            <w:hideMark/>
          </w:tcPr>
          <w:p w14:paraId="538AA8C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97A6C0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88E50A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6B9254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23</w:t>
            </w:r>
          </w:p>
        </w:tc>
        <w:tc>
          <w:tcPr>
            <w:tcW w:w="224" w:type="pct"/>
            <w:tcBorders>
              <w:top w:val="nil"/>
              <w:left w:val="nil"/>
              <w:bottom w:val="single" w:sz="4" w:space="0" w:color="auto"/>
              <w:right w:val="single" w:sz="4" w:space="0" w:color="auto"/>
            </w:tcBorders>
            <w:shd w:val="clear" w:color="auto" w:fill="auto"/>
            <w:vAlign w:val="center"/>
            <w:hideMark/>
          </w:tcPr>
          <w:p w14:paraId="47D721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33A8FF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8B20CE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B7B9C9D"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3AC6137E"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BE691A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376F9B66"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4FA9741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2D68C1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BCA0980"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0DB72F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3DD5D36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F1D06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78265F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08F17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C787CF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55E562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F1D361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3EB11B9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2A91A2D"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4033EE14"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2341543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1C4807B0"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125BB8A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3C72CE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B12F5D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16DCAA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7C03BC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23</w:t>
            </w:r>
          </w:p>
        </w:tc>
        <w:tc>
          <w:tcPr>
            <w:tcW w:w="196" w:type="pct"/>
            <w:tcBorders>
              <w:top w:val="nil"/>
              <w:left w:val="nil"/>
              <w:bottom w:val="single" w:sz="4" w:space="0" w:color="auto"/>
              <w:right w:val="single" w:sz="4" w:space="0" w:color="auto"/>
            </w:tcBorders>
            <w:shd w:val="clear" w:color="auto" w:fill="auto"/>
            <w:noWrap/>
            <w:vAlign w:val="center"/>
            <w:hideMark/>
          </w:tcPr>
          <w:p w14:paraId="3664AE2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F792A9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663AD5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8FD84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23</w:t>
            </w:r>
          </w:p>
        </w:tc>
        <w:tc>
          <w:tcPr>
            <w:tcW w:w="224" w:type="pct"/>
            <w:tcBorders>
              <w:top w:val="nil"/>
              <w:left w:val="nil"/>
              <w:bottom w:val="single" w:sz="4" w:space="0" w:color="auto"/>
              <w:right w:val="single" w:sz="4" w:space="0" w:color="auto"/>
            </w:tcBorders>
            <w:shd w:val="clear" w:color="auto" w:fill="auto"/>
            <w:noWrap/>
            <w:vAlign w:val="center"/>
            <w:hideMark/>
          </w:tcPr>
          <w:p w14:paraId="60DE53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C27A16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2766ED44"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C62276F"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1C5E0D56"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F325FAD"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2A8D5BF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C0E170F"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3974563"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D4D9D8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5A08D6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4B5E321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7B560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04355A1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DCDA2C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4EAB3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AF9698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D520B3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3F84955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CD3E361"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3C8FBEB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Реконструкция Ердовского сельского клуба-музея Атлашевского сельского поселения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71935F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3DBCB08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0ACCAF2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2023</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6968B7B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715D096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193E7C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0D29CB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w:t>
            </w:r>
          </w:p>
        </w:tc>
        <w:tc>
          <w:tcPr>
            <w:tcW w:w="196" w:type="pct"/>
            <w:tcBorders>
              <w:top w:val="nil"/>
              <w:left w:val="nil"/>
              <w:bottom w:val="single" w:sz="4" w:space="0" w:color="auto"/>
              <w:right w:val="single" w:sz="4" w:space="0" w:color="auto"/>
            </w:tcBorders>
            <w:shd w:val="clear" w:color="auto" w:fill="auto"/>
            <w:vAlign w:val="center"/>
            <w:hideMark/>
          </w:tcPr>
          <w:p w14:paraId="1760754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A7F719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63691E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6889DD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w:t>
            </w:r>
          </w:p>
        </w:tc>
        <w:tc>
          <w:tcPr>
            <w:tcW w:w="224" w:type="pct"/>
            <w:tcBorders>
              <w:top w:val="nil"/>
              <w:left w:val="nil"/>
              <w:bottom w:val="single" w:sz="4" w:space="0" w:color="auto"/>
              <w:right w:val="single" w:sz="4" w:space="0" w:color="auto"/>
            </w:tcBorders>
            <w:shd w:val="clear" w:color="auto" w:fill="auto"/>
            <w:vAlign w:val="center"/>
            <w:hideMark/>
          </w:tcPr>
          <w:p w14:paraId="221C272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D17128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92DCB0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69572CE"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07C6CD6B"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70C338C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0C66A30F"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588A2BB9"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7BC37A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1AB05E5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B1FBA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0B3315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1BB173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17793F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37460E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2B5F5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9A488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8090F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2E95096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FF644A8"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4E6214E3"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23C83051"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51F263D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5AEC6BA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AEB6D0B"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74C30460"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88BDEB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28EC1E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w:t>
            </w:r>
          </w:p>
        </w:tc>
        <w:tc>
          <w:tcPr>
            <w:tcW w:w="196" w:type="pct"/>
            <w:tcBorders>
              <w:top w:val="nil"/>
              <w:left w:val="nil"/>
              <w:bottom w:val="single" w:sz="4" w:space="0" w:color="auto"/>
              <w:right w:val="single" w:sz="4" w:space="0" w:color="auto"/>
            </w:tcBorders>
            <w:shd w:val="clear" w:color="auto" w:fill="auto"/>
            <w:noWrap/>
            <w:vAlign w:val="center"/>
            <w:hideMark/>
          </w:tcPr>
          <w:p w14:paraId="0567406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51D4D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0307BC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F0892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w:t>
            </w:r>
          </w:p>
        </w:tc>
        <w:tc>
          <w:tcPr>
            <w:tcW w:w="224" w:type="pct"/>
            <w:tcBorders>
              <w:top w:val="nil"/>
              <w:left w:val="nil"/>
              <w:bottom w:val="single" w:sz="4" w:space="0" w:color="auto"/>
              <w:right w:val="single" w:sz="4" w:space="0" w:color="auto"/>
            </w:tcBorders>
            <w:shd w:val="clear" w:color="auto" w:fill="auto"/>
            <w:noWrap/>
            <w:vAlign w:val="center"/>
            <w:hideMark/>
          </w:tcPr>
          <w:p w14:paraId="16EAF33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E81E74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6891E475"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AE246E1"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65B4A6F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E75311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50E8E20C"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1134C406"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050CF9B"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7393458"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899CE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FA4A52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A60AC7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9C4851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33321A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B9F74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F3931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039441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0FF526E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D1794E5"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65C6133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Строительство Ураево-Магазьского сельского клуба Атлашевского сельского поселения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7ADBC08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5B76DB6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79CCEEB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5EDCD1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4EE124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2E43F61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0045758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03BB72D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931B3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2BBF34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F6FFC3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62B067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0BA410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01B945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692294AC"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7CB7D84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33EFFEE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1912638C"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7181A8D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637BFD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73C74C5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FC83F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003FD82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C53C66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4F02C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CDF58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F45275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B02C1F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3D7212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4F1EBC17"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6746D18"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6EAE6DE9"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34BB8546"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18F48B3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788CE2E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FEA1E7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39FDE59"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721E6B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A9D6B1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44219B4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84E074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479C92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F274E1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71EA94A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4F569B0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4885F77E"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7662896"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4B8A272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0E0C0F08"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7FA96AE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21777803"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F43DF3B"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9D7D9F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8D1923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3AE2949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16ADAB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1B5670D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E34667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B4C96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439D5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9CB129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E95799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CFE2C6E"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552FEC1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Строительство Большекарачуринского Дома творчетва Лапсарского сельского поселения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2A801F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104129A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2EE7BBD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B1E0E9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1B223E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0BB33CF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7637553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43CD8F6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0041E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9033BD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C1C492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42F3C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1321909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9B5580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508D67D4"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0DFB3A6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79FD1F7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7EAE11F1"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76F33D6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C87F6E1"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3716FAD1"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7A0FF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4667D7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8C4F1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67CF4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2AC7C5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E2B87C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70493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58EA3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3C16C4EC"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AA8FEAC"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5BD4FE8A"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1535DBC3"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4E3C835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2873644"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8396EC6"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E5B71E1"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52CAE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5E280A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41220FF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2CC28F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D4C4D3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33B2DB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056A8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577C557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57E8D7B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83A0192"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603EC8E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63AD22A6"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04171C0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59A738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14F1D73"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3296D9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75EF9A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19C38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12DE0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17FA2C5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384E8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CD700A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F412EB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2AAA5E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57AAA2F2"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94C4916"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745B07D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 xml:space="preserve">Строительство Ямбарусовского сельского клуба Сирмапосинского сельского поселения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6348C01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78FDE4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3F446F9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F7A4B9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51B21E1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39385FF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42C5A4B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334D36E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4412D9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37FC21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746C9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1B95DB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0F4D534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480B9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4E479D42"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7E9CC01B"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E82DA6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5D014801"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15343D1C"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019207C"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EFFE933"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AA20D3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25E0C51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AF6480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1536A06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BB4FB3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9165EB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0A3CAED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50CE4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6AAB722A"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C734166"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2C68CB5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4B4C89D6"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5250C56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7FB231D8"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22F307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17632EF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30D2BD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B58CC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58B1BBD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57F94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A7D303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FAF14A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AB83BE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38DE388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402C3ED5"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4CB27D6"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6CA0E5F4"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73A2C43D"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464F491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6AB353E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CA71511"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30E01DF2"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20E98EA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3B11756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7D2C6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C1A641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B7E347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3AEE9C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584C6F5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758E90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78EF70E6"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A3A7D67"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50C3EF0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Реконструкция Тренькасиснкого дома творчесвта Шинерпосинского сельского поселения Чебоксарского района</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07B568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5566E2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670FA97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5EE47E8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7ED64A5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7DEEFB3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54295B4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14</w:t>
            </w:r>
          </w:p>
        </w:tc>
        <w:tc>
          <w:tcPr>
            <w:tcW w:w="196" w:type="pct"/>
            <w:tcBorders>
              <w:top w:val="nil"/>
              <w:left w:val="nil"/>
              <w:bottom w:val="single" w:sz="4" w:space="0" w:color="auto"/>
              <w:right w:val="single" w:sz="4" w:space="0" w:color="auto"/>
            </w:tcBorders>
            <w:shd w:val="clear" w:color="auto" w:fill="auto"/>
            <w:vAlign w:val="center"/>
            <w:hideMark/>
          </w:tcPr>
          <w:p w14:paraId="51A09A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96062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1A323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AA145F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804F98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14</w:t>
            </w:r>
          </w:p>
        </w:tc>
        <w:tc>
          <w:tcPr>
            <w:tcW w:w="196" w:type="pct"/>
            <w:tcBorders>
              <w:top w:val="nil"/>
              <w:left w:val="nil"/>
              <w:bottom w:val="single" w:sz="4" w:space="0" w:color="auto"/>
              <w:right w:val="single" w:sz="4" w:space="0" w:color="auto"/>
            </w:tcBorders>
            <w:shd w:val="clear" w:color="auto" w:fill="auto"/>
            <w:vAlign w:val="center"/>
            <w:hideMark/>
          </w:tcPr>
          <w:p w14:paraId="21E68F9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520110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0E8A6494"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10E9D148"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750E6A1B"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45097B6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17D0FAE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47368F3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1321114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6A020D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7818A8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4FF733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6F3DB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444F52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47CFE2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A2E1D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6320F6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49850129"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1E45E33"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6E413DB5"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7E92E9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27ACDE46"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2DD7FC99"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520232E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3967A009"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773441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7C0944B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14</w:t>
            </w:r>
          </w:p>
        </w:tc>
        <w:tc>
          <w:tcPr>
            <w:tcW w:w="196" w:type="pct"/>
            <w:tcBorders>
              <w:top w:val="nil"/>
              <w:left w:val="nil"/>
              <w:bottom w:val="single" w:sz="4" w:space="0" w:color="auto"/>
              <w:right w:val="single" w:sz="4" w:space="0" w:color="auto"/>
            </w:tcBorders>
            <w:shd w:val="clear" w:color="auto" w:fill="auto"/>
            <w:noWrap/>
            <w:vAlign w:val="center"/>
            <w:hideMark/>
          </w:tcPr>
          <w:p w14:paraId="0A9DBFB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0D112A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FC60AA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B929A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23F17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14</w:t>
            </w:r>
          </w:p>
        </w:tc>
        <w:tc>
          <w:tcPr>
            <w:tcW w:w="196" w:type="pct"/>
            <w:tcBorders>
              <w:top w:val="nil"/>
              <w:left w:val="nil"/>
              <w:bottom w:val="single" w:sz="4" w:space="0" w:color="auto"/>
              <w:right w:val="single" w:sz="4" w:space="0" w:color="auto"/>
            </w:tcBorders>
            <w:shd w:val="clear" w:color="auto" w:fill="auto"/>
            <w:noWrap/>
            <w:vAlign w:val="center"/>
            <w:hideMark/>
          </w:tcPr>
          <w:p w14:paraId="096D619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4446241E"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CB7105B"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40FEB96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071C377C"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60893BF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BCDEA6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5A6B820"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17F298B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0DA60E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4C45A6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BCC1A9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026285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2E779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52C73F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56AD15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DED7F9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6B44E2A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5255A3F8"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25FB53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Альгешевского сельского клуба МБУ «ЦБС» Чебоксарского района</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35B35A5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3C9E7A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26C5BD2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2024</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AF54B7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7F5D021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2E2577A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6E6D33E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6E6C77F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242F2C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D69ABF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9F708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50D4A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49E829D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A9ADE7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1437956D"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3A803D08"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64B230DF"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2309DA78"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4C0EDFF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71B22326"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59FB59A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AAAFE1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2CE16D9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F3672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6E101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0F3BEC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1EA8F9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7E936F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92ED3F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486D8C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A6FC9B7"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336C3A7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A0C7040"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2A3B32D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3C1A826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60088B05"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42CA191B"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E31F5E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DB46C2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4DA4D81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803141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925B9F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75C719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07E18B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7087690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5D4A94E"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EB366A5"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4D9A23AF"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2D57BEE0"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1A426A19"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0ED08F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07CC072"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CEFA669"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0CFFD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062B910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06666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036790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71764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775ED3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21940F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DDE77E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AABDFBF"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DB4A292" w14:textId="77777777" w:rsidTr="00CE3E19">
        <w:trPr>
          <w:cantSplit/>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5375B3F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Реконструкция здания Центрального Дома культуры Чебоксарского района МБУ «ЦКС» Чебоксарского района </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6586C7E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7EAFBE5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3725C5C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2025</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F2149B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7B15FD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15A3243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2EB09F6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vAlign w:val="center"/>
            <w:hideMark/>
          </w:tcPr>
          <w:p w14:paraId="48E01B5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884D7A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B520A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57201A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1B5F7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CF12E2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B8523A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779ED33D"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35CD6EAA"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251B4F5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23C09A4C"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2EEC2496"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34445334"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3C38BB0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76B937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2504541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21A71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B6F441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6939C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7FA7B1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F4FF6E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9BF801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42A2B8F8"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5CF3F89"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231AC08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5457B35C"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4388A77D"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6C8E42CB"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28A5648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6C0E4F67"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C0923B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05AD1DA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196" w:type="pct"/>
            <w:tcBorders>
              <w:top w:val="nil"/>
              <w:left w:val="nil"/>
              <w:bottom w:val="single" w:sz="4" w:space="0" w:color="auto"/>
              <w:right w:val="single" w:sz="4" w:space="0" w:color="auto"/>
            </w:tcBorders>
            <w:shd w:val="clear" w:color="auto" w:fill="auto"/>
            <w:noWrap/>
            <w:vAlign w:val="center"/>
            <w:hideMark/>
          </w:tcPr>
          <w:p w14:paraId="5D5712E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707C87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463345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CDBB0D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31B193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1A3444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15</w:t>
            </w:r>
          </w:p>
        </w:tc>
        <w:tc>
          <w:tcPr>
            <w:tcW w:w="378" w:type="pct"/>
            <w:vMerge/>
            <w:tcBorders>
              <w:top w:val="nil"/>
              <w:left w:val="single" w:sz="4" w:space="0" w:color="auto"/>
              <w:bottom w:val="single" w:sz="4" w:space="0" w:color="auto"/>
              <w:right w:val="single" w:sz="4" w:space="0" w:color="auto"/>
            </w:tcBorders>
            <w:vAlign w:val="center"/>
            <w:hideMark/>
          </w:tcPr>
          <w:p w14:paraId="5F7EFD7B"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CF3E127" w14:textId="77777777" w:rsidTr="00CE3E19">
        <w:trPr>
          <w:cantSplit/>
          <w:trHeight w:val="20"/>
        </w:trPr>
        <w:tc>
          <w:tcPr>
            <w:tcW w:w="619" w:type="pct"/>
            <w:vMerge/>
            <w:tcBorders>
              <w:top w:val="nil"/>
              <w:left w:val="single" w:sz="4" w:space="0" w:color="auto"/>
              <w:bottom w:val="single" w:sz="4" w:space="0" w:color="auto"/>
              <w:right w:val="single" w:sz="4" w:space="0" w:color="auto"/>
            </w:tcBorders>
            <w:vAlign w:val="center"/>
            <w:hideMark/>
          </w:tcPr>
          <w:p w14:paraId="1AC53B2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auto"/>
              <w:right w:val="single" w:sz="4" w:space="0" w:color="auto"/>
            </w:tcBorders>
            <w:vAlign w:val="center"/>
            <w:hideMark/>
          </w:tcPr>
          <w:p w14:paraId="1B7BB6A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auto"/>
              <w:right w:val="single" w:sz="4" w:space="0" w:color="auto"/>
            </w:tcBorders>
            <w:vAlign w:val="center"/>
            <w:hideMark/>
          </w:tcPr>
          <w:p w14:paraId="741A7922"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36A5F919"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auto"/>
              <w:right w:val="single" w:sz="4" w:space="0" w:color="auto"/>
            </w:tcBorders>
            <w:vAlign w:val="center"/>
            <w:hideMark/>
          </w:tcPr>
          <w:p w14:paraId="185215B7"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14:paraId="2017DAF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E37BB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4B2C76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3C31EC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F7F56C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330345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B5565D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630E0B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5C28D3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253FD5A5"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4077E5D9"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5311503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Культуре:</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5A3F068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EEB2E6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F5F334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23FF8A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B33C74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1C71FFF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5C75472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172,20</w:t>
            </w:r>
          </w:p>
        </w:tc>
        <w:tc>
          <w:tcPr>
            <w:tcW w:w="196" w:type="pct"/>
            <w:tcBorders>
              <w:top w:val="nil"/>
              <w:left w:val="nil"/>
              <w:bottom w:val="single" w:sz="4" w:space="0" w:color="auto"/>
              <w:right w:val="single" w:sz="4" w:space="0" w:color="auto"/>
            </w:tcBorders>
            <w:shd w:val="clear" w:color="auto" w:fill="auto"/>
            <w:vAlign w:val="center"/>
            <w:hideMark/>
          </w:tcPr>
          <w:p w14:paraId="1A3855C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26,20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F714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8D32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8F89765"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57,00</w:t>
            </w:r>
          </w:p>
        </w:tc>
        <w:tc>
          <w:tcPr>
            <w:tcW w:w="224" w:type="pct"/>
            <w:tcBorders>
              <w:top w:val="nil"/>
              <w:left w:val="nil"/>
              <w:bottom w:val="single" w:sz="4" w:space="0" w:color="auto"/>
              <w:right w:val="single" w:sz="4" w:space="0" w:color="auto"/>
            </w:tcBorders>
            <w:shd w:val="clear" w:color="auto" w:fill="auto"/>
            <w:vAlign w:val="center"/>
            <w:hideMark/>
          </w:tcPr>
          <w:p w14:paraId="13D4C194"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74,00</w:t>
            </w:r>
          </w:p>
        </w:tc>
        <w:tc>
          <w:tcPr>
            <w:tcW w:w="196" w:type="pct"/>
            <w:tcBorders>
              <w:top w:val="nil"/>
              <w:left w:val="nil"/>
              <w:bottom w:val="single" w:sz="4" w:space="0" w:color="auto"/>
              <w:right w:val="single" w:sz="4" w:space="0" w:color="auto"/>
            </w:tcBorders>
            <w:shd w:val="clear" w:color="auto" w:fill="auto"/>
            <w:vAlign w:val="center"/>
            <w:hideMark/>
          </w:tcPr>
          <w:p w14:paraId="641313F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15,00</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AF1FCB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4ED64A6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2B97D9D"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114CA53"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5A2A746"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BF7E918"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0B60E32"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34B4AC9"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A80EAD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1EBD4B84"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26,00</w:t>
            </w:r>
          </w:p>
        </w:tc>
        <w:tc>
          <w:tcPr>
            <w:tcW w:w="196" w:type="pct"/>
            <w:tcBorders>
              <w:top w:val="nil"/>
              <w:left w:val="nil"/>
              <w:bottom w:val="single" w:sz="4" w:space="0" w:color="auto"/>
              <w:right w:val="single" w:sz="4" w:space="0" w:color="auto"/>
            </w:tcBorders>
            <w:shd w:val="clear" w:color="auto" w:fill="auto"/>
            <w:vAlign w:val="center"/>
            <w:hideMark/>
          </w:tcPr>
          <w:p w14:paraId="5F06B68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26,00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5665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4A0E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E853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9055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DBDB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DE394F4"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7EFF746C"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DF2261F"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DAD23AB"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63E17A3"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71D8AC0"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360CCFA"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3A47BDE"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830E6F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47195A1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146,20</w:t>
            </w:r>
          </w:p>
        </w:tc>
        <w:tc>
          <w:tcPr>
            <w:tcW w:w="196" w:type="pct"/>
            <w:tcBorders>
              <w:top w:val="nil"/>
              <w:left w:val="nil"/>
              <w:bottom w:val="single" w:sz="4" w:space="0" w:color="auto"/>
              <w:right w:val="single" w:sz="4" w:space="0" w:color="auto"/>
            </w:tcBorders>
            <w:shd w:val="clear" w:color="auto" w:fill="auto"/>
            <w:vAlign w:val="center"/>
            <w:hideMark/>
          </w:tcPr>
          <w:p w14:paraId="32A2CFD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0,20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C6BF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7663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938D9E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57,00</w:t>
            </w:r>
          </w:p>
        </w:tc>
        <w:tc>
          <w:tcPr>
            <w:tcW w:w="224" w:type="pct"/>
            <w:tcBorders>
              <w:top w:val="nil"/>
              <w:left w:val="nil"/>
              <w:bottom w:val="single" w:sz="4" w:space="0" w:color="auto"/>
              <w:right w:val="single" w:sz="4" w:space="0" w:color="auto"/>
            </w:tcBorders>
            <w:shd w:val="clear" w:color="auto" w:fill="auto"/>
            <w:vAlign w:val="center"/>
            <w:hideMark/>
          </w:tcPr>
          <w:p w14:paraId="250CDDF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74,00</w:t>
            </w:r>
          </w:p>
        </w:tc>
        <w:tc>
          <w:tcPr>
            <w:tcW w:w="196" w:type="pct"/>
            <w:tcBorders>
              <w:top w:val="nil"/>
              <w:left w:val="nil"/>
              <w:bottom w:val="single" w:sz="4" w:space="0" w:color="auto"/>
              <w:right w:val="single" w:sz="4" w:space="0" w:color="auto"/>
            </w:tcBorders>
            <w:shd w:val="clear" w:color="auto" w:fill="auto"/>
            <w:vAlign w:val="center"/>
            <w:hideMark/>
          </w:tcPr>
          <w:p w14:paraId="79AC458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15,00</w:t>
            </w:r>
          </w:p>
        </w:tc>
        <w:tc>
          <w:tcPr>
            <w:tcW w:w="378" w:type="pct"/>
            <w:vMerge/>
            <w:tcBorders>
              <w:top w:val="nil"/>
              <w:left w:val="single" w:sz="4" w:space="0" w:color="auto"/>
              <w:bottom w:val="single" w:sz="4" w:space="0" w:color="000000"/>
              <w:right w:val="single" w:sz="4" w:space="0" w:color="auto"/>
            </w:tcBorders>
            <w:vAlign w:val="center"/>
            <w:hideMark/>
          </w:tcPr>
          <w:p w14:paraId="60F3AB4C"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0C9F6689"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9225011"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4666755"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796E27A"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27B1772"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73F41F1"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0D15FA4"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B4EED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8B05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2B2C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26C9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BC773"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F594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0ABC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985A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768DAD0"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169944FA"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2D4ABE"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Образование</w:t>
            </w:r>
          </w:p>
        </w:tc>
      </w:tr>
      <w:tr w:rsidR="00044B9C" w:rsidRPr="00044B9C" w14:paraId="3F238908"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D82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Строительство объекта "Котлы наружного размещения детского сада МБДОУ "Абашевский детский </w:t>
            </w:r>
            <w:r w:rsidRPr="00044B9C">
              <w:rPr>
                <w:rFonts w:eastAsia="Times New Roman"/>
                <w:color w:val="000000"/>
                <w:sz w:val="16"/>
                <w:szCs w:val="16"/>
                <w:lang w:eastAsia="ru-RU"/>
              </w:rPr>
              <w:lastRenderedPageBreak/>
              <w:t>сад "Хевел" по адресу: ул. Верхняя, д. 34, с. Абашево, Чебоксарского района Чувашской Республики"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0F2C25E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BB6478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 Абашево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AE242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51C627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4CFB23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597BF10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02D979F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2,7</w:t>
            </w:r>
          </w:p>
        </w:tc>
        <w:tc>
          <w:tcPr>
            <w:tcW w:w="196" w:type="pct"/>
            <w:tcBorders>
              <w:top w:val="nil"/>
              <w:left w:val="nil"/>
              <w:bottom w:val="single" w:sz="4" w:space="0" w:color="auto"/>
              <w:right w:val="single" w:sz="4" w:space="0" w:color="auto"/>
            </w:tcBorders>
            <w:shd w:val="clear" w:color="auto" w:fill="auto"/>
            <w:vAlign w:val="center"/>
            <w:hideMark/>
          </w:tcPr>
          <w:p w14:paraId="6C2816C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8FF80C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2,7</w:t>
            </w:r>
          </w:p>
        </w:tc>
        <w:tc>
          <w:tcPr>
            <w:tcW w:w="196" w:type="pct"/>
            <w:tcBorders>
              <w:top w:val="nil"/>
              <w:left w:val="nil"/>
              <w:bottom w:val="single" w:sz="4" w:space="0" w:color="auto"/>
              <w:right w:val="single" w:sz="4" w:space="0" w:color="auto"/>
            </w:tcBorders>
            <w:shd w:val="clear" w:color="auto" w:fill="auto"/>
            <w:vAlign w:val="center"/>
            <w:hideMark/>
          </w:tcPr>
          <w:p w14:paraId="5CFD309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83DA47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FDC198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9CBA92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525330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101FF31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14CCA8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A036A7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0188956"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85978DE"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B7EA135"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3FB4FCF"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B31A5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0A9C3A4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6745C9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911839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FF23D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B2F3FA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EAAD5A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AD3EAB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EDF85E1"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D90E704"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4BC7D1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E1696E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3A79EF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08B3AE8"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85FBECF"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5C27CD9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E06CAC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59E4BF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2,7</w:t>
            </w:r>
          </w:p>
        </w:tc>
        <w:tc>
          <w:tcPr>
            <w:tcW w:w="196" w:type="pct"/>
            <w:tcBorders>
              <w:top w:val="nil"/>
              <w:left w:val="nil"/>
              <w:bottom w:val="single" w:sz="4" w:space="0" w:color="auto"/>
              <w:right w:val="single" w:sz="4" w:space="0" w:color="auto"/>
            </w:tcBorders>
            <w:shd w:val="clear" w:color="auto" w:fill="auto"/>
            <w:vAlign w:val="center"/>
            <w:hideMark/>
          </w:tcPr>
          <w:p w14:paraId="04D4755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65A5FF5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2,7</w:t>
            </w:r>
          </w:p>
        </w:tc>
        <w:tc>
          <w:tcPr>
            <w:tcW w:w="196" w:type="pct"/>
            <w:tcBorders>
              <w:top w:val="nil"/>
              <w:left w:val="nil"/>
              <w:bottom w:val="single" w:sz="4" w:space="0" w:color="auto"/>
              <w:right w:val="single" w:sz="4" w:space="0" w:color="auto"/>
            </w:tcBorders>
            <w:shd w:val="clear" w:color="auto" w:fill="auto"/>
            <w:vAlign w:val="center"/>
            <w:hideMark/>
          </w:tcPr>
          <w:p w14:paraId="2C42898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FA395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1B9A0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94748F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EC819C1"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AE2514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AFB5F7D"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88B32D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F2A932A"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0F5C6E0E"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7F6C09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048235A"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A80DE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6CEF632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6BB45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954EF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5A87CF2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723940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AF3214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C51160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DC71E4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5AE6E7C"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0755F54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xml:space="preserve">Строительство объекта "Блочно-модульная котельная детского сада МБДОУ "Хыркасинский детский сад "Звездочка" Чебоксарского района Чувашской Республики" по адресу: ул. Школьная, д. 5, </w:t>
            </w:r>
            <w:r w:rsidRPr="00044B9C">
              <w:rPr>
                <w:rFonts w:eastAsia="Times New Roman"/>
                <w:color w:val="000000"/>
                <w:sz w:val="16"/>
                <w:szCs w:val="16"/>
                <w:lang w:eastAsia="ru-RU"/>
              </w:rPr>
              <w:br/>
              <w:t>с. Хыркасы, Чебоксарский район, Чувашская Республика</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07B06E6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68840A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 Хыркасы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042636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48F9CD9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3251FBB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0E337D9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6865F45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6</w:t>
            </w:r>
          </w:p>
        </w:tc>
        <w:tc>
          <w:tcPr>
            <w:tcW w:w="196" w:type="pct"/>
            <w:tcBorders>
              <w:top w:val="nil"/>
              <w:left w:val="nil"/>
              <w:bottom w:val="single" w:sz="4" w:space="0" w:color="auto"/>
              <w:right w:val="single" w:sz="4" w:space="0" w:color="auto"/>
            </w:tcBorders>
            <w:shd w:val="clear" w:color="auto" w:fill="auto"/>
            <w:vAlign w:val="center"/>
            <w:hideMark/>
          </w:tcPr>
          <w:p w14:paraId="2A5B18A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3CC915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6</w:t>
            </w:r>
          </w:p>
        </w:tc>
        <w:tc>
          <w:tcPr>
            <w:tcW w:w="196" w:type="pct"/>
            <w:tcBorders>
              <w:top w:val="nil"/>
              <w:left w:val="nil"/>
              <w:bottom w:val="single" w:sz="4" w:space="0" w:color="auto"/>
              <w:right w:val="single" w:sz="4" w:space="0" w:color="auto"/>
            </w:tcBorders>
            <w:shd w:val="clear" w:color="auto" w:fill="auto"/>
            <w:vAlign w:val="center"/>
            <w:hideMark/>
          </w:tcPr>
          <w:p w14:paraId="59F14B1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8DA94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4907E0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63F86E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E27BDF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2FFF683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FD1842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3C6D435"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DC7D697"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680107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A043BC9"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F765B58"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A9B2A3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7DAE70D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82CD1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A5C1EC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B14E62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BCEFCD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EC6188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0A6A4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04118A9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637218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44D4B15"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4466DAC"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CEA41DE"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1EDA815"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555FD95"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EEDE95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81D68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B3FC62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6</w:t>
            </w:r>
          </w:p>
        </w:tc>
        <w:tc>
          <w:tcPr>
            <w:tcW w:w="196" w:type="pct"/>
            <w:tcBorders>
              <w:top w:val="nil"/>
              <w:left w:val="nil"/>
              <w:bottom w:val="single" w:sz="4" w:space="0" w:color="auto"/>
              <w:right w:val="single" w:sz="4" w:space="0" w:color="auto"/>
            </w:tcBorders>
            <w:shd w:val="clear" w:color="auto" w:fill="auto"/>
            <w:vAlign w:val="center"/>
            <w:hideMark/>
          </w:tcPr>
          <w:p w14:paraId="18A2A2F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32527F7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6</w:t>
            </w:r>
          </w:p>
        </w:tc>
        <w:tc>
          <w:tcPr>
            <w:tcW w:w="196" w:type="pct"/>
            <w:tcBorders>
              <w:top w:val="nil"/>
              <w:left w:val="nil"/>
              <w:bottom w:val="single" w:sz="4" w:space="0" w:color="auto"/>
              <w:right w:val="single" w:sz="4" w:space="0" w:color="auto"/>
            </w:tcBorders>
            <w:shd w:val="clear" w:color="auto" w:fill="auto"/>
            <w:vAlign w:val="center"/>
            <w:hideMark/>
          </w:tcPr>
          <w:p w14:paraId="21F02E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637A86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044399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461CB8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6C95E65"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C94AD3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C0F2EC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D81B114"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37315A0"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11147EF"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F016720"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03DE258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C52328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786A909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B398F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A31C75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2B9BB8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A5C499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17F0E7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25C21A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3833BAA"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BAD9BBE"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5EC6FE1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Образованию:</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130F692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514246C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6A2F87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521FC5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63D96D3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2740B7B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78D5D42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8,70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8DE18"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26AD175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8,70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5F9B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8C9E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66B2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96E8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37286E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7E65866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E3C835D"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2888198"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9E072F7"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2A76A42"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BA461D5"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C4A0BE1"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FB6BF5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6FED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A50B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796E8"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529F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86B0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E09F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2041A"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8F44770"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470E671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7E1FAC8"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35E8AB8"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CFC9A4B"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1B82D34"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1AAE468"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4092C52"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EF604A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7F1D7AB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8,70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9CEF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284D52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8,70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3398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3A90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7F3A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B7B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0A6B8DA"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2E5DDAD5"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0E9522B1"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A608B2A"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4C779D7"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399EDB1"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3408F2C"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EC145BA"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79CD9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3D4F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EE773"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1CBB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11A5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DA81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77F9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74F0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6CC07538"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7624FD6E"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A0F006"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Пожарная безопасность</w:t>
            </w:r>
          </w:p>
        </w:tc>
      </w:tr>
      <w:tr w:rsidR="00044B9C" w:rsidRPr="00044B9C" w14:paraId="76B6FE6C"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041B4A5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25FFBC4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EE7C7D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Ишакское сельское поселение</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CEB46B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904EE1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D2EBBE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04EB54B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531D31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1,35</w:t>
            </w:r>
          </w:p>
        </w:tc>
        <w:tc>
          <w:tcPr>
            <w:tcW w:w="196" w:type="pct"/>
            <w:tcBorders>
              <w:top w:val="nil"/>
              <w:left w:val="nil"/>
              <w:bottom w:val="single" w:sz="4" w:space="0" w:color="auto"/>
              <w:right w:val="single" w:sz="4" w:space="0" w:color="auto"/>
            </w:tcBorders>
            <w:shd w:val="clear" w:color="auto" w:fill="auto"/>
            <w:vAlign w:val="center"/>
            <w:hideMark/>
          </w:tcPr>
          <w:p w14:paraId="21FF854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1,35</w:t>
            </w:r>
          </w:p>
        </w:tc>
        <w:tc>
          <w:tcPr>
            <w:tcW w:w="224" w:type="pct"/>
            <w:tcBorders>
              <w:top w:val="nil"/>
              <w:left w:val="nil"/>
              <w:bottom w:val="single" w:sz="4" w:space="0" w:color="auto"/>
              <w:right w:val="single" w:sz="4" w:space="0" w:color="auto"/>
            </w:tcBorders>
            <w:shd w:val="clear" w:color="auto" w:fill="auto"/>
            <w:vAlign w:val="center"/>
            <w:hideMark/>
          </w:tcPr>
          <w:p w14:paraId="62A9204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D49219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99940E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75B51C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55D2F2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2E7190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200</w:t>
            </w:r>
          </w:p>
        </w:tc>
      </w:tr>
      <w:tr w:rsidR="00044B9C" w:rsidRPr="00044B9C" w14:paraId="30E41269"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654B64E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869EF05"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303602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38C304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425D10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9D14905"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CEB1D3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62CD472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82FCAE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C8900E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EF45BE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F75CF4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59CEED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08496F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9A02CD1"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BFB5EB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8A320BC"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52B96EC"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5449D8A4"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008DD8D"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F28391F"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5243E5E"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A7969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1ECD525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1,35</w:t>
            </w:r>
          </w:p>
        </w:tc>
        <w:tc>
          <w:tcPr>
            <w:tcW w:w="196" w:type="pct"/>
            <w:tcBorders>
              <w:top w:val="nil"/>
              <w:left w:val="nil"/>
              <w:bottom w:val="single" w:sz="4" w:space="0" w:color="auto"/>
              <w:right w:val="single" w:sz="4" w:space="0" w:color="auto"/>
            </w:tcBorders>
            <w:shd w:val="clear" w:color="auto" w:fill="auto"/>
            <w:vAlign w:val="center"/>
            <w:hideMark/>
          </w:tcPr>
          <w:p w14:paraId="45DB7C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1,35</w:t>
            </w:r>
          </w:p>
        </w:tc>
        <w:tc>
          <w:tcPr>
            <w:tcW w:w="224" w:type="pct"/>
            <w:tcBorders>
              <w:top w:val="nil"/>
              <w:left w:val="nil"/>
              <w:bottom w:val="single" w:sz="4" w:space="0" w:color="auto"/>
              <w:right w:val="single" w:sz="4" w:space="0" w:color="auto"/>
            </w:tcBorders>
            <w:shd w:val="clear" w:color="auto" w:fill="auto"/>
            <w:vAlign w:val="center"/>
            <w:hideMark/>
          </w:tcPr>
          <w:p w14:paraId="10324F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515EB0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4E6B45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01A1B2B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3352F8E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112322D1"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9D1DFE7"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56C755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CDD91C8"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B2E96A7"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55634D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7363ACE"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67ABFBC"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E1A736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27CA03A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BFB9B6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E848D1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E247A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888CC9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31D91D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07024B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auto"/>
              <w:right w:val="single" w:sz="4" w:space="0" w:color="auto"/>
            </w:tcBorders>
            <w:vAlign w:val="center"/>
            <w:hideMark/>
          </w:tcPr>
          <w:p w14:paraId="693E65B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1A90EF5D"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2387508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Пожарной безопасности: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1927FF1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E71DED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617F7F0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733918F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07FAB5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6CDE4E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276BE48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1,35</w:t>
            </w:r>
          </w:p>
        </w:tc>
        <w:tc>
          <w:tcPr>
            <w:tcW w:w="196" w:type="pct"/>
            <w:tcBorders>
              <w:top w:val="nil"/>
              <w:left w:val="nil"/>
              <w:bottom w:val="single" w:sz="4" w:space="0" w:color="auto"/>
              <w:right w:val="single" w:sz="4" w:space="0" w:color="auto"/>
            </w:tcBorders>
            <w:shd w:val="clear" w:color="auto" w:fill="auto"/>
            <w:vAlign w:val="center"/>
            <w:hideMark/>
          </w:tcPr>
          <w:p w14:paraId="712A162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1E36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F1BE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F1DA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15F3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FA39F"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444B2E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55A4A648"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53B9548"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9DAC479"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8B01D36"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75D96DB"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C711B4F"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A31980B"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BA298A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7943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DCF88"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F6E2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258B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1357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C4AA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7D1D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2D19E64B"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3BB111D0"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88C0C99"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FCC0766"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144A845"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1F8658F"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615D20F3"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CC5E9CF"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FA79AB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BE83E1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1,35</w:t>
            </w:r>
          </w:p>
        </w:tc>
        <w:tc>
          <w:tcPr>
            <w:tcW w:w="196" w:type="pct"/>
            <w:tcBorders>
              <w:top w:val="nil"/>
              <w:left w:val="nil"/>
              <w:bottom w:val="single" w:sz="4" w:space="0" w:color="auto"/>
              <w:right w:val="single" w:sz="4" w:space="0" w:color="auto"/>
            </w:tcBorders>
            <w:shd w:val="clear" w:color="auto" w:fill="auto"/>
            <w:vAlign w:val="center"/>
            <w:hideMark/>
          </w:tcPr>
          <w:p w14:paraId="57A3EF9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B8D3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609AA"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DBAE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87C1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DA3C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F81A558"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44D9264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305212C"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46D648D6"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5B507E5"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CFCA0FA"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2B866EA"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75125E1"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F2700C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5BC8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EE9D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E235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F9873"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862A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E33B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35F4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EAB1889"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1247DAB2" w14:textId="77777777" w:rsidTr="00044B9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9DB579" w14:textId="77777777" w:rsidR="00044B9C" w:rsidRPr="00044B9C" w:rsidRDefault="00044B9C" w:rsidP="0022105F">
            <w:pPr>
              <w:spacing w:after="0" w:line="240" w:lineRule="auto"/>
              <w:jc w:val="center"/>
              <w:rPr>
                <w:rFonts w:eastAsia="Times New Roman"/>
                <w:b/>
                <w:bCs/>
                <w:color w:val="000000"/>
                <w:sz w:val="16"/>
                <w:szCs w:val="16"/>
                <w:lang w:eastAsia="ru-RU"/>
              </w:rPr>
            </w:pPr>
            <w:r w:rsidRPr="00044B9C">
              <w:rPr>
                <w:rFonts w:eastAsia="Times New Roman"/>
                <w:b/>
                <w:bCs/>
                <w:color w:val="000000"/>
                <w:sz w:val="16"/>
                <w:szCs w:val="16"/>
                <w:lang w:eastAsia="ru-RU"/>
              </w:rPr>
              <w:t>Физическая культура и спорт</w:t>
            </w:r>
          </w:p>
        </w:tc>
      </w:tr>
      <w:tr w:rsidR="00044B9C" w:rsidRPr="00044B9C" w14:paraId="6F797415"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699D9C2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lastRenderedPageBreak/>
              <w:t>Строительство футбольного поля</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5E7D6F6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D284C7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Чебоксарский район</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5E0B317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E75D58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398DB5C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0C84227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442ACA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29,8</w:t>
            </w:r>
          </w:p>
        </w:tc>
        <w:tc>
          <w:tcPr>
            <w:tcW w:w="196" w:type="pct"/>
            <w:tcBorders>
              <w:top w:val="nil"/>
              <w:left w:val="nil"/>
              <w:bottom w:val="single" w:sz="4" w:space="0" w:color="auto"/>
              <w:right w:val="single" w:sz="4" w:space="0" w:color="auto"/>
            </w:tcBorders>
            <w:shd w:val="clear" w:color="auto" w:fill="auto"/>
            <w:vAlign w:val="center"/>
            <w:hideMark/>
          </w:tcPr>
          <w:p w14:paraId="389655F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29,8</w:t>
            </w:r>
          </w:p>
        </w:tc>
        <w:tc>
          <w:tcPr>
            <w:tcW w:w="224" w:type="pct"/>
            <w:tcBorders>
              <w:top w:val="nil"/>
              <w:left w:val="nil"/>
              <w:bottom w:val="single" w:sz="4" w:space="0" w:color="auto"/>
              <w:right w:val="single" w:sz="4" w:space="0" w:color="auto"/>
            </w:tcBorders>
            <w:shd w:val="clear" w:color="auto" w:fill="auto"/>
            <w:vAlign w:val="center"/>
            <w:hideMark/>
          </w:tcPr>
          <w:p w14:paraId="7A6D17F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63CFE6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2CF96F2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829A63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70DAB2F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111B5D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44BFF23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1674351"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18E2D4E"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66CC9A1"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67FD31E"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0D3177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D38FE56"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E82009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7C5E329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44C6D2F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1A985C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21A82A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E139B8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142A03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4089EA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49BBCD4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2020F422"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2BD0440"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7858C8EA"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120A5A8"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C7FE031"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0C8A08E"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BC423FB"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EA5171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2E73D56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29,8</w:t>
            </w:r>
          </w:p>
        </w:tc>
        <w:tc>
          <w:tcPr>
            <w:tcW w:w="196" w:type="pct"/>
            <w:tcBorders>
              <w:top w:val="nil"/>
              <w:left w:val="nil"/>
              <w:bottom w:val="single" w:sz="4" w:space="0" w:color="auto"/>
              <w:right w:val="single" w:sz="4" w:space="0" w:color="auto"/>
            </w:tcBorders>
            <w:shd w:val="clear" w:color="auto" w:fill="auto"/>
            <w:noWrap/>
            <w:vAlign w:val="center"/>
            <w:hideMark/>
          </w:tcPr>
          <w:p w14:paraId="2CCF8B0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29,8</w:t>
            </w:r>
          </w:p>
        </w:tc>
        <w:tc>
          <w:tcPr>
            <w:tcW w:w="224" w:type="pct"/>
            <w:tcBorders>
              <w:top w:val="nil"/>
              <w:left w:val="nil"/>
              <w:bottom w:val="single" w:sz="4" w:space="0" w:color="auto"/>
              <w:right w:val="single" w:sz="4" w:space="0" w:color="auto"/>
            </w:tcBorders>
            <w:shd w:val="clear" w:color="auto" w:fill="auto"/>
            <w:noWrap/>
            <w:vAlign w:val="center"/>
            <w:hideMark/>
          </w:tcPr>
          <w:p w14:paraId="3115F3A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231DCA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DEBFF30"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1A9B79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6F41B6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DCD1810"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9B821C7"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B42796B"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038D923"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0FEED056"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7BB24B2"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17B9602"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3D36A04C"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3B047B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4CBC3BF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C54DED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0EF70C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695E5B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F9AE15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63C3BF7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6795118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CCEEF1D"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72B5696A"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77F474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Строительство объекта "Физкультурно-оздоровительный комплекс в с. Ишлеи Чебоксарского района Чувашской Республики"</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782769C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Региональный проект "Спорт - норма жизни" национального проекта "Демография"</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B13135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с. Ишлеи Чебоксарского района</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45D92AF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2021</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37535C4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1408730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ПСД в стадии разработки</w:t>
            </w:r>
          </w:p>
        </w:tc>
        <w:tc>
          <w:tcPr>
            <w:tcW w:w="475" w:type="pct"/>
            <w:tcBorders>
              <w:top w:val="nil"/>
              <w:left w:val="nil"/>
              <w:bottom w:val="single" w:sz="4" w:space="0" w:color="auto"/>
              <w:right w:val="single" w:sz="4" w:space="0" w:color="auto"/>
            </w:tcBorders>
            <w:shd w:val="clear" w:color="auto" w:fill="auto"/>
            <w:vAlign w:val="center"/>
            <w:hideMark/>
          </w:tcPr>
          <w:p w14:paraId="2332905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65D8328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176,1</w:t>
            </w:r>
          </w:p>
        </w:tc>
        <w:tc>
          <w:tcPr>
            <w:tcW w:w="196" w:type="pct"/>
            <w:tcBorders>
              <w:top w:val="nil"/>
              <w:left w:val="nil"/>
              <w:bottom w:val="single" w:sz="4" w:space="0" w:color="auto"/>
              <w:right w:val="single" w:sz="4" w:space="0" w:color="auto"/>
            </w:tcBorders>
            <w:shd w:val="clear" w:color="auto" w:fill="auto"/>
            <w:vAlign w:val="center"/>
            <w:hideMark/>
          </w:tcPr>
          <w:p w14:paraId="3217EF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B5124B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176,1</w:t>
            </w:r>
          </w:p>
        </w:tc>
        <w:tc>
          <w:tcPr>
            <w:tcW w:w="196" w:type="pct"/>
            <w:tcBorders>
              <w:top w:val="nil"/>
              <w:left w:val="nil"/>
              <w:bottom w:val="single" w:sz="4" w:space="0" w:color="auto"/>
              <w:right w:val="single" w:sz="4" w:space="0" w:color="auto"/>
            </w:tcBorders>
            <w:shd w:val="clear" w:color="auto" w:fill="auto"/>
            <w:vAlign w:val="center"/>
            <w:hideMark/>
          </w:tcPr>
          <w:p w14:paraId="52F98A6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4A3F145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70FC2AA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4FDAC87"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2D078C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r>
      <w:tr w:rsidR="00044B9C" w:rsidRPr="00044B9C" w14:paraId="43CA98B1"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3499F787"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1B9BECD"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DD98043"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3C1A5040"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58856CC8"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1AB241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D93CA8F"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59CED21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144,9</w:t>
            </w:r>
          </w:p>
        </w:tc>
        <w:tc>
          <w:tcPr>
            <w:tcW w:w="196" w:type="pct"/>
            <w:tcBorders>
              <w:top w:val="nil"/>
              <w:left w:val="nil"/>
              <w:bottom w:val="single" w:sz="4" w:space="0" w:color="auto"/>
              <w:right w:val="single" w:sz="4" w:space="0" w:color="auto"/>
            </w:tcBorders>
            <w:shd w:val="clear" w:color="auto" w:fill="auto"/>
            <w:noWrap/>
            <w:vAlign w:val="center"/>
            <w:hideMark/>
          </w:tcPr>
          <w:p w14:paraId="6E5EF68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4C25678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144,9</w:t>
            </w:r>
          </w:p>
        </w:tc>
        <w:tc>
          <w:tcPr>
            <w:tcW w:w="196" w:type="pct"/>
            <w:tcBorders>
              <w:top w:val="nil"/>
              <w:left w:val="nil"/>
              <w:bottom w:val="single" w:sz="4" w:space="0" w:color="auto"/>
              <w:right w:val="single" w:sz="4" w:space="0" w:color="auto"/>
            </w:tcBorders>
            <w:shd w:val="clear" w:color="auto" w:fill="auto"/>
            <w:noWrap/>
            <w:vAlign w:val="center"/>
            <w:hideMark/>
          </w:tcPr>
          <w:p w14:paraId="5201538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7EE1F56"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534F00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AE9D2F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74F99C2"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332394D3"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E50A9D3"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078FD03C"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33343356"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74A24427"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01D8B2D"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5870EC54"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7F272815"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1C39981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31,2</w:t>
            </w:r>
          </w:p>
        </w:tc>
        <w:tc>
          <w:tcPr>
            <w:tcW w:w="196" w:type="pct"/>
            <w:tcBorders>
              <w:top w:val="nil"/>
              <w:left w:val="nil"/>
              <w:bottom w:val="single" w:sz="4" w:space="0" w:color="auto"/>
              <w:right w:val="single" w:sz="4" w:space="0" w:color="auto"/>
            </w:tcBorders>
            <w:shd w:val="clear" w:color="auto" w:fill="auto"/>
            <w:noWrap/>
            <w:vAlign w:val="center"/>
            <w:hideMark/>
          </w:tcPr>
          <w:p w14:paraId="688CFBA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039E35B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31,2</w:t>
            </w:r>
          </w:p>
        </w:tc>
        <w:tc>
          <w:tcPr>
            <w:tcW w:w="196" w:type="pct"/>
            <w:tcBorders>
              <w:top w:val="nil"/>
              <w:left w:val="nil"/>
              <w:bottom w:val="single" w:sz="4" w:space="0" w:color="auto"/>
              <w:right w:val="single" w:sz="4" w:space="0" w:color="auto"/>
            </w:tcBorders>
            <w:shd w:val="clear" w:color="auto" w:fill="auto"/>
            <w:noWrap/>
            <w:vAlign w:val="center"/>
            <w:hideMark/>
          </w:tcPr>
          <w:p w14:paraId="677E97D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7E9443C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18F95BB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13FA83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225E733"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6E4D0FB0"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771141E2" w14:textId="77777777" w:rsidR="00044B9C" w:rsidRPr="00044B9C" w:rsidRDefault="00044B9C" w:rsidP="0022105F">
            <w:pPr>
              <w:spacing w:after="0" w:line="240" w:lineRule="auto"/>
              <w:rPr>
                <w:rFonts w:eastAsia="Times New Roman"/>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C197622" w14:textId="77777777" w:rsidR="00044B9C" w:rsidRPr="00044B9C" w:rsidRDefault="00044B9C" w:rsidP="0022105F">
            <w:pPr>
              <w:spacing w:after="0" w:line="240" w:lineRule="auto"/>
              <w:rPr>
                <w:rFonts w:eastAsia="Times New Roman"/>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27D5DA15" w14:textId="77777777" w:rsidR="00044B9C" w:rsidRPr="00044B9C" w:rsidRDefault="00044B9C" w:rsidP="0022105F">
            <w:pPr>
              <w:spacing w:after="0" w:line="240" w:lineRule="auto"/>
              <w:rPr>
                <w:rFonts w:eastAsia="Times New Roman"/>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21C287A" w14:textId="77777777" w:rsidR="00044B9C" w:rsidRPr="00044B9C" w:rsidRDefault="00044B9C" w:rsidP="0022105F">
            <w:pPr>
              <w:spacing w:after="0" w:line="240" w:lineRule="auto"/>
              <w:rPr>
                <w:rFonts w:eastAsia="Times New Roman"/>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D49A9CA" w14:textId="77777777" w:rsidR="00044B9C" w:rsidRPr="00044B9C" w:rsidRDefault="00044B9C" w:rsidP="0022105F">
            <w:pPr>
              <w:spacing w:after="0" w:line="240" w:lineRule="auto"/>
              <w:rPr>
                <w:rFonts w:eastAsia="Times New Roman"/>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2E035937" w14:textId="77777777" w:rsidR="00044B9C" w:rsidRPr="00044B9C" w:rsidRDefault="00044B9C" w:rsidP="0022105F">
            <w:pPr>
              <w:spacing w:after="0" w:line="240" w:lineRule="auto"/>
              <w:rPr>
                <w:rFonts w:eastAsia="Times New Roman"/>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51825A9C"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0DB056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3D6A8453"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3A634A6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0E2B357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2AAF6928"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14:paraId="2661E339"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14:paraId="1456C45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FB6439F" w14:textId="77777777" w:rsidR="00044B9C" w:rsidRPr="00044B9C" w:rsidRDefault="00044B9C" w:rsidP="0022105F">
            <w:pPr>
              <w:spacing w:after="0" w:line="240" w:lineRule="auto"/>
              <w:rPr>
                <w:rFonts w:eastAsia="Times New Roman"/>
                <w:color w:val="000000"/>
                <w:sz w:val="16"/>
                <w:szCs w:val="16"/>
                <w:lang w:eastAsia="ru-RU"/>
              </w:rPr>
            </w:pPr>
          </w:p>
        </w:tc>
      </w:tr>
      <w:tr w:rsidR="00044B9C" w:rsidRPr="00044B9C" w14:paraId="0D641061"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D5FC67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Физической культуре и спорту:</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7E4E13C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458C05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2BD85CF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26735DE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32E534A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1E2232E1"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2106A26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205,90</w:t>
            </w:r>
          </w:p>
        </w:tc>
        <w:tc>
          <w:tcPr>
            <w:tcW w:w="196" w:type="pct"/>
            <w:tcBorders>
              <w:top w:val="nil"/>
              <w:left w:val="nil"/>
              <w:bottom w:val="single" w:sz="4" w:space="0" w:color="auto"/>
              <w:right w:val="single" w:sz="4" w:space="0" w:color="auto"/>
            </w:tcBorders>
            <w:shd w:val="clear" w:color="auto" w:fill="auto"/>
            <w:vAlign w:val="center"/>
            <w:hideMark/>
          </w:tcPr>
          <w:p w14:paraId="169119E5"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29,80</w:t>
            </w:r>
          </w:p>
        </w:tc>
        <w:tc>
          <w:tcPr>
            <w:tcW w:w="224" w:type="pct"/>
            <w:tcBorders>
              <w:top w:val="nil"/>
              <w:left w:val="nil"/>
              <w:bottom w:val="single" w:sz="4" w:space="0" w:color="auto"/>
              <w:right w:val="single" w:sz="4" w:space="0" w:color="auto"/>
            </w:tcBorders>
            <w:shd w:val="clear" w:color="auto" w:fill="auto"/>
            <w:vAlign w:val="center"/>
            <w:hideMark/>
          </w:tcPr>
          <w:p w14:paraId="579B1CD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176,10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D415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1528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87C87"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E45AC"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B13B06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1AD9C19D"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2D5175A"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53EDC7CA"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4166008"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496EEFF8"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3FF8C77F"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60A3B23"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18B8C0D"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31889C8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144,90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8A2CE"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57BA9D8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144,90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A95C5"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069DA"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9AE6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3A57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94EB099"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792EF53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2EE56A52"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322C8DCD"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248CC48"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DD1EC0D"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29599F57"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6E42A6BE"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0E03B49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3F330E1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61,00</w:t>
            </w:r>
          </w:p>
        </w:tc>
        <w:tc>
          <w:tcPr>
            <w:tcW w:w="196" w:type="pct"/>
            <w:tcBorders>
              <w:top w:val="nil"/>
              <w:left w:val="nil"/>
              <w:bottom w:val="single" w:sz="4" w:space="0" w:color="auto"/>
              <w:right w:val="single" w:sz="4" w:space="0" w:color="auto"/>
            </w:tcBorders>
            <w:shd w:val="clear" w:color="auto" w:fill="auto"/>
            <w:vAlign w:val="center"/>
            <w:hideMark/>
          </w:tcPr>
          <w:p w14:paraId="24B08C6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29,80</w:t>
            </w:r>
          </w:p>
        </w:tc>
        <w:tc>
          <w:tcPr>
            <w:tcW w:w="224" w:type="pct"/>
            <w:tcBorders>
              <w:top w:val="nil"/>
              <w:left w:val="nil"/>
              <w:bottom w:val="single" w:sz="4" w:space="0" w:color="auto"/>
              <w:right w:val="single" w:sz="4" w:space="0" w:color="auto"/>
            </w:tcBorders>
            <w:shd w:val="clear" w:color="auto" w:fill="auto"/>
            <w:vAlign w:val="center"/>
            <w:hideMark/>
          </w:tcPr>
          <w:p w14:paraId="24064107"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31,20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9709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098B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03C44"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B9A0"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1B71D617"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6BA89D26"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1982160D"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E94A6E6"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17D3858C"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28B703FB"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10208FE6"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4C3D2A9E"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6198D4DA"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A86C9"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1B3D2"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C6138"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A8AB1"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790FB"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19726"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357D" w14:textId="77777777" w:rsidR="00044B9C" w:rsidRPr="00044B9C" w:rsidRDefault="00044B9C" w:rsidP="0022105F">
            <w:pPr>
              <w:spacing w:after="0" w:line="240" w:lineRule="auto"/>
              <w:rPr>
                <w:rFonts w:eastAsia="Times New Roman"/>
                <w:b/>
                <w:bCs/>
                <w:color w:val="FFFFFF"/>
                <w:sz w:val="16"/>
                <w:szCs w:val="16"/>
                <w:lang w:eastAsia="ru-RU"/>
              </w:rPr>
            </w:pPr>
            <w:r w:rsidRPr="00044B9C">
              <w:rPr>
                <w:rFonts w:eastAsia="Times New Roman"/>
                <w:b/>
                <w:bCs/>
                <w:color w:val="FFFFFF"/>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5260EE73"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554BD13C" w14:textId="77777777" w:rsidTr="00CE3E19">
        <w:trPr>
          <w:cantSplit/>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3EA19FC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ИТОГО по Чебоксарскому району:</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14:paraId="597C9C5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C86B52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14:paraId="76DFB90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7FCA666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12C6AED2"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х</w:t>
            </w:r>
          </w:p>
        </w:tc>
        <w:tc>
          <w:tcPr>
            <w:tcW w:w="475" w:type="pct"/>
            <w:tcBorders>
              <w:top w:val="nil"/>
              <w:left w:val="nil"/>
              <w:bottom w:val="single" w:sz="4" w:space="0" w:color="auto"/>
              <w:right w:val="single" w:sz="4" w:space="0" w:color="auto"/>
            </w:tcBorders>
            <w:shd w:val="clear" w:color="auto" w:fill="auto"/>
            <w:vAlign w:val="center"/>
            <w:hideMark/>
          </w:tcPr>
          <w:p w14:paraId="6B2D7372"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Объем финансирования, млн. руб.</w:t>
            </w:r>
          </w:p>
        </w:tc>
        <w:tc>
          <w:tcPr>
            <w:tcW w:w="264" w:type="pct"/>
            <w:tcBorders>
              <w:top w:val="nil"/>
              <w:left w:val="nil"/>
              <w:bottom w:val="single" w:sz="4" w:space="0" w:color="auto"/>
              <w:right w:val="single" w:sz="4" w:space="0" w:color="auto"/>
            </w:tcBorders>
            <w:shd w:val="clear" w:color="auto" w:fill="auto"/>
            <w:vAlign w:val="center"/>
            <w:hideMark/>
          </w:tcPr>
          <w:p w14:paraId="49B2CF5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716,76</w:t>
            </w:r>
          </w:p>
        </w:tc>
        <w:tc>
          <w:tcPr>
            <w:tcW w:w="196" w:type="pct"/>
            <w:tcBorders>
              <w:top w:val="nil"/>
              <w:left w:val="nil"/>
              <w:bottom w:val="single" w:sz="4" w:space="0" w:color="auto"/>
              <w:right w:val="single" w:sz="4" w:space="0" w:color="auto"/>
            </w:tcBorders>
            <w:shd w:val="clear" w:color="auto" w:fill="auto"/>
            <w:vAlign w:val="center"/>
            <w:hideMark/>
          </w:tcPr>
          <w:p w14:paraId="6BC9A21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74,27</w:t>
            </w:r>
          </w:p>
        </w:tc>
        <w:tc>
          <w:tcPr>
            <w:tcW w:w="224" w:type="pct"/>
            <w:tcBorders>
              <w:top w:val="nil"/>
              <w:left w:val="nil"/>
              <w:bottom w:val="single" w:sz="4" w:space="0" w:color="auto"/>
              <w:right w:val="single" w:sz="4" w:space="0" w:color="auto"/>
            </w:tcBorders>
            <w:shd w:val="clear" w:color="auto" w:fill="auto"/>
            <w:vAlign w:val="center"/>
            <w:hideMark/>
          </w:tcPr>
          <w:p w14:paraId="315CF40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292,27</w:t>
            </w:r>
          </w:p>
        </w:tc>
        <w:tc>
          <w:tcPr>
            <w:tcW w:w="196" w:type="pct"/>
            <w:tcBorders>
              <w:top w:val="nil"/>
              <w:left w:val="nil"/>
              <w:bottom w:val="single" w:sz="4" w:space="0" w:color="auto"/>
              <w:right w:val="single" w:sz="4" w:space="0" w:color="auto"/>
            </w:tcBorders>
            <w:shd w:val="clear" w:color="auto" w:fill="auto"/>
            <w:vAlign w:val="center"/>
            <w:hideMark/>
          </w:tcPr>
          <w:p w14:paraId="560A5AB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59,16</w:t>
            </w:r>
          </w:p>
        </w:tc>
        <w:tc>
          <w:tcPr>
            <w:tcW w:w="196" w:type="pct"/>
            <w:tcBorders>
              <w:top w:val="nil"/>
              <w:left w:val="nil"/>
              <w:bottom w:val="single" w:sz="4" w:space="0" w:color="auto"/>
              <w:right w:val="single" w:sz="4" w:space="0" w:color="auto"/>
            </w:tcBorders>
            <w:shd w:val="clear" w:color="auto" w:fill="auto"/>
            <w:vAlign w:val="center"/>
            <w:hideMark/>
          </w:tcPr>
          <w:p w14:paraId="6647758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82,19</w:t>
            </w:r>
          </w:p>
        </w:tc>
        <w:tc>
          <w:tcPr>
            <w:tcW w:w="224" w:type="pct"/>
            <w:tcBorders>
              <w:top w:val="nil"/>
              <w:left w:val="nil"/>
              <w:bottom w:val="single" w:sz="4" w:space="0" w:color="auto"/>
              <w:right w:val="single" w:sz="4" w:space="0" w:color="auto"/>
            </w:tcBorders>
            <w:shd w:val="clear" w:color="auto" w:fill="auto"/>
            <w:vAlign w:val="center"/>
            <w:hideMark/>
          </w:tcPr>
          <w:p w14:paraId="5E747B5B"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177,87</w:t>
            </w:r>
          </w:p>
        </w:tc>
        <w:tc>
          <w:tcPr>
            <w:tcW w:w="196" w:type="pct"/>
            <w:tcBorders>
              <w:top w:val="nil"/>
              <w:left w:val="nil"/>
              <w:bottom w:val="single" w:sz="4" w:space="0" w:color="auto"/>
              <w:right w:val="single" w:sz="4" w:space="0" w:color="auto"/>
            </w:tcBorders>
            <w:shd w:val="clear" w:color="auto" w:fill="auto"/>
            <w:vAlign w:val="center"/>
            <w:hideMark/>
          </w:tcPr>
          <w:p w14:paraId="35AD3E8E"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31,00</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A80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r>
      <w:tr w:rsidR="00044B9C" w:rsidRPr="00044B9C" w14:paraId="0743F33F"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8A6C994"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11902A5B"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62B594A3"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6B14182A"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7CEFF31F"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1C4EF3CF"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1BEC164E"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фед. бюджет</w:t>
            </w:r>
          </w:p>
        </w:tc>
        <w:tc>
          <w:tcPr>
            <w:tcW w:w="264" w:type="pct"/>
            <w:tcBorders>
              <w:top w:val="nil"/>
              <w:left w:val="nil"/>
              <w:bottom w:val="single" w:sz="4" w:space="0" w:color="auto"/>
              <w:right w:val="single" w:sz="4" w:space="0" w:color="auto"/>
            </w:tcBorders>
            <w:shd w:val="clear" w:color="auto" w:fill="auto"/>
            <w:vAlign w:val="center"/>
            <w:hideMark/>
          </w:tcPr>
          <w:p w14:paraId="4B207A7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389,00</w:t>
            </w:r>
          </w:p>
        </w:tc>
        <w:tc>
          <w:tcPr>
            <w:tcW w:w="196" w:type="pct"/>
            <w:tcBorders>
              <w:top w:val="nil"/>
              <w:left w:val="nil"/>
              <w:bottom w:val="single" w:sz="4" w:space="0" w:color="auto"/>
              <w:right w:val="single" w:sz="4" w:space="0" w:color="auto"/>
            </w:tcBorders>
            <w:shd w:val="clear" w:color="auto" w:fill="auto"/>
            <w:vAlign w:val="center"/>
            <w:hideMark/>
          </w:tcPr>
          <w:p w14:paraId="3806EFB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39,50</w:t>
            </w:r>
          </w:p>
        </w:tc>
        <w:tc>
          <w:tcPr>
            <w:tcW w:w="224" w:type="pct"/>
            <w:tcBorders>
              <w:top w:val="nil"/>
              <w:left w:val="nil"/>
              <w:bottom w:val="single" w:sz="4" w:space="0" w:color="auto"/>
              <w:right w:val="single" w:sz="4" w:space="0" w:color="auto"/>
            </w:tcBorders>
            <w:shd w:val="clear" w:color="auto" w:fill="auto"/>
            <w:vAlign w:val="center"/>
            <w:hideMark/>
          </w:tcPr>
          <w:p w14:paraId="7D25FF3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250,77</w:t>
            </w:r>
          </w:p>
        </w:tc>
        <w:tc>
          <w:tcPr>
            <w:tcW w:w="196" w:type="pct"/>
            <w:tcBorders>
              <w:top w:val="nil"/>
              <w:left w:val="nil"/>
              <w:bottom w:val="single" w:sz="4" w:space="0" w:color="auto"/>
              <w:right w:val="single" w:sz="4" w:space="0" w:color="auto"/>
            </w:tcBorders>
            <w:shd w:val="clear" w:color="auto" w:fill="auto"/>
            <w:vAlign w:val="center"/>
            <w:hideMark/>
          </w:tcPr>
          <w:p w14:paraId="35BCB76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58,16</w:t>
            </w:r>
          </w:p>
        </w:tc>
        <w:tc>
          <w:tcPr>
            <w:tcW w:w="196" w:type="pct"/>
            <w:tcBorders>
              <w:top w:val="nil"/>
              <w:left w:val="nil"/>
              <w:bottom w:val="single" w:sz="4" w:space="0" w:color="auto"/>
              <w:right w:val="single" w:sz="4" w:space="0" w:color="auto"/>
            </w:tcBorders>
            <w:shd w:val="clear" w:color="auto" w:fill="auto"/>
            <w:vAlign w:val="center"/>
            <w:hideMark/>
          </w:tcPr>
          <w:p w14:paraId="23D3A1F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23,93</w:t>
            </w:r>
          </w:p>
        </w:tc>
        <w:tc>
          <w:tcPr>
            <w:tcW w:w="224" w:type="pct"/>
            <w:tcBorders>
              <w:top w:val="nil"/>
              <w:left w:val="nil"/>
              <w:bottom w:val="single" w:sz="4" w:space="0" w:color="auto"/>
              <w:right w:val="single" w:sz="4" w:space="0" w:color="auto"/>
            </w:tcBorders>
            <w:shd w:val="clear" w:color="auto" w:fill="auto"/>
            <w:vAlign w:val="center"/>
            <w:hideMark/>
          </w:tcPr>
          <w:p w14:paraId="08FA1EA9"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16,64</w:t>
            </w:r>
          </w:p>
        </w:tc>
        <w:tc>
          <w:tcPr>
            <w:tcW w:w="196" w:type="pct"/>
            <w:tcBorders>
              <w:top w:val="nil"/>
              <w:left w:val="nil"/>
              <w:bottom w:val="single" w:sz="4" w:space="0" w:color="auto"/>
              <w:right w:val="single" w:sz="4" w:space="0" w:color="auto"/>
            </w:tcBorders>
            <w:shd w:val="clear" w:color="auto" w:fill="auto"/>
            <w:vAlign w:val="center"/>
            <w:hideMark/>
          </w:tcPr>
          <w:p w14:paraId="7E76F243"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3438EF60"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1B41FFDC"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54D7624C"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65E2D01A"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4956751F"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14D813E3"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407F94FA"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983066B"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329A41A4"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конс. бюджет ЧР</w:t>
            </w:r>
          </w:p>
        </w:tc>
        <w:tc>
          <w:tcPr>
            <w:tcW w:w="264" w:type="pct"/>
            <w:tcBorders>
              <w:top w:val="nil"/>
              <w:left w:val="nil"/>
              <w:bottom w:val="single" w:sz="4" w:space="0" w:color="auto"/>
              <w:right w:val="single" w:sz="4" w:space="0" w:color="auto"/>
            </w:tcBorders>
            <w:shd w:val="clear" w:color="auto" w:fill="auto"/>
            <w:vAlign w:val="center"/>
            <w:hideMark/>
          </w:tcPr>
          <w:p w14:paraId="62D4F35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327,76</w:t>
            </w:r>
          </w:p>
        </w:tc>
        <w:tc>
          <w:tcPr>
            <w:tcW w:w="196" w:type="pct"/>
            <w:tcBorders>
              <w:top w:val="nil"/>
              <w:left w:val="nil"/>
              <w:bottom w:val="single" w:sz="4" w:space="0" w:color="auto"/>
              <w:right w:val="single" w:sz="4" w:space="0" w:color="auto"/>
            </w:tcBorders>
            <w:shd w:val="clear" w:color="auto" w:fill="auto"/>
            <w:vAlign w:val="center"/>
            <w:hideMark/>
          </w:tcPr>
          <w:p w14:paraId="1E882461"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34,77</w:t>
            </w:r>
          </w:p>
        </w:tc>
        <w:tc>
          <w:tcPr>
            <w:tcW w:w="224" w:type="pct"/>
            <w:tcBorders>
              <w:top w:val="nil"/>
              <w:left w:val="nil"/>
              <w:bottom w:val="single" w:sz="4" w:space="0" w:color="auto"/>
              <w:right w:val="single" w:sz="4" w:space="0" w:color="auto"/>
            </w:tcBorders>
            <w:shd w:val="clear" w:color="auto" w:fill="auto"/>
            <w:vAlign w:val="center"/>
            <w:hideMark/>
          </w:tcPr>
          <w:p w14:paraId="67E8538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41,50</w:t>
            </w:r>
          </w:p>
        </w:tc>
        <w:tc>
          <w:tcPr>
            <w:tcW w:w="196" w:type="pct"/>
            <w:tcBorders>
              <w:top w:val="nil"/>
              <w:left w:val="nil"/>
              <w:bottom w:val="single" w:sz="4" w:space="0" w:color="auto"/>
              <w:right w:val="single" w:sz="4" w:space="0" w:color="auto"/>
            </w:tcBorders>
            <w:shd w:val="clear" w:color="auto" w:fill="auto"/>
            <w:vAlign w:val="center"/>
            <w:hideMark/>
          </w:tcPr>
          <w:p w14:paraId="56DA893D"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1,00</w:t>
            </w:r>
          </w:p>
        </w:tc>
        <w:tc>
          <w:tcPr>
            <w:tcW w:w="196" w:type="pct"/>
            <w:tcBorders>
              <w:top w:val="nil"/>
              <w:left w:val="nil"/>
              <w:bottom w:val="single" w:sz="4" w:space="0" w:color="auto"/>
              <w:right w:val="single" w:sz="4" w:space="0" w:color="auto"/>
            </w:tcBorders>
            <w:shd w:val="clear" w:color="auto" w:fill="auto"/>
            <w:vAlign w:val="center"/>
            <w:hideMark/>
          </w:tcPr>
          <w:p w14:paraId="18CFBF6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58,26</w:t>
            </w:r>
          </w:p>
        </w:tc>
        <w:tc>
          <w:tcPr>
            <w:tcW w:w="224" w:type="pct"/>
            <w:tcBorders>
              <w:top w:val="nil"/>
              <w:left w:val="nil"/>
              <w:bottom w:val="single" w:sz="4" w:space="0" w:color="auto"/>
              <w:right w:val="single" w:sz="4" w:space="0" w:color="auto"/>
            </w:tcBorders>
            <w:shd w:val="clear" w:color="auto" w:fill="auto"/>
            <w:vAlign w:val="center"/>
            <w:hideMark/>
          </w:tcPr>
          <w:p w14:paraId="74EEAEE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161,23</w:t>
            </w:r>
          </w:p>
        </w:tc>
        <w:tc>
          <w:tcPr>
            <w:tcW w:w="196" w:type="pct"/>
            <w:tcBorders>
              <w:top w:val="nil"/>
              <w:left w:val="nil"/>
              <w:bottom w:val="single" w:sz="4" w:space="0" w:color="auto"/>
              <w:right w:val="single" w:sz="4" w:space="0" w:color="auto"/>
            </w:tcBorders>
            <w:shd w:val="clear" w:color="auto" w:fill="auto"/>
            <w:vAlign w:val="center"/>
            <w:hideMark/>
          </w:tcPr>
          <w:p w14:paraId="03B7CD2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31,00</w:t>
            </w:r>
          </w:p>
        </w:tc>
        <w:tc>
          <w:tcPr>
            <w:tcW w:w="378" w:type="pct"/>
            <w:vMerge/>
            <w:tcBorders>
              <w:top w:val="nil"/>
              <w:left w:val="single" w:sz="4" w:space="0" w:color="auto"/>
              <w:bottom w:val="single" w:sz="4" w:space="0" w:color="000000"/>
              <w:right w:val="single" w:sz="4" w:space="0" w:color="auto"/>
            </w:tcBorders>
            <w:vAlign w:val="center"/>
            <w:hideMark/>
          </w:tcPr>
          <w:p w14:paraId="3D4500F1" w14:textId="77777777" w:rsidR="00044B9C" w:rsidRPr="00044B9C" w:rsidRDefault="00044B9C" w:rsidP="0022105F">
            <w:pPr>
              <w:spacing w:after="0" w:line="240" w:lineRule="auto"/>
              <w:rPr>
                <w:rFonts w:eastAsia="Times New Roman"/>
                <w:b/>
                <w:bCs/>
                <w:color w:val="000000"/>
                <w:sz w:val="16"/>
                <w:szCs w:val="16"/>
                <w:lang w:eastAsia="ru-RU"/>
              </w:rPr>
            </w:pPr>
          </w:p>
        </w:tc>
      </w:tr>
      <w:tr w:rsidR="00044B9C" w:rsidRPr="00044B9C" w14:paraId="520A5E5E" w14:textId="77777777" w:rsidTr="00CE3E19">
        <w:trPr>
          <w:cantSplit/>
          <w:trHeight w:val="20"/>
        </w:trPr>
        <w:tc>
          <w:tcPr>
            <w:tcW w:w="619" w:type="pct"/>
            <w:vMerge/>
            <w:tcBorders>
              <w:top w:val="nil"/>
              <w:left w:val="single" w:sz="4" w:space="0" w:color="auto"/>
              <w:bottom w:val="single" w:sz="4" w:space="0" w:color="000000"/>
              <w:right w:val="single" w:sz="4" w:space="0" w:color="auto"/>
            </w:tcBorders>
            <w:vAlign w:val="center"/>
            <w:hideMark/>
          </w:tcPr>
          <w:p w14:paraId="4E015A63" w14:textId="77777777" w:rsidR="00044B9C" w:rsidRPr="00044B9C" w:rsidRDefault="00044B9C" w:rsidP="0022105F">
            <w:pPr>
              <w:spacing w:after="0" w:line="240" w:lineRule="auto"/>
              <w:rPr>
                <w:rFonts w:eastAsia="Times New Roman"/>
                <w:b/>
                <w:bCs/>
                <w:color w:val="000000"/>
                <w:sz w:val="16"/>
                <w:szCs w:val="16"/>
                <w:lang w:eastAsia="ru-RU"/>
              </w:rPr>
            </w:pPr>
          </w:p>
        </w:tc>
        <w:tc>
          <w:tcPr>
            <w:tcW w:w="423" w:type="pct"/>
            <w:vMerge/>
            <w:tcBorders>
              <w:top w:val="nil"/>
              <w:left w:val="single" w:sz="4" w:space="0" w:color="auto"/>
              <w:bottom w:val="single" w:sz="4" w:space="0" w:color="000000"/>
              <w:right w:val="single" w:sz="4" w:space="0" w:color="auto"/>
            </w:tcBorders>
            <w:vAlign w:val="center"/>
            <w:hideMark/>
          </w:tcPr>
          <w:p w14:paraId="24F55C09" w14:textId="77777777" w:rsidR="00044B9C" w:rsidRPr="00044B9C" w:rsidRDefault="00044B9C" w:rsidP="0022105F">
            <w:pPr>
              <w:spacing w:after="0" w:line="240" w:lineRule="auto"/>
              <w:rPr>
                <w:rFonts w:eastAsia="Times New Roman"/>
                <w:b/>
                <w:bCs/>
                <w:color w:val="000000"/>
                <w:sz w:val="16"/>
                <w:szCs w:val="16"/>
                <w:lang w:eastAsia="ru-RU"/>
              </w:rPr>
            </w:pPr>
          </w:p>
        </w:tc>
        <w:tc>
          <w:tcPr>
            <w:tcW w:w="418" w:type="pct"/>
            <w:vMerge/>
            <w:tcBorders>
              <w:top w:val="nil"/>
              <w:left w:val="single" w:sz="4" w:space="0" w:color="auto"/>
              <w:bottom w:val="single" w:sz="4" w:space="0" w:color="000000"/>
              <w:right w:val="single" w:sz="4" w:space="0" w:color="auto"/>
            </w:tcBorders>
            <w:vAlign w:val="center"/>
            <w:hideMark/>
          </w:tcPr>
          <w:p w14:paraId="73D89777" w14:textId="77777777" w:rsidR="00044B9C" w:rsidRPr="00044B9C" w:rsidRDefault="00044B9C" w:rsidP="0022105F">
            <w:pPr>
              <w:spacing w:after="0" w:line="240" w:lineRule="auto"/>
              <w:rPr>
                <w:rFonts w:eastAsia="Times New Roman"/>
                <w:b/>
                <w:bCs/>
                <w:color w:val="000000"/>
                <w:sz w:val="16"/>
                <w:szCs w:val="16"/>
                <w:lang w:eastAsia="ru-RU"/>
              </w:rPr>
            </w:pPr>
          </w:p>
        </w:tc>
        <w:tc>
          <w:tcPr>
            <w:tcW w:w="339" w:type="pct"/>
            <w:vMerge/>
            <w:tcBorders>
              <w:top w:val="nil"/>
              <w:left w:val="single" w:sz="4" w:space="0" w:color="auto"/>
              <w:bottom w:val="single" w:sz="4" w:space="0" w:color="000000"/>
              <w:right w:val="single" w:sz="4" w:space="0" w:color="auto"/>
            </w:tcBorders>
            <w:vAlign w:val="center"/>
            <w:hideMark/>
          </w:tcPr>
          <w:p w14:paraId="57379409" w14:textId="77777777" w:rsidR="00044B9C" w:rsidRPr="00044B9C" w:rsidRDefault="00044B9C" w:rsidP="0022105F">
            <w:pPr>
              <w:spacing w:after="0" w:line="240" w:lineRule="auto"/>
              <w:rPr>
                <w:rFonts w:eastAsia="Times New Roman"/>
                <w:b/>
                <w:bCs/>
                <w:color w:val="000000"/>
                <w:sz w:val="16"/>
                <w:szCs w:val="16"/>
                <w:lang w:eastAsia="ru-RU"/>
              </w:rPr>
            </w:pPr>
          </w:p>
        </w:tc>
        <w:tc>
          <w:tcPr>
            <w:tcW w:w="370" w:type="pct"/>
            <w:vMerge/>
            <w:tcBorders>
              <w:top w:val="nil"/>
              <w:left w:val="single" w:sz="4" w:space="0" w:color="auto"/>
              <w:bottom w:val="single" w:sz="4" w:space="0" w:color="000000"/>
              <w:right w:val="single" w:sz="4" w:space="0" w:color="auto"/>
            </w:tcBorders>
            <w:vAlign w:val="center"/>
            <w:hideMark/>
          </w:tcPr>
          <w:p w14:paraId="0A36F504" w14:textId="77777777" w:rsidR="00044B9C" w:rsidRPr="00044B9C" w:rsidRDefault="00044B9C" w:rsidP="0022105F">
            <w:pPr>
              <w:spacing w:after="0" w:line="240" w:lineRule="auto"/>
              <w:rPr>
                <w:rFonts w:eastAsia="Times New Roman"/>
                <w:b/>
                <w:bCs/>
                <w:color w:val="000000"/>
                <w:sz w:val="16"/>
                <w:szCs w:val="16"/>
                <w:lang w:eastAsia="ru-RU"/>
              </w:rPr>
            </w:pPr>
          </w:p>
        </w:tc>
        <w:tc>
          <w:tcPr>
            <w:tcW w:w="481" w:type="pct"/>
            <w:vMerge/>
            <w:tcBorders>
              <w:top w:val="nil"/>
              <w:left w:val="single" w:sz="4" w:space="0" w:color="auto"/>
              <w:bottom w:val="single" w:sz="4" w:space="0" w:color="000000"/>
              <w:right w:val="single" w:sz="4" w:space="0" w:color="auto"/>
            </w:tcBorders>
            <w:vAlign w:val="center"/>
            <w:hideMark/>
          </w:tcPr>
          <w:p w14:paraId="79624276" w14:textId="77777777" w:rsidR="00044B9C" w:rsidRPr="00044B9C" w:rsidRDefault="00044B9C" w:rsidP="0022105F">
            <w:pPr>
              <w:spacing w:after="0" w:line="240" w:lineRule="auto"/>
              <w:rPr>
                <w:rFonts w:eastAsia="Times New Roman"/>
                <w:b/>
                <w:bCs/>
                <w:color w:val="000000"/>
                <w:sz w:val="16"/>
                <w:szCs w:val="16"/>
                <w:lang w:eastAsia="ru-RU"/>
              </w:rPr>
            </w:pPr>
          </w:p>
        </w:tc>
        <w:tc>
          <w:tcPr>
            <w:tcW w:w="475" w:type="pct"/>
            <w:tcBorders>
              <w:top w:val="nil"/>
              <w:left w:val="nil"/>
              <w:bottom w:val="single" w:sz="4" w:space="0" w:color="auto"/>
              <w:right w:val="single" w:sz="4" w:space="0" w:color="auto"/>
            </w:tcBorders>
            <w:shd w:val="clear" w:color="auto" w:fill="auto"/>
            <w:vAlign w:val="center"/>
            <w:hideMark/>
          </w:tcPr>
          <w:p w14:paraId="499CA8EB" w14:textId="77777777" w:rsidR="00044B9C" w:rsidRPr="00044B9C" w:rsidRDefault="00044B9C" w:rsidP="0022105F">
            <w:pPr>
              <w:spacing w:after="0" w:line="240" w:lineRule="auto"/>
              <w:rPr>
                <w:rFonts w:eastAsia="Times New Roman"/>
                <w:color w:val="000000"/>
                <w:sz w:val="16"/>
                <w:szCs w:val="16"/>
                <w:lang w:eastAsia="ru-RU"/>
              </w:rPr>
            </w:pPr>
            <w:r w:rsidRPr="00044B9C">
              <w:rPr>
                <w:rFonts w:eastAsia="Times New Roman"/>
                <w:color w:val="000000"/>
                <w:sz w:val="16"/>
                <w:szCs w:val="16"/>
                <w:lang w:eastAsia="ru-RU"/>
              </w:rPr>
              <w:t>внебюдж.</w:t>
            </w:r>
          </w:p>
        </w:tc>
        <w:tc>
          <w:tcPr>
            <w:tcW w:w="264" w:type="pct"/>
            <w:tcBorders>
              <w:top w:val="nil"/>
              <w:left w:val="nil"/>
              <w:bottom w:val="single" w:sz="4" w:space="0" w:color="auto"/>
              <w:right w:val="single" w:sz="4" w:space="0" w:color="auto"/>
            </w:tcBorders>
            <w:shd w:val="clear" w:color="auto" w:fill="auto"/>
            <w:vAlign w:val="center"/>
            <w:hideMark/>
          </w:tcPr>
          <w:p w14:paraId="1A09298C"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6C8BA218"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43D6627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128B35F0"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1A0E41A"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14:paraId="145B577F"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14:paraId="0F385066" w14:textId="77777777" w:rsidR="00044B9C" w:rsidRPr="00044B9C" w:rsidRDefault="00044B9C" w:rsidP="0022105F">
            <w:pPr>
              <w:spacing w:after="0" w:line="240" w:lineRule="auto"/>
              <w:rPr>
                <w:rFonts w:eastAsia="Times New Roman"/>
                <w:b/>
                <w:bCs/>
                <w:color w:val="000000"/>
                <w:sz w:val="16"/>
                <w:szCs w:val="16"/>
                <w:lang w:eastAsia="ru-RU"/>
              </w:rPr>
            </w:pPr>
            <w:r w:rsidRPr="00044B9C">
              <w:rPr>
                <w:rFonts w:eastAsia="Times New Roman"/>
                <w:b/>
                <w:bCs/>
                <w:color w:val="000000"/>
                <w:sz w:val="16"/>
                <w:szCs w:val="16"/>
                <w:lang w:eastAsia="ru-RU"/>
              </w:rPr>
              <w:t> </w:t>
            </w:r>
          </w:p>
        </w:tc>
        <w:tc>
          <w:tcPr>
            <w:tcW w:w="378" w:type="pct"/>
            <w:vMerge/>
            <w:tcBorders>
              <w:top w:val="nil"/>
              <w:left w:val="single" w:sz="4" w:space="0" w:color="auto"/>
              <w:bottom w:val="single" w:sz="4" w:space="0" w:color="000000"/>
              <w:right w:val="single" w:sz="4" w:space="0" w:color="auto"/>
            </w:tcBorders>
            <w:vAlign w:val="center"/>
            <w:hideMark/>
          </w:tcPr>
          <w:p w14:paraId="7E710CF0" w14:textId="77777777" w:rsidR="00044B9C" w:rsidRPr="00044B9C" w:rsidRDefault="00044B9C" w:rsidP="0022105F">
            <w:pPr>
              <w:spacing w:after="0" w:line="240" w:lineRule="auto"/>
              <w:rPr>
                <w:rFonts w:eastAsia="Times New Roman"/>
                <w:b/>
                <w:bCs/>
                <w:color w:val="000000"/>
                <w:sz w:val="16"/>
                <w:szCs w:val="16"/>
                <w:lang w:eastAsia="ru-RU"/>
              </w:rPr>
            </w:pPr>
          </w:p>
        </w:tc>
      </w:tr>
    </w:tbl>
    <w:p w14:paraId="4C8984EE" w14:textId="52BD8E67" w:rsidR="00CE3E19" w:rsidRDefault="00CE3E19" w:rsidP="0022105F">
      <w:pPr>
        <w:spacing w:after="0" w:line="240" w:lineRule="auto"/>
        <w:jc w:val="center"/>
        <w:rPr>
          <w:sz w:val="28"/>
          <w:szCs w:val="28"/>
        </w:rPr>
      </w:pPr>
      <w:r w:rsidRPr="00BF30B3">
        <w:rPr>
          <w:sz w:val="28"/>
          <w:szCs w:val="28"/>
        </w:rPr>
        <w:t>Коммерческие проекты</w:t>
      </w:r>
    </w:p>
    <w:p w14:paraId="7B628139" w14:textId="4E69D126" w:rsidR="00E25570" w:rsidRPr="0026464E" w:rsidRDefault="00E25570" w:rsidP="00CE3E19">
      <w:pPr>
        <w:spacing w:after="0" w:line="240" w:lineRule="auto"/>
        <w:jc w:val="right"/>
        <w:rPr>
          <w:sz w:val="28"/>
          <w:szCs w:val="28"/>
        </w:rPr>
      </w:pPr>
      <w:r w:rsidRPr="0026464E">
        <w:rPr>
          <w:sz w:val="28"/>
          <w:szCs w:val="28"/>
        </w:rPr>
        <w:t>Таблица</w:t>
      </w:r>
      <w:r w:rsidR="00642581">
        <w:rPr>
          <w:sz w:val="28"/>
          <w:szCs w:val="28"/>
        </w:rPr>
        <w:t xml:space="preserve"> 48</w:t>
      </w:r>
    </w:p>
    <w:p w14:paraId="6CD4ED3C" w14:textId="3538A40E" w:rsidR="00672275" w:rsidRDefault="00E25570" w:rsidP="00CE3E19">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789"/>
        <w:gridCol w:w="995"/>
        <w:gridCol w:w="6812"/>
        <w:gridCol w:w="1626"/>
      </w:tblGrid>
      <w:tr w:rsidR="00044B9C" w:rsidRPr="00044B9C" w14:paraId="3A9E5607" w14:textId="77777777" w:rsidTr="00044B9C">
        <w:trPr>
          <w:cantSplit/>
          <w:trHeight w:val="20"/>
          <w:tblHeader/>
        </w:trPr>
        <w:tc>
          <w:tcPr>
            <w:tcW w:w="1151" w:type="pct"/>
            <w:shd w:val="clear" w:color="auto" w:fill="auto"/>
            <w:vAlign w:val="center"/>
          </w:tcPr>
          <w:p w14:paraId="2497E5F9" w14:textId="5AE3823E" w:rsidR="00044B9C" w:rsidRP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Наименование, заявитель</w:t>
            </w:r>
          </w:p>
        </w:tc>
        <w:tc>
          <w:tcPr>
            <w:tcW w:w="619" w:type="pct"/>
            <w:shd w:val="clear" w:color="auto" w:fill="auto"/>
            <w:vAlign w:val="center"/>
          </w:tcPr>
          <w:p w14:paraId="725E3BE6" w14:textId="650875E3" w:rsidR="00044B9C" w:rsidRP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Отрасль</w:t>
            </w:r>
          </w:p>
        </w:tc>
        <w:tc>
          <w:tcPr>
            <w:tcW w:w="322" w:type="pct"/>
            <w:shd w:val="clear" w:color="auto" w:fill="auto"/>
            <w:vAlign w:val="center"/>
          </w:tcPr>
          <w:p w14:paraId="242CDA79" w14:textId="109F7EDA" w:rsidR="00044B9C" w:rsidRP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Сроки реализации</w:t>
            </w:r>
          </w:p>
        </w:tc>
        <w:tc>
          <w:tcPr>
            <w:tcW w:w="2344" w:type="pct"/>
            <w:shd w:val="clear" w:color="auto" w:fill="auto"/>
            <w:vAlign w:val="center"/>
          </w:tcPr>
          <w:p w14:paraId="67C6076E" w14:textId="51D22E90" w:rsidR="00044B9C" w:rsidRP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Краткое содержание</w:t>
            </w:r>
          </w:p>
        </w:tc>
        <w:tc>
          <w:tcPr>
            <w:tcW w:w="563" w:type="pct"/>
            <w:shd w:val="clear" w:color="auto" w:fill="auto"/>
            <w:noWrap/>
            <w:vAlign w:val="center"/>
          </w:tcPr>
          <w:p w14:paraId="70147FD3" w14:textId="77777777" w:rsid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Общий объем</w:t>
            </w:r>
          </w:p>
          <w:p w14:paraId="7F992D1A" w14:textId="77777777" w:rsid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инвестиций,</w:t>
            </w:r>
          </w:p>
          <w:p w14:paraId="3317FEFF" w14:textId="7B337194" w:rsidR="00044B9C" w:rsidRPr="00044B9C" w:rsidRDefault="00044B9C" w:rsidP="00CE3E19">
            <w:pPr>
              <w:spacing w:after="0" w:line="240" w:lineRule="auto"/>
              <w:jc w:val="center"/>
              <w:rPr>
                <w:rFonts w:eastAsia="Times New Roman"/>
                <w:sz w:val="16"/>
                <w:szCs w:val="16"/>
                <w:lang w:eastAsia="ru-RU"/>
              </w:rPr>
            </w:pPr>
            <w:r w:rsidRPr="00672275">
              <w:rPr>
                <w:rFonts w:eastAsia="Times New Roman"/>
                <w:sz w:val="16"/>
                <w:szCs w:val="16"/>
                <w:lang w:eastAsia="ru-RU"/>
              </w:rPr>
              <w:t>млн.руб.</w:t>
            </w:r>
          </w:p>
        </w:tc>
      </w:tr>
      <w:tr w:rsidR="00044B9C" w:rsidRPr="00044B9C" w14:paraId="45A49CC0" w14:textId="77777777" w:rsidTr="00044B9C">
        <w:trPr>
          <w:cantSplit/>
          <w:trHeight w:val="20"/>
        </w:trPr>
        <w:tc>
          <w:tcPr>
            <w:tcW w:w="1151" w:type="pct"/>
            <w:shd w:val="clear" w:color="auto" w:fill="auto"/>
            <w:vAlign w:val="center"/>
            <w:hideMark/>
          </w:tcPr>
          <w:p w14:paraId="5E9C5AF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Ввод эксплуатацию тепличного комплекса, ООО Тепличный комплекс «Новочебоксарский», Чебоксарский район</w:t>
            </w:r>
          </w:p>
        </w:tc>
        <w:tc>
          <w:tcPr>
            <w:tcW w:w="619" w:type="pct"/>
            <w:shd w:val="clear" w:color="auto" w:fill="auto"/>
            <w:vAlign w:val="center"/>
            <w:hideMark/>
          </w:tcPr>
          <w:p w14:paraId="2F5B8197"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648743F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2020</w:t>
            </w:r>
          </w:p>
        </w:tc>
        <w:tc>
          <w:tcPr>
            <w:tcW w:w="2344" w:type="pct"/>
            <w:shd w:val="clear" w:color="auto" w:fill="auto"/>
            <w:vAlign w:val="center"/>
            <w:hideMark/>
          </w:tcPr>
          <w:p w14:paraId="34481B5A"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Завершение реализации проекта стоимостью 7,2 млрд. рублей. Ввод второго этапа - 11,4 га теплиц из 22 га по проекту в целом</w:t>
            </w:r>
          </w:p>
        </w:tc>
        <w:tc>
          <w:tcPr>
            <w:tcW w:w="563" w:type="pct"/>
            <w:shd w:val="clear" w:color="auto" w:fill="auto"/>
            <w:noWrap/>
            <w:vAlign w:val="center"/>
            <w:hideMark/>
          </w:tcPr>
          <w:p w14:paraId="4D4E0863"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3300</w:t>
            </w:r>
          </w:p>
        </w:tc>
      </w:tr>
      <w:tr w:rsidR="00044B9C" w:rsidRPr="00044B9C" w14:paraId="759CC58E" w14:textId="77777777" w:rsidTr="00044B9C">
        <w:trPr>
          <w:cantSplit/>
          <w:trHeight w:val="20"/>
        </w:trPr>
        <w:tc>
          <w:tcPr>
            <w:tcW w:w="1151" w:type="pct"/>
            <w:shd w:val="clear" w:color="auto" w:fill="auto"/>
            <w:vAlign w:val="center"/>
            <w:hideMark/>
          </w:tcPr>
          <w:p w14:paraId="571E42F9"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lastRenderedPageBreak/>
              <w:t>Модернизация существующих ферм. Создание стада мясного направления до 1000 голов, ООО «Агрофирма «Атлашевская», Чебоксарский район</w:t>
            </w:r>
          </w:p>
        </w:tc>
        <w:tc>
          <w:tcPr>
            <w:tcW w:w="619" w:type="pct"/>
            <w:shd w:val="clear" w:color="auto" w:fill="auto"/>
            <w:vAlign w:val="center"/>
            <w:hideMark/>
          </w:tcPr>
          <w:p w14:paraId="3EFC2066"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6973D001"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2013-2020</w:t>
            </w:r>
          </w:p>
        </w:tc>
        <w:tc>
          <w:tcPr>
            <w:tcW w:w="2344" w:type="pct"/>
            <w:shd w:val="clear" w:color="auto" w:fill="auto"/>
            <w:vAlign w:val="center"/>
            <w:hideMark/>
          </w:tcPr>
          <w:p w14:paraId="1AFFA63C"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Модернизация существующих ферм. Создание стада мясного направления до 1000 голов</w:t>
            </w:r>
          </w:p>
        </w:tc>
        <w:tc>
          <w:tcPr>
            <w:tcW w:w="563" w:type="pct"/>
            <w:shd w:val="clear" w:color="auto" w:fill="auto"/>
            <w:noWrap/>
            <w:vAlign w:val="center"/>
            <w:hideMark/>
          </w:tcPr>
          <w:p w14:paraId="5C99068A"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50</w:t>
            </w:r>
          </w:p>
        </w:tc>
      </w:tr>
      <w:tr w:rsidR="00044B9C" w:rsidRPr="00044B9C" w14:paraId="0075EC6E" w14:textId="77777777" w:rsidTr="00044B9C">
        <w:trPr>
          <w:cantSplit/>
          <w:trHeight w:val="20"/>
        </w:trPr>
        <w:tc>
          <w:tcPr>
            <w:tcW w:w="1151" w:type="pct"/>
            <w:shd w:val="clear" w:color="auto" w:fill="auto"/>
            <w:vAlign w:val="center"/>
            <w:hideMark/>
          </w:tcPr>
          <w:p w14:paraId="1A53C83B"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Модернизация теплицы по технологии светокультуры (1,1 га), АО «Агрофирма «Ольдеевская», Чебоксарский район</w:t>
            </w:r>
          </w:p>
        </w:tc>
        <w:tc>
          <w:tcPr>
            <w:tcW w:w="619" w:type="pct"/>
            <w:shd w:val="clear" w:color="auto" w:fill="auto"/>
            <w:vAlign w:val="center"/>
            <w:hideMark/>
          </w:tcPr>
          <w:p w14:paraId="1B354BCA"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66A93B61"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2020</w:t>
            </w:r>
          </w:p>
        </w:tc>
        <w:tc>
          <w:tcPr>
            <w:tcW w:w="2344" w:type="pct"/>
            <w:shd w:val="clear" w:color="auto" w:fill="auto"/>
            <w:vAlign w:val="center"/>
            <w:hideMark/>
          </w:tcPr>
          <w:p w14:paraId="0557DE8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Модернизация теплицы по технологии светокультуры (1,1 га).</w:t>
            </w:r>
          </w:p>
        </w:tc>
        <w:tc>
          <w:tcPr>
            <w:tcW w:w="563" w:type="pct"/>
            <w:shd w:val="clear" w:color="auto" w:fill="auto"/>
            <w:noWrap/>
            <w:vAlign w:val="center"/>
            <w:hideMark/>
          </w:tcPr>
          <w:p w14:paraId="17004579"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50</w:t>
            </w:r>
          </w:p>
        </w:tc>
      </w:tr>
      <w:tr w:rsidR="00044B9C" w:rsidRPr="00044B9C" w14:paraId="1D53B48B" w14:textId="77777777" w:rsidTr="00044B9C">
        <w:trPr>
          <w:cantSplit/>
          <w:trHeight w:val="20"/>
        </w:trPr>
        <w:tc>
          <w:tcPr>
            <w:tcW w:w="1151" w:type="pct"/>
            <w:shd w:val="clear" w:color="auto" w:fill="auto"/>
            <w:vAlign w:val="center"/>
            <w:hideMark/>
          </w:tcPr>
          <w:p w14:paraId="46FBF7A6"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Монтаж 2 и 3 технологических линий по производству гранулированных комбикормов с восстановлением железнодорожных путей, ООО «Агрохолдинг «ЮРМА», Чебоксарский район</w:t>
            </w:r>
          </w:p>
        </w:tc>
        <w:tc>
          <w:tcPr>
            <w:tcW w:w="619" w:type="pct"/>
            <w:shd w:val="clear" w:color="auto" w:fill="auto"/>
            <w:vAlign w:val="center"/>
            <w:hideMark/>
          </w:tcPr>
          <w:p w14:paraId="4B588448"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Пищевая промышленность</w:t>
            </w:r>
          </w:p>
        </w:tc>
        <w:tc>
          <w:tcPr>
            <w:tcW w:w="322" w:type="pct"/>
            <w:shd w:val="clear" w:color="auto" w:fill="auto"/>
            <w:vAlign w:val="center"/>
            <w:hideMark/>
          </w:tcPr>
          <w:p w14:paraId="1DD78F7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2019-2020</w:t>
            </w:r>
          </w:p>
        </w:tc>
        <w:tc>
          <w:tcPr>
            <w:tcW w:w="2344" w:type="pct"/>
            <w:shd w:val="clear" w:color="auto" w:fill="auto"/>
            <w:vAlign w:val="center"/>
            <w:hideMark/>
          </w:tcPr>
          <w:p w14:paraId="71A7320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Монтаж 2 и 3 технологических линий по производству гранулированных комбикормов с восстановлением железнодорожных путей</w:t>
            </w:r>
          </w:p>
        </w:tc>
        <w:tc>
          <w:tcPr>
            <w:tcW w:w="563" w:type="pct"/>
            <w:shd w:val="clear" w:color="auto" w:fill="auto"/>
            <w:noWrap/>
            <w:vAlign w:val="center"/>
            <w:hideMark/>
          </w:tcPr>
          <w:p w14:paraId="3637FF8E"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65</w:t>
            </w:r>
          </w:p>
        </w:tc>
      </w:tr>
      <w:tr w:rsidR="00044B9C" w:rsidRPr="00044B9C" w14:paraId="140BA626" w14:textId="77777777" w:rsidTr="00044B9C">
        <w:trPr>
          <w:cantSplit/>
          <w:trHeight w:val="20"/>
        </w:trPr>
        <w:tc>
          <w:tcPr>
            <w:tcW w:w="1151" w:type="pct"/>
            <w:shd w:val="clear" w:color="auto" w:fill="auto"/>
            <w:vAlign w:val="center"/>
            <w:hideMark/>
          </w:tcPr>
          <w:p w14:paraId="2F41F6B0"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Производственно-вспомогательное здание №2, АО «Чебоксарский электромеханический завод», Чебоксарский район</w:t>
            </w:r>
          </w:p>
        </w:tc>
        <w:tc>
          <w:tcPr>
            <w:tcW w:w="619" w:type="pct"/>
            <w:shd w:val="clear" w:color="auto" w:fill="auto"/>
            <w:vAlign w:val="center"/>
            <w:hideMark/>
          </w:tcPr>
          <w:p w14:paraId="10A18EA3"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20E9CEBF"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2016-2020</w:t>
            </w:r>
          </w:p>
        </w:tc>
        <w:tc>
          <w:tcPr>
            <w:tcW w:w="2344" w:type="pct"/>
            <w:shd w:val="clear" w:color="auto" w:fill="auto"/>
            <w:vAlign w:val="center"/>
            <w:hideMark/>
          </w:tcPr>
          <w:p w14:paraId="44AD2C76"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Производственно-вспомогательное здание №2</w:t>
            </w:r>
          </w:p>
        </w:tc>
        <w:tc>
          <w:tcPr>
            <w:tcW w:w="563" w:type="pct"/>
            <w:shd w:val="clear" w:color="auto" w:fill="auto"/>
            <w:noWrap/>
            <w:vAlign w:val="center"/>
            <w:hideMark/>
          </w:tcPr>
          <w:p w14:paraId="428F71C0"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8,5</w:t>
            </w:r>
          </w:p>
        </w:tc>
      </w:tr>
      <w:tr w:rsidR="00044B9C" w:rsidRPr="00044B9C" w14:paraId="42AC05B5" w14:textId="77777777" w:rsidTr="00044B9C">
        <w:trPr>
          <w:cantSplit/>
          <w:trHeight w:val="20"/>
        </w:trPr>
        <w:tc>
          <w:tcPr>
            <w:tcW w:w="1151" w:type="pct"/>
            <w:shd w:val="clear" w:color="auto" w:fill="auto"/>
            <w:vAlign w:val="center"/>
            <w:hideMark/>
          </w:tcPr>
          <w:p w14:paraId="1DF1B9A7"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Расширение животноводческого комплекса по производству молока с содержанием до 1200 голов КРС (2 этап - 600 голов), ООО "ЧебоМилк", Чебоксарский район</w:t>
            </w:r>
          </w:p>
        </w:tc>
        <w:tc>
          <w:tcPr>
            <w:tcW w:w="619" w:type="pct"/>
            <w:shd w:val="clear" w:color="auto" w:fill="auto"/>
            <w:vAlign w:val="center"/>
            <w:hideMark/>
          </w:tcPr>
          <w:p w14:paraId="5D6BF7D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120FA11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2020</w:t>
            </w:r>
          </w:p>
        </w:tc>
        <w:tc>
          <w:tcPr>
            <w:tcW w:w="2344" w:type="pct"/>
            <w:shd w:val="clear" w:color="auto" w:fill="auto"/>
            <w:vAlign w:val="center"/>
            <w:hideMark/>
          </w:tcPr>
          <w:p w14:paraId="7CA49D3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Особенностью проекта является входящий в его комплекс комбикормовый цех, обеспечивающий особым рационом каждую группу животных. Доильное оборудование производства Италии. Также предприятие планирует к 2021 году создание собственного центра продаж и демонстранции племенных животных, объемы инвестиций по которому уточняются.</w:t>
            </w:r>
          </w:p>
        </w:tc>
        <w:tc>
          <w:tcPr>
            <w:tcW w:w="563" w:type="pct"/>
            <w:shd w:val="clear" w:color="auto" w:fill="auto"/>
            <w:noWrap/>
            <w:vAlign w:val="center"/>
            <w:hideMark/>
          </w:tcPr>
          <w:p w14:paraId="523126D8"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215</w:t>
            </w:r>
          </w:p>
        </w:tc>
      </w:tr>
      <w:tr w:rsidR="00044B9C" w:rsidRPr="00044B9C" w14:paraId="5624D4B9" w14:textId="77777777" w:rsidTr="00044B9C">
        <w:trPr>
          <w:cantSplit/>
          <w:trHeight w:val="20"/>
        </w:trPr>
        <w:tc>
          <w:tcPr>
            <w:tcW w:w="1151" w:type="pct"/>
            <w:shd w:val="clear" w:color="auto" w:fill="auto"/>
            <w:vAlign w:val="center"/>
            <w:hideMark/>
          </w:tcPr>
          <w:p w14:paraId="5C63D767"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Реконструкция помещений под производство дверей, ИП Краснов Алексей Павлович, Чебоксарский район</w:t>
            </w:r>
          </w:p>
        </w:tc>
        <w:tc>
          <w:tcPr>
            <w:tcW w:w="619" w:type="pct"/>
            <w:shd w:val="clear" w:color="auto" w:fill="auto"/>
            <w:vAlign w:val="center"/>
            <w:hideMark/>
          </w:tcPr>
          <w:p w14:paraId="7D4B84C6"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5531918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2019-2020</w:t>
            </w:r>
          </w:p>
        </w:tc>
        <w:tc>
          <w:tcPr>
            <w:tcW w:w="2344" w:type="pct"/>
            <w:shd w:val="clear" w:color="auto" w:fill="auto"/>
            <w:vAlign w:val="center"/>
            <w:hideMark/>
          </w:tcPr>
          <w:p w14:paraId="69A8833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Реконструкция помещений под производство дверей</w:t>
            </w:r>
          </w:p>
        </w:tc>
        <w:tc>
          <w:tcPr>
            <w:tcW w:w="563" w:type="pct"/>
            <w:shd w:val="clear" w:color="auto" w:fill="auto"/>
            <w:noWrap/>
            <w:vAlign w:val="center"/>
            <w:hideMark/>
          </w:tcPr>
          <w:p w14:paraId="00BFB8E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120</w:t>
            </w:r>
          </w:p>
        </w:tc>
      </w:tr>
      <w:tr w:rsidR="00044B9C" w:rsidRPr="00044B9C" w14:paraId="72CF783D" w14:textId="77777777" w:rsidTr="00044B9C">
        <w:trPr>
          <w:cantSplit/>
          <w:trHeight w:val="20"/>
        </w:trPr>
        <w:tc>
          <w:tcPr>
            <w:tcW w:w="1151" w:type="pct"/>
            <w:shd w:val="clear" w:color="auto" w:fill="auto"/>
            <w:vAlign w:val="center"/>
            <w:hideMark/>
          </w:tcPr>
          <w:p w14:paraId="5E01AB80"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Создание завода по производству гранулированного органического удобрения, ООО «Агрохолдинг «ЮРМА», Чебоксарский район</w:t>
            </w:r>
          </w:p>
        </w:tc>
        <w:tc>
          <w:tcPr>
            <w:tcW w:w="619" w:type="pct"/>
            <w:shd w:val="clear" w:color="auto" w:fill="auto"/>
            <w:vAlign w:val="center"/>
            <w:hideMark/>
          </w:tcPr>
          <w:p w14:paraId="011D4132"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5A5AB9A9"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2019-2023</w:t>
            </w:r>
          </w:p>
        </w:tc>
        <w:tc>
          <w:tcPr>
            <w:tcW w:w="2344" w:type="pct"/>
            <w:shd w:val="clear" w:color="auto" w:fill="auto"/>
            <w:vAlign w:val="center"/>
            <w:hideMark/>
          </w:tcPr>
          <w:p w14:paraId="65915F76"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Создание завода по производству гранулированного органического удобрения</w:t>
            </w:r>
          </w:p>
        </w:tc>
        <w:tc>
          <w:tcPr>
            <w:tcW w:w="563" w:type="pct"/>
            <w:shd w:val="clear" w:color="auto" w:fill="auto"/>
            <w:noWrap/>
            <w:vAlign w:val="center"/>
            <w:hideMark/>
          </w:tcPr>
          <w:p w14:paraId="150819B9"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270</w:t>
            </w:r>
          </w:p>
        </w:tc>
      </w:tr>
      <w:tr w:rsidR="00044B9C" w:rsidRPr="00044B9C" w14:paraId="3B294EE0" w14:textId="77777777" w:rsidTr="00044B9C">
        <w:trPr>
          <w:cantSplit/>
          <w:trHeight w:val="20"/>
        </w:trPr>
        <w:tc>
          <w:tcPr>
            <w:tcW w:w="1151" w:type="pct"/>
            <w:shd w:val="clear" w:color="auto" w:fill="auto"/>
            <w:vAlign w:val="center"/>
            <w:hideMark/>
          </w:tcPr>
          <w:p w14:paraId="1C44B88B"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единого приемно-перерабатывающего, логистического центра по развитию рынка продукции из козьего молока, СПССК «Деревенский дворик», Чебоксарский район</w:t>
            </w:r>
          </w:p>
        </w:tc>
        <w:tc>
          <w:tcPr>
            <w:tcW w:w="619" w:type="pct"/>
            <w:shd w:val="clear" w:color="auto" w:fill="auto"/>
            <w:vAlign w:val="center"/>
            <w:hideMark/>
          </w:tcPr>
          <w:p w14:paraId="1368740E"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Транспортировка и хранение</w:t>
            </w:r>
          </w:p>
        </w:tc>
        <w:tc>
          <w:tcPr>
            <w:tcW w:w="322" w:type="pct"/>
            <w:shd w:val="clear" w:color="auto" w:fill="auto"/>
            <w:vAlign w:val="center"/>
            <w:hideMark/>
          </w:tcPr>
          <w:p w14:paraId="29390279"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2021-2022</w:t>
            </w:r>
          </w:p>
        </w:tc>
        <w:tc>
          <w:tcPr>
            <w:tcW w:w="2344" w:type="pct"/>
            <w:shd w:val="clear" w:color="auto" w:fill="auto"/>
            <w:vAlign w:val="center"/>
            <w:hideMark/>
          </w:tcPr>
          <w:p w14:paraId="0B209714"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Реализация готовой продукции планируется осуществлять через сеть уже существующих собственных магазинов на территории Чувашской Республики</w:t>
            </w:r>
          </w:p>
        </w:tc>
        <w:tc>
          <w:tcPr>
            <w:tcW w:w="563" w:type="pct"/>
            <w:shd w:val="clear" w:color="auto" w:fill="auto"/>
            <w:noWrap/>
            <w:vAlign w:val="center"/>
            <w:hideMark/>
          </w:tcPr>
          <w:p w14:paraId="7C5099CD"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78,07</w:t>
            </w:r>
          </w:p>
        </w:tc>
      </w:tr>
      <w:tr w:rsidR="00044B9C" w:rsidRPr="00044B9C" w14:paraId="3444AFB4" w14:textId="77777777" w:rsidTr="00044B9C">
        <w:trPr>
          <w:cantSplit/>
          <w:trHeight w:val="20"/>
        </w:trPr>
        <w:tc>
          <w:tcPr>
            <w:tcW w:w="1151" w:type="pct"/>
            <w:shd w:val="clear" w:color="auto" w:fill="auto"/>
            <w:vAlign w:val="center"/>
            <w:hideMark/>
          </w:tcPr>
          <w:p w14:paraId="3AC3B587"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коровника для 414 дойных коров, АО "Агрофирма "Ольдеевская", Чебоксарский район</w:t>
            </w:r>
          </w:p>
        </w:tc>
        <w:tc>
          <w:tcPr>
            <w:tcW w:w="619" w:type="pct"/>
            <w:shd w:val="clear" w:color="auto" w:fill="auto"/>
            <w:vAlign w:val="center"/>
            <w:hideMark/>
          </w:tcPr>
          <w:p w14:paraId="0117C0D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074D551E"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2021</w:t>
            </w:r>
          </w:p>
        </w:tc>
        <w:tc>
          <w:tcPr>
            <w:tcW w:w="2344" w:type="pct"/>
            <w:shd w:val="clear" w:color="auto" w:fill="auto"/>
            <w:vAlign w:val="center"/>
            <w:hideMark/>
          </w:tcPr>
          <w:p w14:paraId="3CC71A0B"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Проектные работы по строительству коровника проходят государственную экспертизу. Строительство коровника, переходной галереи, бурение артезианской скважины, закупка оборудования и самоходного кормораздатчика, приобретение племенных нетелей. Выход на проектную мощность.</w:t>
            </w:r>
          </w:p>
        </w:tc>
        <w:tc>
          <w:tcPr>
            <w:tcW w:w="563" w:type="pct"/>
            <w:shd w:val="clear" w:color="auto" w:fill="auto"/>
            <w:noWrap/>
            <w:vAlign w:val="center"/>
            <w:hideMark/>
          </w:tcPr>
          <w:p w14:paraId="3D3EFB8A"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105,7</w:t>
            </w:r>
          </w:p>
        </w:tc>
      </w:tr>
      <w:tr w:rsidR="00044B9C" w:rsidRPr="00044B9C" w14:paraId="73B36794" w14:textId="77777777" w:rsidTr="00044B9C">
        <w:trPr>
          <w:cantSplit/>
          <w:trHeight w:val="20"/>
        </w:trPr>
        <w:tc>
          <w:tcPr>
            <w:tcW w:w="1151" w:type="pct"/>
            <w:shd w:val="clear" w:color="auto" w:fill="auto"/>
            <w:vAlign w:val="center"/>
            <w:hideMark/>
          </w:tcPr>
          <w:p w14:paraId="4A156CAC"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мощности для подработки, хранения и перевалки зерновых и масличных культур д. Шинерпоси, ООО «Торговое предприятие «Сувар-2», Чебоксарский район</w:t>
            </w:r>
          </w:p>
        </w:tc>
        <w:tc>
          <w:tcPr>
            <w:tcW w:w="619" w:type="pct"/>
            <w:shd w:val="clear" w:color="auto" w:fill="auto"/>
            <w:vAlign w:val="center"/>
            <w:hideMark/>
          </w:tcPr>
          <w:p w14:paraId="32F6EBFC"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Сельское хозяйство</w:t>
            </w:r>
          </w:p>
        </w:tc>
        <w:tc>
          <w:tcPr>
            <w:tcW w:w="322" w:type="pct"/>
            <w:shd w:val="clear" w:color="auto" w:fill="auto"/>
            <w:vAlign w:val="center"/>
            <w:hideMark/>
          </w:tcPr>
          <w:p w14:paraId="45C7F2CC"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2019-2020</w:t>
            </w:r>
          </w:p>
        </w:tc>
        <w:tc>
          <w:tcPr>
            <w:tcW w:w="2344" w:type="pct"/>
            <w:shd w:val="clear" w:color="auto" w:fill="auto"/>
            <w:vAlign w:val="center"/>
            <w:hideMark/>
          </w:tcPr>
          <w:p w14:paraId="22BA4431"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мощности для подработки, хранения и перевалки зерновых и масличных культур д. Шинерпоси.</w:t>
            </w:r>
          </w:p>
        </w:tc>
        <w:tc>
          <w:tcPr>
            <w:tcW w:w="563" w:type="pct"/>
            <w:shd w:val="clear" w:color="auto" w:fill="auto"/>
            <w:noWrap/>
            <w:vAlign w:val="center"/>
            <w:hideMark/>
          </w:tcPr>
          <w:p w14:paraId="5ED6DB99"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16,1</w:t>
            </w:r>
          </w:p>
        </w:tc>
      </w:tr>
      <w:tr w:rsidR="00044B9C" w:rsidRPr="00044B9C" w14:paraId="44DDD367" w14:textId="77777777" w:rsidTr="00044B9C">
        <w:trPr>
          <w:cantSplit/>
          <w:trHeight w:val="20"/>
        </w:trPr>
        <w:tc>
          <w:tcPr>
            <w:tcW w:w="1151" w:type="pct"/>
            <w:shd w:val="clear" w:color="auto" w:fill="auto"/>
            <w:vAlign w:val="center"/>
            <w:hideMark/>
          </w:tcPr>
          <w:p w14:paraId="4499814A"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Технопарка под производство окон, дверей, мебели и другие направления д.Микши-Энзей, ИП Иванов Виталий Рудольфович, Чебоксарский район</w:t>
            </w:r>
          </w:p>
        </w:tc>
        <w:tc>
          <w:tcPr>
            <w:tcW w:w="619" w:type="pct"/>
            <w:shd w:val="clear" w:color="auto" w:fill="auto"/>
            <w:vAlign w:val="center"/>
            <w:hideMark/>
          </w:tcPr>
          <w:p w14:paraId="5001DCB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727CEA03"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2020-2023</w:t>
            </w:r>
          </w:p>
        </w:tc>
        <w:tc>
          <w:tcPr>
            <w:tcW w:w="2344" w:type="pct"/>
            <w:shd w:val="clear" w:color="auto" w:fill="auto"/>
            <w:vAlign w:val="center"/>
            <w:hideMark/>
          </w:tcPr>
          <w:p w14:paraId="3D2A6243"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Технопарка под производство окон, дверей, мебели и другие направления д.Микши-Энзей</w:t>
            </w:r>
          </w:p>
        </w:tc>
        <w:tc>
          <w:tcPr>
            <w:tcW w:w="563" w:type="pct"/>
            <w:shd w:val="clear" w:color="auto" w:fill="auto"/>
            <w:noWrap/>
            <w:vAlign w:val="center"/>
            <w:hideMark/>
          </w:tcPr>
          <w:p w14:paraId="1E0870D8"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500</w:t>
            </w:r>
          </w:p>
        </w:tc>
      </w:tr>
    </w:tbl>
    <w:p w14:paraId="437D5F7E" w14:textId="71F5BB9E" w:rsidR="004B0C27" w:rsidRPr="0026464E" w:rsidRDefault="004B0C27" w:rsidP="00CE3E19">
      <w:pPr>
        <w:spacing w:after="0" w:line="240" w:lineRule="auto"/>
        <w:jc w:val="right"/>
        <w:rPr>
          <w:sz w:val="28"/>
          <w:szCs w:val="28"/>
        </w:rPr>
      </w:pPr>
      <w:r w:rsidRPr="0026464E">
        <w:rPr>
          <w:sz w:val="28"/>
          <w:szCs w:val="28"/>
        </w:rPr>
        <w:t>Таблица</w:t>
      </w:r>
      <w:r w:rsidR="00642581">
        <w:rPr>
          <w:sz w:val="28"/>
          <w:szCs w:val="28"/>
        </w:rPr>
        <w:t xml:space="preserve"> 49</w:t>
      </w:r>
    </w:p>
    <w:p w14:paraId="3BC547D4" w14:textId="3F0EE096" w:rsidR="004B0C27" w:rsidRDefault="004B0C27" w:rsidP="00CE3E19">
      <w:pPr>
        <w:spacing w:after="0" w:line="240" w:lineRule="auto"/>
        <w:jc w:val="center"/>
        <w:rPr>
          <w:sz w:val="28"/>
          <w:szCs w:val="28"/>
        </w:rPr>
      </w:pPr>
      <w:r w:rsidRPr="0026464E">
        <w:rPr>
          <w:sz w:val="28"/>
          <w:szCs w:val="28"/>
        </w:rPr>
        <w:lastRenderedPageBreak/>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044B9C" w:rsidRPr="00044B9C" w14:paraId="3F35F071" w14:textId="77777777" w:rsidTr="00044B9C">
        <w:trPr>
          <w:cantSplit/>
          <w:trHeight w:val="20"/>
          <w:tblHeader/>
        </w:trPr>
        <w:tc>
          <w:tcPr>
            <w:tcW w:w="2265" w:type="pct"/>
            <w:shd w:val="clear" w:color="auto" w:fill="auto"/>
          </w:tcPr>
          <w:p w14:paraId="1A8AC1B2" w14:textId="19904883" w:rsidR="00044B9C" w:rsidRPr="00044B9C" w:rsidRDefault="00044B9C" w:rsidP="00CE3E19">
            <w:pPr>
              <w:spacing w:after="0" w:line="240" w:lineRule="auto"/>
              <w:jc w:val="center"/>
              <w:rPr>
                <w:rFonts w:eastAsia="Times New Roman"/>
                <w:b/>
                <w:bCs/>
                <w:sz w:val="16"/>
                <w:szCs w:val="16"/>
                <w:lang w:eastAsia="ru-RU"/>
              </w:rPr>
            </w:pPr>
            <w:r w:rsidRPr="00386CCA">
              <w:rPr>
                <w:rFonts w:eastAsia="Times New Roman"/>
                <w:sz w:val="20"/>
                <w:szCs w:val="20"/>
                <w:lang w:eastAsia="ru-RU"/>
              </w:rPr>
              <w:t>Муниципальное образование, проект</w:t>
            </w:r>
          </w:p>
        </w:tc>
        <w:tc>
          <w:tcPr>
            <w:tcW w:w="385" w:type="pct"/>
            <w:shd w:val="clear" w:color="auto" w:fill="auto"/>
            <w:vAlign w:val="center"/>
          </w:tcPr>
          <w:p w14:paraId="58358E99" w14:textId="4F3A9BA3"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2020</w:t>
            </w:r>
          </w:p>
        </w:tc>
        <w:tc>
          <w:tcPr>
            <w:tcW w:w="385" w:type="pct"/>
            <w:shd w:val="clear" w:color="auto" w:fill="auto"/>
            <w:vAlign w:val="center"/>
          </w:tcPr>
          <w:p w14:paraId="19AC619F" w14:textId="16719216"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2021</w:t>
            </w:r>
          </w:p>
        </w:tc>
        <w:tc>
          <w:tcPr>
            <w:tcW w:w="385" w:type="pct"/>
            <w:shd w:val="clear" w:color="auto" w:fill="auto"/>
            <w:vAlign w:val="center"/>
          </w:tcPr>
          <w:p w14:paraId="0529C2AB" w14:textId="1DFE0F9D"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2022</w:t>
            </w:r>
          </w:p>
        </w:tc>
        <w:tc>
          <w:tcPr>
            <w:tcW w:w="385" w:type="pct"/>
            <w:shd w:val="clear" w:color="auto" w:fill="auto"/>
            <w:vAlign w:val="center"/>
          </w:tcPr>
          <w:p w14:paraId="2E1DCC8D" w14:textId="36A9C7A9"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2023</w:t>
            </w:r>
          </w:p>
        </w:tc>
        <w:tc>
          <w:tcPr>
            <w:tcW w:w="385" w:type="pct"/>
            <w:shd w:val="clear" w:color="auto" w:fill="auto"/>
            <w:vAlign w:val="center"/>
          </w:tcPr>
          <w:p w14:paraId="483CFA10" w14:textId="2A5D7F21"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2024</w:t>
            </w:r>
          </w:p>
        </w:tc>
        <w:tc>
          <w:tcPr>
            <w:tcW w:w="385" w:type="pct"/>
            <w:shd w:val="clear" w:color="auto" w:fill="auto"/>
            <w:vAlign w:val="center"/>
          </w:tcPr>
          <w:p w14:paraId="66522488" w14:textId="5FE2DB92"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2025</w:t>
            </w:r>
          </w:p>
        </w:tc>
        <w:tc>
          <w:tcPr>
            <w:tcW w:w="424" w:type="pct"/>
            <w:shd w:val="clear" w:color="auto" w:fill="auto"/>
            <w:vAlign w:val="center"/>
          </w:tcPr>
          <w:p w14:paraId="785064BF" w14:textId="1D0E4DED" w:rsidR="00044B9C" w:rsidRPr="00044B9C" w:rsidRDefault="00044B9C" w:rsidP="00CE3E19">
            <w:pPr>
              <w:spacing w:after="0" w:line="240" w:lineRule="auto"/>
              <w:jc w:val="center"/>
              <w:rPr>
                <w:rFonts w:eastAsia="Times New Roman"/>
                <w:sz w:val="16"/>
                <w:szCs w:val="16"/>
                <w:lang w:eastAsia="ru-RU"/>
              </w:rPr>
            </w:pPr>
            <w:r w:rsidRPr="00386CCA">
              <w:rPr>
                <w:rFonts w:eastAsia="Times New Roman"/>
                <w:sz w:val="20"/>
                <w:szCs w:val="20"/>
                <w:lang w:eastAsia="ru-RU"/>
              </w:rPr>
              <w:t>ИТОГО</w:t>
            </w:r>
          </w:p>
        </w:tc>
      </w:tr>
      <w:tr w:rsidR="00044B9C" w:rsidRPr="00044B9C" w14:paraId="152842DF" w14:textId="77777777" w:rsidTr="00044B9C">
        <w:trPr>
          <w:cantSplit/>
          <w:trHeight w:val="20"/>
        </w:trPr>
        <w:tc>
          <w:tcPr>
            <w:tcW w:w="2265" w:type="pct"/>
            <w:shd w:val="clear" w:color="auto" w:fill="auto"/>
            <w:hideMark/>
          </w:tcPr>
          <w:p w14:paraId="18CA7D5C" w14:textId="2679FE27" w:rsidR="00044B9C" w:rsidRPr="00044B9C" w:rsidRDefault="00044B9C" w:rsidP="00CE3E19">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2B37FEDA" w14:textId="65630B6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3 834,85</w:t>
            </w:r>
          </w:p>
        </w:tc>
        <w:tc>
          <w:tcPr>
            <w:tcW w:w="385" w:type="pct"/>
            <w:shd w:val="clear" w:color="auto" w:fill="auto"/>
            <w:hideMark/>
          </w:tcPr>
          <w:p w14:paraId="1E38AF2A" w14:textId="1287F47E"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475,70</w:t>
            </w:r>
          </w:p>
        </w:tc>
        <w:tc>
          <w:tcPr>
            <w:tcW w:w="385" w:type="pct"/>
            <w:shd w:val="clear" w:color="auto" w:fill="auto"/>
            <w:hideMark/>
          </w:tcPr>
          <w:p w14:paraId="7FA49A0C" w14:textId="1C796179"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253,07</w:t>
            </w:r>
          </w:p>
        </w:tc>
        <w:tc>
          <w:tcPr>
            <w:tcW w:w="385" w:type="pct"/>
            <w:shd w:val="clear" w:color="auto" w:fill="auto"/>
            <w:hideMark/>
          </w:tcPr>
          <w:p w14:paraId="68B6BC9D" w14:textId="60D5F29D"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150,00</w:t>
            </w:r>
          </w:p>
        </w:tc>
        <w:tc>
          <w:tcPr>
            <w:tcW w:w="385" w:type="pct"/>
            <w:shd w:val="clear" w:color="auto" w:fill="auto"/>
            <w:hideMark/>
          </w:tcPr>
          <w:p w14:paraId="456EAF6C" w14:textId="2F2D8587"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424C9AA6" w14:textId="3B95D4C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0FD5B909" w14:textId="4DBBC127"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4 713,62</w:t>
            </w:r>
          </w:p>
        </w:tc>
      </w:tr>
      <w:tr w:rsidR="00044B9C" w:rsidRPr="00044B9C" w14:paraId="1EB88C2A" w14:textId="77777777" w:rsidTr="00044B9C">
        <w:trPr>
          <w:cantSplit/>
          <w:trHeight w:val="20"/>
        </w:trPr>
        <w:tc>
          <w:tcPr>
            <w:tcW w:w="2265" w:type="pct"/>
            <w:shd w:val="clear" w:color="auto" w:fill="auto"/>
            <w:hideMark/>
          </w:tcPr>
          <w:p w14:paraId="449A2C1E"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Ввод эксплуатацию тепличного комплекса, ООО Тепличный комплекс «Новочебоксарский», Чебоксарский район</w:t>
            </w:r>
          </w:p>
        </w:tc>
        <w:tc>
          <w:tcPr>
            <w:tcW w:w="385" w:type="pct"/>
            <w:shd w:val="clear" w:color="auto" w:fill="auto"/>
            <w:hideMark/>
          </w:tcPr>
          <w:p w14:paraId="699B6332" w14:textId="69EBDF4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3 300,00</w:t>
            </w:r>
          </w:p>
        </w:tc>
        <w:tc>
          <w:tcPr>
            <w:tcW w:w="385" w:type="pct"/>
            <w:shd w:val="clear" w:color="auto" w:fill="auto"/>
            <w:hideMark/>
          </w:tcPr>
          <w:p w14:paraId="09396F60" w14:textId="4B3FE5E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B72732A" w14:textId="0EB05998"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0B9026C" w14:textId="5D93A2D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49EE64B" w14:textId="119A70C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5EF584DD" w14:textId="43913A51"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0BF70647" w14:textId="7412447B"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3 300,00</w:t>
            </w:r>
          </w:p>
        </w:tc>
      </w:tr>
      <w:tr w:rsidR="00044B9C" w:rsidRPr="00044B9C" w14:paraId="19534500" w14:textId="77777777" w:rsidTr="00044B9C">
        <w:trPr>
          <w:cantSplit/>
          <w:trHeight w:val="20"/>
        </w:trPr>
        <w:tc>
          <w:tcPr>
            <w:tcW w:w="2265" w:type="pct"/>
            <w:shd w:val="clear" w:color="auto" w:fill="auto"/>
            <w:hideMark/>
          </w:tcPr>
          <w:p w14:paraId="28E5EDD8"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Модернизация существующих ферм. Создание стада мясного направления до 1000 голов, ООО «Агрофирма «Атлашевская», Чебоксарский район</w:t>
            </w:r>
          </w:p>
        </w:tc>
        <w:tc>
          <w:tcPr>
            <w:tcW w:w="385" w:type="pct"/>
            <w:shd w:val="clear" w:color="auto" w:fill="auto"/>
            <w:hideMark/>
          </w:tcPr>
          <w:p w14:paraId="17E22EFE" w14:textId="598BB92B"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50,00</w:t>
            </w:r>
          </w:p>
        </w:tc>
        <w:tc>
          <w:tcPr>
            <w:tcW w:w="385" w:type="pct"/>
            <w:shd w:val="clear" w:color="auto" w:fill="auto"/>
            <w:hideMark/>
          </w:tcPr>
          <w:p w14:paraId="5B31909A" w14:textId="31978C2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78544FB" w14:textId="6602843D"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6EB40D46" w14:textId="29B5076D"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C6E2A33" w14:textId="65A38784"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9558C10" w14:textId="12209536"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61EB4217" w14:textId="1DB45D1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50,00</w:t>
            </w:r>
          </w:p>
        </w:tc>
      </w:tr>
      <w:tr w:rsidR="00044B9C" w:rsidRPr="00044B9C" w14:paraId="11FCE3A2" w14:textId="77777777" w:rsidTr="00044B9C">
        <w:trPr>
          <w:cantSplit/>
          <w:trHeight w:val="20"/>
        </w:trPr>
        <w:tc>
          <w:tcPr>
            <w:tcW w:w="2265" w:type="pct"/>
            <w:shd w:val="clear" w:color="auto" w:fill="auto"/>
            <w:hideMark/>
          </w:tcPr>
          <w:p w14:paraId="2A8ABFE8"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Модернизация теплицы по технологии светокультуры (1,1 га), АО «Агрофирма «Ольдеевская», Чебоксарский район</w:t>
            </w:r>
          </w:p>
        </w:tc>
        <w:tc>
          <w:tcPr>
            <w:tcW w:w="385" w:type="pct"/>
            <w:shd w:val="clear" w:color="auto" w:fill="auto"/>
            <w:hideMark/>
          </w:tcPr>
          <w:p w14:paraId="27F0F5E2" w14:textId="46C5389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50,00</w:t>
            </w:r>
          </w:p>
        </w:tc>
        <w:tc>
          <w:tcPr>
            <w:tcW w:w="385" w:type="pct"/>
            <w:shd w:val="clear" w:color="auto" w:fill="auto"/>
            <w:hideMark/>
          </w:tcPr>
          <w:p w14:paraId="6215A755" w14:textId="7BD1EC56"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3C1459D" w14:textId="11DE2ED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58987ACA" w14:textId="6A368B6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6CAB80CE" w14:textId="1C56B849"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A794E7C" w14:textId="0245DEA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6AC49109" w14:textId="1DA1039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50,00</w:t>
            </w:r>
          </w:p>
        </w:tc>
      </w:tr>
      <w:tr w:rsidR="00044B9C" w:rsidRPr="00044B9C" w14:paraId="14C9A6CA" w14:textId="77777777" w:rsidTr="00044B9C">
        <w:trPr>
          <w:cantSplit/>
          <w:trHeight w:val="20"/>
        </w:trPr>
        <w:tc>
          <w:tcPr>
            <w:tcW w:w="2265" w:type="pct"/>
            <w:shd w:val="clear" w:color="auto" w:fill="auto"/>
            <w:hideMark/>
          </w:tcPr>
          <w:p w14:paraId="2DB57DC4"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Монтаж 2 и 3 технологических линий по производству гранулированных комбикормов с восстановлением железнодорожных путей, ООО «Агрохолдинг «ЮРМА», Чебоксарский район</w:t>
            </w:r>
          </w:p>
        </w:tc>
        <w:tc>
          <w:tcPr>
            <w:tcW w:w="385" w:type="pct"/>
            <w:shd w:val="clear" w:color="auto" w:fill="auto"/>
            <w:hideMark/>
          </w:tcPr>
          <w:p w14:paraId="26A69FB9" w14:textId="00FB9488"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42,25</w:t>
            </w:r>
          </w:p>
        </w:tc>
        <w:tc>
          <w:tcPr>
            <w:tcW w:w="385" w:type="pct"/>
            <w:shd w:val="clear" w:color="auto" w:fill="auto"/>
            <w:hideMark/>
          </w:tcPr>
          <w:p w14:paraId="614A35AD" w14:textId="3FC60407"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6FA13E6" w14:textId="3BA596B6"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2DA4787" w14:textId="68CCB7F4"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3AF6F251" w14:textId="4B28FD5E"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2EBAD309" w14:textId="7B4DC08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503ED04B" w14:textId="13799D6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42,25</w:t>
            </w:r>
          </w:p>
        </w:tc>
      </w:tr>
      <w:tr w:rsidR="00044B9C" w:rsidRPr="00044B9C" w14:paraId="6B707FC1" w14:textId="77777777" w:rsidTr="00044B9C">
        <w:trPr>
          <w:cantSplit/>
          <w:trHeight w:val="20"/>
        </w:trPr>
        <w:tc>
          <w:tcPr>
            <w:tcW w:w="2265" w:type="pct"/>
            <w:shd w:val="clear" w:color="auto" w:fill="auto"/>
            <w:hideMark/>
          </w:tcPr>
          <w:p w14:paraId="1710492F"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Производственно-вспомогательное здание №2, АО «Чебоксарский электромеханический завод», Чебоксарский район</w:t>
            </w:r>
          </w:p>
        </w:tc>
        <w:tc>
          <w:tcPr>
            <w:tcW w:w="385" w:type="pct"/>
            <w:shd w:val="clear" w:color="auto" w:fill="auto"/>
            <w:hideMark/>
          </w:tcPr>
          <w:p w14:paraId="66D45395" w14:textId="2F91F1C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8,50</w:t>
            </w:r>
          </w:p>
        </w:tc>
        <w:tc>
          <w:tcPr>
            <w:tcW w:w="385" w:type="pct"/>
            <w:shd w:val="clear" w:color="auto" w:fill="auto"/>
            <w:hideMark/>
          </w:tcPr>
          <w:p w14:paraId="7A976E37" w14:textId="43308C15"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E6C342F" w14:textId="5B006AC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381AC0D2" w14:textId="7E8E2E3B"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56418A5" w14:textId="5717FDA7"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C126269" w14:textId="7128F8C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0856225A" w14:textId="409BA84E"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8,50</w:t>
            </w:r>
          </w:p>
        </w:tc>
      </w:tr>
      <w:tr w:rsidR="00044B9C" w:rsidRPr="00044B9C" w14:paraId="1D881175" w14:textId="77777777" w:rsidTr="00044B9C">
        <w:trPr>
          <w:cantSplit/>
          <w:trHeight w:val="20"/>
        </w:trPr>
        <w:tc>
          <w:tcPr>
            <w:tcW w:w="2265" w:type="pct"/>
            <w:shd w:val="clear" w:color="auto" w:fill="auto"/>
            <w:hideMark/>
          </w:tcPr>
          <w:p w14:paraId="55E1FDA2"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Расширение животноводческого комплекса по производству молока с содержанием до 1200 голов КРС (2 этап - 600 голов), ООО "ЧебоМилк", Чебоксарский район</w:t>
            </w:r>
          </w:p>
        </w:tc>
        <w:tc>
          <w:tcPr>
            <w:tcW w:w="385" w:type="pct"/>
            <w:shd w:val="clear" w:color="auto" w:fill="auto"/>
            <w:hideMark/>
          </w:tcPr>
          <w:p w14:paraId="59CC06B1" w14:textId="47AD9FA5"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215,00</w:t>
            </w:r>
          </w:p>
        </w:tc>
        <w:tc>
          <w:tcPr>
            <w:tcW w:w="385" w:type="pct"/>
            <w:shd w:val="clear" w:color="auto" w:fill="auto"/>
            <w:hideMark/>
          </w:tcPr>
          <w:p w14:paraId="0329A226" w14:textId="4B0A2064"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6F3E4A38" w14:textId="5D64205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43B22BF3" w14:textId="45A30625"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254CDF86" w14:textId="2F7C93F5"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127CDC8" w14:textId="43CB635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3F0E2AAD" w14:textId="074A104D"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215,00</w:t>
            </w:r>
          </w:p>
        </w:tc>
      </w:tr>
      <w:tr w:rsidR="00044B9C" w:rsidRPr="00044B9C" w14:paraId="5903D670" w14:textId="77777777" w:rsidTr="00044B9C">
        <w:trPr>
          <w:cantSplit/>
          <w:trHeight w:val="20"/>
        </w:trPr>
        <w:tc>
          <w:tcPr>
            <w:tcW w:w="2265" w:type="pct"/>
            <w:shd w:val="clear" w:color="auto" w:fill="auto"/>
            <w:hideMark/>
          </w:tcPr>
          <w:p w14:paraId="08126A7B"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Реконструкция помещений под производство дверей, ИП Краснов Алексей Павлович, Чебоксарский район</w:t>
            </w:r>
          </w:p>
        </w:tc>
        <w:tc>
          <w:tcPr>
            <w:tcW w:w="385" w:type="pct"/>
            <w:shd w:val="clear" w:color="auto" w:fill="auto"/>
            <w:hideMark/>
          </w:tcPr>
          <w:p w14:paraId="458BB445" w14:textId="63E23B95"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78,00</w:t>
            </w:r>
          </w:p>
        </w:tc>
        <w:tc>
          <w:tcPr>
            <w:tcW w:w="385" w:type="pct"/>
            <w:shd w:val="clear" w:color="auto" w:fill="auto"/>
            <w:hideMark/>
          </w:tcPr>
          <w:p w14:paraId="1B8F8EC4" w14:textId="74703CE6"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6D64A48E" w14:textId="1258086B"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4909D3FF" w14:textId="1633939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916B395" w14:textId="75B45684"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6F41BB8" w14:textId="09D5745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2DD82B5A" w14:textId="6F37FD7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78,00</w:t>
            </w:r>
          </w:p>
        </w:tc>
      </w:tr>
      <w:tr w:rsidR="00044B9C" w:rsidRPr="00044B9C" w14:paraId="6D8B7F1D" w14:textId="77777777" w:rsidTr="00044B9C">
        <w:trPr>
          <w:cantSplit/>
          <w:trHeight w:val="20"/>
        </w:trPr>
        <w:tc>
          <w:tcPr>
            <w:tcW w:w="2265" w:type="pct"/>
            <w:shd w:val="clear" w:color="auto" w:fill="auto"/>
            <w:hideMark/>
          </w:tcPr>
          <w:p w14:paraId="0346701E"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Создание завода по производству гранулированного органического удобрения, ООО «Агрохолдинг «ЮРМА», Чебоксарский район</w:t>
            </w:r>
          </w:p>
        </w:tc>
        <w:tc>
          <w:tcPr>
            <w:tcW w:w="385" w:type="pct"/>
            <w:shd w:val="clear" w:color="auto" w:fill="auto"/>
            <w:hideMark/>
          </w:tcPr>
          <w:p w14:paraId="4047D1D1" w14:textId="060307B6"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E490B22" w14:textId="55C4F6E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270,00</w:t>
            </w:r>
          </w:p>
        </w:tc>
        <w:tc>
          <w:tcPr>
            <w:tcW w:w="385" w:type="pct"/>
            <w:shd w:val="clear" w:color="auto" w:fill="auto"/>
            <w:hideMark/>
          </w:tcPr>
          <w:p w14:paraId="733CD76A" w14:textId="1710570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020E2F7" w14:textId="1EE684D7"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8AFCF1D" w14:textId="147780E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5BA9338C" w14:textId="60661DE1"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052B69EE" w14:textId="094E821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270,00</w:t>
            </w:r>
          </w:p>
        </w:tc>
      </w:tr>
      <w:tr w:rsidR="00044B9C" w:rsidRPr="00044B9C" w14:paraId="72329769" w14:textId="77777777" w:rsidTr="00044B9C">
        <w:trPr>
          <w:cantSplit/>
          <w:trHeight w:val="20"/>
        </w:trPr>
        <w:tc>
          <w:tcPr>
            <w:tcW w:w="2265" w:type="pct"/>
            <w:shd w:val="clear" w:color="auto" w:fill="auto"/>
            <w:hideMark/>
          </w:tcPr>
          <w:p w14:paraId="1B986975"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единого приемно-перерабатывающего, логистического центра по развитию рынка продукции из козьего молока, СПССК «Деревенский дворик», Чебоксарский район</w:t>
            </w:r>
          </w:p>
        </w:tc>
        <w:tc>
          <w:tcPr>
            <w:tcW w:w="385" w:type="pct"/>
            <w:shd w:val="clear" w:color="auto" w:fill="auto"/>
            <w:hideMark/>
          </w:tcPr>
          <w:p w14:paraId="411272F6" w14:textId="1B5A4F3E"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BD12FD0" w14:textId="4DE7B3F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232446B6" w14:textId="6C00E87B"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78,07</w:t>
            </w:r>
          </w:p>
        </w:tc>
        <w:tc>
          <w:tcPr>
            <w:tcW w:w="385" w:type="pct"/>
            <w:shd w:val="clear" w:color="auto" w:fill="auto"/>
            <w:hideMark/>
          </w:tcPr>
          <w:p w14:paraId="41B9693E" w14:textId="024F914E"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107410D" w14:textId="4EB5D37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0E5734D1" w14:textId="5B817E3A"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4291E608" w14:textId="30D4230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78,07</w:t>
            </w:r>
          </w:p>
        </w:tc>
      </w:tr>
      <w:tr w:rsidR="00044B9C" w:rsidRPr="00044B9C" w14:paraId="5390DB40" w14:textId="77777777" w:rsidTr="00044B9C">
        <w:trPr>
          <w:cantSplit/>
          <w:trHeight w:val="20"/>
        </w:trPr>
        <w:tc>
          <w:tcPr>
            <w:tcW w:w="2265" w:type="pct"/>
            <w:shd w:val="clear" w:color="auto" w:fill="auto"/>
            <w:hideMark/>
          </w:tcPr>
          <w:p w14:paraId="19E778DB"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коровника для 414 дойных коров, АО "Агрофирма "Ольдеевская", Чебоксарский район</w:t>
            </w:r>
          </w:p>
        </w:tc>
        <w:tc>
          <w:tcPr>
            <w:tcW w:w="385" w:type="pct"/>
            <w:shd w:val="clear" w:color="auto" w:fill="auto"/>
            <w:hideMark/>
          </w:tcPr>
          <w:p w14:paraId="601417A3" w14:textId="1989E84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7DDBBD40" w14:textId="05ED56C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105,70</w:t>
            </w:r>
          </w:p>
        </w:tc>
        <w:tc>
          <w:tcPr>
            <w:tcW w:w="385" w:type="pct"/>
            <w:shd w:val="clear" w:color="auto" w:fill="auto"/>
            <w:hideMark/>
          </w:tcPr>
          <w:p w14:paraId="71F835CF" w14:textId="10D18E71"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5A354640" w14:textId="361612D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48D4EF6C" w14:textId="31B8A82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2BF1EAD6" w14:textId="5434F12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7ACADD18" w14:textId="06864052"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105,70</w:t>
            </w:r>
          </w:p>
        </w:tc>
      </w:tr>
      <w:tr w:rsidR="00044B9C" w:rsidRPr="00044B9C" w14:paraId="639DFA80" w14:textId="77777777" w:rsidTr="00044B9C">
        <w:trPr>
          <w:cantSplit/>
          <w:trHeight w:val="20"/>
        </w:trPr>
        <w:tc>
          <w:tcPr>
            <w:tcW w:w="2265" w:type="pct"/>
            <w:shd w:val="clear" w:color="auto" w:fill="auto"/>
            <w:hideMark/>
          </w:tcPr>
          <w:p w14:paraId="77381810"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мощности для подработки, хранения и перевалки зерновых и масличных культур д. Шинерпоси, ООО «Торговое предприятие «Сувар-2», Чебоксарский район</w:t>
            </w:r>
          </w:p>
        </w:tc>
        <w:tc>
          <w:tcPr>
            <w:tcW w:w="385" w:type="pct"/>
            <w:shd w:val="clear" w:color="auto" w:fill="auto"/>
            <w:hideMark/>
          </w:tcPr>
          <w:p w14:paraId="3E001AA5" w14:textId="270A983D"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16,10</w:t>
            </w:r>
          </w:p>
        </w:tc>
        <w:tc>
          <w:tcPr>
            <w:tcW w:w="385" w:type="pct"/>
            <w:shd w:val="clear" w:color="auto" w:fill="auto"/>
            <w:hideMark/>
          </w:tcPr>
          <w:p w14:paraId="250AF719" w14:textId="66F3D8DC"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30B634AD" w14:textId="4F4B06C6"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590FAC55" w14:textId="698DB447"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495330C4" w14:textId="3D80C610"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17829AA9" w14:textId="46D50E0D"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0873F581" w14:textId="6880CB93"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16,10</w:t>
            </w:r>
          </w:p>
        </w:tc>
      </w:tr>
      <w:tr w:rsidR="00044B9C" w:rsidRPr="00044B9C" w14:paraId="39723D65" w14:textId="77777777" w:rsidTr="00044B9C">
        <w:trPr>
          <w:cantSplit/>
          <w:trHeight w:val="20"/>
        </w:trPr>
        <w:tc>
          <w:tcPr>
            <w:tcW w:w="2265" w:type="pct"/>
            <w:shd w:val="clear" w:color="auto" w:fill="auto"/>
            <w:hideMark/>
          </w:tcPr>
          <w:p w14:paraId="3E9FF9E2" w14:textId="77777777" w:rsidR="00044B9C" w:rsidRPr="00044B9C" w:rsidRDefault="00044B9C" w:rsidP="00CE3E19">
            <w:pPr>
              <w:spacing w:after="0" w:line="240" w:lineRule="auto"/>
              <w:rPr>
                <w:rFonts w:eastAsia="Times New Roman"/>
                <w:sz w:val="16"/>
                <w:szCs w:val="16"/>
                <w:lang w:eastAsia="ru-RU"/>
              </w:rPr>
            </w:pPr>
            <w:r w:rsidRPr="00044B9C">
              <w:rPr>
                <w:rFonts w:eastAsia="Times New Roman"/>
                <w:sz w:val="16"/>
                <w:szCs w:val="16"/>
                <w:lang w:eastAsia="ru-RU"/>
              </w:rPr>
              <w:t>Строительство Технопарка под производство окон, дверей, мебели и другие направления д.Микши-Энзей, ИП Иванов Виталий Рудольфович, Чебоксарский район</w:t>
            </w:r>
          </w:p>
        </w:tc>
        <w:tc>
          <w:tcPr>
            <w:tcW w:w="385" w:type="pct"/>
            <w:shd w:val="clear" w:color="auto" w:fill="auto"/>
            <w:hideMark/>
          </w:tcPr>
          <w:p w14:paraId="1A4236D5" w14:textId="3E3164A9"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75,00</w:t>
            </w:r>
          </w:p>
        </w:tc>
        <w:tc>
          <w:tcPr>
            <w:tcW w:w="385" w:type="pct"/>
            <w:shd w:val="clear" w:color="auto" w:fill="auto"/>
            <w:hideMark/>
          </w:tcPr>
          <w:p w14:paraId="793E5A26" w14:textId="6D59AB3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100,00</w:t>
            </w:r>
          </w:p>
        </w:tc>
        <w:tc>
          <w:tcPr>
            <w:tcW w:w="385" w:type="pct"/>
            <w:shd w:val="clear" w:color="auto" w:fill="auto"/>
            <w:hideMark/>
          </w:tcPr>
          <w:p w14:paraId="68155CA9" w14:textId="6B1C4EAB"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175,00</w:t>
            </w:r>
          </w:p>
        </w:tc>
        <w:tc>
          <w:tcPr>
            <w:tcW w:w="385" w:type="pct"/>
            <w:shd w:val="clear" w:color="auto" w:fill="auto"/>
            <w:hideMark/>
          </w:tcPr>
          <w:p w14:paraId="1690BF26" w14:textId="62B99674"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150,00</w:t>
            </w:r>
          </w:p>
        </w:tc>
        <w:tc>
          <w:tcPr>
            <w:tcW w:w="385" w:type="pct"/>
            <w:shd w:val="clear" w:color="auto" w:fill="auto"/>
            <w:hideMark/>
          </w:tcPr>
          <w:p w14:paraId="4A01E308" w14:textId="7B770AD8"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385" w:type="pct"/>
            <w:shd w:val="clear" w:color="auto" w:fill="auto"/>
            <w:hideMark/>
          </w:tcPr>
          <w:p w14:paraId="456F75A9" w14:textId="7F859731"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w:t>
            </w:r>
          </w:p>
        </w:tc>
        <w:tc>
          <w:tcPr>
            <w:tcW w:w="424" w:type="pct"/>
            <w:shd w:val="clear" w:color="auto" w:fill="auto"/>
            <w:hideMark/>
          </w:tcPr>
          <w:p w14:paraId="6001A05F" w14:textId="38BB647F" w:rsidR="00044B9C" w:rsidRPr="00044B9C" w:rsidRDefault="009E6953" w:rsidP="00CE3E19">
            <w:pPr>
              <w:spacing w:after="0" w:line="240" w:lineRule="auto"/>
              <w:rPr>
                <w:rFonts w:eastAsia="Times New Roman"/>
                <w:sz w:val="16"/>
                <w:szCs w:val="16"/>
                <w:lang w:eastAsia="ru-RU"/>
              </w:rPr>
            </w:pPr>
            <w:r>
              <w:rPr>
                <w:rFonts w:eastAsia="Times New Roman"/>
                <w:sz w:val="16"/>
                <w:szCs w:val="16"/>
                <w:lang w:eastAsia="ru-RU"/>
              </w:rPr>
              <w:t xml:space="preserve"> </w:t>
            </w:r>
            <w:r w:rsidR="00044B9C" w:rsidRPr="00044B9C">
              <w:rPr>
                <w:rFonts w:eastAsia="Times New Roman"/>
                <w:sz w:val="16"/>
                <w:szCs w:val="16"/>
                <w:lang w:eastAsia="ru-RU"/>
              </w:rPr>
              <w:t>500,00</w:t>
            </w:r>
          </w:p>
        </w:tc>
      </w:tr>
    </w:tbl>
    <w:p w14:paraId="09F9CB13" w14:textId="77777777" w:rsidR="00044B9C" w:rsidRPr="00620BE2" w:rsidRDefault="00044B9C" w:rsidP="00CE3E19">
      <w:pPr>
        <w:spacing w:after="0" w:line="240" w:lineRule="auto"/>
        <w:rPr>
          <w:sz w:val="20"/>
          <w:szCs w:val="20"/>
        </w:rPr>
      </w:pPr>
    </w:p>
    <w:p w14:paraId="01EE1BA1" w14:textId="610A8AE4" w:rsidR="00DF7DA2" w:rsidRDefault="00DF7DA2" w:rsidP="00635B7E">
      <w:pPr>
        <w:spacing w:after="0" w:line="240" w:lineRule="auto"/>
        <w:ind w:firstLine="709"/>
        <w:jc w:val="both"/>
        <w:rPr>
          <w:sz w:val="28"/>
          <w:szCs w:val="28"/>
        </w:rPr>
        <w:sectPr w:rsidR="00DF7DA2" w:rsidSect="00832659">
          <w:pgSz w:w="16838" w:h="11906" w:orient="landscape"/>
          <w:pgMar w:top="1701" w:right="1134" w:bottom="850" w:left="1134" w:header="708" w:footer="708" w:gutter="0"/>
          <w:cols w:space="708"/>
          <w:titlePg/>
          <w:docGrid w:linePitch="360"/>
        </w:sectPr>
      </w:pPr>
    </w:p>
    <w:p w14:paraId="221328B0" w14:textId="77777777" w:rsidR="00142AD2" w:rsidRPr="001C653D" w:rsidRDefault="00142AD2" w:rsidP="00635B7E">
      <w:pPr>
        <w:pStyle w:val="a6"/>
        <w:spacing w:after="0" w:line="240" w:lineRule="auto"/>
        <w:jc w:val="center"/>
        <w:outlineLvl w:val="0"/>
        <w:rPr>
          <w:b/>
          <w:color w:val="2F5496" w:themeColor="accent1" w:themeShade="BF"/>
          <w:sz w:val="28"/>
          <w:szCs w:val="28"/>
        </w:rPr>
      </w:pPr>
      <w:bookmarkStart w:id="27" w:name="_Toc47354093"/>
      <w:r w:rsidRPr="001C653D">
        <w:rPr>
          <w:b/>
          <w:color w:val="2F5496" w:themeColor="accent1" w:themeShade="BF"/>
          <w:sz w:val="28"/>
          <w:szCs w:val="28"/>
        </w:rPr>
        <w:lastRenderedPageBreak/>
        <w:t>Шемуршинский муниципальный район</w:t>
      </w:r>
      <w:bookmarkEnd w:id="27"/>
    </w:p>
    <w:p w14:paraId="0617EE10" w14:textId="77777777" w:rsidR="001C653D" w:rsidRPr="001C653D" w:rsidRDefault="001C653D" w:rsidP="00635B7E">
      <w:pPr>
        <w:spacing w:after="0" w:line="240" w:lineRule="auto"/>
        <w:ind w:firstLine="709"/>
        <w:jc w:val="both"/>
        <w:rPr>
          <w:sz w:val="28"/>
          <w:szCs w:val="28"/>
        </w:rPr>
      </w:pPr>
      <w:r w:rsidRPr="001C653D">
        <w:rPr>
          <w:sz w:val="28"/>
          <w:szCs w:val="28"/>
        </w:rPr>
        <w:t>Шемуршинский район расположен в юго-восточной части Чувашской Республики, его площадь составляет 799 км</w:t>
      </w:r>
      <w:r w:rsidRPr="001C653D">
        <w:rPr>
          <w:sz w:val="28"/>
          <w:szCs w:val="28"/>
          <w:vertAlign w:val="superscript"/>
        </w:rPr>
        <w:t>2</w:t>
      </w:r>
      <w:r w:rsidRPr="001C653D">
        <w:rPr>
          <w:sz w:val="28"/>
          <w:szCs w:val="28"/>
        </w:rPr>
        <w:t xml:space="preserve"> (4,35% территории Чувашской Республики). На западе район граничит с Алатырским районом, на севере - с Батыревским районом, на востоке и юго-востоке - с Республикой Татарстан, с Ульяновской областью.</w:t>
      </w:r>
    </w:p>
    <w:p w14:paraId="5F148D43" w14:textId="3A6DF5D4" w:rsidR="001C653D" w:rsidRPr="001C653D" w:rsidRDefault="001C653D" w:rsidP="00635B7E">
      <w:pPr>
        <w:spacing w:after="0" w:line="240" w:lineRule="auto"/>
        <w:ind w:firstLine="709"/>
        <w:jc w:val="both"/>
        <w:rPr>
          <w:sz w:val="28"/>
          <w:szCs w:val="28"/>
        </w:rPr>
      </w:pPr>
      <w:r w:rsidRPr="001C653D">
        <w:rPr>
          <w:sz w:val="28"/>
          <w:szCs w:val="28"/>
        </w:rPr>
        <w:t xml:space="preserve">Территория имеет удобное транспортное расположение, с севера на юг проходит федеральная трасса </w:t>
      </w:r>
      <w:r w:rsidR="000452F2">
        <w:rPr>
          <w:sz w:val="28"/>
          <w:szCs w:val="28"/>
        </w:rPr>
        <w:t>«</w:t>
      </w:r>
      <w:r w:rsidRPr="001C653D">
        <w:rPr>
          <w:sz w:val="28"/>
          <w:szCs w:val="28"/>
        </w:rPr>
        <w:t>Цивильск-Ульяновск</w:t>
      </w:r>
      <w:r w:rsidR="000452F2">
        <w:rPr>
          <w:sz w:val="28"/>
          <w:szCs w:val="28"/>
        </w:rPr>
        <w:t>»</w:t>
      </w:r>
      <w:r w:rsidRPr="001C653D">
        <w:rPr>
          <w:sz w:val="28"/>
          <w:szCs w:val="28"/>
        </w:rPr>
        <w:t>. Численность населения на 1 января 2020 годасоставила 11673 человека. Наблюдается снижение численности населения: на 331 человек в 2019 году, на 269 человек -в 2018 году.</w:t>
      </w:r>
    </w:p>
    <w:p w14:paraId="327C3F0C" w14:textId="77777777" w:rsidR="001C653D" w:rsidRPr="001C653D" w:rsidRDefault="001C653D" w:rsidP="00635B7E">
      <w:pPr>
        <w:spacing w:after="0" w:line="240" w:lineRule="auto"/>
        <w:ind w:firstLine="709"/>
        <w:jc w:val="both"/>
        <w:rPr>
          <w:sz w:val="28"/>
          <w:szCs w:val="28"/>
        </w:rPr>
      </w:pPr>
      <w:r w:rsidRPr="001C653D">
        <w:rPr>
          <w:sz w:val="28"/>
          <w:szCs w:val="28"/>
        </w:rPr>
        <w:t>По состоянию на 01.01.2020 на территории муниципального района зарегистрировано 96 организаций всех форм собственности, 262 индивидуальных предпринимателя.</w:t>
      </w:r>
    </w:p>
    <w:p w14:paraId="638B84ED" w14:textId="77777777" w:rsidR="001C653D" w:rsidRPr="001C653D" w:rsidRDefault="001C653D" w:rsidP="00635B7E">
      <w:pPr>
        <w:spacing w:after="0" w:line="240" w:lineRule="auto"/>
        <w:ind w:firstLine="709"/>
        <w:jc w:val="both"/>
        <w:rPr>
          <w:sz w:val="28"/>
          <w:szCs w:val="28"/>
        </w:rPr>
      </w:pPr>
      <w:r w:rsidRPr="001C653D">
        <w:rPr>
          <w:sz w:val="28"/>
          <w:szCs w:val="28"/>
        </w:rPr>
        <w:t>Наиболее крупными и социально значимыми организациями, осуществляющими деятельность на территории района, являются:</w:t>
      </w:r>
    </w:p>
    <w:p w14:paraId="7A776291" w14:textId="4C87BFFC" w:rsidR="001C653D" w:rsidRPr="001C653D" w:rsidRDefault="001C653D" w:rsidP="00635B7E">
      <w:pPr>
        <w:spacing w:after="0" w:line="240" w:lineRule="auto"/>
        <w:ind w:firstLine="709"/>
        <w:jc w:val="both"/>
        <w:rPr>
          <w:sz w:val="28"/>
          <w:szCs w:val="28"/>
        </w:rPr>
      </w:pPr>
      <w:r w:rsidRPr="001C653D">
        <w:rPr>
          <w:sz w:val="28"/>
          <w:szCs w:val="28"/>
        </w:rPr>
        <w:t xml:space="preserve">ОАО </w:t>
      </w:r>
      <w:r w:rsidR="000452F2">
        <w:rPr>
          <w:sz w:val="28"/>
          <w:szCs w:val="28"/>
        </w:rPr>
        <w:t>«</w:t>
      </w:r>
      <w:r w:rsidRPr="001C653D">
        <w:rPr>
          <w:sz w:val="28"/>
          <w:szCs w:val="28"/>
        </w:rPr>
        <w:t>Коммунальник</w:t>
      </w:r>
      <w:r w:rsidR="000452F2">
        <w:rPr>
          <w:sz w:val="28"/>
          <w:szCs w:val="28"/>
        </w:rPr>
        <w:t>»</w:t>
      </w:r>
      <w:r w:rsidRPr="001C653D">
        <w:rPr>
          <w:sz w:val="28"/>
          <w:szCs w:val="28"/>
        </w:rPr>
        <w:t>;</w:t>
      </w:r>
    </w:p>
    <w:p w14:paraId="510D5926" w14:textId="1F3A32B2" w:rsidR="001C653D" w:rsidRPr="001C653D" w:rsidRDefault="001C653D" w:rsidP="00635B7E">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 xml:space="preserve">Агрофирма </w:t>
      </w:r>
      <w:r w:rsidR="000452F2">
        <w:rPr>
          <w:sz w:val="28"/>
          <w:szCs w:val="28"/>
        </w:rPr>
        <w:t>«</w:t>
      </w:r>
      <w:r w:rsidRPr="001C653D">
        <w:rPr>
          <w:sz w:val="28"/>
          <w:szCs w:val="28"/>
        </w:rPr>
        <w:t>Колос</w:t>
      </w:r>
      <w:r w:rsidR="000452F2">
        <w:rPr>
          <w:sz w:val="28"/>
          <w:szCs w:val="28"/>
        </w:rPr>
        <w:t>»</w:t>
      </w:r>
      <w:r w:rsidRPr="001C653D">
        <w:rPr>
          <w:sz w:val="28"/>
          <w:szCs w:val="28"/>
        </w:rPr>
        <w:t>;</w:t>
      </w:r>
    </w:p>
    <w:p w14:paraId="0821E60B" w14:textId="669CA84B" w:rsidR="001C653D" w:rsidRPr="001C653D" w:rsidRDefault="001C653D" w:rsidP="00635B7E">
      <w:pPr>
        <w:spacing w:after="0" w:line="240" w:lineRule="auto"/>
        <w:ind w:firstLine="709"/>
        <w:jc w:val="both"/>
        <w:rPr>
          <w:sz w:val="28"/>
          <w:szCs w:val="28"/>
        </w:rPr>
      </w:pPr>
      <w:r w:rsidRPr="001C653D">
        <w:rPr>
          <w:sz w:val="28"/>
          <w:szCs w:val="28"/>
        </w:rPr>
        <w:t xml:space="preserve">ЗАО </w:t>
      </w:r>
      <w:r w:rsidR="000452F2">
        <w:rPr>
          <w:sz w:val="28"/>
          <w:szCs w:val="28"/>
        </w:rPr>
        <w:t>«</w:t>
      </w:r>
      <w:r w:rsidRPr="001C653D">
        <w:rPr>
          <w:sz w:val="28"/>
          <w:szCs w:val="28"/>
        </w:rPr>
        <w:t>Победа</w:t>
      </w:r>
      <w:r w:rsidR="000452F2">
        <w:rPr>
          <w:sz w:val="28"/>
          <w:szCs w:val="28"/>
        </w:rPr>
        <w:t>»</w:t>
      </w:r>
      <w:r w:rsidRPr="001C653D">
        <w:rPr>
          <w:sz w:val="28"/>
          <w:szCs w:val="28"/>
        </w:rPr>
        <w:t>;</w:t>
      </w:r>
      <w:r w:rsidR="00D31508">
        <w:rPr>
          <w:sz w:val="28"/>
          <w:szCs w:val="28"/>
        </w:rPr>
        <w:t xml:space="preserve"> </w:t>
      </w:r>
    </w:p>
    <w:p w14:paraId="1782E24E" w14:textId="19C92FB3" w:rsidR="001C653D" w:rsidRPr="001C653D" w:rsidRDefault="001C653D" w:rsidP="00635B7E">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Транссервис</w:t>
      </w:r>
      <w:r w:rsidR="000452F2">
        <w:rPr>
          <w:sz w:val="28"/>
          <w:szCs w:val="28"/>
        </w:rPr>
        <w:t>»</w:t>
      </w:r>
      <w:r w:rsidR="00D31508">
        <w:rPr>
          <w:sz w:val="28"/>
          <w:szCs w:val="28"/>
        </w:rPr>
        <w:t xml:space="preserve"> </w:t>
      </w:r>
      <w:r w:rsidRPr="001C653D">
        <w:rPr>
          <w:sz w:val="28"/>
          <w:szCs w:val="28"/>
        </w:rPr>
        <w:t xml:space="preserve">на базе ООО </w:t>
      </w:r>
      <w:r w:rsidR="000452F2">
        <w:rPr>
          <w:sz w:val="28"/>
          <w:szCs w:val="28"/>
        </w:rPr>
        <w:t>«</w:t>
      </w:r>
      <w:r w:rsidRPr="001C653D">
        <w:rPr>
          <w:sz w:val="28"/>
          <w:szCs w:val="28"/>
        </w:rPr>
        <w:t>Ремисс</w:t>
      </w:r>
      <w:r w:rsidR="000452F2">
        <w:rPr>
          <w:sz w:val="28"/>
          <w:szCs w:val="28"/>
        </w:rPr>
        <w:t>»</w:t>
      </w:r>
      <w:r w:rsidRPr="001C653D">
        <w:rPr>
          <w:sz w:val="28"/>
          <w:szCs w:val="28"/>
        </w:rPr>
        <w:t xml:space="preserve"> -</w:t>
      </w:r>
      <w:r w:rsidR="00D31508">
        <w:rPr>
          <w:sz w:val="28"/>
          <w:szCs w:val="28"/>
        </w:rPr>
        <w:t xml:space="preserve"> </w:t>
      </w:r>
      <w:r w:rsidRPr="001C653D">
        <w:rPr>
          <w:sz w:val="28"/>
          <w:szCs w:val="28"/>
        </w:rPr>
        <w:t>деятельность грузового транспорта и строительство автомобильных дорог.</w:t>
      </w:r>
    </w:p>
    <w:p w14:paraId="1330878E" w14:textId="77777777" w:rsidR="001C653D" w:rsidRPr="001C653D" w:rsidRDefault="001C653D" w:rsidP="00635B7E">
      <w:pPr>
        <w:spacing w:after="0" w:line="240" w:lineRule="auto"/>
        <w:ind w:firstLine="709"/>
        <w:jc w:val="both"/>
        <w:rPr>
          <w:sz w:val="28"/>
          <w:szCs w:val="28"/>
        </w:rPr>
      </w:pPr>
      <w:r w:rsidRPr="001C653D">
        <w:rPr>
          <w:sz w:val="28"/>
          <w:szCs w:val="28"/>
        </w:rPr>
        <w:t>Экономика района характеризуется следующими статистическими показателями за 2019 год:</w:t>
      </w:r>
    </w:p>
    <w:p w14:paraId="47CD156C" w14:textId="77777777" w:rsidR="001C653D" w:rsidRPr="001C653D" w:rsidRDefault="001C653D" w:rsidP="00635B7E">
      <w:pPr>
        <w:spacing w:after="0" w:line="240" w:lineRule="auto"/>
        <w:ind w:firstLine="709"/>
        <w:jc w:val="both"/>
        <w:rPr>
          <w:sz w:val="28"/>
          <w:szCs w:val="28"/>
        </w:rPr>
      </w:pPr>
      <w:r w:rsidRPr="001C653D">
        <w:rPr>
          <w:sz w:val="28"/>
          <w:szCs w:val="28"/>
        </w:rPr>
        <w:t>оборот организаций -549,5 млн рублей, 107,7% к уровню 2018 года;</w:t>
      </w:r>
    </w:p>
    <w:p w14:paraId="21BBAAFA" w14:textId="77777777" w:rsidR="001C653D" w:rsidRPr="001C653D" w:rsidRDefault="001C653D" w:rsidP="00635B7E">
      <w:pPr>
        <w:spacing w:after="0" w:line="240" w:lineRule="auto"/>
        <w:ind w:firstLine="709"/>
        <w:jc w:val="both"/>
        <w:rPr>
          <w:sz w:val="28"/>
          <w:szCs w:val="28"/>
        </w:rPr>
      </w:pPr>
      <w:r w:rsidRPr="001C653D">
        <w:rPr>
          <w:sz w:val="28"/>
          <w:szCs w:val="28"/>
        </w:rPr>
        <w:t>оборот розничной торговли -433,9 млн рублей, 108,9% к уровню 2018 года;</w:t>
      </w:r>
    </w:p>
    <w:p w14:paraId="379AEB06" w14:textId="77777777" w:rsidR="001C653D" w:rsidRPr="001C653D" w:rsidRDefault="001C653D" w:rsidP="00635B7E">
      <w:pPr>
        <w:spacing w:after="0" w:line="240" w:lineRule="auto"/>
        <w:ind w:firstLine="709"/>
        <w:jc w:val="both"/>
        <w:rPr>
          <w:sz w:val="28"/>
          <w:szCs w:val="28"/>
        </w:rPr>
      </w:pPr>
      <w:r w:rsidRPr="001C653D">
        <w:rPr>
          <w:sz w:val="28"/>
          <w:szCs w:val="28"/>
        </w:rPr>
        <w:t>оборот общественного питания -2,9 млн рублей, 94,7%к уровню 2018 года;</w:t>
      </w:r>
    </w:p>
    <w:p w14:paraId="4D37137B" w14:textId="77777777" w:rsidR="001C653D" w:rsidRPr="001C653D" w:rsidRDefault="001C653D" w:rsidP="00635B7E">
      <w:pPr>
        <w:spacing w:after="0" w:line="240" w:lineRule="auto"/>
        <w:ind w:firstLine="709"/>
        <w:jc w:val="both"/>
        <w:rPr>
          <w:sz w:val="28"/>
          <w:szCs w:val="28"/>
        </w:rPr>
      </w:pPr>
      <w:r w:rsidRPr="001C653D">
        <w:rPr>
          <w:sz w:val="28"/>
          <w:szCs w:val="28"/>
        </w:rPr>
        <w:t>объем отгруженных товаров собственного производства, выполненных работ и услуг собственными силами по организациям, не относящихся к субъектам малого предпринимательства- 17,5 млн рублей, 78,3% к уровню 2018 года;</w:t>
      </w:r>
    </w:p>
    <w:p w14:paraId="54F32867" w14:textId="77777777" w:rsidR="001C653D" w:rsidRPr="001C653D" w:rsidRDefault="001C653D" w:rsidP="00635B7E">
      <w:pPr>
        <w:spacing w:after="0" w:line="240" w:lineRule="auto"/>
        <w:ind w:firstLine="709"/>
        <w:jc w:val="both"/>
        <w:rPr>
          <w:sz w:val="28"/>
          <w:szCs w:val="28"/>
        </w:rPr>
      </w:pPr>
      <w:r w:rsidRPr="001C653D">
        <w:rPr>
          <w:sz w:val="28"/>
          <w:szCs w:val="28"/>
        </w:rPr>
        <w:t>объем инвестиций в основной капитал средних, малых и микропредприятий - 63,6 млн рублей, создано 26 рабочих мест;</w:t>
      </w:r>
    </w:p>
    <w:p w14:paraId="0F61E5A4" w14:textId="77777777" w:rsidR="001C653D" w:rsidRPr="001C653D" w:rsidRDefault="001C653D" w:rsidP="00635B7E">
      <w:pPr>
        <w:spacing w:after="0" w:line="240" w:lineRule="auto"/>
        <w:ind w:firstLine="709"/>
        <w:jc w:val="both"/>
        <w:rPr>
          <w:sz w:val="28"/>
          <w:szCs w:val="28"/>
        </w:rPr>
      </w:pPr>
      <w:r w:rsidRPr="001C653D">
        <w:rPr>
          <w:sz w:val="28"/>
          <w:szCs w:val="28"/>
        </w:rPr>
        <w:t>среднемесячная заработная плата -22083,5 рублей, 108,2% к уровню 2018 года. Просроченной задолженности по заработной плате не имеется;</w:t>
      </w:r>
    </w:p>
    <w:p w14:paraId="39B37F79" w14:textId="77777777" w:rsidR="001C653D" w:rsidRPr="001C653D" w:rsidRDefault="001C653D" w:rsidP="00635B7E">
      <w:pPr>
        <w:spacing w:after="0" w:line="240" w:lineRule="auto"/>
        <w:ind w:firstLine="709"/>
        <w:jc w:val="both"/>
        <w:rPr>
          <w:sz w:val="28"/>
          <w:szCs w:val="28"/>
        </w:rPr>
      </w:pPr>
      <w:r w:rsidRPr="001C653D">
        <w:rPr>
          <w:sz w:val="28"/>
          <w:szCs w:val="28"/>
        </w:rPr>
        <w:t>объем валовой продукции сельского хозяйства в хозяйствах всех категорий -805,1 млн рублей;</w:t>
      </w:r>
    </w:p>
    <w:p w14:paraId="362E15F5" w14:textId="77777777" w:rsidR="001C653D" w:rsidRPr="001C653D" w:rsidRDefault="001C653D" w:rsidP="00635B7E">
      <w:pPr>
        <w:spacing w:after="0" w:line="240" w:lineRule="auto"/>
        <w:ind w:firstLine="709"/>
        <w:jc w:val="both"/>
        <w:rPr>
          <w:sz w:val="28"/>
          <w:szCs w:val="28"/>
        </w:rPr>
      </w:pPr>
      <w:r w:rsidRPr="001C653D">
        <w:rPr>
          <w:sz w:val="28"/>
          <w:szCs w:val="28"/>
        </w:rPr>
        <w:t>индекс физического объема производства продукции сельского хозяйства -130,1% (1 место в республике). Доля сельскохозяйственного производства в экономике района составляет 72,5%;</w:t>
      </w:r>
    </w:p>
    <w:p w14:paraId="210D190B" w14:textId="77777777" w:rsidR="001C653D" w:rsidRPr="001C653D" w:rsidRDefault="001C653D" w:rsidP="00635B7E">
      <w:pPr>
        <w:spacing w:after="0" w:line="240" w:lineRule="auto"/>
        <w:ind w:firstLine="709"/>
        <w:jc w:val="both"/>
        <w:rPr>
          <w:sz w:val="28"/>
          <w:szCs w:val="28"/>
        </w:rPr>
      </w:pPr>
      <w:r w:rsidRPr="001C653D">
        <w:rPr>
          <w:sz w:val="28"/>
          <w:szCs w:val="28"/>
        </w:rPr>
        <w:t>производствомяса в хозяйствах всех категорий -1,8 тыс. тонн, 108,9%к уровню 2018 года;</w:t>
      </w:r>
    </w:p>
    <w:p w14:paraId="0E8687F3" w14:textId="77777777" w:rsidR="001C653D" w:rsidRPr="001C653D" w:rsidRDefault="001C653D" w:rsidP="00635B7E">
      <w:pPr>
        <w:spacing w:after="0" w:line="240" w:lineRule="auto"/>
        <w:ind w:firstLine="709"/>
        <w:jc w:val="both"/>
        <w:rPr>
          <w:sz w:val="28"/>
          <w:szCs w:val="28"/>
        </w:rPr>
      </w:pPr>
      <w:r w:rsidRPr="001C653D">
        <w:rPr>
          <w:sz w:val="28"/>
          <w:szCs w:val="28"/>
        </w:rPr>
        <w:t>закупочные цены на сырое молоко сложились на уровне 19 рублей за 1 литр.</w:t>
      </w:r>
    </w:p>
    <w:p w14:paraId="5A1A3DA8" w14:textId="490D257B" w:rsidR="001C653D" w:rsidRPr="001C653D" w:rsidRDefault="001C653D" w:rsidP="00635B7E">
      <w:pPr>
        <w:spacing w:after="0" w:line="240" w:lineRule="auto"/>
        <w:ind w:firstLine="709"/>
        <w:jc w:val="both"/>
        <w:rPr>
          <w:sz w:val="28"/>
          <w:szCs w:val="28"/>
        </w:rPr>
      </w:pPr>
      <w:r w:rsidRPr="001C653D">
        <w:rPr>
          <w:sz w:val="28"/>
          <w:szCs w:val="28"/>
        </w:rPr>
        <w:lastRenderedPageBreak/>
        <w:t>В 2019 году введено 2244 м</w:t>
      </w:r>
      <w:r w:rsidRPr="001C653D">
        <w:rPr>
          <w:sz w:val="28"/>
          <w:szCs w:val="28"/>
          <w:vertAlign w:val="superscript"/>
        </w:rPr>
        <w:t>2</w:t>
      </w:r>
      <w:r w:rsidRPr="001C653D">
        <w:rPr>
          <w:sz w:val="28"/>
          <w:szCs w:val="28"/>
        </w:rPr>
        <w:t xml:space="preserve"> жилья, что составляет 68% от запланированных объемов. В рамках реализации национального проекта </w:t>
      </w:r>
      <w:r w:rsidR="000452F2">
        <w:rPr>
          <w:sz w:val="28"/>
          <w:szCs w:val="28"/>
        </w:rPr>
        <w:t>«</w:t>
      </w:r>
      <w:r w:rsidRPr="001C653D">
        <w:rPr>
          <w:sz w:val="28"/>
          <w:szCs w:val="28"/>
        </w:rPr>
        <w:t>Жилье и городская среда</w:t>
      </w:r>
      <w:r w:rsidR="000452F2">
        <w:rPr>
          <w:sz w:val="28"/>
          <w:szCs w:val="28"/>
        </w:rPr>
        <w:t>»</w:t>
      </w:r>
      <w:r w:rsidRPr="001C653D">
        <w:rPr>
          <w:sz w:val="28"/>
          <w:szCs w:val="28"/>
        </w:rPr>
        <w:t xml:space="preserve"> за отчетный период по программе </w:t>
      </w:r>
      <w:r w:rsidR="000452F2">
        <w:rPr>
          <w:sz w:val="28"/>
          <w:szCs w:val="28"/>
        </w:rPr>
        <w:t>«</w:t>
      </w:r>
      <w:r w:rsidRPr="001C653D">
        <w:rPr>
          <w:sz w:val="28"/>
          <w:szCs w:val="28"/>
        </w:rPr>
        <w:t>Устойчивое развитие сельских территорий</w:t>
      </w:r>
      <w:r w:rsidR="000452F2">
        <w:rPr>
          <w:sz w:val="28"/>
          <w:szCs w:val="28"/>
        </w:rPr>
        <w:t>»</w:t>
      </w:r>
      <w:r w:rsidRPr="001C653D">
        <w:rPr>
          <w:sz w:val="28"/>
          <w:szCs w:val="28"/>
        </w:rPr>
        <w:t xml:space="preserve"> 6 семей получили субсидии в сумме 5,8 млн рублей, по программе </w:t>
      </w:r>
      <w:r w:rsidR="000452F2">
        <w:rPr>
          <w:sz w:val="28"/>
          <w:szCs w:val="28"/>
        </w:rPr>
        <w:t>«</w:t>
      </w:r>
      <w:r w:rsidRPr="001C653D">
        <w:rPr>
          <w:sz w:val="28"/>
          <w:szCs w:val="28"/>
        </w:rPr>
        <w:t>Оказание государственной поддержки граждан в обеспечении жильем</w:t>
      </w:r>
      <w:r w:rsidR="000452F2">
        <w:rPr>
          <w:sz w:val="28"/>
          <w:szCs w:val="28"/>
        </w:rPr>
        <w:t>»</w:t>
      </w:r>
      <w:r w:rsidRPr="001C653D">
        <w:rPr>
          <w:sz w:val="28"/>
          <w:szCs w:val="28"/>
        </w:rPr>
        <w:t xml:space="preserve"> обеспечены жильем 5 молодых семей на общую сумму субсидий 2,4 млн рублей. Кроме того, предоставлены жилые помещения 10 детям-сиротам на общую сумму свыше 9,24 млн рублей.</w:t>
      </w:r>
    </w:p>
    <w:p w14:paraId="3BBC41B4" w14:textId="77777777" w:rsidR="001C653D" w:rsidRPr="001C653D" w:rsidRDefault="001C653D" w:rsidP="00635B7E">
      <w:pPr>
        <w:spacing w:after="0" w:line="240" w:lineRule="auto"/>
        <w:ind w:firstLine="709"/>
        <w:jc w:val="both"/>
        <w:rPr>
          <w:sz w:val="28"/>
          <w:szCs w:val="28"/>
        </w:rPr>
      </w:pPr>
      <w:r w:rsidRPr="001C653D">
        <w:rPr>
          <w:sz w:val="28"/>
          <w:szCs w:val="28"/>
        </w:rPr>
        <w:t>За 2019 год на содержание и ремонт автомобильных дорог местного значения освоено 25,8 млн рублей.На сети автомобильных дорог обновлено более 6 км асфальтового покрытия, отремонтирована 1 двороваятерритория,выполнен ямочный ремонт полотна дорог общей площадью около 2,5 тыс. м</w:t>
      </w:r>
      <w:r w:rsidRPr="001C653D">
        <w:rPr>
          <w:sz w:val="28"/>
          <w:szCs w:val="28"/>
          <w:vertAlign w:val="superscript"/>
        </w:rPr>
        <w:t>2</w:t>
      </w:r>
      <w:r w:rsidRPr="001C653D">
        <w:rPr>
          <w:sz w:val="28"/>
          <w:szCs w:val="28"/>
        </w:rPr>
        <w:t>.</w:t>
      </w:r>
    </w:p>
    <w:p w14:paraId="403170E8" w14:textId="77777777" w:rsidR="001C653D" w:rsidRPr="001C653D" w:rsidRDefault="001C653D" w:rsidP="00635B7E">
      <w:pPr>
        <w:spacing w:after="0" w:line="240" w:lineRule="auto"/>
        <w:ind w:firstLine="709"/>
        <w:jc w:val="both"/>
        <w:rPr>
          <w:sz w:val="28"/>
          <w:szCs w:val="28"/>
        </w:rPr>
      </w:pPr>
      <w:r w:rsidRPr="001C653D">
        <w:rPr>
          <w:sz w:val="28"/>
          <w:szCs w:val="28"/>
        </w:rPr>
        <w:t>Завершены строительства автомобильных дорог в с. Трехбалтаево протяженностью 1280 м,с. Трехизб-Шемурша протяженностью 1800 м, отремонтированы дороги в д. Малое Буяново, с. Чепкас-Никольское и д. Трехизб-Шемурша общей протяженностью 1,8 км.</w:t>
      </w:r>
    </w:p>
    <w:p w14:paraId="43C537F1" w14:textId="44CC9318" w:rsidR="001C653D" w:rsidRPr="001C653D" w:rsidRDefault="001C653D" w:rsidP="00635B7E">
      <w:pPr>
        <w:spacing w:after="0" w:line="240" w:lineRule="auto"/>
        <w:ind w:firstLine="709"/>
        <w:jc w:val="both"/>
        <w:rPr>
          <w:sz w:val="28"/>
          <w:szCs w:val="28"/>
        </w:rPr>
      </w:pPr>
      <w:r w:rsidRPr="001C653D">
        <w:rPr>
          <w:sz w:val="28"/>
          <w:szCs w:val="28"/>
        </w:rPr>
        <w:t xml:space="preserve">В рамках реализации национального проекта </w:t>
      </w:r>
      <w:r w:rsidR="000452F2">
        <w:rPr>
          <w:sz w:val="28"/>
          <w:szCs w:val="28"/>
        </w:rPr>
        <w:t>«</w:t>
      </w:r>
      <w:r w:rsidRPr="001C653D">
        <w:rPr>
          <w:sz w:val="28"/>
          <w:szCs w:val="28"/>
        </w:rPr>
        <w:t>Образование</w:t>
      </w:r>
      <w:r w:rsidR="000452F2">
        <w:rPr>
          <w:sz w:val="28"/>
          <w:szCs w:val="28"/>
        </w:rPr>
        <w:t>»</w:t>
      </w:r>
      <w:r w:rsidRPr="001C653D">
        <w:rPr>
          <w:sz w:val="28"/>
          <w:szCs w:val="28"/>
        </w:rPr>
        <w:t xml:space="preserve"> на базе Шемуршинской средней школы открылся центр цифрового и гуманитарного профилей </w:t>
      </w:r>
      <w:r w:rsidR="000452F2">
        <w:rPr>
          <w:sz w:val="28"/>
          <w:szCs w:val="28"/>
        </w:rPr>
        <w:t>«</w:t>
      </w:r>
      <w:r w:rsidRPr="001C653D">
        <w:rPr>
          <w:sz w:val="28"/>
          <w:szCs w:val="28"/>
        </w:rPr>
        <w:t>Точка роста</w:t>
      </w:r>
      <w:r w:rsidR="000452F2">
        <w:rPr>
          <w:sz w:val="28"/>
          <w:szCs w:val="28"/>
        </w:rPr>
        <w:t>»</w:t>
      </w:r>
      <w:r w:rsidRPr="001C653D">
        <w:rPr>
          <w:sz w:val="28"/>
          <w:szCs w:val="28"/>
        </w:rPr>
        <w:t>, в Старочукальской основной школе отремонтирован спортивный зал на 1004,36 тыс. рублей.</w:t>
      </w:r>
    </w:p>
    <w:p w14:paraId="7FFFF336" w14:textId="415457A4" w:rsidR="001C653D" w:rsidRPr="001C653D" w:rsidRDefault="001C653D" w:rsidP="00635B7E">
      <w:pPr>
        <w:spacing w:after="0" w:line="240" w:lineRule="auto"/>
        <w:ind w:firstLine="709"/>
        <w:jc w:val="both"/>
        <w:rPr>
          <w:sz w:val="28"/>
          <w:szCs w:val="28"/>
        </w:rPr>
      </w:pPr>
      <w:r w:rsidRPr="001C653D">
        <w:rPr>
          <w:sz w:val="28"/>
          <w:szCs w:val="28"/>
        </w:rPr>
        <w:t xml:space="preserve">За счет средств муниципального бюджета Шемуршинского района проведен капитальный ремонт фасада МБДОУ </w:t>
      </w:r>
      <w:r w:rsidR="000452F2">
        <w:rPr>
          <w:sz w:val="28"/>
          <w:szCs w:val="28"/>
        </w:rPr>
        <w:t>«</w:t>
      </w:r>
      <w:r w:rsidRPr="001C653D">
        <w:rPr>
          <w:sz w:val="28"/>
          <w:szCs w:val="28"/>
        </w:rPr>
        <w:t xml:space="preserve">Шемуршинский детский сад </w:t>
      </w:r>
      <w:r w:rsidR="000452F2">
        <w:rPr>
          <w:sz w:val="28"/>
          <w:szCs w:val="28"/>
        </w:rPr>
        <w:t>«</w:t>
      </w:r>
      <w:r w:rsidRPr="001C653D">
        <w:rPr>
          <w:sz w:val="28"/>
          <w:szCs w:val="28"/>
        </w:rPr>
        <w:t>Ромашка</w:t>
      </w:r>
      <w:r w:rsidR="000452F2">
        <w:rPr>
          <w:sz w:val="28"/>
          <w:szCs w:val="28"/>
        </w:rPr>
        <w:t>»</w:t>
      </w:r>
      <w:r w:rsidRPr="001C653D">
        <w:rPr>
          <w:sz w:val="28"/>
          <w:szCs w:val="28"/>
        </w:rPr>
        <w:t xml:space="preserve"> на 3821,7 тыс. рублей и капитальный ремонт фасада МБОУ </w:t>
      </w:r>
      <w:r w:rsidR="000452F2">
        <w:rPr>
          <w:sz w:val="28"/>
          <w:szCs w:val="28"/>
        </w:rPr>
        <w:t>«</w:t>
      </w:r>
      <w:r w:rsidRPr="001C653D">
        <w:rPr>
          <w:sz w:val="28"/>
          <w:szCs w:val="28"/>
        </w:rPr>
        <w:t>Трёхбалтаевская СОШ</w:t>
      </w:r>
      <w:r w:rsidR="000452F2">
        <w:rPr>
          <w:sz w:val="28"/>
          <w:szCs w:val="28"/>
        </w:rPr>
        <w:t>»</w:t>
      </w:r>
      <w:r w:rsidRPr="001C653D">
        <w:rPr>
          <w:sz w:val="28"/>
          <w:szCs w:val="28"/>
        </w:rPr>
        <w:t xml:space="preserve"> - 4070,3 тыс. рублей, ремонт отдельного входа для дошкольной группы в здание школы на сумму 600 тыс. рублей.</w:t>
      </w:r>
    </w:p>
    <w:p w14:paraId="19225695" w14:textId="53B64B8D" w:rsidR="001C653D" w:rsidRPr="001C653D" w:rsidRDefault="001C653D" w:rsidP="00635B7E">
      <w:pPr>
        <w:spacing w:after="0" w:line="240" w:lineRule="auto"/>
        <w:ind w:firstLine="709"/>
        <w:jc w:val="both"/>
        <w:rPr>
          <w:sz w:val="28"/>
          <w:szCs w:val="28"/>
        </w:rPr>
      </w:pPr>
      <w:r w:rsidRPr="001C653D">
        <w:rPr>
          <w:sz w:val="28"/>
          <w:szCs w:val="28"/>
        </w:rPr>
        <w:t xml:space="preserve">Также за счет средств муниципального бюджета Шемуршинского района проведена замена старых деревянных окон на новые пластиковые окна в 5 общеобразовательных учреждениях на общую сумму более 1973 тыс. рублей. Проведен ремонт в МБОУ </w:t>
      </w:r>
      <w:r w:rsidR="000452F2">
        <w:rPr>
          <w:sz w:val="28"/>
          <w:szCs w:val="28"/>
        </w:rPr>
        <w:t>«</w:t>
      </w:r>
      <w:r w:rsidRPr="001C653D">
        <w:rPr>
          <w:sz w:val="28"/>
          <w:szCs w:val="28"/>
        </w:rPr>
        <w:t>Бичурга-Баишевская СОШ</w:t>
      </w:r>
      <w:r w:rsidR="000452F2">
        <w:rPr>
          <w:sz w:val="28"/>
          <w:szCs w:val="28"/>
        </w:rPr>
        <w:t>»</w:t>
      </w:r>
      <w:r w:rsidRPr="001C653D">
        <w:rPr>
          <w:sz w:val="28"/>
          <w:szCs w:val="28"/>
        </w:rPr>
        <w:t xml:space="preserve"> для перевода предшкольной кратковременной группы в здание школы на сумму 300 тыс. рублей, Подготовлена проектно-сметная документация по 2 детским садам для перевода их в школы. Проведен монтаж пожарной сигнализации в 13 учреждениях образования и монтаж оборудования для обеспечения антитеррористической защищенности.</w:t>
      </w:r>
    </w:p>
    <w:p w14:paraId="55603E43" w14:textId="01055010" w:rsidR="001C653D" w:rsidRPr="001C653D" w:rsidRDefault="001C653D" w:rsidP="00635B7E">
      <w:pPr>
        <w:pStyle w:val="af9"/>
        <w:spacing w:line="240" w:lineRule="auto"/>
        <w:jc w:val="both"/>
        <w:rPr>
          <w:sz w:val="28"/>
          <w:szCs w:val="28"/>
        </w:rPr>
      </w:pPr>
      <w:r w:rsidRPr="001C653D">
        <w:rPr>
          <w:sz w:val="28"/>
          <w:szCs w:val="28"/>
        </w:rPr>
        <w:t>В настоящее время завершен</w:t>
      </w:r>
      <w:r w:rsidR="00D31508">
        <w:rPr>
          <w:sz w:val="28"/>
          <w:szCs w:val="28"/>
        </w:rPr>
        <w:t xml:space="preserve"> </w:t>
      </w:r>
      <w:r w:rsidRPr="001C653D">
        <w:rPr>
          <w:sz w:val="28"/>
          <w:szCs w:val="28"/>
        </w:rPr>
        <w:t xml:space="preserve">капитальный ремонт МБДОУ </w:t>
      </w:r>
      <w:r w:rsidR="000452F2">
        <w:rPr>
          <w:sz w:val="28"/>
          <w:szCs w:val="28"/>
        </w:rPr>
        <w:t>«</w:t>
      </w:r>
      <w:r w:rsidRPr="001C653D">
        <w:rPr>
          <w:sz w:val="28"/>
          <w:szCs w:val="28"/>
        </w:rPr>
        <w:t xml:space="preserve">Карабай-Шемуршинский детский сад </w:t>
      </w:r>
      <w:r w:rsidR="000452F2">
        <w:rPr>
          <w:sz w:val="28"/>
          <w:szCs w:val="28"/>
        </w:rPr>
        <w:t>«</w:t>
      </w:r>
      <w:r w:rsidRPr="001C653D">
        <w:rPr>
          <w:sz w:val="28"/>
          <w:szCs w:val="28"/>
        </w:rPr>
        <w:t>Василек</w:t>
      </w:r>
      <w:r w:rsidR="000452F2">
        <w:rPr>
          <w:sz w:val="28"/>
          <w:szCs w:val="28"/>
        </w:rPr>
        <w:t>»</w:t>
      </w:r>
      <w:r w:rsidRPr="001C653D">
        <w:rPr>
          <w:sz w:val="28"/>
          <w:szCs w:val="28"/>
        </w:rPr>
        <w:t xml:space="preserve"> на сумму 10526,3 тыс. рублей. Начаты работы по капитальному ремонту МБОУ </w:t>
      </w:r>
      <w:r w:rsidR="000452F2">
        <w:rPr>
          <w:sz w:val="28"/>
          <w:szCs w:val="28"/>
        </w:rPr>
        <w:t>«</w:t>
      </w:r>
      <w:r w:rsidRPr="001C653D">
        <w:rPr>
          <w:sz w:val="28"/>
          <w:szCs w:val="28"/>
        </w:rPr>
        <w:t>Шемуршинская СОШ</w:t>
      </w:r>
      <w:r w:rsidR="000452F2">
        <w:rPr>
          <w:sz w:val="28"/>
          <w:szCs w:val="28"/>
        </w:rPr>
        <w:t>»</w:t>
      </w:r>
      <w:r w:rsidRPr="001C653D">
        <w:rPr>
          <w:sz w:val="28"/>
          <w:szCs w:val="28"/>
        </w:rPr>
        <w:t xml:space="preserve"> в сумме 15,8 </w:t>
      </w:r>
      <w:r w:rsidR="00597FA0">
        <w:rPr>
          <w:sz w:val="28"/>
          <w:szCs w:val="28"/>
        </w:rPr>
        <w:t>млн</w:t>
      </w:r>
      <w:r w:rsidRPr="001C653D">
        <w:rPr>
          <w:sz w:val="28"/>
          <w:szCs w:val="28"/>
        </w:rPr>
        <w:t xml:space="preserve"> </w:t>
      </w:r>
      <w:r w:rsidR="00AB4877">
        <w:rPr>
          <w:sz w:val="28"/>
          <w:szCs w:val="28"/>
        </w:rPr>
        <w:t>рублей.</w:t>
      </w:r>
      <w:r w:rsidRPr="001C653D">
        <w:rPr>
          <w:sz w:val="28"/>
          <w:szCs w:val="28"/>
        </w:rPr>
        <w:t xml:space="preserve"> Общая сметная стоимость 54,5 </w:t>
      </w:r>
      <w:r w:rsidR="00597FA0">
        <w:rPr>
          <w:sz w:val="28"/>
          <w:szCs w:val="28"/>
        </w:rPr>
        <w:t>млн</w:t>
      </w:r>
      <w:r w:rsidRPr="001C653D">
        <w:rPr>
          <w:sz w:val="28"/>
          <w:szCs w:val="28"/>
        </w:rPr>
        <w:t xml:space="preserve"> рублей. Для завершения работ необходимо выделение средств 38,7 </w:t>
      </w:r>
      <w:r w:rsidR="00597FA0">
        <w:rPr>
          <w:sz w:val="28"/>
          <w:szCs w:val="28"/>
        </w:rPr>
        <w:t>млн</w:t>
      </w:r>
      <w:r w:rsidRPr="001C653D">
        <w:rPr>
          <w:sz w:val="28"/>
          <w:szCs w:val="28"/>
        </w:rPr>
        <w:t xml:space="preserve"> рублей.</w:t>
      </w:r>
    </w:p>
    <w:p w14:paraId="684169A7" w14:textId="60EA287A" w:rsidR="001C653D" w:rsidRPr="001C653D" w:rsidRDefault="001C653D" w:rsidP="00635B7E">
      <w:pPr>
        <w:spacing w:after="0" w:line="240" w:lineRule="auto"/>
        <w:ind w:firstLine="709"/>
        <w:jc w:val="both"/>
        <w:rPr>
          <w:sz w:val="28"/>
          <w:szCs w:val="28"/>
        </w:rPr>
      </w:pPr>
      <w:r w:rsidRPr="001C653D">
        <w:rPr>
          <w:sz w:val="28"/>
          <w:szCs w:val="28"/>
        </w:rPr>
        <w:t xml:space="preserve">За счет средств муниципального бюджета Шемуршинского района проведена замена старых деревянных окон на новые пластиковые окна в Трехбалтаевской СОШ на сумму 0,6 </w:t>
      </w:r>
      <w:r w:rsidR="00597FA0">
        <w:rPr>
          <w:sz w:val="28"/>
          <w:szCs w:val="28"/>
        </w:rPr>
        <w:t>млн</w:t>
      </w:r>
      <w:r w:rsidRPr="001C653D">
        <w:rPr>
          <w:sz w:val="28"/>
          <w:szCs w:val="28"/>
        </w:rPr>
        <w:t xml:space="preserve"> </w:t>
      </w:r>
      <w:r w:rsidR="00AB4877">
        <w:rPr>
          <w:sz w:val="28"/>
          <w:szCs w:val="28"/>
        </w:rPr>
        <w:t>рублей</w:t>
      </w:r>
      <w:r w:rsidRPr="001C653D">
        <w:rPr>
          <w:sz w:val="28"/>
          <w:szCs w:val="28"/>
        </w:rPr>
        <w:t xml:space="preserve"> и проведен ремонт спортнивного зала Чукальского НОШ в сумме 0,3 </w:t>
      </w:r>
      <w:r w:rsidR="00597FA0">
        <w:rPr>
          <w:sz w:val="28"/>
          <w:szCs w:val="28"/>
        </w:rPr>
        <w:t>млн</w:t>
      </w:r>
      <w:r w:rsidRPr="001C653D">
        <w:rPr>
          <w:sz w:val="28"/>
          <w:szCs w:val="28"/>
        </w:rPr>
        <w:t xml:space="preserve"> </w:t>
      </w:r>
      <w:r w:rsidR="00AB4877">
        <w:rPr>
          <w:sz w:val="28"/>
          <w:szCs w:val="28"/>
        </w:rPr>
        <w:t>рублей.</w:t>
      </w:r>
      <w:r w:rsidRPr="001C653D">
        <w:rPr>
          <w:sz w:val="28"/>
          <w:szCs w:val="28"/>
        </w:rPr>
        <w:t xml:space="preserve"> Также </w:t>
      </w:r>
      <w:r w:rsidRPr="001C653D">
        <w:rPr>
          <w:sz w:val="28"/>
          <w:szCs w:val="28"/>
        </w:rPr>
        <w:lastRenderedPageBreak/>
        <w:t xml:space="preserve">запланировано замена окон в Чепкас-Никольской ООШ на сумму 0,4 </w:t>
      </w:r>
      <w:r w:rsidR="00597FA0">
        <w:rPr>
          <w:sz w:val="28"/>
          <w:szCs w:val="28"/>
        </w:rPr>
        <w:t>млн</w:t>
      </w:r>
      <w:r w:rsidRPr="001C653D">
        <w:rPr>
          <w:sz w:val="28"/>
          <w:szCs w:val="28"/>
        </w:rPr>
        <w:t xml:space="preserve"> </w:t>
      </w:r>
      <w:r w:rsidR="00AB4877">
        <w:rPr>
          <w:sz w:val="28"/>
          <w:szCs w:val="28"/>
        </w:rPr>
        <w:t>рублей.</w:t>
      </w:r>
    </w:p>
    <w:p w14:paraId="307F194A" w14:textId="69199BA7" w:rsidR="001C653D" w:rsidRPr="001C653D" w:rsidRDefault="001C653D" w:rsidP="00635B7E">
      <w:pPr>
        <w:spacing w:after="0" w:line="240" w:lineRule="auto"/>
        <w:ind w:firstLine="709"/>
        <w:jc w:val="both"/>
        <w:rPr>
          <w:sz w:val="28"/>
          <w:szCs w:val="28"/>
        </w:rPr>
      </w:pPr>
      <w:r w:rsidRPr="001C653D">
        <w:rPr>
          <w:sz w:val="28"/>
          <w:szCs w:val="28"/>
        </w:rPr>
        <w:t xml:space="preserve">Для 4 образовательных учреждений закуплены детские игровые площадки на сумму 0,24 </w:t>
      </w:r>
      <w:r w:rsidR="00597FA0">
        <w:rPr>
          <w:sz w:val="28"/>
          <w:szCs w:val="28"/>
        </w:rPr>
        <w:t>млн</w:t>
      </w:r>
      <w:r w:rsidRPr="001C653D">
        <w:rPr>
          <w:sz w:val="28"/>
          <w:szCs w:val="28"/>
        </w:rPr>
        <w:t xml:space="preserve"> </w:t>
      </w:r>
      <w:r w:rsidR="00AB4877">
        <w:rPr>
          <w:sz w:val="28"/>
          <w:szCs w:val="28"/>
        </w:rPr>
        <w:t>рублей.</w:t>
      </w:r>
    </w:p>
    <w:p w14:paraId="16F9FBC2" w14:textId="2AEE25E8" w:rsidR="001C653D" w:rsidRPr="001C653D" w:rsidRDefault="001C653D" w:rsidP="00635B7E">
      <w:pPr>
        <w:spacing w:after="0" w:line="240" w:lineRule="auto"/>
        <w:ind w:firstLine="709"/>
        <w:jc w:val="both"/>
        <w:rPr>
          <w:sz w:val="28"/>
          <w:szCs w:val="28"/>
        </w:rPr>
      </w:pPr>
      <w:r w:rsidRPr="001C653D">
        <w:rPr>
          <w:sz w:val="28"/>
          <w:szCs w:val="28"/>
        </w:rPr>
        <w:t xml:space="preserve">Ведутся работы в Трехбалтаевской СОШ для размещения дошкольных групп детского сада в сумме 2,3 </w:t>
      </w:r>
      <w:r w:rsidR="00597FA0">
        <w:rPr>
          <w:sz w:val="28"/>
          <w:szCs w:val="28"/>
        </w:rPr>
        <w:t>млн</w:t>
      </w:r>
      <w:r w:rsidRPr="001C653D">
        <w:rPr>
          <w:sz w:val="28"/>
          <w:szCs w:val="28"/>
        </w:rPr>
        <w:t xml:space="preserve"> </w:t>
      </w:r>
      <w:r w:rsidR="00AB4877">
        <w:rPr>
          <w:sz w:val="28"/>
          <w:szCs w:val="28"/>
        </w:rPr>
        <w:t>рублей.</w:t>
      </w:r>
      <w:r w:rsidRPr="001C653D">
        <w:rPr>
          <w:sz w:val="28"/>
          <w:szCs w:val="28"/>
        </w:rPr>
        <w:t xml:space="preserve"> </w:t>
      </w:r>
    </w:p>
    <w:p w14:paraId="0F3C0D15" w14:textId="22434102" w:rsidR="001C653D" w:rsidRPr="001C653D" w:rsidRDefault="001C653D" w:rsidP="00635B7E">
      <w:pPr>
        <w:spacing w:after="0" w:line="240" w:lineRule="auto"/>
        <w:ind w:firstLine="709"/>
        <w:jc w:val="both"/>
        <w:rPr>
          <w:sz w:val="28"/>
          <w:szCs w:val="28"/>
        </w:rPr>
      </w:pPr>
      <w:r w:rsidRPr="001C653D">
        <w:rPr>
          <w:sz w:val="28"/>
          <w:szCs w:val="28"/>
        </w:rPr>
        <w:t xml:space="preserve">Кроме того, ведутся работы по переводу отопления в МБДОУ </w:t>
      </w:r>
      <w:r w:rsidR="000452F2">
        <w:rPr>
          <w:sz w:val="28"/>
          <w:szCs w:val="28"/>
        </w:rPr>
        <w:t>«</w:t>
      </w:r>
      <w:r w:rsidRPr="001C653D">
        <w:rPr>
          <w:sz w:val="28"/>
          <w:szCs w:val="28"/>
        </w:rPr>
        <w:t>Ромашка</w:t>
      </w:r>
      <w:r w:rsidR="000452F2">
        <w:rPr>
          <w:sz w:val="28"/>
          <w:szCs w:val="28"/>
        </w:rPr>
        <w:t>»</w:t>
      </w:r>
      <w:r w:rsidRPr="001C653D">
        <w:rPr>
          <w:sz w:val="28"/>
          <w:szCs w:val="28"/>
        </w:rPr>
        <w:t xml:space="preserve"> на электрическое (2,4 </w:t>
      </w:r>
      <w:r w:rsidR="00597FA0">
        <w:rPr>
          <w:sz w:val="28"/>
          <w:szCs w:val="28"/>
        </w:rPr>
        <w:t>млн</w:t>
      </w:r>
      <w:r w:rsidRPr="001C653D">
        <w:rPr>
          <w:sz w:val="28"/>
          <w:szCs w:val="28"/>
        </w:rPr>
        <w:t xml:space="preserve"> </w:t>
      </w:r>
      <w:r w:rsidR="00597FA0">
        <w:rPr>
          <w:sz w:val="28"/>
          <w:szCs w:val="28"/>
        </w:rPr>
        <w:t>рублей</w:t>
      </w:r>
      <w:r w:rsidRPr="001C653D">
        <w:rPr>
          <w:sz w:val="28"/>
          <w:szCs w:val="28"/>
        </w:rPr>
        <w:t xml:space="preserve">) и строительство модульной котельной по ул. Юбилейная с. Шемурша (1 </w:t>
      </w:r>
      <w:r w:rsidR="00597FA0">
        <w:rPr>
          <w:sz w:val="28"/>
          <w:szCs w:val="28"/>
        </w:rPr>
        <w:t>млн</w:t>
      </w:r>
      <w:r w:rsidRPr="001C653D">
        <w:rPr>
          <w:sz w:val="28"/>
          <w:szCs w:val="28"/>
        </w:rPr>
        <w:t xml:space="preserve"> </w:t>
      </w:r>
      <w:r w:rsidR="00597FA0">
        <w:rPr>
          <w:sz w:val="28"/>
          <w:szCs w:val="28"/>
        </w:rPr>
        <w:t>рублей</w:t>
      </w:r>
      <w:r w:rsidRPr="001C653D">
        <w:rPr>
          <w:sz w:val="28"/>
          <w:szCs w:val="28"/>
        </w:rPr>
        <w:t>).</w:t>
      </w:r>
    </w:p>
    <w:p w14:paraId="4A5D353F" w14:textId="7FC7D090" w:rsidR="001C653D" w:rsidRPr="001C653D" w:rsidRDefault="001C653D" w:rsidP="00635B7E">
      <w:pPr>
        <w:spacing w:after="0" w:line="240" w:lineRule="auto"/>
        <w:ind w:firstLine="709"/>
        <w:jc w:val="both"/>
        <w:rPr>
          <w:sz w:val="28"/>
          <w:szCs w:val="28"/>
        </w:rPr>
      </w:pPr>
      <w:r w:rsidRPr="001C653D">
        <w:rPr>
          <w:sz w:val="28"/>
          <w:szCs w:val="28"/>
        </w:rPr>
        <w:t xml:space="preserve">В рамках реализации муниципальной программы </w:t>
      </w:r>
      <w:r w:rsidR="000452F2">
        <w:rPr>
          <w:sz w:val="28"/>
          <w:szCs w:val="28"/>
        </w:rPr>
        <w:t>«</w:t>
      </w:r>
      <w:r w:rsidRPr="001C653D">
        <w:rPr>
          <w:sz w:val="28"/>
          <w:szCs w:val="28"/>
        </w:rPr>
        <w:t>Развитие культуры и туризма в Шемуршинском районе</w:t>
      </w:r>
      <w:r w:rsidR="000452F2">
        <w:rPr>
          <w:sz w:val="28"/>
          <w:szCs w:val="28"/>
        </w:rPr>
        <w:t>»</w:t>
      </w:r>
      <w:r w:rsidRPr="001C653D">
        <w:rPr>
          <w:sz w:val="28"/>
          <w:szCs w:val="28"/>
        </w:rPr>
        <w:t xml:space="preserve"> завершен текущий ремонт зрительного зала АУ ЦКС Шемуршинского района на сумму 2,8 </w:t>
      </w:r>
      <w:r w:rsidR="00597FA0">
        <w:rPr>
          <w:sz w:val="28"/>
          <w:szCs w:val="28"/>
        </w:rPr>
        <w:t>млн</w:t>
      </w:r>
      <w:r w:rsidRPr="001C653D">
        <w:rPr>
          <w:sz w:val="28"/>
          <w:szCs w:val="28"/>
        </w:rPr>
        <w:t xml:space="preserve"> </w:t>
      </w:r>
      <w:r w:rsidR="00597FA0">
        <w:rPr>
          <w:sz w:val="28"/>
          <w:szCs w:val="28"/>
        </w:rPr>
        <w:t>рублей</w:t>
      </w:r>
      <w:r w:rsidRPr="001C653D">
        <w:rPr>
          <w:sz w:val="28"/>
          <w:szCs w:val="28"/>
        </w:rPr>
        <w:t xml:space="preserve">, а также капитальный ремонт системы электроснабжения на сумму 3 </w:t>
      </w:r>
      <w:r w:rsidR="00597FA0">
        <w:rPr>
          <w:sz w:val="28"/>
          <w:szCs w:val="28"/>
        </w:rPr>
        <w:t>млн</w:t>
      </w:r>
      <w:r w:rsidRPr="001C653D">
        <w:rPr>
          <w:sz w:val="28"/>
          <w:szCs w:val="28"/>
        </w:rPr>
        <w:t xml:space="preserve"> </w:t>
      </w:r>
      <w:r w:rsidR="00597FA0">
        <w:rPr>
          <w:sz w:val="28"/>
          <w:szCs w:val="28"/>
        </w:rPr>
        <w:t>рублей.</w:t>
      </w:r>
      <w:r w:rsidRPr="001C653D">
        <w:rPr>
          <w:sz w:val="28"/>
          <w:szCs w:val="28"/>
        </w:rPr>
        <w:t xml:space="preserve"> </w:t>
      </w:r>
    </w:p>
    <w:p w14:paraId="74D085A7" w14:textId="5FA0A030" w:rsidR="001C653D" w:rsidRPr="001C653D" w:rsidRDefault="001C653D" w:rsidP="00635B7E">
      <w:pPr>
        <w:spacing w:after="0" w:line="240" w:lineRule="auto"/>
        <w:ind w:firstLine="709"/>
        <w:jc w:val="both"/>
        <w:rPr>
          <w:sz w:val="28"/>
          <w:szCs w:val="28"/>
        </w:rPr>
      </w:pPr>
      <w:r w:rsidRPr="001C653D">
        <w:rPr>
          <w:sz w:val="28"/>
          <w:szCs w:val="28"/>
        </w:rPr>
        <w:t xml:space="preserve">По МБУК ЦБС Шемуршинского района проведен текущий ремонт помещения в сумме 1,5 </w:t>
      </w:r>
      <w:r w:rsidR="00597FA0">
        <w:rPr>
          <w:sz w:val="28"/>
          <w:szCs w:val="28"/>
        </w:rPr>
        <w:t>млн</w:t>
      </w:r>
      <w:r w:rsidRPr="001C653D">
        <w:rPr>
          <w:sz w:val="28"/>
          <w:szCs w:val="28"/>
        </w:rPr>
        <w:t xml:space="preserve"> </w:t>
      </w:r>
      <w:r w:rsidR="00597FA0">
        <w:rPr>
          <w:sz w:val="28"/>
          <w:szCs w:val="28"/>
        </w:rPr>
        <w:t>рублей.</w:t>
      </w:r>
    </w:p>
    <w:p w14:paraId="7EA45AB7" w14:textId="77777777" w:rsidR="001C653D" w:rsidRPr="001C653D" w:rsidRDefault="001C653D" w:rsidP="00635B7E">
      <w:pPr>
        <w:spacing w:after="0" w:line="240" w:lineRule="auto"/>
        <w:ind w:firstLine="709"/>
        <w:jc w:val="both"/>
        <w:rPr>
          <w:sz w:val="28"/>
          <w:szCs w:val="28"/>
        </w:rPr>
      </w:pPr>
      <w:r w:rsidRPr="001C653D">
        <w:rPr>
          <w:sz w:val="28"/>
          <w:szCs w:val="28"/>
        </w:rPr>
        <w:t>Консолидированный бюджет Шемуршинского района за 2019 год исполнен в целом по доходам в сумме 353,9 млн рублей, поступления собственных доходов составили 53,6 млн рублей,или 103,5% к уровню 2018 года. Доля собственных доходов консолидированного бюджета в общем объеме доходов составила 15,2%. Расходы консолидированного бюджета Шемуршинского района составили 338,2 млн рублей. Собственные доходы на душу населения составили 4478,5 рублей.</w:t>
      </w:r>
    </w:p>
    <w:p w14:paraId="023912D9" w14:textId="77777777" w:rsidR="001C653D" w:rsidRPr="001C653D" w:rsidRDefault="001C653D" w:rsidP="00635B7E">
      <w:pPr>
        <w:pStyle w:val="2"/>
        <w:spacing w:before="0" w:line="240" w:lineRule="auto"/>
        <w:rPr>
          <w:b/>
          <w:bCs/>
          <w:sz w:val="28"/>
          <w:szCs w:val="28"/>
        </w:rPr>
      </w:pPr>
      <w:bookmarkStart w:id="28" w:name="_Toc47354094"/>
      <w:r w:rsidRPr="001C653D">
        <w:rPr>
          <w:b/>
          <w:bCs/>
          <w:sz w:val="28"/>
          <w:szCs w:val="28"/>
        </w:rPr>
        <w:t>Проблемы муниципального образования</w:t>
      </w:r>
      <w:bookmarkEnd w:id="28"/>
    </w:p>
    <w:p w14:paraId="6294C5C1" w14:textId="77777777" w:rsidR="001C653D" w:rsidRPr="001C653D" w:rsidRDefault="001C653D" w:rsidP="00635B7E">
      <w:pPr>
        <w:pStyle w:val="af9"/>
        <w:spacing w:line="240" w:lineRule="auto"/>
        <w:ind w:firstLine="709"/>
        <w:jc w:val="both"/>
        <w:outlineLvl w:val="2"/>
        <w:rPr>
          <w:b/>
          <w:bCs/>
          <w:sz w:val="28"/>
          <w:szCs w:val="28"/>
        </w:rPr>
      </w:pPr>
      <w:bookmarkStart w:id="29" w:name="_Toc47354095"/>
      <w:r w:rsidRPr="001C653D">
        <w:rPr>
          <w:b/>
          <w:bCs/>
          <w:sz w:val="28"/>
          <w:szCs w:val="28"/>
        </w:rPr>
        <w:t>Дорожная инфраструктура</w:t>
      </w:r>
      <w:bookmarkEnd w:id="29"/>
    </w:p>
    <w:p w14:paraId="00735C6E" w14:textId="77777777" w:rsidR="001C653D" w:rsidRPr="001C653D" w:rsidRDefault="001C653D" w:rsidP="0060724C">
      <w:pPr>
        <w:pStyle w:val="af9"/>
        <w:numPr>
          <w:ilvl w:val="0"/>
          <w:numId w:val="14"/>
        </w:numPr>
        <w:spacing w:line="240" w:lineRule="auto"/>
        <w:ind w:left="0" w:firstLine="709"/>
        <w:jc w:val="both"/>
        <w:rPr>
          <w:sz w:val="28"/>
          <w:szCs w:val="28"/>
        </w:rPr>
      </w:pPr>
      <w:r w:rsidRPr="001C653D">
        <w:rPr>
          <w:sz w:val="28"/>
          <w:szCs w:val="28"/>
        </w:rPr>
        <w:t>Автодорога</w:t>
      </w:r>
      <w:r w:rsidRPr="001C653D">
        <w:rPr>
          <w:sz w:val="28"/>
          <w:szCs w:val="28"/>
        </w:rPr>
        <w:tab/>
        <w:t xml:space="preserve"> местного значения в границах сельских населенных пунктов Шемуршинского района.</w:t>
      </w:r>
    </w:p>
    <w:p w14:paraId="64AD8DDF" w14:textId="77777777" w:rsidR="001C653D" w:rsidRPr="001C653D" w:rsidRDefault="001C653D" w:rsidP="00635B7E">
      <w:pPr>
        <w:pStyle w:val="af9"/>
        <w:spacing w:line="240" w:lineRule="auto"/>
        <w:ind w:firstLine="709"/>
        <w:jc w:val="both"/>
        <w:rPr>
          <w:sz w:val="28"/>
          <w:szCs w:val="28"/>
        </w:rPr>
      </w:pPr>
      <w:r w:rsidRPr="001C653D">
        <w:rPr>
          <w:sz w:val="28"/>
          <w:szCs w:val="28"/>
        </w:rPr>
        <w:t>Основная часть автомобильных дорог сельских поселений построены в 1980-90 годы, на сегодняшний день они полностью выработали свой эксплуатационный ресурс и не соответствует нормативным требованиям. Аналогичная проблема с мостами и трубами, они так же нуждаются в обследовании и ремонте. Финансовых средств, предусматриваемых в местном бюджете и субсидий, выделяемых из республиканского бюджета, недостаточно для решения данной проблемы. Протяженность местных автодорог 106 км. По результатам проведенной диагностики в 2019 году износ местных дорог составляет около 84%.</w:t>
      </w:r>
    </w:p>
    <w:p w14:paraId="7128A0C4"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3EAC7511" w14:textId="77777777" w:rsidR="001C653D" w:rsidRPr="001C653D" w:rsidRDefault="001C653D" w:rsidP="00635B7E">
      <w:pPr>
        <w:pStyle w:val="af9"/>
        <w:spacing w:line="240" w:lineRule="auto"/>
        <w:ind w:firstLine="709"/>
        <w:jc w:val="both"/>
        <w:rPr>
          <w:sz w:val="28"/>
          <w:szCs w:val="28"/>
        </w:rPr>
      </w:pPr>
      <w:r w:rsidRPr="001C653D">
        <w:rPr>
          <w:sz w:val="28"/>
          <w:szCs w:val="28"/>
        </w:rPr>
        <w:t>Ежегодно на ремонт автодорог местного значения выделяется порядка 4.0 - 5,0 млн рублей (1-1,5 км дороги).</w:t>
      </w:r>
    </w:p>
    <w:p w14:paraId="7913DC5F"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09FA287E" w14:textId="77777777" w:rsidR="001C653D" w:rsidRPr="001C653D" w:rsidRDefault="001C653D" w:rsidP="00635B7E">
      <w:pPr>
        <w:pStyle w:val="af9"/>
        <w:spacing w:line="240" w:lineRule="auto"/>
        <w:ind w:firstLine="709"/>
        <w:jc w:val="both"/>
        <w:rPr>
          <w:sz w:val="28"/>
          <w:szCs w:val="28"/>
        </w:rPr>
      </w:pPr>
      <w:r w:rsidRPr="001C653D">
        <w:rPr>
          <w:sz w:val="28"/>
          <w:szCs w:val="28"/>
        </w:rPr>
        <w:t>Увеличение финансирование дорожного фонда по статье ремонт автодорог, пересмотр методики выделения финансовых средств в зависимости от износа автодорог,</w:t>
      </w:r>
    </w:p>
    <w:p w14:paraId="5CF0268A"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040361E4" w14:textId="77777777" w:rsidR="001C653D" w:rsidRPr="001C653D" w:rsidRDefault="001C653D" w:rsidP="00635B7E">
      <w:pPr>
        <w:pStyle w:val="af9"/>
        <w:spacing w:line="240" w:lineRule="auto"/>
        <w:ind w:firstLine="709"/>
        <w:jc w:val="both"/>
        <w:rPr>
          <w:sz w:val="28"/>
          <w:szCs w:val="28"/>
        </w:rPr>
      </w:pPr>
      <w:r w:rsidRPr="001C653D">
        <w:rPr>
          <w:sz w:val="28"/>
          <w:szCs w:val="28"/>
        </w:rPr>
        <w:t xml:space="preserve">Дорожный фонд Чувашской Республики. Ориентировочная </w:t>
      </w:r>
      <w:r w:rsidRPr="001C653D">
        <w:rPr>
          <w:sz w:val="28"/>
          <w:szCs w:val="28"/>
        </w:rPr>
        <w:lastRenderedPageBreak/>
        <w:t>протяженность автодорог, требующих ремонта - 89.5 км. и стоимость работ - 241.0 млн рублей.</w:t>
      </w:r>
    </w:p>
    <w:p w14:paraId="10CF0E92" w14:textId="5C5E24D0" w:rsidR="001C653D" w:rsidRPr="001C653D" w:rsidRDefault="001C653D" w:rsidP="0060724C">
      <w:pPr>
        <w:pStyle w:val="af9"/>
        <w:numPr>
          <w:ilvl w:val="0"/>
          <w:numId w:val="14"/>
        </w:numPr>
        <w:spacing w:line="240" w:lineRule="auto"/>
        <w:ind w:left="0" w:firstLine="709"/>
        <w:jc w:val="both"/>
        <w:rPr>
          <w:sz w:val="28"/>
          <w:szCs w:val="28"/>
        </w:rPr>
      </w:pPr>
      <w:r w:rsidRPr="001C653D">
        <w:rPr>
          <w:sz w:val="28"/>
          <w:szCs w:val="28"/>
        </w:rPr>
        <w:t xml:space="preserve">Автодорога республиканского значения </w:t>
      </w:r>
      <w:r w:rsidR="000452F2">
        <w:rPr>
          <w:sz w:val="28"/>
          <w:szCs w:val="28"/>
        </w:rPr>
        <w:t>«</w:t>
      </w:r>
      <w:r w:rsidRPr="001C653D">
        <w:rPr>
          <w:sz w:val="28"/>
          <w:szCs w:val="28"/>
        </w:rPr>
        <w:t xml:space="preserve"> Шемурша-Сойгино- Алтышево</w:t>
      </w:r>
      <w:r w:rsidR="000452F2">
        <w:rPr>
          <w:sz w:val="28"/>
          <w:szCs w:val="28"/>
        </w:rPr>
        <w:t>»</w:t>
      </w:r>
      <w:r w:rsidRPr="001C653D">
        <w:rPr>
          <w:sz w:val="28"/>
          <w:szCs w:val="28"/>
        </w:rPr>
        <w:t xml:space="preserve"> - Аниш в Шемуршинском районе.</w:t>
      </w:r>
    </w:p>
    <w:p w14:paraId="726EA6FE"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Описание проблемы</w:t>
      </w:r>
    </w:p>
    <w:p w14:paraId="1A0941B5" w14:textId="77777777" w:rsidR="001C653D" w:rsidRPr="001C653D" w:rsidRDefault="001C653D" w:rsidP="00635B7E">
      <w:pPr>
        <w:pStyle w:val="af9"/>
        <w:spacing w:line="240" w:lineRule="auto"/>
        <w:ind w:firstLine="709"/>
        <w:jc w:val="both"/>
        <w:rPr>
          <w:sz w:val="28"/>
          <w:szCs w:val="28"/>
        </w:rPr>
      </w:pPr>
      <w:r w:rsidRPr="001C653D">
        <w:rPr>
          <w:sz w:val="28"/>
          <w:szCs w:val="28"/>
        </w:rPr>
        <w:t>Отсутствие тротуара на автодороге республиканского значения (в с.Шемурша) люди передвигаются по обочине, тем самым создаются аварийные ситуации (наезды автотранспорта на пешеходов).</w:t>
      </w:r>
    </w:p>
    <w:p w14:paraId="702A71BA" w14:textId="77777777" w:rsidR="001C653D" w:rsidRPr="001C653D" w:rsidRDefault="001C653D" w:rsidP="00635B7E">
      <w:pPr>
        <w:pStyle w:val="af9"/>
        <w:tabs>
          <w:tab w:val="left" w:pos="3190"/>
          <w:tab w:val="left" w:pos="4824"/>
        </w:tabs>
        <w:spacing w:line="240" w:lineRule="auto"/>
        <w:ind w:firstLine="709"/>
        <w:jc w:val="both"/>
        <w:rPr>
          <w:i/>
          <w:iCs/>
          <w:sz w:val="28"/>
          <w:szCs w:val="28"/>
        </w:rPr>
      </w:pPr>
      <w:r w:rsidRPr="001C653D">
        <w:rPr>
          <w:i/>
          <w:iCs/>
          <w:sz w:val="28"/>
          <w:szCs w:val="28"/>
        </w:rPr>
        <w:t>Что делается</w:t>
      </w:r>
    </w:p>
    <w:p w14:paraId="2759D685" w14:textId="77777777" w:rsidR="001C653D" w:rsidRPr="001C653D" w:rsidRDefault="001C653D" w:rsidP="00635B7E">
      <w:pPr>
        <w:pStyle w:val="af9"/>
        <w:spacing w:line="240" w:lineRule="auto"/>
        <w:ind w:firstLine="709"/>
        <w:jc w:val="both"/>
        <w:rPr>
          <w:sz w:val="28"/>
          <w:szCs w:val="28"/>
        </w:rPr>
      </w:pPr>
      <w:r w:rsidRPr="001C653D">
        <w:rPr>
          <w:sz w:val="28"/>
          <w:szCs w:val="28"/>
        </w:rPr>
        <w:t>Администрация</w:t>
      </w:r>
      <w:r w:rsidRPr="001C653D">
        <w:rPr>
          <w:sz w:val="28"/>
          <w:szCs w:val="28"/>
        </w:rPr>
        <w:tab/>
        <w:t>Шемуршинского</w:t>
      </w:r>
      <w:r w:rsidRPr="001C653D">
        <w:rPr>
          <w:sz w:val="28"/>
          <w:szCs w:val="28"/>
        </w:rPr>
        <w:tab/>
        <w:t>района неоднократно обращалась в Минтранс Чувашии.</w:t>
      </w:r>
    </w:p>
    <w:p w14:paraId="3C878029"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354C888D" w14:textId="77777777" w:rsidR="001C653D" w:rsidRPr="001C653D" w:rsidRDefault="001C653D" w:rsidP="00635B7E">
      <w:pPr>
        <w:pStyle w:val="af9"/>
        <w:spacing w:line="240" w:lineRule="auto"/>
        <w:ind w:firstLine="709"/>
        <w:jc w:val="both"/>
        <w:rPr>
          <w:sz w:val="28"/>
          <w:szCs w:val="28"/>
        </w:rPr>
      </w:pPr>
      <w:r w:rsidRPr="001C653D">
        <w:rPr>
          <w:sz w:val="28"/>
          <w:szCs w:val="28"/>
        </w:rPr>
        <w:t>Минтрансу Чувашии совместно с КУ Чувашупрдор провести проектные работы.</w:t>
      </w:r>
    </w:p>
    <w:p w14:paraId="541F5307"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50C10A29" w14:textId="77777777" w:rsidR="001C653D" w:rsidRPr="001C653D" w:rsidRDefault="001C653D" w:rsidP="00635B7E">
      <w:pPr>
        <w:pStyle w:val="af9"/>
        <w:spacing w:line="240" w:lineRule="auto"/>
        <w:ind w:firstLine="709"/>
        <w:jc w:val="both"/>
        <w:rPr>
          <w:sz w:val="28"/>
          <w:szCs w:val="28"/>
        </w:rPr>
      </w:pPr>
      <w:r w:rsidRPr="001C653D">
        <w:rPr>
          <w:sz w:val="28"/>
          <w:szCs w:val="28"/>
        </w:rPr>
        <w:t>Дорожный фонд Чувашской Республики. Ориентировочная протяженность тротуаров - 2 км. и стоимость работ - 5.5 млн рублей.</w:t>
      </w:r>
    </w:p>
    <w:p w14:paraId="18AF9FD6" w14:textId="77777777" w:rsidR="001C653D" w:rsidRPr="001C653D" w:rsidRDefault="001C653D" w:rsidP="00635B7E">
      <w:pPr>
        <w:pStyle w:val="af9"/>
        <w:spacing w:line="240" w:lineRule="auto"/>
        <w:ind w:firstLine="709"/>
        <w:jc w:val="both"/>
        <w:outlineLvl w:val="2"/>
        <w:rPr>
          <w:b/>
          <w:bCs/>
          <w:sz w:val="28"/>
          <w:szCs w:val="28"/>
        </w:rPr>
      </w:pPr>
      <w:bookmarkStart w:id="30" w:name="_Toc47354096"/>
      <w:r w:rsidRPr="001C653D">
        <w:rPr>
          <w:rFonts w:eastAsia="Arial"/>
          <w:b/>
          <w:bCs/>
          <w:sz w:val="28"/>
          <w:szCs w:val="28"/>
        </w:rPr>
        <w:t>Образование</w:t>
      </w:r>
      <w:bookmarkEnd w:id="30"/>
    </w:p>
    <w:p w14:paraId="24939F86" w14:textId="3990B03C" w:rsidR="001C653D" w:rsidRPr="001C653D" w:rsidRDefault="001C653D" w:rsidP="0060724C">
      <w:pPr>
        <w:pStyle w:val="af9"/>
        <w:numPr>
          <w:ilvl w:val="0"/>
          <w:numId w:val="15"/>
        </w:numPr>
        <w:spacing w:line="240" w:lineRule="auto"/>
        <w:ind w:left="0" w:firstLine="709"/>
        <w:jc w:val="both"/>
        <w:rPr>
          <w:sz w:val="28"/>
          <w:szCs w:val="28"/>
        </w:rPr>
      </w:pPr>
      <w:r w:rsidRPr="001C653D">
        <w:rPr>
          <w:sz w:val="28"/>
          <w:szCs w:val="28"/>
        </w:rPr>
        <w:t xml:space="preserve">Капитальный ремонт МБОУ </w:t>
      </w:r>
      <w:r w:rsidR="000452F2">
        <w:rPr>
          <w:sz w:val="28"/>
          <w:szCs w:val="28"/>
        </w:rPr>
        <w:t>«</w:t>
      </w:r>
      <w:r w:rsidRPr="001C653D">
        <w:rPr>
          <w:sz w:val="28"/>
          <w:szCs w:val="28"/>
        </w:rPr>
        <w:t>Шемуршинская СОШ</w:t>
      </w:r>
      <w:r w:rsidR="000452F2">
        <w:rPr>
          <w:sz w:val="28"/>
          <w:szCs w:val="28"/>
        </w:rPr>
        <w:t>»</w:t>
      </w:r>
      <w:r w:rsidRPr="001C653D">
        <w:rPr>
          <w:sz w:val="28"/>
          <w:szCs w:val="28"/>
        </w:rPr>
        <w:t xml:space="preserve"> 2 этап.</w:t>
      </w:r>
    </w:p>
    <w:p w14:paraId="4E5B95CB" w14:textId="5F15E76C" w:rsidR="001C653D" w:rsidRPr="001C653D" w:rsidRDefault="001C653D" w:rsidP="00635B7E">
      <w:pPr>
        <w:pStyle w:val="af9"/>
        <w:spacing w:line="240" w:lineRule="auto"/>
        <w:ind w:firstLine="709"/>
        <w:jc w:val="both"/>
        <w:rPr>
          <w:sz w:val="28"/>
          <w:szCs w:val="28"/>
        </w:rPr>
      </w:pPr>
      <w:r w:rsidRPr="001C653D">
        <w:rPr>
          <w:sz w:val="28"/>
          <w:szCs w:val="28"/>
        </w:rPr>
        <w:t xml:space="preserve">Здание МБОУ </w:t>
      </w:r>
      <w:r w:rsidR="000452F2">
        <w:rPr>
          <w:sz w:val="28"/>
          <w:szCs w:val="28"/>
        </w:rPr>
        <w:t>«</w:t>
      </w:r>
      <w:r w:rsidRPr="001C653D">
        <w:rPr>
          <w:sz w:val="28"/>
          <w:szCs w:val="28"/>
        </w:rPr>
        <w:t>Шемуршинская СОШ</w:t>
      </w:r>
      <w:r w:rsidR="000452F2">
        <w:rPr>
          <w:sz w:val="28"/>
          <w:szCs w:val="28"/>
        </w:rPr>
        <w:t>»</w:t>
      </w:r>
      <w:r w:rsidRPr="001C653D">
        <w:rPr>
          <w:sz w:val="28"/>
          <w:szCs w:val="28"/>
        </w:rPr>
        <w:t xml:space="preserve"> 1976 года постройки. Количество учеников -741. Износ составляет 53% (по итогам обследования БТИ на 15.11.2019 года).</w:t>
      </w:r>
    </w:p>
    <w:p w14:paraId="2A8E7CD7"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375813C1" w14:textId="77777777" w:rsidR="001C653D" w:rsidRPr="001C653D" w:rsidRDefault="001C653D" w:rsidP="00635B7E">
      <w:pPr>
        <w:pStyle w:val="af9"/>
        <w:spacing w:line="240" w:lineRule="auto"/>
        <w:ind w:firstLine="709"/>
        <w:jc w:val="both"/>
        <w:rPr>
          <w:sz w:val="28"/>
          <w:szCs w:val="28"/>
        </w:rPr>
      </w:pPr>
      <w:r w:rsidRPr="001C653D">
        <w:rPr>
          <w:sz w:val="28"/>
          <w:szCs w:val="28"/>
        </w:rPr>
        <w:t>Разработана проектно-сметная документация. Имеется положительное заключение.</w:t>
      </w:r>
    </w:p>
    <w:p w14:paraId="48FAB02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544578C0" w14:textId="77777777" w:rsidR="001C653D" w:rsidRPr="001C653D" w:rsidRDefault="001C653D" w:rsidP="00635B7E">
      <w:pPr>
        <w:pStyle w:val="af9"/>
        <w:spacing w:line="240" w:lineRule="auto"/>
        <w:ind w:firstLine="709"/>
        <w:jc w:val="both"/>
        <w:rPr>
          <w:sz w:val="28"/>
          <w:szCs w:val="28"/>
        </w:rPr>
      </w:pPr>
      <w:r w:rsidRPr="001C653D">
        <w:rPr>
          <w:sz w:val="28"/>
          <w:szCs w:val="28"/>
        </w:rPr>
        <w:t>Общая сметная стоимость 54,5 млн рублей. На 2020 год выделено 15,8 млн рублей. Для завершения работ необходимо выделение средств 38,7 млн рублей.</w:t>
      </w:r>
    </w:p>
    <w:p w14:paraId="083645C1"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финансирования</w:t>
      </w:r>
    </w:p>
    <w:p w14:paraId="251EB516" w14:textId="77777777" w:rsidR="001C653D" w:rsidRPr="001C653D" w:rsidRDefault="001C653D" w:rsidP="00635B7E">
      <w:pPr>
        <w:pStyle w:val="af9"/>
        <w:spacing w:line="240" w:lineRule="auto"/>
        <w:ind w:firstLine="709"/>
        <w:jc w:val="both"/>
        <w:rPr>
          <w:sz w:val="28"/>
          <w:szCs w:val="28"/>
        </w:rPr>
      </w:pPr>
      <w:r w:rsidRPr="001C653D">
        <w:rPr>
          <w:sz w:val="28"/>
          <w:szCs w:val="28"/>
        </w:rPr>
        <w:t>Республиканский бюджет и софинансирование из местного бюджета.</w:t>
      </w:r>
    </w:p>
    <w:p w14:paraId="2615DAC5" w14:textId="66CE9E86" w:rsidR="001C653D" w:rsidRPr="001C653D" w:rsidRDefault="001C653D" w:rsidP="0060724C">
      <w:pPr>
        <w:pStyle w:val="af9"/>
        <w:numPr>
          <w:ilvl w:val="0"/>
          <w:numId w:val="15"/>
        </w:numPr>
        <w:spacing w:line="240" w:lineRule="auto"/>
        <w:ind w:left="0" w:firstLine="709"/>
        <w:jc w:val="both"/>
        <w:rPr>
          <w:sz w:val="28"/>
          <w:szCs w:val="28"/>
        </w:rPr>
      </w:pPr>
      <w:r w:rsidRPr="001C653D">
        <w:rPr>
          <w:sz w:val="28"/>
          <w:szCs w:val="28"/>
        </w:rPr>
        <w:t xml:space="preserve">Замена окон в образовательных учреждениях: МБОУ </w:t>
      </w:r>
      <w:r w:rsidR="000452F2">
        <w:rPr>
          <w:sz w:val="28"/>
          <w:szCs w:val="28"/>
        </w:rPr>
        <w:t>«</w:t>
      </w:r>
      <w:r w:rsidRPr="001C653D">
        <w:rPr>
          <w:sz w:val="28"/>
          <w:szCs w:val="28"/>
        </w:rPr>
        <w:t>Карабай- Шсмуршинская СОШ</w:t>
      </w:r>
      <w:r w:rsidR="000452F2">
        <w:rPr>
          <w:sz w:val="28"/>
          <w:szCs w:val="28"/>
        </w:rPr>
        <w:t>»</w:t>
      </w:r>
      <w:r w:rsidRPr="001C653D">
        <w:rPr>
          <w:sz w:val="28"/>
          <w:szCs w:val="28"/>
        </w:rPr>
        <w:t xml:space="preserve">, МБОУ </w:t>
      </w:r>
      <w:r w:rsidR="000452F2">
        <w:rPr>
          <w:sz w:val="28"/>
          <w:szCs w:val="28"/>
        </w:rPr>
        <w:t>«</w:t>
      </w:r>
      <w:r w:rsidRPr="001C653D">
        <w:rPr>
          <w:sz w:val="28"/>
          <w:szCs w:val="28"/>
        </w:rPr>
        <w:t>Большебуяновская ООШ</w:t>
      </w:r>
      <w:r w:rsidR="000452F2">
        <w:rPr>
          <w:sz w:val="28"/>
          <w:szCs w:val="28"/>
        </w:rPr>
        <w:t>»</w:t>
      </w:r>
      <w:r w:rsidRPr="001C653D">
        <w:rPr>
          <w:sz w:val="28"/>
          <w:szCs w:val="28"/>
        </w:rPr>
        <w:t xml:space="preserve">, МБОУ </w:t>
      </w:r>
      <w:r w:rsidR="000452F2">
        <w:rPr>
          <w:sz w:val="28"/>
          <w:szCs w:val="28"/>
        </w:rPr>
        <w:t>«</w:t>
      </w:r>
      <w:r w:rsidRPr="001C653D">
        <w:rPr>
          <w:sz w:val="28"/>
          <w:szCs w:val="28"/>
        </w:rPr>
        <w:t>Чепкас-Никольская ООШ</w:t>
      </w:r>
      <w:r w:rsidR="000452F2">
        <w:rPr>
          <w:sz w:val="28"/>
          <w:szCs w:val="28"/>
        </w:rPr>
        <w:t>»«</w:t>
      </w:r>
      <w:r w:rsidRPr="001C653D">
        <w:rPr>
          <w:sz w:val="28"/>
          <w:szCs w:val="28"/>
        </w:rPr>
        <w:t xml:space="preserve">, МБОУ </w:t>
      </w:r>
      <w:r w:rsidR="000452F2">
        <w:rPr>
          <w:sz w:val="28"/>
          <w:szCs w:val="28"/>
        </w:rPr>
        <w:t>«</w:t>
      </w:r>
      <w:r w:rsidRPr="001C653D">
        <w:rPr>
          <w:sz w:val="28"/>
          <w:szCs w:val="28"/>
        </w:rPr>
        <w:t>Малобуяновская НОШ</w:t>
      </w:r>
      <w:r w:rsidR="000452F2">
        <w:rPr>
          <w:sz w:val="28"/>
          <w:szCs w:val="28"/>
        </w:rPr>
        <w:t>»</w:t>
      </w:r>
      <w:r w:rsidRPr="001C653D">
        <w:rPr>
          <w:sz w:val="28"/>
          <w:szCs w:val="28"/>
        </w:rPr>
        <w:t xml:space="preserve">, МБОУ </w:t>
      </w:r>
      <w:r w:rsidR="000452F2">
        <w:rPr>
          <w:sz w:val="28"/>
          <w:szCs w:val="28"/>
        </w:rPr>
        <w:t>«</w:t>
      </w:r>
      <w:r w:rsidRPr="001C653D">
        <w:rPr>
          <w:sz w:val="28"/>
          <w:szCs w:val="28"/>
        </w:rPr>
        <w:t>Трехизб-Шсмуршинская НШ-детский сад</w:t>
      </w:r>
      <w:r w:rsidR="000452F2">
        <w:rPr>
          <w:sz w:val="28"/>
          <w:szCs w:val="28"/>
        </w:rPr>
        <w:t>»</w:t>
      </w:r>
      <w:r w:rsidRPr="001C653D">
        <w:rPr>
          <w:sz w:val="28"/>
          <w:szCs w:val="28"/>
        </w:rPr>
        <w:t xml:space="preserve"> Шемуршинского района.</w:t>
      </w:r>
    </w:p>
    <w:p w14:paraId="2F767FE0"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701472B6" w14:textId="77777777" w:rsidR="001C653D" w:rsidRPr="001C653D" w:rsidRDefault="001C653D" w:rsidP="00635B7E">
      <w:pPr>
        <w:pStyle w:val="af9"/>
        <w:spacing w:line="240" w:lineRule="auto"/>
        <w:ind w:firstLine="709"/>
        <w:jc w:val="both"/>
        <w:rPr>
          <w:sz w:val="28"/>
          <w:szCs w:val="28"/>
        </w:rPr>
      </w:pPr>
      <w:r w:rsidRPr="001C653D">
        <w:rPr>
          <w:sz w:val="28"/>
          <w:szCs w:val="28"/>
        </w:rPr>
        <w:t>Проектно-сметные документации разработаны и имеются положительные заключения экспертизы.</w:t>
      </w:r>
    </w:p>
    <w:p w14:paraId="5B81B51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1A0E0343" w14:textId="3062BFC9" w:rsidR="001C653D" w:rsidRPr="001C653D" w:rsidRDefault="001C653D" w:rsidP="00635B7E">
      <w:pPr>
        <w:pStyle w:val="af9"/>
        <w:spacing w:line="240" w:lineRule="auto"/>
        <w:ind w:firstLine="709"/>
        <w:jc w:val="both"/>
        <w:rPr>
          <w:sz w:val="28"/>
          <w:szCs w:val="28"/>
        </w:rPr>
      </w:pPr>
      <w:r w:rsidRPr="001C653D">
        <w:rPr>
          <w:sz w:val="28"/>
          <w:szCs w:val="28"/>
        </w:rPr>
        <w:t xml:space="preserve">Включение в программу </w:t>
      </w:r>
      <w:r w:rsidR="000452F2">
        <w:rPr>
          <w:sz w:val="28"/>
          <w:szCs w:val="28"/>
        </w:rPr>
        <w:t>«</w:t>
      </w:r>
      <w:r w:rsidRPr="001C653D">
        <w:rPr>
          <w:sz w:val="28"/>
          <w:szCs w:val="28"/>
        </w:rPr>
        <w:t>Капитальный ремонт объектов образования</w:t>
      </w:r>
      <w:r w:rsidR="000452F2">
        <w:rPr>
          <w:sz w:val="28"/>
          <w:szCs w:val="28"/>
        </w:rPr>
        <w:t>»</w:t>
      </w:r>
      <w:r w:rsidRPr="001C653D">
        <w:rPr>
          <w:sz w:val="28"/>
          <w:szCs w:val="28"/>
        </w:rPr>
        <w:t>. Укрепление материально-технической базы муниципальных образовательных организациях соответствие с санитарно-гигиеническими и противопожарными требованиями.</w:t>
      </w:r>
    </w:p>
    <w:p w14:paraId="269FE02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E663411" w14:textId="77777777" w:rsidR="001C653D" w:rsidRPr="001C653D" w:rsidRDefault="001C653D" w:rsidP="00635B7E">
      <w:pPr>
        <w:pStyle w:val="af9"/>
        <w:spacing w:line="240" w:lineRule="auto"/>
        <w:ind w:firstLine="709"/>
        <w:jc w:val="both"/>
        <w:rPr>
          <w:sz w:val="28"/>
          <w:szCs w:val="28"/>
        </w:rPr>
      </w:pPr>
      <w:r w:rsidRPr="001C653D">
        <w:rPr>
          <w:sz w:val="28"/>
          <w:szCs w:val="28"/>
        </w:rPr>
        <w:lastRenderedPageBreak/>
        <w:t>Республиканский бюджет Чувашской Республики и местный бюджет Шемуршинского района. Общая стоимость ремонтных работ составляет 10,4 млн рублей.</w:t>
      </w:r>
    </w:p>
    <w:p w14:paraId="11E86777" w14:textId="50F84ADA" w:rsidR="001C653D" w:rsidRPr="001C653D" w:rsidRDefault="001C653D" w:rsidP="00635B7E">
      <w:pPr>
        <w:pStyle w:val="af9"/>
        <w:spacing w:line="240" w:lineRule="auto"/>
        <w:ind w:firstLine="709"/>
        <w:jc w:val="both"/>
        <w:rPr>
          <w:sz w:val="28"/>
          <w:szCs w:val="28"/>
        </w:rPr>
      </w:pPr>
      <w:r w:rsidRPr="001C653D">
        <w:rPr>
          <w:sz w:val="28"/>
          <w:szCs w:val="28"/>
        </w:rPr>
        <w:t xml:space="preserve">3.Капитальный ремонт полов в здании МБОУ </w:t>
      </w:r>
      <w:r w:rsidR="000452F2">
        <w:rPr>
          <w:sz w:val="28"/>
          <w:szCs w:val="28"/>
        </w:rPr>
        <w:t>«</w:t>
      </w:r>
      <w:r w:rsidRPr="001C653D">
        <w:rPr>
          <w:sz w:val="28"/>
          <w:szCs w:val="28"/>
        </w:rPr>
        <w:t>Чепкас-Никольская ООШ</w:t>
      </w:r>
      <w:r w:rsidR="000452F2">
        <w:rPr>
          <w:sz w:val="28"/>
          <w:szCs w:val="28"/>
        </w:rPr>
        <w:t>»</w:t>
      </w:r>
      <w:r w:rsidRPr="001C653D">
        <w:rPr>
          <w:sz w:val="28"/>
          <w:szCs w:val="28"/>
        </w:rPr>
        <w:t>. Здание</w:t>
      </w:r>
      <w:r w:rsidR="00D31508">
        <w:rPr>
          <w:sz w:val="28"/>
          <w:szCs w:val="28"/>
        </w:rPr>
        <w:t xml:space="preserve"> </w:t>
      </w:r>
      <w:r w:rsidRPr="001C653D">
        <w:rPr>
          <w:sz w:val="28"/>
          <w:szCs w:val="28"/>
        </w:rPr>
        <w:t xml:space="preserve">МБОУ </w:t>
      </w:r>
      <w:r w:rsidR="000452F2">
        <w:rPr>
          <w:sz w:val="28"/>
          <w:szCs w:val="28"/>
        </w:rPr>
        <w:t>«</w:t>
      </w:r>
      <w:r w:rsidRPr="001C653D">
        <w:rPr>
          <w:sz w:val="28"/>
          <w:szCs w:val="28"/>
        </w:rPr>
        <w:t>Чепкас-Никольская ООШ</w:t>
      </w:r>
      <w:r w:rsidR="000452F2">
        <w:rPr>
          <w:sz w:val="28"/>
          <w:szCs w:val="28"/>
        </w:rPr>
        <w:t>»</w:t>
      </w:r>
      <w:r w:rsidRPr="001C653D">
        <w:rPr>
          <w:sz w:val="28"/>
          <w:szCs w:val="28"/>
        </w:rPr>
        <w:t xml:space="preserve"> с 1986 года постройки. Количество учеников 82.</w:t>
      </w:r>
    </w:p>
    <w:p w14:paraId="1BD5FA4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7AF02D0B" w14:textId="77777777" w:rsidR="001C653D" w:rsidRPr="001C653D" w:rsidRDefault="001C653D" w:rsidP="00635B7E">
      <w:pPr>
        <w:pStyle w:val="af9"/>
        <w:spacing w:line="240" w:lineRule="auto"/>
        <w:ind w:firstLine="709"/>
        <w:jc w:val="both"/>
        <w:rPr>
          <w:sz w:val="28"/>
          <w:szCs w:val="28"/>
        </w:rPr>
      </w:pPr>
      <w:r w:rsidRPr="001C653D">
        <w:rPr>
          <w:sz w:val="28"/>
          <w:szCs w:val="28"/>
        </w:rPr>
        <w:t>Разработана проектно-сметная документация. Имеется положительное заключение экспертизы.</w:t>
      </w:r>
    </w:p>
    <w:p w14:paraId="6AFCED5D"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042AF80F" w14:textId="4127B982" w:rsidR="001C653D" w:rsidRPr="001C653D" w:rsidRDefault="001C653D" w:rsidP="00635B7E">
      <w:pPr>
        <w:pStyle w:val="af9"/>
        <w:spacing w:line="240" w:lineRule="auto"/>
        <w:ind w:firstLine="709"/>
        <w:jc w:val="both"/>
        <w:rPr>
          <w:sz w:val="28"/>
          <w:szCs w:val="28"/>
        </w:rPr>
      </w:pPr>
      <w:r w:rsidRPr="001C653D">
        <w:rPr>
          <w:sz w:val="28"/>
          <w:szCs w:val="28"/>
        </w:rPr>
        <w:t xml:space="preserve">Включение в программу </w:t>
      </w:r>
      <w:r w:rsidR="000452F2">
        <w:rPr>
          <w:sz w:val="28"/>
          <w:szCs w:val="28"/>
        </w:rPr>
        <w:t>«</w:t>
      </w:r>
      <w:r w:rsidRPr="001C653D">
        <w:rPr>
          <w:sz w:val="28"/>
          <w:szCs w:val="28"/>
        </w:rPr>
        <w:t>Капитальный ремонт объектов образования</w:t>
      </w:r>
      <w:r w:rsidR="000452F2">
        <w:rPr>
          <w:sz w:val="28"/>
          <w:szCs w:val="28"/>
        </w:rPr>
        <w:t>»</w:t>
      </w:r>
      <w:r w:rsidRPr="001C653D">
        <w:rPr>
          <w:sz w:val="28"/>
          <w:szCs w:val="28"/>
        </w:rPr>
        <w:t>. Укрепление материально-технической базы муниципальных образовательных организациях</w:t>
      </w:r>
      <w:r w:rsidR="000452F2">
        <w:rPr>
          <w:sz w:val="28"/>
          <w:szCs w:val="28"/>
        </w:rPr>
        <w:t>»</w:t>
      </w:r>
      <w:r w:rsidRPr="001C653D">
        <w:rPr>
          <w:sz w:val="28"/>
          <w:szCs w:val="28"/>
        </w:rPr>
        <w:t>.</w:t>
      </w:r>
    </w:p>
    <w:p w14:paraId="7F7B00E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2CDDC91A" w14:textId="77777777" w:rsidR="001C653D" w:rsidRPr="001C653D" w:rsidRDefault="001C653D"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Шемуршинского района. Общая стоимость ремонтных работ составляет 1,6 млн рублей.</w:t>
      </w:r>
    </w:p>
    <w:p w14:paraId="5378AC9B" w14:textId="35C0EFD9" w:rsidR="001C653D" w:rsidRPr="001C653D" w:rsidRDefault="001C653D" w:rsidP="00635B7E">
      <w:pPr>
        <w:pStyle w:val="af9"/>
        <w:spacing w:line="240" w:lineRule="auto"/>
        <w:ind w:firstLine="709"/>
        <w:jc w:val="both"/>
        <w:rPr>
          <w:sz w:val="28"/>
          <w:szCs w:val="28"/>
        </w:rPr>
      </w:pPr>
      <w:r w:rsidRPr="001C653D">
        <w:rPr>
          <w:sz w:val="28"/>
          <w:szCs w:val="28"/>
        </w:rPr>
        <w:t>4.</w:t>
      </w:r>
      <w:r w:rsidR="00D31508">
        <w:rPr>
          <w:sz w:val="28"/>
          <w:szCs w:val="28"/>
        </w:rPr>
        <w:t xml:space="preserve"> </w:t>
      </w:r>
      <w:r w:rsidRPr="001C653D">
        <w:rPr>
          <w:sz w:val="28"/>
          <w:szCs w:val="28"/>
        </w:rPr>
        <w:t xml:space="preserve">Перевод детского сада </w:t>
      </w:r>
      <w:r w:rsidR="000452F2">
        <w:rPr>
          <w:sz w:val="28"/>
          <w:szCs w:val="28"/>
        </w:rPr>
        <w:t>«</w:t>
      </w:r>
      <w:r w:rsidRPr="001C653D">
        <w:rPr>
          <w:sz w:val="28"/>
          <w:szCs w:val="28"/>
        </w:rPr>
        <w:t>Сказка</w:t>
      </w:r>
      <w:r w:rsidR="000452F2">
        <w:rPr>
          <w:sz w:val="28"/>
          <w:szCs w:val="28"/>
        </w:rPr>
        <w:t>»</w:t>
      </w:r>
      <w:r w:rsidRPr="001C653D">
        <w:rPr>
          <w:sz w:val="28"/>
          <w:szCs w:val="28"/>
        </w:rPr>
        <w:t xml:space="preserve"> и </w:t>
      </w:r>
      <w:r w:rsidR="000452F2">
        <w:rPr>
          <w:sz w:val="28"/>
          <w:szCs w:val="28"/>
        </w:rPr>
        <w:t>«</w:t>
      </w:r>
      <w:r w:rsidRPr="001C653D">
        <w:rPr>
          <w:sz w:val="28"/>
          <w:szCs w:val="28"/>
        </w:rPr>
        <w:t>Шемуршинской СОШ</w:t>
      </w:r>
      <w:r w:rsidR="000452F2">
        <w:rPr>
          <w:sz w:val="28"/>
          <w:szCs w:val="28"/>
        </w:rPr>
        <w:t>»</w:t>
      </w:r>
      <w:r w:rsidRPr="001C653D">
        <w:rPr>
          <w:sz w:val="28"/>
          <w:szCs w:val="28"/>
        </w:rPr>
        <w:t xml:space="preserve"> на индивидуальное отопление.</w:t>
      </w:r>
    </w:p>
    <w:p w14:paraId="57829F0F" w14:textId="77777777" w:rsidR="001C653D" w:rsidRPr="001C653D" w:rsidRDefault="001C653D" w:rsidP="00635B7E">
      <w:pPr>
        <w:pStyle w:val="af9"/>
        <w:spacing w:line="240" w:lineRule="auto"/>
        <w:ind w:firstLine="709"/>
        <w:jc w:val="both"/>
        <w:rPr>
          <w:sz w:val="28"/>
          <w:szCs w:val="28"/>
        </w:rPr>
      </w:pPr>
      <w:r w:rsidRPr="001C653D">
        <w:rPr>
          <w:sz w:val="28"/>
          <w:szCs w:val="28"/>
        </w:rPr>
        <w:t xml:space="preserve">Готовятся документы на участия в конкурсе на отбор проектов, направленных на разработку проектно-сметной документации </w:t>
      </w:r>
      <w:r w:rsidRPr="001C653D">
        <w:rPr>
          <w:color w:val="000000"/>
          <w:sz w:val="28"/>
          <w:szCs w:val="28"/>
        </w:rPr>
        <w:t>для строительства блочно-модульной котельной и перевод дошкольного и общеобразовательного учреждения на индивидуальное отопление.</w:t>
      </w:r>
    </w:p>
    <w:p w14:paraId="491CD9BE" w14:textId="77777777" w:rsidR="001C653D" w:rsidRPr="001C653D" w:rsidRDefault="001C653D" w:rsidP="00635B7E">
      <w:pPr>
        <w:pStyle w:val="af9"/>
        <w:spacing w:line="240" w:lineRule="auto"/>
        <w:ind w:firstLine="709"/>
        <w:jc w:val="both"/>
        <w:outlineLvl w:val="2"/>
        <w:rPr>
          <w:b/>
          <w:bCs/>
          <w:sz w:val="28"/>
          <w:szCs w:val="28"/>
        </w:rPr>
      </w:pPr>
      <w:bookmarkStart w:id="31" w:name="_Toc47354097"/>
      <w:r w:rsidRPr="001C653D">
        <w:rPr>
          <w:rFonts w:eastAsia="Arial"/>
          <w:b/>
          <w:bCs/>
          <w:sz w:val="28"/>
          <w:szCs w:val="28"/>
        </w:rPr>
        <w:t>ЖКХ</w:t>
      </w:r>
      <w:bookmarkEnd w:id="31"/>
    </w:p>
    <w:p w14:paraId="72DA18F3" w14:textId="77777777" w:rsidR="001C653D" w:rsidRPr="001C653D" w:rsidRDefault="001C653D" w:rsidP="0060724C">
      <w:pPr>
        <w:pStyle w:val="af9"/>
        <w:numPr>
          <w:ilvl w:val="0"/>
          <w:numId w:val="16"/>
        </w:numPr>
        <w:spacing w:line="240" w:lineRule="auto"/>
        <w:ind w:left="0" w:firstLine="709"/>
        <w:jc w:val="both"/>
        <w:rPr>
          <w:sz w:val="28"/>
          <w:szCs w:val="28"/>
        </w:rPr>
      </w:pPr>
      <w:r w:rsidRPr="001C653D">
        <w:rPr>
          <w:sz w:val="28"/>
          <w:szCs w:val="28"/>
        </w:rPr>
        <w:t>Реконструкция и капитальный ремонт объектов водоснабжения в связи с высокой степенью их износа.</w:t>
      </w:r>
    </w:p>
    <w:p w14:paraId="33FC14B2" w14:textId="77777777" w:rsidR="001C653D" w:rsidRPr="001C653D" w:rsidRDefault="001C653D" w:rsidP="00635B7E">
      <w:pPr>
        <w:pStyle w:val="af9"/>
        <w:spacing w:line="240" w:lineRule="auto"/>
        <w:ind w:firstLine="709"/>
        <w:jc w:val="both"/>
        <w:rPr>
          <w:sz w:val="28"/>
          <w:szCs w:val="28"/>
        </w:rPr>
      </w:pPr>
      <w:r w:rsidRPr="001C653D">
        <w:rPr>
          <w:sz w:val="28"/>
          <w:szCs w:val="28"/>
        </w:rPr>
        <w:t>На территории Шемуршинского района качество воды на источниках питьевого водоснабжения не соответствует по санитарно-химическим показателям.</w:t>
      </w:r>
    </w:p>
    <w:p w14:paraId="68B2B239"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2A6C3270" w14:textId="76A2840B" w:rsidR="001C653D" w:rsidRPr="001C653D" w:rsidRDefault="001C653D" w:rsidP="00635B7E">
      <w:pPr>
        <w:pStyle w:val="af9"/>
        <w:spacing w:line="240" w:lineRule="auto"/>
        <w:ind w:firstLine="709"/>
        <w:jc w:val="both"/>
        <w:rPr>
          <w:sz w:val="28"/>
          <w:szCs w:val="28"/>
        </w:rPr>
      </w:pPr>
      <w:r w:rsidRPr="001C653D">
        <w:rPr>
          <w:sz w:val="28"/>
          <w:szCs w:val="28"/>
        </w:rPr>
        <w:t xml:space="preserve">Разработана проектно-сметная документация для капитальною ремонта 15 водонапорных башен на общую сумму 15.6 </w:t>
      </w:r>
      <w:r w:rsidR="00597FA0">
        <w:rPr>
          <w:sz w:val="28"/>
          <w:szCs w:val="28"/>
        </w:rPr>
        <w:t xml:space="preserve">млн </w:t>
      </w:r>
      <w:r w:rsidRPr="001C653D">
        <w:rPr>
          <w:sz w:val="28"/>
          <w:szCs w:val="28"/>
        </w:rPr>
        <w:t>рублей для участия в конкурсном отборе. Положительное заключение государственной экспертизы по проектам имеется. Порядок проведения конкурсного отбора находится на согласовании в Минфине и Минюсте Чувашии.</w:t>
      </w:r>
    </w:p>
    <w:p w14:paraId="13D7C496"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579D766C" w14:textId="77777777" w:rsidR="001C653D" w:rsidRPr="001C653D" w:rsidRDefault="001C653D"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 софинансирование в размере 95%. местные бюджеты - в размере 5% (согласно распоряжению Кабинета Министров Чувашской Республики №1049-р от 11.12.2019 года).</w:t>
      </w:r>
    </w:p>
    <w:p w14:paraId="4ED4F576" w14:textId="77777777" w:rsidR="001C653D" w:rsidRPr="001C653D" w:rsidRDefault="001C653D" w:rsidP="0060724C">
      <w:pPr>
        <w:pStyle w:val="af9"/>
        <w:numPr>
          <w:ilvl w:val="0"/>
          <w:numId w:val="16"/>
        </w:numPr>
        <w:spacing w:line="240" w:lineRule="auto"/>
        <w:ind w:left="0" w:firstLine="709"/>
        <w:jc w:val="both"/>
        <w:rPr>
          <w:sz w:val="28"/>
          <w:szCs w:val="28"/>
        </w:rPr>
      </w:pPr>
      <w:r w:rsidRPr="001C653D">
        <w:rPr>
          <w:sz w:val="28"/>
          <w:szCs w:val="28"/>
        </w:rPr>
        <w:t>Реконструкции водопроводных сетей в с. Шемурша.</w:t>
      </w:r>
    </w:p>
    <w:p w14:paraId="5AD97CBE" w14:textId="77777777" w:rsidR="001C653D" w:rsidRPr="001C653D" w:rsidRDefault="001C653D" w:rsidP="00635B7E">
      <w:pPr>
        <w:pStyle w:val="af9"/>
        <w:spacing w:line="240" w:lineRule="auto"/>
        <w:ind w:firstLine="709"/>
        <w:jc w:val="both"/>
        <w:rPr>
          <w:sz w:val="28"/>
          <w:szCs w:val="28"/>
        </w:rPr>
      </w:pPr>
      <w:r w:rsidRPr="001C653D">
        <w:rPr>
          <w:sz w:val="28"/>
          <w:szCs w:val="28"/>
        </w:rPr>
        <w:t>Водопровод в с. Шемурша 1970 годов. Износ труб составляет более 70%.</w:t>
      </w:r>
    </w:p>
    <w:p w14:paraId="64936CCC"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06C1BDE8" w14:textId="77777777" w:rsidR="001C653D" w:rsidRPr="001C653D" w:rsidRDefault="001C653D" w:rsidP="00635B7E">
      <w:pPr>
        <w:pStyle w:val="af9"/>
        <w:spacing w:line="240" w:lineRule="auto"/>
        <w:ind w:firstLine="709"/>
        <w:jc w:val="both"/>
        <w:rPr>
          <w:sz w:val="28"/>
          <w:szCs w:val="28"/>
        </w:rPr>
      </w:pPr>
      <w:r w:rsidRPr="001C653D">
        <w:rPr>
          <w:sz w:val="28"/>
          <w:szCs w:val="28"/>
        </w:rPr>
        <w:t xml:space="preserve">Готовятся документы для участия в конкурсе на отбор проектов, направленных на разработку проектно-сметной документации в связи с </w:t>
      </w:r>
      <w:r w:rsidRPr="001C653D">
        <w:rPr>
          <w:sz w:val="28"/>
          <w:szCs w:val="28"/>
        </w:rPr>
        <w:lastRenderedPageBreak/>
        <w:t>наличием необходимости (замена 5.5 км чугунных труб на ПЭ и строительство 8 км водопроводных сетей из ПЭ труб).</w:t>
      </w:r>
    </w:p>
    <w:p w14:paraId="519F210E"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60C403A1" w14:textId="77777777" w:rsidR="001C653D" w:rsidRPr="001C653D" w:rsidRDefault="001C653D" w:rsidP="00635B7E">
      <w:pPr>
        <w:pStyle w:val="af9"/>
        <w:spacing w:line="240" w:lineRule="auto"/>
        <w:ind w:firstLine="709"/>
        <w:jc w:val="both"/>
        <w:rPr>
          <w:sz w:val="28"/>
          <w:szCs w:val="28"/>
        </w:rPr>
      </w:pPr>
      <w:r w:rsidRPr="001C653D">
        <w:rPr>
          <w:sz w:val="28"/>
          <w:szCs w:val="28"/>
        </w:rPr>
        <w:t>Предварительная стоимость разработки проекта составляет порядка 6,0 млн рублей.</w:t>
      </w:r>
    </w:p>
    <w:p w14:paraId="5ACC26C1" w14:textId="4067DC9D" w:rsidR="001C653D" w:rsidRPr="001C653D" w:rsidRDefault="001C653D" w:rsidP="00635B7E">
      <w:pPr>
        <w:pStyle w:val="af9"/>
        <w:spacing w:line="240" w:lineRule="auto"/>
        <w:ind w:firstLine="709"/>
        <w:jc w:val="both"/>
        <w:outlineLvl w:val="2"/>
        <w:rPr>
          <w:b/>
          <w:bCs/>
          <w:sz w:val="28"/>
          <w:szCs w:val="28"/>
        </w:rPr>
      </w:pPr>
      <w:bookmarkStart w:id="32" w:name="_Toc47354098"/>
      <w:r w:rsidRPr="001C653D">
        <w:rPr>
          <w:b/>
          <w:bCs/>
          <w:sz w:val="28"/>
          <w:szCs w:val="28"/>
        </w:rPr>
        <w:t>Экология</w:t>
      </w:r>
      <w:bookmarkEnd w:id="32"/>
    </w:p>
    <w:p w14:paraId="64F7B033" w14:textId="513A6D07" w:rsidR="001C653D" w:rsidRPr="001C653D" w:rsidRDefault="001C653D" w:rsidP="00635B7E">
      <w:pPr>
        <w:pStyle w:val="af9"/>
        <w:spacing w:line="240" w:lineRule="auto"/>
        <w:ind w:firstLine="709"/>
        <w:jc w:val="both"/>
        <w:rPr>
          <w:sz w:val="28"/>
          <w:szCs w:val="28"/>
        </w:rPr>
      </w:pPr>
      <w:r w:rsidRPr="001C653D">
        <w:rPr>
          <w:sz w:val="28"/>
          <w:szCs w:val="28"/>
        </w:rPr>
        <w:t xml:space="preserve">Рекультивация земельного участка, нарушенного при размещении свалки твердых коммунальных отходов в с. Шемурша Шемуршинского района Чувашской Республики. С 15 января 2016 года по настоящее время санкционированная свалка для ТКО в с. Шемурша не функционирует. ТКО вывозятся ООО </w:t>
      </w:r>
      <w:r w:rsidR="000452F2">
        <w:rPr>
          <w:sz w:val="28"/>
          <w:szCs w:val="28"/>
        </w:rPr>
        <w:t>«</w:t>
      </w:r>
      <w:r w:rsidRPr="001C653D">
        <w:rPr>
          <w:sz w:val="28"/>
          <w:szCs w:val="28"/>
        </w:rPr>
        <w:t>Полигон</w:t>
      </w:r>
      <w:r w:rsidR="000452F2">
        <w:rPr>
          <w:sz w:val="28"/>
          <w:szCs w:val="28"/>
        </w:rPr>
        <w:t>»</w:t>
      </w:r>
      <w:r w:rsidRPr="001C653D">
        <w:rPr>
          <w:sz w:val="28"/>
          <w:szCs w:val="28"/>
        </w:rPr>
        <w:t xml:space="preserve"> в Батыревский район.</w:t>
      </w:r>
    </w:p>
    <w:p w14:paraId="0D2F788F" w14:textId="77777777" w:rsidR="001C653D" w:rsidRPr="001C653D" w:rsidRDefault="001C653D" w:rsidP="00635B7E">
      <w:pPr>
        <w:pStyle w:val="af9"/>
        <w:tabs>
          <w:tab w:val="left" w:pos="3334"/>
        </w:tabs>
        <w:spacing w:line="240" w:lineRule="auto"/>
        <w:ind w:firstLine="709"/>
        <w:jc w:val="both"/>
        <w:rPr>
          <w:i/>
          <w:iCs/>
          <w:sz w:val="28"/>
          <w:szCs w:val="28"/>
        </w:rPr>
      </w:pPr>
      <w:r w:rsidRPr="001C653D">
        <w:rPr>
          <w:i/>
          <w:iCs/>
          <w:sz w:val="28"/>
          <w:szCs w:val="28"/>
        </w:rPr>
        <w:t>Что делается</w:t>
      </w:r>
    </w:p>
    <w:p w14:paraId="7130CC3B" w14:textId="5A1CA347" w:rsidR="001C653D" w:rsidRPr="001C653D" w:rsidRDefault="001C653D" w:rsidP="00635B7E">
      <w:pPr>
        <w:pStyle w:val="af9"/>
        <w:tabs>
          <w:tab w:val="left" w:pos="3334"/>
        </w:tabs>
        <w:spacing w:line="240" w:lineRule="auto"/>
        <w:ind w:firstLine="709"/>
        <w:jc w:val="both"/>
        <w:rPr>
          <w:sz w:val="28"/>
          <w:szCs w:val="28"/>
        </w:rPr>
      </w:pPr>
      <w:r w:rsidRPr="001C653D">
        <w:rPr>
          <w:sz w:val="28"/>
          <w:szCs w:val="28"/>
        </w:rPr>
        <w:t xml:space="preserve">Администрацией Шсмуршинского района совместно ООО </w:t>
      </w:r>
      <w:r w:rsidR="000452F2">
        <w:rPr>
          <w:sz w:val="28"/>
          <w:szCs w:val="28"/>
        </w:rPr>
        <w:t>«</w:t>
      </w:r>
      <w:r w:rsidRPr="001C653D">
        <w:rPr>
          <w:sz w:val="28"/>
          <w:szCs w:val="28"/>
        </w:rPr>
        <w:t>Дортехпроект</w:t>
      </w:r>
      <w:r w:rsidR="000452F2">
        <w:rPr>
          <w:sz w:val="28"/>
          <w:szCs w:val="28"/>
        </w:rPr>
        <w:t>»</w:t>
      </w:r>
      <w:r w:rsidRPr="001C653D">
        <w:rPr>
          <w:sz w:val="28"/>
          <w:szCs w:val="28"/>
        </w:rPr>
        <w:t xml:space="preserve"> разработана проекто-сметная документация, проведены изыскательные работы. В настоящее время ПСД находятся в Волжско-Камском управлении Росприроднадзора г. Казань. Для получения положительного государственного экологического заключения ПСД необходимо устранить выявленные замечания комиссией по проекту.</w:t>
      </w:r>
    </w:p>
    <w:p w14:paraId="7817DBCE"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Пути решения</w:t>
      </w:r>
    </w:p>
    <w:p w14:paraId="46586F16" w14:textId="39F8085F" w:rsidR="001C653D" w:rsidRPr="001C653D" w:rsidRDefault="001C653D" w:rsidP="00635B7E">
      <w:pPr>
        <w:pStyle w:val="af9"/>
        <w:spacing w:line="240" w:lineRule="auto"/>
        <w:ind w:firstLine="709"/>
        <w:jc w:val="both"/>
        <w:rPr>
          <w:sz w:val="28"/>
          <w:szCs w:val="28"/>
        </w:rPr>
      </w:pPr>
      <w:r w:rsidRPr="001C653D">
        <w:rPr>
          <w:sz w:val="28"/>
          <w:szCs w:val="28"/>
        </w:rPr>
        <w:t xml:space="preserve">Включение объекта в ФЦП </w:t>
      </w:r>
      <w:r w:rsidR="000452F2">
        <w:rPr>
          <w:sz w:val="28"/>
          <w:szCs w:val="28"/>
        </w:rPr>
        <w:t>«</w:t>
      </w:r>
      <w:r w:rsidRPr="001C653D">
        <w:rPr>
          <w:sz w:val="28"/>
          <w:szCs w:val="28"/>
        </w:rPr>
        <w:t>Чистая страна</w:t>
      </w:r>
      <w:r w:rsidR="000452F2">
        <w:rPr>
          <w:sz w:val="28"/>
          <w:szCs w:val="28"/>
        </w:rPr>
        <w:t>»</w:t>
      </w:r>
      <w:r w:rsidRPr="001C653D">
        <w:rPr>
          <w:sz w:val="28"/>
          <w:szCs w:val="28"/>
        </w:rPr>
        <w:t>.</w:t>
      </w:r>
    </w:p>
    <w:p w14:paraId="49AA859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2DD2FF11" w14:textId="77777777" w:rsidR="001C653D" w:rsidRPr="001C653D" w:rsidRDefault="001C653D"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и местный бюджет Шсмуршинского района. Ориентировочная стоимость работ - 14,6 млн рублей.</w:t>
      </w:r>
    </w:p>
    <w:p w14:paraId="128FFE87" w14:textId="77777777" w:rsidR="001C653D" w:rsidRPr="001C653D" w:rsidRDefault="001C653D" w:rsidP="00635B7E">
      <w:pPr>
        <w:pStyle w:val="af9"/>
        <w:spacing w:line="240" w:lineRule="auto"/>
        <w:ind w:firstLine="709"/>
        <w:jc w:val="both"/>
        <w:outlineLvl w:val="2"/>
        <w:rPr>
          <w:b/>
          <w:bCs/>
          <w:sz w:val="28"/>
          <w:szCs w:val="28"/>
        </w:rPr>
      </w:pPr>
      <w:bookmarkStart w:id="33" w:name="_Toc47354099"/>
      <w:r w:rsidRPr="001C653D">
        <w:rPr>
          <w:b/>
          <w:bCs/>
          <w:sz w:val="28"/>
          <w:szCs w:val="28"/>
        </w:rPr>
        <w:t>Культура</w:t>
      </w:r>
      <w:bookmarkEnd w:id="33"/>
    </w:p>
    <w:p w14:paraId="3924423B" w14:textId="77777777" w:rsidR="001C653D" w:rsidRPr="001C653D" w:rsidRDefault="001C653D" w:rsidP="00635B7E">
      <w:pPr>
        <w:pStyle w:val="af9"/>
        <w:spacing w:line="240" w:lineRule="auto"/>
        <w:ind w:firstLine="709"/>
        <w:jc w:val="both"/>
        <w:rPr>
          <w:sz w:val="28"/>
          <w:szCs w:val="28"/>
        </w:rPr>
      </w:pPr>
      <w:r w:rsidRPr="001C653D">
        <w:rPr>
          <w:sz w:val="28"/>
          <w:szCs w:val="28"/>
        </w:rPr>
        <w:t>Капитальный ремонт Малобуяновского сельского дома культуры Шсмуршинского района. Существующий сельский дом культуры расположен в д. Малое Буяново из 200 посадочных места. Год постройки 1985 год. В настоящее время степень эксплуатационной пригодности здания в целом не соответствует нормам эксплуатационных характеристик конструкций, а также противопожарным и санитарно-эпидемиологическим нормам и правилам.</w:t>
      </w:r>
    </w:p>
    <w:p w14:paraId="3F0DAC52"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Что делается</w:t>
      </w:r>
    </w:p>
    <w:p w14:paraId="0A98AC4B" w14:textId="77777777" w:rsidR="001C653D" w:rsidRPr="001C653D" w:rsidRDefault="001C653D" w:rsidP="00635B7E">
      <w:pPr>
        <w:pStyle w:val="af9"/>
        <w:spacing w:line="240" w:lineRule="auto"/>
        <w:ind w:firstLine="709"/>
        <w:jc w:val="both"/>
        <w:rPr>
          <w:sz w:val="28"/>
          <w:szCs w:val="28"/>
        </w:rPr>
      </w:pPr>
      <w:r w:rsidRPr="001C653D">
        <w:rPr>
          <w:sz w:val="28"/>
          <w:szCs w:val="28"/>
        </w:rPr>
        <w:t>Разработана проектно-сметная документанция и находится на государственной экспертизе.</w:t>
      </w:r>
    </w:p>
    <w:p w14:paraId="1E167F4E" w14:textId="77777777" w:rsidR="001C653D" w:rsidRPr="001C653D" w:rsidRDefault="001C653D" w:rsidP="00635B7E">
      <w:pPr>
        <w:pStyle w:val="af9"/>
        <w:tabs>
          <w:tab w:val="left" w:pos="1796"/>
        </w:tabs>
        <w:spacing w:line="240" w:lineRule="auto"/>
        <w:ind w:firstLine="709"/>
        <w:jc w:val="both"/>
        <w:rPr>
          <w:i/>
          <w:iCs/>
          <w:sz w:val="28"/>
          <w:szCs w:val="28"/>
        </w:rPr>
      </w:pPr>
      <w:r w:rsidRPr="001C653D">
        <w:rPr>
          <w:i/>
          <w:iCs/>
          <w:sz w:val="28"/>
          <w:szCs w:val="28"/>
        </w:rPr>
        <w:t>Пути решения</w:t>
      </w:r>
    </w:p>
    <w:p w14:paraId="601EA6CE" w14:textId="04FB07A3" w:rsidR="001C653D" w:rsidRPr="001C653D" w:rsidRDefault="001C653D" w:rsidP="00635B7E">
      <w:pPr>
        <w:pStyle w:val="af9"/>
        <w:spacing w:line="240" w:lineRule="auto"/>
        <w:ind w:firstLine="709"/>
        <w:jc w:val="both"/>
        <w:rPr>
          <w:sz w:val="28"/>
          <w:szCs w:val="28"/>
        </w:rPr>
      </w:pPr>
      <w:r w:rsidRPr="001C653D">
        <w:rPr>
          <w:sz w:val="28"/>
          <w:szCs w:val="28"/>
        </w:rPr>
        <w:t xml:space="preserve">Включение в государственную программу </w:t>
      </w:r>
      <w:r w:rsidR="000452F2">
        <w:rPr>
          <w:sz w:val="28"/>
          <w:szCs w:val="28"/>
        </w:rPr>
        <w:t>«</w:t>
      </w:r>
      <w:r w:rsidRPr="001C653D">
        <w:rPr>
          <w:sz w:val="28"/>
          <w:szCs w:val="28"/>
        </w:rPr>
        <w:t>Развитие культуры и туризма Чувашской Республики</w:t>
      </w:r>
      <w:r w:rsidR="000452F2">
        <w:rPr>
          <w:sz w:val="28"/>
          <w:szCs w:val="28"/>
        </w:rPr>
        <w:t>»</w:t>
      </w:r>
    </w:p>
    <w:p w14:paraId="12F21404" w14:textId="77777777" w:rsidR="001C653D" w:rsidRPr="001C653D" w:rsidRDefault="001C653D" w:rsidP="00635B7E">
      <w:pPr>
        <w:pStyle w:val="af9"/>
        <w:spacing w:line="240" w:lineRule="auto"/>
        <w:ind w:firstLine="709"/>
        <w:jc w:val="both"/>
        <w:rPr>
          <w:i/>
          <w:iCs/>
          <w:sz w:val="28"/>
          <w:szCs w:val="28"/>
        </w:rPr>
      </w:pPr>
      <w:r w:rsidRPr="001C653D">
        <w:rPr>
          <w:i/>
          <w:iCs/>
          <w:sz w:val="28"/>
          <w:szCs w:val="28"/>
        </w:rPr>
        <w:t>Источники и объемы финансирования</w:t>
      </w:r>
    </w:p>
    <w:p w14:paraId="40AC998C" w14:textId="176EA9BB" w:rsidR="00F04AEF" w:rsidRDefault="001C653D" w:rsidP="00635B7E">
      <w:pPr>
        <w:spacing w:after="0" w:line="240" w:lineRule="auto"/>
        <w:ind w:firstLine="709"/>
        <w:jc w:val="both"/>
        <w:rPr>
          <w:sz w:val="28"/>
          <w:szCs w:val="28"/>
        </w:rPr>
      </w:pPr>
      <w:r w:rsidRPr="001C653D">
        <w:rPr>
          <w:sz w:val="28"/>
          <w:szCs w:val="28"/>
        </w:rPr>
        <w:t>Республиканский бюджет Чувашской Республики и местный бюджет Шемуршинского района. Ориентировочная стоимость работ – 4,1 млн рублей.</w:t>
      </w:r>
    </w:p>
    <w:p w14:paraId="37CB485D"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34" w:name="_Toc4735410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34"/>
    </w:p>
    <w:p w14:paraId="0CA3ED95" w14:textId="76B89E96" w:rsidR="00CD3B76" w:rsidRPr="00045FCA" w:rsidRDefault="00CD3B76" w:rsidP="00635B7E">
      <w:pPr>
        <w:spacing w:after="0" w:line="240" w:lineRule="auto"/>
        <w:ind w:firstLine="709"/>
        <w:jc w:val="both"/>
        <w:rPr>
          <w:sz w:val="28"/>
          <w:szCs w:val="28"/>
          <w:lang w:eastAsia="ru-RU"/>
        </w:rPr>
      </w:pPr>
      <w:r w:rsidRPr="00045FCA">
        <w:rPr>
          <w:sz w:val="28"/>
          <w:szCs w:val="28"/>
          <w:lang w:eastAsia="ru-RU"/>
        </w:rPr>
        <w:t xml:space="preserve">В период с 2020 по 2025 годы в рамках программы будет реализовано </w:t>
      </w:r>
      <w:r w:rsidR="007732FF">
        <w:rPr>
          <w:sz w:val="28"/>
          <w:szCs w:val="28"/>
          <w:lang w:eastAsia="ru-RU"/>
        </w:rPr>
        <w:t>22</w:t>
      </w:r>
      <w:r w:rsidRPr="00045FCA">
        <w:rPr>
          <w:sz w:val="28"/>
          <w:szCs w:val="28"/>
          <w:lang w:eastAsia="ru-RU"/>
        </w:rPr>
        <w:t xml:space="preserve"> проект</w:t>
      </w:r>
      <w:r w:rsidR="000D056F">
        <w:rPr>
          <w:sz w:val="28"/>
          <w:szCs w:val="28"/>
          <w:lang w:eastAsia="ru-RU"/>
        </w:rPr>
        <w:t>а</w:t>
      </w:r>
      <w:r w:rsidRPr="00045FCA">
        <w:rPr>
          <w:sz w:val="28"/>
          <w:szCs w:val="28"/>
          <w:lang w:eastAsia="ru-RU"/>
        </w:rPr>
        <w:t xml:space="preserve"> инфраструктурной направленности и </w:t>
      </w:r>
      <w:r w:rsidR="00045FCA" w:rsidRPr="00045FCA">
        <w:rPr>
          <w:sz w:val="28"/>
          <w:szCs w:val="28"/>
          <w:lang w:eastAsia="ru-RU"/>
        </w:rPr>
        <w:t>8</w:t>
      </w:r>
      <w:r w:rsidRPr="00045FCA">
        <w:rPr>
          <w:sz w:val="28"/>
          <w:szCs w:val="28"/>
          <w:lang w:eastAsia="ru-RU"/>
        </w:rPr>
        <w:t xml:space="preserve"> коммерческих проектов.</w:t>
      </w:r>
    </w:p>
    <w:p w14:paraId="07DE1FC9" w14:textId="7D34E886" w:rsidR="00CD3B76" w:rsidRPr="00045FCA" w:rsidRDefault="00CD3B76" w:rsidP="00635B7E">
      <w:pPr>
        <w:spacing w:after="0" w:line="240" w:lineRule="auto"/>
        <w:ind w:firstLine="709"/>
        <w:jc w:val="both"/>
        <w:rPr>
          <w:sz w:val="28"/>
          <w:szCs w:val="28"/>
          <w:lang w:eastAsia="ru-RU"/>
        </w:rPr>
      </w:pPr>
      <w:r w:rsidRPr="00045FCA">
        <w:rPr>
          <w:sz w:val="28"/>
          <w:szCs w:val="28"/>
          <w:lang w:eastAsia="ru-RU"/>
        </w:rPr>
        <w:lastRenderedPageBreak/>
        <w:t xml:space="preserve">Проекты инфраструктурной направленности будут профинансированы на общую сумму </w:t>
      </w:r>
      <w:r w:rsidR="007732FF">
        <w:rPr>
          <w:sz w:val="28"/>
          <w:szCs w:val="28"/>
          <w:lang w:eastAsia="ru-RU"/>
        </w:rPr>
        <w:t>364,71</w:t>
      </w:r>
      <w:r w:rsidRPr="00045FCA">
        <w:rPr>
          <w:sz w:val="28"/>
          <w:szCs w:val="28"/>
          <w:lang w:eastAsia="ru-RU"/>
        </w:rPr>
        <w:t xml:space="preserve"> млн рублей, в том числе за счет федерального финансирования на сумму </w:t>
      </w:r>
      <w:r w:rsidR="007732FF">
        <w:rPr>
          <w:sz w:val="28"/>
          <w:szCs w:val="28"/>
          <w:lang w:eastAsia="ru-RU"/>
        </w:rPr>
        <w:t>285,96</w:t>
      </w:r>
      <w:r w:rsidRPr="00045FCA">
        <w:rPr>
          <w:sz w:val="28"/>
          <w:szCs w:val="28"/>
          <w:lang w:eastAsia="ru-RU"/>
        </w:rPr>
        <w:t xml:space="preserve"> млн рублей, за счет консолидированного бюджета Чувашской Республики – </w:t>
      </w:r>
      <w:r w:rsidR="007732FF">
        <w:rPr>
          <w:sz w:val="28"/>
          <w:szCs w:val="28"/>
          <w:lang w:eastAsia="ru-RU"/>
        </w:rPr>
        <w:t>78,75</w:t>
      </w:r>
      <w:r w:rsidRPr="00045FCA">
        <w:rPr>
          <w:sz w:val="28"/>
          <w:szCs w:val="28"/>
          <w:lang w:eastAsia="ru-RU"/>
        </w:rPr>
        <w:t xml:space="preserve"> млн рублей.</w:t>
      </w:r>
    </w:p>
    <w:p w14:paraId="78369340" w14:textId="77777777" w:rsidR="00CD3B76" w:rsidRDefault="00CD3B76" w:rsidP="00635B7E">
      <w:pPr>
        <w:spacing w:after="0" w:line="240" w:lineRule="auto"/>
        <w:ind w:firstLine="709"/>
        <w:jc w:val="both"/>
        <w:rPr>
          <w:sz w:val="28"/>
          <w:szCs w:val="28"/>
        </w:rPr>
      </w:pPr>
      <w:r w:rsidRPr="00045FCA">
        <w:rPr>
          <w:sz w:val="28"/>
          <w:szCs w:val="28"/>
        </w:rPr>
        <w:t>Объем финансирования коммерческих проектов составит 27,</w:t>
      </w:r>
      <w:r w:rsidR="00045FCA" w:rsidRPr="00045FCA">
        <w:rPr>
          <w:sz w:val="28"/>
          <w:szCs w:val="28"/>
        </w:rPr>
        <w:t>7</w:t>
      </w:r>
      <w:r w:rsidRPr="00045FCA">
        <w:rPr>
          <w:sz w:val="28"/>
          <w:szCs w:val="28"/>
        </w:rPr>
        <w:t xml:space="preserve"> млн рублей за счет внебюджетных источников финансирования.</w:t>
      </w:r>
    </w:p>
    <w:p w14:paraId="03840219" w14:textId="178FAD86"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50-52.</w:t>
      </w:r>
    </w:p>
    <w:p w14:paraId="6F760D67" w14:textId="50CD8A11" w:rsidR="002B10BB" w:rsidRPr="00045FCA" w:rsidRDefault="002B10BB" w:rsidP="00635B7E">
      <w:pPr>
        <w:spacing w:after="0" w:line="240" w:lineRule="auto"/>
        <w:ind w:firstLine="709"/>
        <w:jc w:val="both"/>
        <w:rPr>
          <w:sz w:val="28"/>
          <w:szCs w:val="28"/>
        </w:rPr>
        <w:sectPr w:rsidR="002B10BB" w:rsidRPr="00045FCA" w:rsidSect="00BA674E">
          <w:headerReference w:type="default" r:id="rId12"/>
          <w:pgSz w:w="11906" w:h="16838"/>
          <w:pgMar w:top="1134" w:right="850" w:bottom="1134" w:left="1701" w:header="708" w:footer="708" w:gutter="0"/>
          <w:cols w:space="708"/>
          <w:titlePg/>
          <w:docGrid w:linePitch="360"/>
        </w:sectPr>
      </w:pPr>
    </w:p>
    <w:p w14:paraId="56DF4CAB" w14:textId="5D5D6F31" w:rsidR="00037B2A" w:rsidRPr="0026464E" w:rsidRDefault="00037B2A" w:rsidP="00E25E04">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50</w:t>
      </w:r>
    </w:p>
    <w:p w14:paraId="7B37EEE4" w14:textId="20175ECB" w:rsidR="008662F1" w:rsidRDefault="00037B2A" w:rsidP="00586ADC">
      <w:pPr>
        <w:spacing w:after="0" w:line="240" w:lineRule="auto"/>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w:t>
      </w:r>
      <w:r w:rsidRPr="00037B2A">
        <w:rPr>
          <w:rFonts w:eastAsia="Times New Roman"/>
          <w:color w:val="000000"/>
          <w:sz w:val="28"/>
          <w:szCs w:val="28"/>
          <w:lang w:eastAsia="ru-RU"/>
        </w:rPr>
        <w:t>соответствующих отраслей</w:t>
      </w:r>
      <w:r w:rsidR="008662F1" w:rsidRPr="00037B2A">
        <w:rPr>
          <w:rFonts w:eastAsia="Times New Roman"/>
          <w:color w:val="000000"/>
          <w:sz w:val="28"/>
          <w:szCs w:val="28"/>
          <w:lang w:eastAsia="ru-RU"/>
        </w:rPr>
        <w:t xml:space="preserve"> в Шемуршинском районе</w:t>
      </w:r>
    </w:p>
    <w:tbl>
      <w:tblPr>
        <w:tblW w:w="5000" w:type="pct"/>
        <w:tblLook w:val="04A0" w:firstRow="1" w:lastRow="0" w:firstColumn="1" w:lastColumn="0" w:noHBand="0" w:noVBand="1"/>
      </w:tblPr>
      <w:tblGrid>
        <w:gridCol w:w="1721"/>
        <w:gridCol w:w="1232"/>
        <w:gridCol w:w="1365"/>
        <w:gridCol w:w="985"/>
        <w:gridCol w:w="1077"/>
        <w:gridCol w:w="1381"/>
        <w:gridCol w:w="1381"/>
        <w:gridCol w:w="769"/>
        <w:gridCol w:w="572"/>
        <w:gridCol w:w="572"/>
        <w:gridCol w:w="651"/>
        <w:gridCol w:w="651"/>
        <w:gridCol w:w="572"/>
        <w:gridCol w:w="532"/>
        <w:gridCol w:w="1099"/>
      </w:tblGrid>
      <w:tr w:rsidR="007732FF" w:rsidRPr="007732FF" w14:paraId="50540F5F" w14:textId="77777777" w:rsidTr="007732FF">
        <w:trPr>
          <w:cantSplit/>
          <w:trHeight w:val="20"/>
          <w:tblHeader/>
        </w:trPr>
        <w:tc>
          <w:tcPr>
            <w:tcW w:w="9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BE3D7"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Наименование</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05EFB"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Национальный проект, региональный проект</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8C601"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 xml:space="preserve">Место реализации </w:t>
            </w:r>
            <w:r w:rsidRPr="007732FF">
              <w:rPr>
                <w:rFonts w:eastAsia="Times New Roman"/>
                <w:color w:val="000000"/>
                <w:sz w:val="16"/>
                <w:szCs w:val="16"/>
                <w:lang w:eastAsia="ru-RU"/>
              </w:rPr>
              <w:br/>
              <w:t>(мун. район или гор. округ)</w:t>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911A43"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Годы реализации</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94699"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Мощность</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060F48"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Источник финансирования, наличие и необходимость ПСД</w:t>
            </w:r>
          </w:p>
        </w:tc>
        <w:tc>
          <w:tcPr>
            <w:tcW w:w="1772" w:type="pct"/>
            <w:gridSpan w:val="8"/>
            <w:tcBorders>
              <w:top w:val="single" w:sz="4" w:space="0" w:color="auto"/>
              <w:left w:val="nil"/>
              <w:bottom w:val="single" w:sz="4" w:space="0" w:color="auto"/>
              <w:right w:val="nil"/>
            </w:tcBorders>
            <w:shd w:val="clear" w:color="auto" w:fill="auto"/>
            <w:noWrap/>
            <w:vAlign w:val="center"/>
            <w:hideMark/>
          </w:tcPr>
          <w:p w14:paraId="628523BB"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B8B066"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Число жителей, улучшивших условия в результате реализации (чел.)</w:t>
            </w:r>
          </w:p>
        </w:tc>
      </w:tr>
      <w:tr w:rsidR="007732FF" w:rsidRPr="007732FF" w14:paraId="03235C72" w14:textId="77777777" w:rsidTr="007732FF">
        <w:trPr>
          <w:cantSplit/>
          <w:trHeight w:val="20"/>
          <w:tblHeader/>
        </w:trPr>
        <w:tc>
          <w:tcPr>
            <w:tcW w:w="954" w:type="pct"/>
            <w:vMerge/>
            <w:tcBorders>
              <w:top w:val="single" w:sz="4" w:space="0" w:color="auto"/>
              <w:left w:val="single" w:sz="4" w:space="0" w:color="auto"/>
              <w:bottom w:val="single" w:sz="4" w:space="0" w:color="000000"/>
              <w:right w:val="single" w:sz="4" w:space="0" w:color="auto"/>
            </w:tcBorders>
            <w:vAlign w:val="center"/>
            <w:hideMark/>
          </w:tcPr>
          <w:p w14:paraId="43DE92F1" w14:textId="77777777" w:rsidR="007732FF" w:rsidRPr="007732FF" w:rsidRDefault="007732FF" w:rsidP="00586ADC">
            <w:pPr>
              <w:spacing w:after="0" w:line="240" w:lineRule="auto"/>
              <w:jc w:val="center"/>
              <w:rPr>
                <w:rFonts w:eastAsia="Times New Roman"/>
                <w:color w:val="000000"/>
                <w:sz w:val="16"/>
                <w:szCs w:val="16"/>
                <w:lang w:eastAsia="ru-RU"/>
              </w:rPr>
            </w:pPr>
          </w:p>
        </w:tc>
        <w:tc>
          <w:tcPr>
            <w:tcW w:w="646" w:type="pct"/>
            <w:vMerge/>
            <w:tcBorders>
              <w:top w:val="single" w:sz="4" w:space="0" w:color="auto"/>
              <w:left w:val="single" w:sz="4" w:space="0" w:color="auto"/>
              <w:bottom w:val="single" w:sz="4" w:space="0" w:color="000000"/>
              <w:right w:val="single" w:sz="4" w:space="0" w:color="auto"/>
            </w:tcBorders>
            <w:vAlign w:val="center"/>
            <w:hideMark/>
          </w:tcPr>
          <w:p w14:paraId="4CB802D0" w14:textId="77777777" w:rsidR="007732FF" w:rsidRPr="007732FF" w:rsidRDefault="007732FF" w:rsidP="00586ADC">
            <w:pPr>
              <w:spacing w:after="0" w:line="240" w:lineRule="auto"/>
              <w:jc w:val="center"/>
              <w:rPr>
                <w:rFonts w:eastAsia="Times New Roman"/>
                <w:color w:val="000000"/>
                <w:sz w:val="16"/>
                <w:szCs w:val="16"/>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4A50C88B" w14:textId="77777777" w:rsidR="007732FF" w:rsidRPr="007732FF" w:rsidRDefault="007732FF" w:rsidP="00586ADC">
            <w:pPr>
              <w:spacing w:after="0" w:line="240" w:lineRule="auto"/>
              <w:jc w:val="center"/>
              <w:rPr>
                <w:rFonts w:eastAsia="Times New Roman"/>
                <w:color w:val="000000"/>
                <w:sz w:val="16"/>
                <w:szCs w:val="16"/>
                <w:lang w:eastAsia="ru-RU"/>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182A5451" w14:textId="77777777" w:rsidR="007732FF" w:rsidRPr="007732FF" w:rsidRDefault="007732FF" w:rsidP="00586ADC">
            <w:pPr>
              <w:spacing w:after="0" w:line="240" w:lineRule="auto"/>
              <w:jc w:val="center"/>
              <w:rPr>
                <w:rFonts w:eastAsia="Times New Roman"/>
                <w:color w:val="000000"/>
                <w:sz w:val="16"/>
                <w:szCs w:val="16"/>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2AF15668" w14:textId="77777777" w:rsidR="007732FF" w:rsidRPr="007732FF" w:rsidRDefault="007732FF" w:rsidP="00586ADC">
            <w:pPr>
              <w:spacing w:after="0" w:line="240" w:lineRule="auto"/>
              <w:jc w:val="center"/>
              <w:rPr>
                <w:rFonts w:eastAsia="Times New Roman"/>
                <w:color w:val="000000"/>
                <w:sz w:val="16"/>
                <w:szCs w:val="16"/>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14:paraId="078CA95A" w14:textId="77777777" w:rsidR="007732FF" w:rsidRPr="007732FF" w:rsidRDefault="007732FF" w:rsidP="00586ADC">
            <w:pPr>
              <w:spacing w:after="0" w:line="240" w:lineRule="auto"/>
              <w:jc w:val="center"/>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A49A5CE"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366AADF2"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ВСЕГО, в т.ч.</w:t>
            </w:r>
          </w:p>
        </w:tc>
        <w:tc>
          <w:tcPr>
            <w:tcW w:w="232" w:type="pct"/>
            <w:tcBorders>
              <w:top w:val="nil"/>
              <w:left w:val="nil"/>
              <w:bottom w:val="single" w:sz="4" w:space="0" w:color="auto"/>
              <w:right w:val="single" w:sz="4" w:space="0" w:color="auto"/>
            </w:tcBorders>
            <w:shd w:val="clear" w:color="auto" w:fill="auto"/>
            <w:vAlign w:val="center"/>
            <w:hideMark/>
          </w:tcPr>
          <w:p w14:paraId="359FFC26"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55991279"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6C668F89"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359D63F8"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7210FBD4"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1099F2F3" w14:textId="77777777" w:rsidR="007732FF" w:rsidRPr="007732FF" w:rsidRDefault="007732FF" w:rsidP="00586ADC">
            <w:pPr>
              <w:spacing w:after="0" w:line="240" w:lineRule="auto"/>
              <w:jc w:val="center"/>
              <w:rPr>
                <w:rFonts w:eastAsia="Times New Roman"/>
                <w:color w:val="000000"/>
                <w:sz w:val="16"/>
                <w:szCs w:val="16"/>
                <w:lang w:eastAsia="ru-RU"/>
              </w:rPr>
            </w:pPr>
            <w:r w:rsidRPr="007732FF">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7D09FC5C" w14:textId="77777777" w:rsidR="007732FF" w:rsidRPr="007732FF" w:rsidRDefault="007732FF" w:rsidP="00586ADC">
            <w:pPr>
              <w:spacing w:after="0" w:line="240" w:lineRule="auto"/>
              <w:jc w:val="center"/>
              <w:rPr>
                <w:rFonts w:eastAsia="Times New Roman"/>
                <w:color w:val="000000"/>
                <w:sz w:val="16"/>
                <w:szCs w:val="16"/>
                <w:lang w:eastAsia="ru-RU"/>
              </w:rPr>
            </w:pPr>
          </w:p>
        </w:tc>
      </w:tr>
      <w:tr w:rsidR="007732FF" w:rsidRPr="007732FF" w14:paraId="18374B4C"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412D"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Дорожное хозяйство</w:t>
            </w:r>
          </w:p>
        </w:tc>
      </w:tr>
      <w:tr w:rsidR="007732FF" w:rsidRPr="007732FF" w14:paraId="7B456E6A"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C50550A" w14:textId="676C905D"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7732FF">
              <w:rPr>
                <w:rFonts w:eastAsia="Times New Roman"/>
                <w:color w:val="000000"/>
                <w:sz w:val="16"/>
                <w:szCs w:val="16"/>
                <w:lang w:eastAsia="ru-RU"/>
              </w:rPr>
              <w:t>наружного освещения и тротуаров</w:t>
            </w:r>
            <w:r w:rsidR="009E6953">
              <w:rPr>
                <w:rFonts w:eastAsia="Times New Roman"/>
                <w:color w:val="000000"/>
                <w:sz w:val="16"/>
                <w:szCs w:val="16"/>
                <w:lang w:eastAsia="ru-RU"/>
              </w:rPr>
              <w:t xml:space="preserve"> </w:t>
            </w:r>
            <w:r w:rsidRPr="007732FF">
              <w:rPr>
                <w:rFonts w:eastAsia="Times New Roman"/>
                <w:color w:val="000000"/>
                <w:sz w:val="16"/>
                <w:szCs w:val="16"/>
                <w:lang w:eastAsia="ru-RU"/>
              </w:rPr>
              <w:t xml:space="preserve">автомобильной дороги Шемурша-Сойгино-Алтышево-"Аниш" на участке км км 0+000-км 2+635 </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50DB1D7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010697A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4F5B7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181A97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2,635 км; 1 пешеходный переход</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3650324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РБ</w:t>
            </w:r>
          </w:p>
        </w:tc>
        <w:tc>
          <w:tcPr>
            <w:tcW w:w="373" w:type="pct"/>
            <w:tcBorders>
              <w:top w:val="nil"/>
              <w:left w:val="nil"/>
              <w:bottom w:val="single" w:sz="4" w:space="0" w:color="auto"/>
              <w:right w:val="single" w:sz="4" w:space="0" w:color="auto"/>
            </w:tcBorders>
            <w:shd w:val="clear" w:color="auto" w:fill="auto"/>
            <w:vAlign w:val="center"/>
            <w:hideMark/>
          </w:tcPr>
          <w:p w14:paraId="3DA65A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1DEAF5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11,2</w:t>
            </w:r>
          </w:p>
        </w:tc>
        <w:tc>
          <w:tcPr>
            <w:tcW w:w="232" w:type="pct"/>
            <w:tcBorders>
              <w:top w:val="nil"/>
              <w:left w:val="nil"/>
              <w:bottom w:val="single" w:sz="4" w:space="0" w:color="auto"/>
              <w:right w:val="single" w:sz="4" w:space="0" w:color="auto"/>
            </w:tcBorders>
            <w:shd w:val="clear" w:color="auto" w:fill="auto"/>
            <w:vAlign w:val="center"/>
            <w:hideMark/>
          </w:tcPr>
          <w:p w14:paraId="46F9768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44A4F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11,2</w:t>
            </w:r>
          </w:p>
        </w:tc>
        <w:tc>
          <w:tcPr>
            <w:tcW w:w="191" w:type="pct"/>
            <w:tcBorders>
              <w:top w:val="nil"/>
              <w:left w:val="nil"/>
              <w:bottom w:val="single" w:sz="4" w:space="0" w:color="auto"/>
              <w:right w:val="single" w:sz="4" w:space="0" w:color="auto"/>
            </w:tcBorders>
            <w:shd w:val="clear" w:color="auto" w:fill="auto"/>
            <w:vAlign w:val="center"/>
            <w:hideMark/>
          </w:tcPr>
          <w:p w14:paraId="4379204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D7EC2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8C76E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B96B3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D5399F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3EBC3466"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1A9DDBB"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CAC2746"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36B8830"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F547885"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6A07369"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4786EF8"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B45E22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302E07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06B1D4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4E64F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831D9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13BC0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20D73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EC68D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D7DD0B2"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F44F1F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53310EF"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31D7F89"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DB27506"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240413F"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613CE19"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0D68879"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3E706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36A452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11,2</w:t>
            </w:r>
          </w:p>
        </w:tc>
        <w:tc>
          <w:tcPr>
            <w:tcW w:w="232" w:type="pct"/>
            <w:tcBorders>
              <w:top w:val="nil"/>
              <w:left w:val="nil"/>
              <w:bottom w:val="single" w:sz="4" w:space="0" w:color="auto"/>
              <w:right w:val="single" w:sz="4" w:space="0" w:color="auto"/>
            </w:tcBorders>
            <w:shd w:val="clear" w:color="auto" w:fill="auto"/>
            <w:vAlign w:val="center"/>
            <w:hideMark/>
          </w:tcPr>
          <w:p w14:paraId="1EEAE1A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DE7A6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11,2</w:t>
            </w:r>
          </w:p>
        </w:tc>
        <w:tc>
          <w:tcPr>
            <w:tcW w:w="191" w:type="pct"/>
            <w:tcBorders>
              <w:top w:val="nil"/>
              <w:left w:val="nil"/>
              <w:bottom w:val="single" w:sz="4" w:space="0" w:color="auto"/>
              <w:right w:val="single" w:sz="4" w:space="0" w:color="auto"/>
            </w:tcBorders>
            <w:shd w:val="clear" w:color="auto" w:fill="auto"/>
            <w:vAlign w:val="center"/>
            <w:hideMark/>
          </w:tcPr>
          <w:p w14:paraId="790AEC5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1938B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A1BB6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9ECF4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82E2D5"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6A647EB"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302D8C3"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6F427074"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2E0F425"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B031FC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1E63A07"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84D15C1"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04866A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496F0D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0DA1DEE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F09D8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D92A6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3D694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FC557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6737B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D1CCAF"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0D6ED2F5"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5421BCE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Дорожному хозяйству:</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2D584B5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F4F6AF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4C7C3E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EB3288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A273C1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E39A8F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5138DF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11,20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A9AE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550C5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11,20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68A6B"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9029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60F6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A08D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421BD7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218D3B6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F9FA81D"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B0159B1"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DDAD090"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E80086B"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0CFBE20"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CBD8F84"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F37962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7CA8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27D8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5A87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D8919"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134B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FFF8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B074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80421B1"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5E12DDE"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22D79F2"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65AC1F57"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73B3210"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4FC410A"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C58036F"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7889B42"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B8F60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8C3A6E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11,20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2B3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71860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11,20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01C2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4DB0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2C99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BCAD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BE0B088"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7542A698"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AA97D09"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32E7E82"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9B842ED"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CEC6820"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6347EC"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FCB20B2"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EB21F1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F615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611F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CC00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05B7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276B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04B8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F4599"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7DF591"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67B0B4BC"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FE1D24"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ЖКХ</w:t>
            </w:r>
          </w:p>
        </w:tc>
      </w:tr>
      <w:tr w:rsidR="007732FF" w:rsidRPr="007732FF" w14:paraId="01973894"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112752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Карабай-Шемуршинском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3C251F6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7731874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21FBF8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70481B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2F19FE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A911B6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BD4B26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24,0</w:t>
            </w:r>
          </w:p>
        </w:tc>
        <w:tc>
          <w:tcPr>
            <w:tcW w:w="232" w:type="pct"/>
            <w:tcBorders>
              <w:top w:val="nil"/>
              <w:left w:val="nil"/>
              <w:bottom w:val="single" w:sz="4" w:space="0" w:color="auto"/>
              <w:right w:val="single" w:sz="4" w:space="0" w:color="auto"/>
            </w:tcBorders>
            <w:shd w:val="clear" w:color="auto" w:fill="auto"/>
            <w:vAlign w:val="center"/>
            <w:hideMark/>
          </w:tcPr>
          <w:p w14:paraId="09CDFD6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7F314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92815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24</w:t>
            </w:r>
          </w:p>
        </w:tc>
        <w:tc>
          <w:tcPr>
            <w:tcW w:w="183" w:type="pct"/>
            <w:tcBorders>
              <w:top w:val="nil"/>
              <w:left w:val="nil"/>
              <w:bottom w:val="single" w:sz="4" w:space="0" w:color="auto"/>
              <w:right w:val="single" w:sz="4" w:space="0" w:color="auto"/>
            </w:tcBorders>
            <w:shd w:val="clear" w:color="auto" w:fill="auto"/>
            <w:vAlign w:val="center"/>
            <w:hideMark/>
          </w:tcPr>
          <w:p w14:paraId="7F785C1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72B44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79F4D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FB36E3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7FA37FAA"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1623306"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F4C3BEE"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A3FB21"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FE60518"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65E36F8"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76FAC5A"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33ADA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39A631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23,8</w:t>
            </w:r>
          </w:p>
        </w:tc>
        <w:tc>
          <w:tcPr>
            <w:tcW w:w="232" w:type="pct"/>
            <w:tcBorders>
              <w:top w:val="nil"/>
              <w:left w:val="nil"/>
              <w:bottom w:val="single" w:sz="4" w:space="0" w:color="auto"/>
              <w:right w:val="single" w:sz="4" w:space="0" w:color="auto"/>
            </w:tcBorders>
            <w:shd w:val="clear" w:color="auto" w:fill="auto"/>
            <w:vAlign w:val="center"/>
            <w:hideMark/>
          </w:tcPr>
          <w:p w14:paraId="54D77D3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EC3C8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DA660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23,8</w:t>
            </w:r>
          </w:p>
        </w:tc>
        <w:tc>
          <w:tcPr>
            <w:tcW w:w="183" w:type="pct"/>
            <w:tcBorders>
              <w:top w:val="nil"/>
              <w:left w:val="nil"/>
              <w:bottom w:val="single" w:sz="4" w:space="0" w:color="auto"/>
              <w:right w:val="single" w:sz="4" w:space="0" w:color="auto"/>
            </w:tcBorders>
            <w:shd w:val="clear" w:color="auto" w:fill="auto"/>
            <w:vAlign w:val="center"/>
            <w:hideMark/>
          </w:tcPr>
          <w:p w14:paraId="2387E3D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3D9BA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88637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5D200E"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E6C5C2E"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E65A102"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BDE9421"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4E59DFE"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7EAD13E"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66A2BAB"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219E137"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5E1C74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1A6055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3928D18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FBBF0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DB465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0,2</w:t>
            </w:r>
          </w:p>
        </w:tc>
        <w:tc>
          <w:tcPr>
            <w:tcW w:w="183" w:type="pct"/>
            <w:tcBorders>
              <w:top w:val="nil"/>
              <w:left w:val="nil"/>
              <w:bottom w:val="single" w:sz="4" w:space="0" w:color="auto"/>
              <w:right w:val="single" w:sz="4" w:space="0" w:color="auto"/>
            </w:tcBorders>
            <w:shd w:val="clear" w:color="auto" w:fill="auto"/>
            <w:vAlign w:val="center"/>
            <w:hideMark/>
          </w:tcPr>
          <w:p w14:paraId="1026E58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3F549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9DE13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2D55D62"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B20A99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E1939FD"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8D25A54"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8E023EE"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9CF2C03"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BD86506"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7A893A3"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34A2D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356F42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9E1804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02937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DFD8C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8C2C1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83B05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0FDDF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C3B5C1"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18B16AF6"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F1614A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Чепкас-Никольском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2D229FC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459A5F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FA49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A99AB0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443805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6C9F5E0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8E7E76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38,4</w:t>
            </w:r>
          </w:p>
        </w:tc>
        <w:tc>
          <w:tcPr>
            <w:tcW w:w="232" w:type="pct"/>
            <w:tcBorders>
              <w:top w:val="nil"/>
              <w:left w:val="nil"/>
              <w:bottom w:val="single" w:sz="4" w:space="0" w:color="auto"/>
              <w:right w:val="single" w:sz="4" w:space="0" w:color="auto"/>
            </w:tcBorders>
            <w:shd w:val="clear" w:color="auto" w:fill="auto"/>
            <w:vAlign w:val="center"/>
            <w:hideMark/>
          </w:tcPr>
          <w:p w14:paraId="33A5036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806DF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079DF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38,4</w:t>
            </w:r>
          </w:p>
        </w:tc>
        <w:tc>
          <w:tcPr>
            <w:tcW w:w="183" w:type="pct"/>
            <w:tcBorders>
              <w:top w:val="nil"/>
              <w:left w:val="nil"/>
              <w:bottom w:val="single" w:sz="4" w:space="0" w:color="auto"/>
              <w:right w:val="single" w:sz="4" w:space="0" w:color="auto"/>
            </w:tcBorders>
            <w:shd w:val="clear" w:color="auto" w:fill="auto"/>
            <w:vAlign w:val="center"/>
            <w:hideMark/>
          </w:tcPr>
          <w:p w14:paraId="2D448CB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D601F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17671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6DB5DF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1BF482E7"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9610DBF"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B5942EF"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A69AFE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38E0C09"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B7063F2"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1B74156"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E5254F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793321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38,0</w:t>
            </w:r>
          </w:p>
        </w:tc>
        <w:tc>
          <w:tcPr>
            <w:tcW w:w="232" w:type="pct"/>
            <w:tcBorders>
              <w:top w:val="nil"/>
              <w:left w:val="nil"/>
              <w:bottom w:val="single" w:sz="4" w:space="0" w:color="auto"/>
              <w:right w:val="single" w:sz="4" w:space="0" w:color="auto"/>
            </w:tcBorders>
            <w:shd w:val="clear" w:color="auto" w:fill="auto"/>
            <w:vAlign w:val="center"/>
            <w:hideMark/>
          </w:tcPr>
          <w:p w14:paraId="34F5A7C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33183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3517B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38</w:t>
            </w:r>
          </w:p>
        </w:tc>
        <w:tc>
          <w:tcPr>
            <w:tcW w:w="183" w:type="pct"/>
            <w:tcBorders>
              <w:top w:val="nil"/>
              <w:left w:val="nil"/>
              <w:bottom w:val="single" w:sz="4" w:space="0" w:color="auto"/>
              <w:right w:val="single" w:sz="4" w:space="0" w:color="auto"/>
            </w:tcBorders>
            <w:shd w:val="clear" w:color="auto" w:fill="auto"/>
            <w:vAlign w:val="center"/>
            <w:hideMark/>
          </w:tcPr>
          <w:p w14:paraId="6DDD00C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74D9F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D9DD2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C06CD08"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C7AE07A"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E4E86FA"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59CDAFE"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D8A28A1"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84560C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89DDC1F"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B1295CF"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30A0C7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38D7BD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14:paraId="45D4A09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210D7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0E041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0,4</w:t>
            </w:r>
          </w:p>
        </w:tc>
        <w:tc>
          <w:tcPr>
            <w:tcW w:w="183" w:type="pct"/>
            <w:tcBorders>
              <w:top w:val="nil"/>
              <w:left w:val="nil"/>
              <w:bottom w:val="single" w:sz="4" w:space="0" w:color="auto"/>
              <w:right w:val="single" w:sz="4" w:space="0" w:color="auto"/>
            </w:tcBorders>
            <w:shd w:val="clear" w:color="auto" w:fill="auto"/>
            <w:vAlign w:val="center"/>
            <w:hideMark/>
          </w:tcPr>
          <w:p w14:paraId="38C0B8B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7BC2D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EF657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143D27"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54A2DAA7"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10283F6"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88D2D76"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15F171"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3DC5357"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67621E5"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CFF409B"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75E622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AE88F4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16CE064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D3264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6F9DB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02A3D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543C9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A4F31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50DFCAB"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11BD3575"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06AB0AC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lastRenderedPageBreak/>
              <w:t>Строительство локальных станций водоподготовки на одиночных скважинах с водопроводными сетями в Шемуршинском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6AC9C43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979743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36BE36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CFFD19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D1777C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085AC78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DA4CBA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33,3</w:t>
            </w:r>
          </w:p>
        </w:tc>
        <w:tc>
          <w:tcPr>
            <w:tcW w:w="232" w:type="pct"/>
            <w:tcBorders>
              <w:top w:val="nil"/>
              <w:left w:val="nil"/>
              <w:bottom w:val="single" w:sz="4" w:space="0" w:color="auto"/>
              <w:right w:val="single" w:sz="4" w:space="0" w:color="auto"/>
            </w:tcBorders>
            <w:shd w:val="clear" w:color="auto" w:fill="auto"/>
            <w:vAlign w:val="center"/>
            <w:hideMark/>
          </w:tcPr>
          <w:p w14:paraId="5626729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06839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F2F9F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6B745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33,3</w:t>
            </w:r>
          </w:p>
        </w:tc>
        <w:tc>
          <w:tcPr>
            <w:tcW w:w="187" w:type="pct"/>
            <w:tcBorders>
              <w:top w:val="nil"/>
              <w:left w:val="nil"/>
              <w:bottom w:val="single" w:sz="4" w:space="0" w:color="auto"/>
              <w:right w:val="single" w:sz="4" w:space="0" w:color="auto"/>
            </w:tcBorders>
            <w:shd w:val="clear" w:color="auto" w:fill="auto"/>
            <w:vAlign w:val="center"/>
            <w:hideMark/>
          </w:tcPr>
          <w:p w14:paraId="695ABC4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F653C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CF9AF0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4C3134AE"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2B871BE"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8F04E42"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5F6F159"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D95C616"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5DD2343"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F9EC97C"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9A4758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53DDA4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33,0</w:t>
            </w:r>
          </w:p>
        </w:tc>
        <w:tc>
          <w:tcPr>
            <w:tcW w:w="232" w:type="pct"/>
            <w:tcBorders>
              <w:top w:val="nil"/>
              <w:left w:val="nil"/>
              <w:bottom w:val="single" w:sz="4" w:space="0" w:color="auto"/>
              <w:right w:val="single" w:sz="4" w:space="0" w:color="auto"/>
            </w:tcBorders>
            <w:shd w:val="clear" w:color="auto" w:fill="auto"/>
            <w:vAlign w:val="center"/>
            <w:hideMark/>
          </w:tcPr>
          <w:p w14:paraId="70EC3AB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94BB7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E9C24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CF71D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w:t>
            </w:r>
          </w:p>
        </w:tc>
        <w:tc>
          <w:tcPr>
            <w:tcW w:w="187" w:type="pct"/>
            <w:tcBorders>
              <w:top w:val="nil"/>
              <w:left w:val="nil"/>
              <w:bottom w:val="single" w:sz="4" w:space="0" w:color="auto"/>
              <w:right w:val="single" w:sz="4" w:space="0" w:color="auto"/>
            </w:tcBorders>
            <w:shd w:val="clear" w:color="auto" w:fill="auto"/>
            <w:vAlign w:val="center"/>
            <w:hideMark/>
          </w:tcPr>
          <w:p w14:paraId="044F209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A238D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6A7C58"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5E68437A"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6BEC2AB"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F3ECA3A"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6E0DE14"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BB451EC"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FB7AE76"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4ACDC01"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680E4D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9D8A53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3747DC6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DFC4B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8B9EF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85F345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2766CA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67673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2EF38F0"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29ECF8C"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0F17590"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A37F1C7"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F431850"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C0897AC"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0AF5675"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194B074"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04225D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4B2587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F878E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437EE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67375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C3920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C6B71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6ADA4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E45B0DD"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1F76E342"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18D0FB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Бичурга-Баишевском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7BA0C1D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13A01B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960BFC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FAAA15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FFB80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5E85894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3EF52D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29,7</w:t>
            </w:r>
          </w:p>
        </w:tc>
        <w:tc>
          <w:tcPr>
            <w:tcW w:w="232" w:type="pct"/>
            <w:tcBorders>
              <w:top w:val="nil"/>
              <w:left w:val="nil"/>
              <w:bottom w:val="single" w:sz="4" w:space="0" w:color="auto"/>
              <w:right w:val="single" w:sz="4" w:space="0" w:color="auto"/>
            </w:tcBorders>
            <w:shd w:val="clear" w:color="auto" w:fill="auto"/>
            <w:vAlign w:val="center"/>
            <w:hideMark/>
          </w:tcPr>
          <w:p w14:paraId="4F4AB05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5CD5F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888FE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05C62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29,7</w:t>
            </w:r>
          </w:p>
        </w:tc>
        <w:tc>
          <w:tcPr>
            <w:tcW w:w="187" w:type="pct"/>
            <w:tcBorders>
              <w:top w:val="nil"/>
              <w:left w:val="nil"/>
              <w:bottom w:val="single" w:sz="4" w:space="0" w:color="auto"/>
              <w:right w:val="single" w:sz="4" w:space="0" w:color="auto"/>
            </w:tcBorders>
            <w:shd w:val="clear" w:color="auto" w:fill="auto"/>
            <w:vAlign w:val="center"/>
            <w:hideMark/>
          </w:tcPr>
          <w:p w14:paraId="2190485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353BC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4418C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096AB46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EF91C77"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5C5D1A1"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107E382"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6AFB9C9"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E771967"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A1665E6"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500E8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24A596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29,4</w:t>
            </w:r>
          </w:p>
        </w:tc>
        <w:tc>
          <w:tcPr>
            <w:tcW w:w="232" w:type="pct"/>
            <w:tcBorders>
              <w:top w:val="nil"/>
              <w:left w:val="nil"/>
              <w:bottom w:val="single" w:sz="4" w:space="0" w:color="auto"/>
              <w:right w:val="single" w:sz="4" w:space="0" w:color="auto"/>
            </w:tcBorders>
            <w:shd w:val="clear" w:color="auto" w:fill="auto"/>
            <w:vAlign w:val="center"/>
            <w:hideMark/>
          </w:tcPr>
          <w:p w14:paraId="6955017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25F06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3852FE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8CAF6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29,4</w:t>
            </w:r>
          </w:p>
        </w:tc>
        <w:tc>
          <w:tcPr>
            <w:tcW w:w="187" w:type="pct"/>
            <w:tcBorders>
              <w:top w:val="nil"/>
              <w:left w:val="nil"/>
              <w:bottom w:val="single" w:sz="4" w:space="0" w:color="auto"/>
              <w:right w:val="single" w:sz="4" w:space="0" w:color="auto"/>
            </w:tcBorders>
            <w:shd w:val="clear" w:color="auto" w:fill="auto"/>
            <w:vAlign w:val="center"/>
            <w:hideMark/>
          </w:tcPr>
          <w:p w14:paraId="0B32CD0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EF622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8943966"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36833D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D96BB2A"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A97107F"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060DAF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EBCEEE6"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25DE18"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4C63855"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6BC0C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7CFC9C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197D445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B498E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5A85B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C8DFD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6040794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794C6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75847A"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35A204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F99415A"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656D04C4"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25CC2C6"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BA8EB29"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A527DCD"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9B10F9E"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8B0FAD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893C6C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483E5EE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CB486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A5E07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A082B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C4097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AAEEC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97CB2B"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52C9B23"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3949D0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Малобуяновском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2759FF7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9ED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03F839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FA6DC8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F6780E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20CA412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A31E6A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33,3</w:t>
            </w:r>
          </w:p>
        </w:tc>
        <w:tc>
          <w:tcPr>
            <w:tcW w:w="232" w:type="pct"/>
            <w:tcBorders>
              <w:top w:val="nil"/>
              <w:left w:val="nil"/>
              <w:bottom w:val="single" w:sz="4" w:space="0" w:color="auto"/>
              <w:right w:val="single" w:sz="4" w:space="0" w:color="auto"/>
            </w:tcBorders>
            <w:shd w:val="clear" w:color="auto" w:fill="auto"/>
            <w:vAlign w:val="center"/>
            <w:hideMark/>
          </w:tcPr>
          <w:p w14:paraId="3769A58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00DDC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47EC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3CB46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33,3</w:t>
            </w:r>
          </w:p>
        </w:tc>
        <w:tc>
          <w:tcPr>
            <w:tcW w:w="187" w:type="pct"/>
            <w:tcBorders>
              <w:top w:val="nil"/>
              <w:left w:val="nil"/>
              <w:bottom w:val="single" w:sz="4" w:space="0" w:color="auto"/>
              <w:right w:val="single" w:sz="4" w:space="0" w:color="auto"/>
            </w:tcBorders>
            <w:shd w:val="clear" w:color="auto" w:fill="auto"/>
            <w:vAlign w:val="center"/>
            <w:hideMark/>
          </w:tcPr>
          <w:p w14:paraId="00E1610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55322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C72A4E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347C67E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B488586"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837509A"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D1C0581"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70BEC5E"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F77CF6E"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25D7D69"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7A105C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7686F7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33,0</w:t>
            </w:r>
          </w:p>
        </w:tc>
        <w:tc>
          <w:tcPr>
            <w:tcW w:w="232" w:type="pct"/>
            <w:tcBorders>
              <w:top w:val="nil"/>
              <w:left w:val="nil"/>
              <w:bottom w:val="single" w:sz="4" w:space="0" w:color="auto"/>
              <w:right w:val="single" w:sz="4" w:space="0" w:color="auto"/>
            </w:tcBorders>
            <w:shd w:val="clear" w:color="auto" w:fill="auto"/>
            <w:vAlign w:val="center"/>
            <w:hideMark/>
          </w:tcPr>
          <w:p w14:paraId="6C8870C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5B98F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086D1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4DBCA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33</w:t>
            </w:r>
          </w:p>
        </w:tc>
        <w:tc>
          <w:tcPr>
            <w:tcW w:w="187" w:type="pct"/>
            <w:tcBorders>
              <w:top w:val="nil"/>
              <w:left w:val="nil"/>
              <w:bottom w:val="single" w:sz="4" w:space="0" w:color="auto"/>
              <w:right w:val="single" w:sz="4" w:space="0" w:color="auto"/>
            </w:tcBorders>
            <w:shd w:val="clear" w:color="auto" w:fill="auto"/>
            <w:vAlign w:val="center"/>
            <w:hideMark/>
          </w:tcPr>
          <w:p w14:paraId="114B66C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B3A44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AB247E1"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E46928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3AA77E9"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DC6F691"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4EDF91C"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87A783F"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D63D0E4"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951AA05"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CF470E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89D690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14:paraId="29D3E49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F5A95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6EF7D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27405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0BDBEA6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BD208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894C497"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93D4753"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46FE4F7"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3AF99BE"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2A9E8D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B563947"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5E022F9"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2AA7D8E"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19F74E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D554E6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CACFED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B92D8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14B9C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02825C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3DB08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AB4E6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EC2B13"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0272832"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EE629A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локальных станций водоподготовки на одиночных скважинах с водопроводными сетями в Трехбалтаевском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1ED9825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969980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2F8F66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412261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74CE5B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0C14F99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BB7EF7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23,4</w:t>
            </w:r>
          </w:p>
        </w:tc>
        <w:tc>
          <w:tcPr>
            <w:tcW w:w="232" w:type="pct"/>
            <w:tcBorders>
              <w:top w:val="nil"/>
              <w:left w:val="nil"/>
              <w:bottom w:val="single" w:sz="4" w:space="0" w:color="auto"/>
              <w:right w:val="single" w:sz="4" w:space="0" w:color="auto"/>
            </w:tcBorders>
            <w:shd w:val="clear" w:color="auto" w:fill="auto"/>
            <w:vAlign w:val="center"/>
            <w:hideMark/>
          </w:tcPr>
          <w:p w14:paraId="7A6AB1B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30EBF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D9099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52D6A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01A00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23,4</w:t>
            </w:r>
          </w:p>
        </w:tc>
        <w:tc>
          <w:tcPr>
            <w:tcW w:w="187" w:type="pct"/>
            <w:tcBorders>
              <w:top w:val="nil"/>
              <w:left w:val="nil"/>
              <w:bottom w:val="single" w:sz="4" w:space="0" w:color="auto"/>
              <w:right w:val="single" w:sz="4" w:space="0" w:color="auto"/>
            </w:tcBorders>
            <w:shd w:val="clear" w:color="auto" w:fill="auto"/>
            <w:vAlign w:val="center"/>
            <w:hideMark/>
          </w:tcPr>
          <w:p w14:paraId="4864305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9E40C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79CAB188"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93DD836"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49C657D"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EEE2608"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135CE89"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8411824"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447E3A9"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4F5A84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F459C7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23,2</w:t>
            </w:r>
          </w:p>
        </w:tc>
        <w:tc>
          <w:tcPr>
            <w:tcW w:w="232" w:type="pct"/>
            <w:tcBorders>
              <w:top w:val="nil"/>
              <w:left w:val="nil"/>
              <w:bottom w:val="single" w:sz="4" w:space="0" w:color="auto"/>
              <w:right w:val="single" w:sz="4" w:space="0" w:color="auto"/>
            </w:tcBorders>
            <w:shd w:val="clear" w:color="auto" w:fill="auto"/>
            <w:vAlign w:val="center"/>
            <w:hideMark/>
          </w:tcPr>
          <w:p w14:paraId="3C91221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D53BB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60F59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BBB2D7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CD5A7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23,2</w:t>
            </w:r>
          </w:p>
        </w:tc>
        <w:tc>
          <w:tcPr>
            <w:tcW w:w="187" w:type="pct"/>
            <w:tcBorders>
              <w:top w:val="nil"/>
              <w:left w:val="nil"/>
              <w:bottom w:val="single" w:sz="4" w:space="0" w:color="auto"/>
              <w:right w:val="single" w:sz="4" w:space="0" w:color="auto"/>
            </w:tcBorders>
            <w:shd w:val="clear" w:color="auto" w:fill="auto"/>
            <w:vAlign w:val="center"/>
            <w:hideMark/>
          </w:tcPr>
          <w:p w14:paraId="0F13A44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91071C"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3E5D393F"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009B20D"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F00A278"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665B84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75B37BC"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760D1F"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8E258B3"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E7176D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1E9B9B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4E86EC5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924877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6CAD6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4425F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71A31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708A76D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FD9C2E"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3A92996C"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96A09FE"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40E2287"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D4F52EE"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72D7603"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6152D2D"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572FA42"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6F7607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B3C685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77B5A1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3B529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DCFDF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08D28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80D23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0E688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CC818B"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EC40B65"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5149B9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Строительство локальных станций водоподготовки на одиночных скважинах с </w:t>
            </w:r>
            <w:r w:rsidRPr="007732FF">
              <w:rPr>
                <w:rFonts w:eastAsia="Times New Roman"/>
                <w:color w:val="000000"/>
                <w:sz w:val="16"/>
                <w:szCs w:val="16"/>
                <w:lang w:eastAsia="ru-RU"/>
              </w:rPr>
              <w:lastRenderedPageBreak/>
              <w:t>водопроводными сетями в Большебуяновском сельском поселении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22A234D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lastRenderedPageBreak/>
              <w:t>Региональный проект "Чистая вода" национальног</w:t>
            </w:r>
            <w:r w:rsidRPr="007732FF">
              <w:rPr>
                <w:rFonts w:eastAsia="Times New Roman"/>
                <w:color w:val="000000"/>
                <w:sz w:val="16"/>
                <w:szCs w:val="16"/>
                <w:lang w:eastAsia="ru-RU"/>
              </w:rPr>
              <w:lastRenderedPageBreak/>
              <w:t xml:space="preserve">о проекта "Экология"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3D20A6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lastRenderedPageBreak/>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BE5D34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AE73E0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100 куб. 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443A0D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717DE2D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5736B2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23,9</w:t>
            </w:r>
          </w:p>
        </w:tc>
        <w:tc>
          <w:tcPr>
            <w:tcW w:w="232" w:type="pct"/>
            <w:tcBorders>
              <w:top w:val="nil"/>
              <w:left w:val="nil"/>
              <w:bottom w:val="single" w:sz="4" w:space="0" w:color="auto"/>
              <w:right w:val="single" w:sz="4" w:space="0" w:color="auto"/>
            </w:tcBorders>
            <w:shd w:val="clear" w:color="auto" w:fill="auto"/>
            <w:vAlign w:val="center"/>
            <w:hideMark/>
          </w:tcPr>
          <w:p w14:paraId="37E2A17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5A2EF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C7E16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1E8D3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1D948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23,9</w:t>
            </w:r>
          </w:p>
        </w:tc>
        <w:tc>
          <w:tcPr>
            <w:tcW w:w="187" w:type="pct"/>
            <w:tcBorders>
              <w:top w:val="nil"/>
              <w:left w:val="nil"/>
              <w:bottom w:val="single" w:sz="4" w:space="0" w:color="auto"/>
              <w:right w:val="single" w:sz="4" w:space="0" w:color="auto"/>
            </w:tcBorders>
            <w:shd w:val="clear" w:color="auto" w:fill="auto"/>
            <w:vAlign w:val="center"/>
            <w:hideMark/>
          </w:tcPr>
          <w:p w14:paraId="45D72B4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AA3F39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12C2DD36"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1F5F5FD"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3EAABA6"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CC7D6C0"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9863641"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CDC1F6C"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3AE5AD5"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2DF8D1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534CB4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23,7</w:t>
            </w:r>
          </w:p>
        </w:tc>
        <w:tc>
          <w:tcPr>
            <w:tcW w:w="232" w:type="pct"/>
            <w:tcBorders>
              <w:top w:val="nil"/>
              <w:left w:val="nil"/>
              <w:bottom w:val="single" w:sz="4" w:space="0" w:color="auto"/>
              <w:right w:val="single" w:sz="4" w:space="0" w:color="auto"/>
            </w:tcBorders>
            <w:shd w:val="clear" w:color="auto" w:fill="auto"/>
            <w:vAlign w:val="center"/>
            <w:hideMark/>
          </w:tcPr>
          <w:p w14:paraId="456647E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E1CAE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31D32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7EC49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4939A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23,7</w:t>
            </w:r>
          </w:p>
        </w:tc>
        <w:tc>
          <w:tcPr>
            <w:tcW w:w="187" w:type="pct"/>
            <w:tcBorders>
              <w:top w:val="nil"/>
              <w:left w:val="nil"/>
              <w:bottom w:val="single" w:sz="4" w:space="0" w:color="auto"/>
              <w:right w:val="single" w:sz="4" w:space="0" w:color="auto"/>
            </w:tcBorders>
            <w:shd w:val="clear" w:color="auto" w:fill="auto"/>
            <w:vAlign w:val="center"/>
            <w:hideMark/>
          </w:tcPr>
          <w:p w14:paraId="0C36E47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E66BD0"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84F6307"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8AD2181"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4EB373F"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EB31625"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765745D"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A2DF558"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029F779"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507DA3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94C249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14:paraId="2925555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475D7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DA8CC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579E9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6CAB3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14:paraId="36F1A0C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B1712B"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11B3B54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896C64F"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B42721C"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F20527E"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609A00F"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A4E5C0D"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B2E619F"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D63F71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F0BF20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850858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1F727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774B0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86E2F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BD6B1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C1C03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F72783"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E35CD0C"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63DC20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Реконструкция тепловых сетей с установкой котла наружного размещение для МКД №1,2,4 по ул. Юбилейная в с. Шемурша</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7A49559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A6573E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11C03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AC7500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 200 КВт</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0B571B5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МБ-100 %</w:t>
            </w:r>
          </w:p>
        </w:tc>
        <w:tc>
          <w:tcPr>
            <w:tcW w:w="373" w:type="pct"/>
            <w:tcBorders>
              <w:top w:val="nil"/>
              <w:left w:val="nil"/>
              <w:bottom w:val="single" w:sz="4" w:space="0" w:color="auto"/>
              <w:right w:val="single" w:sz="4" w:space="0" w:color="auto"/>
            </w:tcBorders>
            <w:shd w:val="clear" w:color="auto" w:fill="auto"/>
            <w:vAlign w:val="center"/>
            <w:hideMark/>
          </w:tcPr>
          <w:p w14:paraId="27C1259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7CCAA5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41AE945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w:t>
            </w:r>
          </w:p>
        </w:tc>
        <w:tc>
          <w:tcPr>
            <w:tcW w:w="191" w:type="pct"/>
            <w:tcBorders>
              <w:top w:val="nil"/>
              <w:left w:val="nil"/>
              <w:bottom w:val="single" w:sz="4" w:space="0" w:color="auto"/>
              <w:right w:val="single" w:sz="4" w:space="0" w:color="auto"/>
            </w:tcBorders>
            <w:shd w:val="clear" w:color="auto" w:fill="auto"/>
            <w:vAlign w:val="center"/>
            <w:hideMark/>
          </w:tcPr>
          <w:p w14:paraId="617D4F7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5EE9E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4093B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70C2C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ED359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22CDD6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4F07630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1081408"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DF56C79"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B4F1136"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354016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8C5F25C"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CEF5A29"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562AD3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59BD40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622ABB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21B59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411BB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D1AAA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8C9A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18345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9D1A51"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CF0512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96FCA74"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0B6B117"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BB476E0"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416011"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80F58BF"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FCC78CC"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242E2A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AFF0C5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358A663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w:t>
            </w:r>
          </w:p>
        </w:tc>
        <w:tc>
          <w:tcPr>
            <w:tcW w:w="191" w:type="pct"/>
            <w:tcBorders>
              <w:top w:val="nil"/>
              <w:left w:val="nil"/>
              <w:bottom w:val="single" w:sz="4" w:space="0" w:color="auto"/>
              <w:right w:val="single" w:sz="4" w:space="0" w:color="auto"/>
            </w:tcBorders>
            <w:shd w:val="clear" w:color="auto" w:fill="auto"/>
            <w:vAlign w:val="center"/>
            <w:hideMark/>
          </w:tcPr>
          <w:p w14:paraId="19800D5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8BC54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1B068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D5966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F7938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E499E3"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625F51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A6583FB"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3850D20"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2554F6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D406E5"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A196F5C"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CD1F30B"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D659F9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EA7952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E12EA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AF239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F5C7F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0687E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98BC4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27CBAD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6181D39"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623FC974"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39387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Реконструкция тепловых сетей с установкой котла наружного размещение для МКД №26 по ул. Ленина в с. Шемурша</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633832C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7DFFE3C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CD38A4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A6C152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 200 КВт</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F74CA8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МБ-100 %</w:t>
            </w:r>
          </w:p>
        </w:tc>
        <w:tc>
          <w:tcPr>
            <w:tcW w:w="373" w:type="pct"/>
            <w:tcBorders>
              <w:top w:val="nil"/>
              <w:left w:val="nil"/>
              <w:bottom w:val="single" w:sz="4" w:space="0" w:color="auto"/>
              <w:right w:val="single" w:sz="4" w:space="0" w:color="auto"/>
            </w:tcBorders>
            <w:shd w:val="clear" w:color="auto" w:fill="auto"/>
            <w:vAlign w:val="center"/>
            <w:hideMark/>
          </w:tcPr>
          <w:p w14:paraId="1E8A172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2A5F30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236A1E0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0FBAE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w:t>
            </w:r>
          </w:p>
        </w:tc>
        <w:tc>
          <w:tcPr>
            <w:tcW w:w="191" w:type="pct"/>
            <w:tcBorders>
              <w:top w:val="nil"/>
              <w:left w:val="nil"/>
              <w:bottom w:val="single" w:sz="4" w:space="0" w:color="auto"/>
              <w:right w:val="single" w:sz="4" w:space="0" w:color="auto"/>
            </w:tcBorders>
            <w:shd w:val="clear" w:color="auto" w:fill="auto"/>
            <w:vAlign w:val="center"/>
            <w:hideMark/>
          </w:tcPr>
          <w:p w14:paraId="2B8121A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3F3F9C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C2FEE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BA683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A3D06F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1C41BE80"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420492F"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5A470BC"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0859BEA"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0BB1BA7"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5209F9F"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F987B50"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7BFA34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E78DF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73E3F4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A0D8A7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86AA2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39DA8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824B4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8DFC5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6177074"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3B26E9D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135FC5C"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F1F1051"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5C1C46C"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5994AA4"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4D11C2A"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5326600"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97FF9A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D9A15F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14:paraId="1B4AC1A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F44B2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w:t>
            </w:r>
          </w:p>
        </w:tc>
        <w:tc>
          <w:tcPr>
            <w:tcW w:w="191" w:type="pct"/>
            <w:tcBorders>
              <w:top w:val="nil"/>
              <w:left w:val="nil"/>
              <w:bottom w:val="single" w:sz="4" w:space="0" w:color="auto"/>
              <w:right w:val="single" w:sz="4" w:space="0" w:color="auto"/>
            </w:tcBorders>
            <w:shd w:val="clear" w:color="auto" w:fill="auto"/>
            <w:vAlign w:val="center"/>
            <w:hideMark/>
          </w:tcPr>
          <w:p w14:paraId="3FF32FE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F8218A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F9513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AD261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49BE182"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06C45121"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EE54D4B"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DD329F0"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8FCA10C"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BB206E"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BD7D1FD"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19F88F6"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0562C1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4E66F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75A338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788C6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AF1FA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5D905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7781E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BF06A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702EE8"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22B5F2B"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469001C"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ЖКХ:</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3B35F09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F5B901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6B3CE4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AFC257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0635691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4A0DA00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7C0EC0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208,00</w:t>
            </w:r>
          </w:p>
        </w:tc>
        <w:tc>
          <w:tcPr>
            <w:tcW w:w="232" w:type="pct"/>
            <w:tcBorders>
              <w:top w:val="nil"/>
              <w:left w:val="nil"/>
              <w:bottom w:val="single" w:sz="4" w:space="0" w:color="auto"/>
              <w:right w:val="single" w:sz="4" w:space="0" w:color="auto"/>
            </w:tcBorders>
            <w:shd w:val="clear" w:color="auto" w:fill="auto"/>
            <w:vAlign w:val="center"/>
            <w:hideMark/>
          </w:tcPr>
          <w:p w14:paraId="0F2ADCC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1,00</w:t>
            </w:r>
          </w:p>
        </w:tc>
        <w:tc>
          <w:tcPr>
            <w:tcW w:w="191" w:type="pct"/>
            <w:tcBorders>
              <w:top w:val="nil"/>
              <w:left w:val="nil"/>
              <w:bottom w:val="single" w:sz="4" w:space="0" w:color="auto"/>
              <w:right w:val="single" w:sz="4" w:space="0" w:color="auto"/>
            </w:tcBorders>
            <w:shd w:val="clear" w:color="auto" w:fill="auto"/>
            <w:vAlign w:val="center"/>
            <w:hideMark/>
          </w:tcPr>
          <w:p w14:paraId="7A65504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1,00</w:t>
            </w:r>
          </w:p>
        </w:tc>
        <w:tc>
          <w:tcPr>
            <w:tcW w:w="191" w:type="pct"/>
            <w:tcBorders>
              <w:top w:val="nil"/>
              <w:left w:val="nil"/>
              <w:bottom w:val="single" w:sz="4" w:space="0" w:color="auto"/>
              <w:right w:val="single" w:sz="4" w:space="0" w:color="auto"/>
            </w:tcBorders>
            <w:shd w:val="clear" w:color="auto" w:fill="auto"/>
            <w:vAlign w:val="center"/>
            <w:hideMark/>
          </w:tcPr>
          <w:p w14:paraId="1BC6A42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62,40</w:t>
            </w:r>
          </w:p>
        </w:tc>
        <w:tc>
          <w:tcPr>
            <w:tcW w:w="183" w:type="pct"/>
            <w:tcBorders>
              <w:top w:val="nil"/>
              <w:left w:val="nil"/>
              <w:bottom w:val="single" w:sz="4" w:space="0" w:color="auto"/>
              <w:right w:val="single" w:sz="4" w:space="0" w:color="auto"/>
            </w:tcBorders>
            <w:shd w:val="clear" w:color="auto" w:fill="auto"/>
            <w:vAlign w:val="center"/>
            <w:hideMark/>
          </w:tcPr>
          <w:p w14:paraId="2E93D0D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96,30</w:t>
            </w:r>
          </w:p>
        </w:tc>
        <w:tc>
          <w:tcPr>
            <w:tcW w:w="187" w:type="pct"/>
            <w:tcBorders>
              <w:top w:val="nil"/>
              <w:left w:val="nil"/>
              <w:bottom w:val="single" w:sz="4" w:space="0" w:color="auto"/>
              <w:right w:val="single" w:sz="4" w:space="0" w:color="auto"/>
            </w:tcBorders>
            <w:shd w:val="clear" w:color="auto" w:fill="auto"/>
            <w:vAlign w:val="center"/>
            <w:hideMark/>
          </w:tcPr>
          <w:p w14:paraId="77BED6A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47,30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E117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B302C9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09BFAA83"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4EEC4F2"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70646F7"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6DD3D69"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089AA27"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C517F2C"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D888F20"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E7BE2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776BE0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204,10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3EC2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6779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05DDC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61,80</w:t>
            </w:r>
          </w:p>
        </w:tc>
        <w:tc>
          <w:tcPr>
            <w:tcW w:w="183" w:type="pct"/>
            <w:tcBorders>
              <w:top w:val="nil"/>
              <w:left w:val="nil"/>
              <w:bottom w:val="single" w:sz="4" w:space="0" w:color="auto"/>
              <w:right w:val="single" w:sz="4" w:space="0" w:color="auto"/>
            </w:tcBorders>
            <w:shd w:val="clear" w:color="auto" w:fill="auto"/>
            <w:vAlign w:val="center"/>
            <w:hideMark/>
          </w:tcPr>
          <w:p w14:paraId="6318F40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95,40</w:t>
            </w:r>
          </w:p>
        </w:tc>
        <w:tc>
          <w:tcPr>
            <w:tcW w:w="187" w:type="pct"/>
            <w:tcBorders>
              <w:top w:val="nil"/>
              <w:left w:val="nil"/>
              <w:bottom w:val="single" w:sz="4" w:space="0" w:color="auto"/>
              <w:right w:val="single" w:sz="4" w:space="0" w:color="auto"/>
            </w:tcBorders>
            <w:shd w:val="clear" w:color="auto" w:fill="auto"/>
            <w:vAlign w:val="center"/>
            <w:hideMark/>
          </w:tcPr>
          <w:p w14:paraId="4F5786B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46,90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8EFB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C70AD92"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49C7026A"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8FD096E"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E5F9063"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332EE1E"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3E5F208"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782DD92"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27AFA83"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2E9509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BC5013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3,90</w:t>
            </w:r>
          </w:p>
        </w:tc>
        <w:tc>
          <w:tcPr>
            <w:tcW w:w="232" w:type="pct"/>
            <w:tcBorders>
              <w:top w:val="nil"/>
              <w:left w:val="nil"/>
              <w:bottom w:val="single" w:sz="4" w:space="0" w:color="auto"/>
              <w:right w:val="single" w:sz="4" w:space="0" w:color="auto"/>
            </w:tcBorders>
            <w:shd w:val="clear" w:color="auto" w:fill="auto"/>
            <w:vAlign w:val="center"/>
            <w:hideMark/>
          </w:tcPr>
          <w:p w14:paraId="7FCBEDA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1,00</w:t>
            </w:r>
          </w:p>
        </w:tc>
        <w:tc>
          <w:tcPr>
            <w:tcW w:w="191" w:type="pct"/>
            <w:tcBorders>
              <w:top w:val="nil"/>
              <w:left w:val="nil"/>
              <w:bottom w:val="single" w:sz="4" w:space="0" w:color="auto"/>
              <w:right w:val="single" w:sz="4" w:space="0" w:color="auto"/>
            </w:tcBorders>
            <w:shd w:val="clear" w:color="auto" w:fill="auto"/>
            <w:vAlign w:val="center"/>
            <w:hideMark/>
          </w:tcPr>
          <w:p w14:paraId="4D68D75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1,00</w:t>
            </w:r>
          </w:p>
        </w:tc>
        <w:tc>
          <w:tcPr>
            <w:tcW w:w="191" w:type="pct"/>
            <w:tcBorders>
              <w:top w:val="nil"/>
              <w:left w:val="nil"/>
              <w:bottom w:val="single" w:sz="4" w:space="0" w:color="auto"/>
              <w:right w:val="single" w:sz="4" w:space="0" w:color="auto"/>
            </w:tcBorders>
            <w:shd w:val="clear" w:color="auto" w:fill="auto"/>
            <w:vAlign w:val="center"/>
            <w:hideMark/>
          </w:tcPr>
          <w:p w14:paraId="4A19FCF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0,60</w:t>
            </w:r>
          </w:p>
        </w:tc>
        <w:tc>
          <w:tcPr>
            <w:tcW w:w="183" w:type="pct"/>
            <w:tcBorders>
              <w:top w:val="nil"/>
              <w:left w:val="nil"/>
              <w:bottom w:val="single" w:sz="4" w:space="0" w:color="auto"/>
              <w:right w:val="single" w:sz="4" w:space="0" w:color="auto"/>
            </w:tcBorders>
            <w:shd w:val="clear" w:color="auto" w:fill="auto"/>
            <w:vAlign w:val="center"/>
            <w:hideMark/>
          </w:tcPr>
          <w:p w14:paraId="6209AFAC"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0,90</w:t>
            </w:r>
          </w:p>
        </w:tc>
        <w:tc>
          <w:tcPr>
            <w:tcW w:w="187" w:type="pct"/>
            <w:tcBorders>
              <w:top w:val="nil"/>
              <w:left w:val="nil"/>
              <w:bottom w:val="single" w:sz="4" w:space="0" w:color="auto"/>
              <w:right w:val="single" w:sz="4" w:space="0" w:color="auto"/>
            </w:tcBorders>
            <w:shd w:val="clear" w:color="auto" w:fill="auto"/>
            <w:vAlign w:val="center"/>
            <w:hideMark/>
          </w:tcPr>
          <w:p w14:paraId="28A5389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7FFC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79C1463"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581029B"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2B47E49"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15DB84C"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374062A"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51D48D5"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F7FE978"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92C957C"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E6F774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0F38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C70F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6A09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C0AD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98EB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5A2F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9509F"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7E69F7C"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11E74E19"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4DD4BE"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Здравоохранение</w:t>
            </w:r>
          </w:p>
        </w:tc>
      </w:tr>
      <w:tr w:rsidR="007732FF" w:rsidRPr="007732FF" w14:paraId="384B45FA"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1ABDD1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поликлиник, амбулаторий, ОВОП</w:t>
            </w:r>
          </w:p>
        </w:tc>
        <w:tc>
          <w:tcPr>
            <w:tcW w:w="646" w:type="pct"/>
            <w:vMerge w:val="restart"/>
            <w:tcBorders>
              <w:top w:val="single" w:sz="4" w:space="0" w:color="auto"/>
              <w:left w:val="single" w:sz="4" w:space="0" w:color="auto"/>
              <w:bottom w:val="nil"/>
              <w:right w:val="single" w:sz="4" w:space="0" w:color="auto"/>
            </w:tcBorders>
            <w:shd w:val="clear" w:color="auto" w:fill="auto"/>
            <w:vAlign w:val="center"/>
            <w:hideMark/>
          </w:tcPr>
          <w:p w14:paraId="694D842F"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5DD4EE3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CC2B5F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2023-2024</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4CB178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 объекта</w:t>
            </w:r>
          </w:p>
        </w:tc>
        <w:tc>
          <w:tcPr>
            <w:tcW w:w="335" w:type="pct"/>
            <w:vMerge w:val="restart"/>
            <w:tcBorders>
              <w:top w:val="single" w:sz="4" w:space="0" w:color="auto"/>
              <w:left w:val="single" w:sz="4" w:space="0" w:color="auto"/>
              <w:bottom w:val="nil"/>
              <w:right w:val="single" w:sz="4" w:space="0" w:color="auto"/>
            </w:tcBorders>
            <w:shd w:val="clear" w:color="auto" w:fill="auto"/>
            <w:vAlign w:val="center"/>
            <w:hideMark/>
          </w:tcPr>
          <w:p w14:paraId="5E5341C1"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B0E788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532D711"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40,71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182F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A04C3"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58E2C"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3C060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19,97</w:t>
            </w:r>
          </w:p>
        </w:tc>
        <w:tc>
          <w:tcPr>
            <w:tcW w:w="187" w:type="pct"/>
            <w:tcBorders>
              <w:top w:val="nil"/>
              <w:left w:val="nil"/>
              <w:bottom w:val="single" w:sz="4" w:space="0" w:color="auto"/>
              <w:right w:val="single" w:sz="4" w:space="0" w:color="auto"/>
            </w:tcBorders>
            <w:shd w:val="clear" w:color="auto" w:fill="auto"/>
            <w:vAlign w:val="center"/>
            <w:hideMark/>
          </w:tcPr>
          <w:p w14:paraId="70BFFE6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20,74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08B2B"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1437B5EF"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r>
      <w:tr w:rsidR="007732FF" w:rsidRPr="007732FF" w14:paraId="2710E7C7"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AC84B7B"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single" w:sz="4" w:space="0" w:color="auto"/>
              <w:left w:val="single" w:sz="4" w:space="0" w:color="auto"/>
              <w:bottom w:val="nil"/>
              <w:right w:val="single" w:sz="4" w:space="0" w:color="auto"/>
            </w:tcBorders>
            <w:vAlign w:val="center"/>
            <w:hideMark/>
          </w:tcPr>
          <w:p w14:paraId="31048859" w14:textId="77777777" w:rsidR="007732FF" w:rsidRPr="007732FF" w:rsidRDefault="007732FF" w:rsidP="00586ADC">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5EF8FEF"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2716FE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4DE0372"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04371E29" w14:textId="77777777" w:rsidR="007732FF" w:rsidRPr="007732FF" w:rsidRDefault="007732FF" w:rsidP="00586ADC">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8CB42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DE925C6"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38,66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AE75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98FE0"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18913"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B46B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18,97</w:t>
            </w:r>
          </w:p>
        </w:tc>
        <w:tc>
          <w:tcPr>
            <w:tcW w:w="187" w:type="pct"/>
            <w:tcBorders>
              <w:top w:val="nil"/>
              <w:left w:val="nil"/>
              <w:bottom w:val="single" w:sz="4" w:space="0" w:color="auto"/>
              <w:right w:val="single" w:sz="4" w:space="0" w:color="auto"/>
            </w:tcBorders>
            <w:shd w:val="clear" w:color="auto" w:fill="auto"/>
            <w:vAlign w:val="center"/>
            <w:hideMark/>
          </w:tcPr>
          <w:p w14:paraId="35969A6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DA88C"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A27E1DE" w14:textId="77777777" w:rsidR="007732FF" w:rsidRPr="007732FF" w:rsidRDefault="007732FF" w:rsidP="00586ADC">
            <w:pPr>
              <w:spacing w:after="0" w:line="240" w:lineRule="auto"/>
              <w:rPr>
                <w:rFonts w:eastAsia="Times New Roman"/>
                <w:color w:val="FFFFFF"/>
                <w:sz w:val="16"/>
                <w:szCs w:val="16"/>
                <w:lang w:eastAsia="ru-RU"/>
              </w:rPr>
            </w:pPr>
          </w:p>
        </w:tc>
      </w:tr>
      <w:tr w:rsidR="007732FF" w:rsidRPr="007732FF" w14:paraId="3514C1C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E9886DF"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single" w:sz="4" w:space="0" w:color="auto"/>
              <w:left w:val="single" w:sz="4" w:space="0" w:color="auto"/>
              <w:bottom w:val="nil"/>
              <w:right w:val="single" w:sz="4" w:space="0" w:color="auto"/>
            </w:tcBorders>
            <w:vAlign w:val="center"/>
            <w:hideMark/>
          </w:tcPr>
          <w:p w14:paraId="4C7B0116" w14:textId="77777777" w:rsidR="007732FF" w:rsidRPr="007732FF" w:rsidRDefault="007732FF" w:rsidP="00586ADC">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5E58E4C"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290C343"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69FD062"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2C0A20EF" w14:textId="77777777" w:rsidR="007732FF" w:rsidRPr="007732FF" w:rsidRDefault="007732FF" w:rsidP="00586ADC">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B9E48C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5B50AA"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2,05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2571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3ABDA"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4A143"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54B63B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w:t>
            </w:r>
          </w:p>
        </w:tc>
        <w:tc>
          <w:tcPr>
            <w:tcW w:w="187" w:type="pct"/>
            <w:tcBorders>
              <w:top w:val="nil"/>
              <w:left w:val="nil"/>
              <w:bottom w:val="single" w:sz="4" w:space="0" w:color="auto"/>
              <w:right w:val="single" w:sz="4" w:space="0" w:color="auto"/>
            </w:tcBorders>
            <w:shd w:val="clear" w:color="auto" w:fill="auto"/>
            <w:vAlign w:val="center"/>
            <w:hideMark/>
          </w:tcPr>
          <w:p w14:paraId="383DAEF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1,05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EE04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59EB866" w14:textId="77777777" w:rsidR="007732FF" w:rsidRPr="007732FF" w:rsidRDefault="007732FF" w:rsidP="00586ADC">
            <w:pPr>
              <w:spacing w:after="0" w:line="240" w:lineRule="auto"/>
              <w:rPr>
                <w:rFonts w:eastAsia="Times New Roman"/>
                <w:color w:val="FFFFFF"/>
                <w:sz w:val="16"/>
                <w:szCs w:val="16"/>
                <w:lang w:eastAsia="ru-RU"/>
              </w:rPr>
            </w:pPr>
          </w:p>
        </w:tc>
      </w:tr>
      <w:tr w:rsidR="007732FF" w:rsidRPr="007732FF" w14:paraId="7C2F3946"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85B9768"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single" w:sz="4" w:space="0" w:color="auto"/>
              <w:left w:val="single" w:sz="4" w:space="0" w:color="auto"/>
              <w:bottom w:val="nil"/>
              <w:right w:val="single" w:sz="4" w:space="0" w:color="auto"/>
            </w:tcBorders>
            <w:vAlign w:val="center"/>
            <w:hideMark/>
          </w:tcPr>
          <w:p w14:paraId="6CCC6AFD" w14:textId="77777777" w:rsidR="007732FF" w:rsidRPr="007732FF" w:rsidRDefault="007732FF" w:rsidP="00586ADC">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9314FA3"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3C9176C"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4948A24"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51843CF3" w14:textId="77777777" w:rsidR="007732FF" w:rsidRPr="007732FF" w:rsidRDefault="007732FF" w:rsidP="00586ADC">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923271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098DE"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6DE"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2A70"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2CF78"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E250F"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06A98"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62142"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686CB3B" w14:textId="77777777" w:rsidR="007732FF" w:rsidRPr="007732FF" w:rsidRDefault="007732FF" w:rsidP="00586ADC">
            <w:pPr>
              <w:spacing w:after="0" w:line="240" w:lineRule="auto"/>
              <w:rPr>
                <w:rFonts w:eastAsia="Times New Roman"/>
                <w:color w:val="FFFFFF"/>
                <w:sz w:val="16"/>
                <w:szCs w:val="16"/>
                <w:lang w:eastAsia="ru-RU"/>
              </w:rPr>
            </w:pPr>
          </w:p>
        </w:tc>
      </w:tr>
      <w:tr w:rsidR="007732FF" w:rsidRPr="007732FF" w14:paraId="1A67C508"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AB51E07"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Строительство ФАПов</w:t>
            </w:r>
          </w:p>
        </w:tc>
        <w:tc>
          <w:tcPr>
            <w:tcW w:w="646" w:type="pct"/>
            <w:vMerge w:val="restart"/>
            <w:tcBorders>
              <w:top w:val="single" w:sz="4" w:space="0" w:color="auto"/>
              <w:left w:val="single" w:sz="4" w:space="0" w:color="auto"/>
              <w:bottom w:val="nil"/>
              <w:right w:val="single" w:sz="4" w:space="0" w:color="auto"/>
            </w:tcBorders>
            <w:shd w:val="clear" w:color="auto" w:fill="auto"/>
            <w:vAlign w:val="center"/>
            <w:hideMark/>
          </w:tcPr>
          <w:p w14:paraId="514DC61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FB5282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3D1A10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2021-2023</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C1A787C"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5 объектов</w:t>
            </w:r>
            <w:r w:rsidRPr="007732FF">
              <w:rPr>
                <w:rFonts w:eastAsia="Times New Roman"/>
                <w:sz w:val="16"/>
                <w:szCs w:val="16"/>
                <w:lang w:eastAsia="ru-RU"/>
              </w:rPr>
              <w:br/>
              <w:t>на 150 пос. в смену</w:t>
            </w:r>
          </w:p>
        </w:tc>
        <w:tc>
          <w:tcPr>
            <w:tcW w:w="335" w:type="pct"/>
            <w:vMerge w:val="restart"/>
            <w:tcBorders>
              <w:top w:val="single" w:sz="4" w:space="0" w:color="auto"/>
              <w:left w:val="single" w:sz="4" w:space="0" w:color="auto"/>
              <w:bottom w:val="nil"/>
              <w:right w:val="single" w:sz="4" w:space="0" w:color="auto"/>
            </w:tcBorders>
            <w:shd w:val="clear" w:color="auto" w:fill="auto"/>
            <w:vAlign w:val="center"/>
            <w:hideMark/>
          </w:tcPr>
          <w:p w14:paraId="0E8CEDB7"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4F882F97"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69690D8"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30,21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F71E7"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01970B"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9,71</w:t>
            </w:r>
          </w:p>
        </w:tc>
        <w:tc>
          <w:tcPr>
            <w:tcW w:w="191" w:type="pct"/>
            <w:tcBorders>
              <w:top w:val="nil"/>
              <w:left w:val="nil"/>
              <w:bottom w:val="single" w:sz="4" w:space="0" w:color="auto"/>
              <w:right w:val="single" w:sz="4" w:space="0" w:color="auto"/>
            </w:tcBorders>
            <w:shd w:val="clear" w:color="auto" w:fill="auto"/>
            <w:vAlign w:val="center"/>
            <w:hideMark/>
          </w:tcPr>
          <w:p w14:paraId="320C3898"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10,06</w:t>
            </w:r>
          </w:p>
        </w:tc>
        <w:tc>
          <w:tcPr>
            <w:tcW w:w="183" w:type="pct"/>
            <w:tcBorders>
              <w:top w:val="nil"/>
              <w:left w:val="nil"/>
              <w:bottom w:val="single" w:sz="4" w:space="0" w:color="auto"/>
              <w:right w:val="single" w:sz="4" w:space="0" w:color="auto"/>
            </w:tcBorders>
            <w:shd w:val="clear" w:color="auto" w:fill="auto"/>
            <w:vAlign w:val="center"/>
            <w:hideMark/>
          </w:tcPr>
          <w:p w14:paraId="19E3F085"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10,44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ED4DD"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9051D"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759619C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r>
      <w:tr w:rsidR="007732FF" w:rsidRPr="007732FF" w14:paraId="60007C06"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9FE8060" w14:textId="77777777" w:rsidR="007732FF" w:rsidRPr="007732FF" w:rsidRDefault="007732FF" w:rsidP="00586ADC">
            <w:pPr>
              <w:spacing w:after="0" w:line="240" w:lineRule="auto"/>
              <w:rPr>
                <w:rFonts w:eastAsia="Times New Roman"/>
                <w:sz w:val="16"/>
                <w:szCs w:val="16"/>
                <w:lang w:eastAsia="ru-RU"/>
              </w:rPr>
            </w:pPr>
          </w:p>
        </w:tc>
        <w:tc>
          <w:tcPr>
            <w:tcW w:w="646" w:type="pct"/>
            <w:vMerge/>
            <w:tcBorders>
              <w:top w:val="single" w:sz="4" w:space="0" w:color="auto"/>
              <w:left w:val="single" w:sz="4" w:space="0" w:color="auto"/>
              <w:bottom w:val="nil"/>
              <w:right w:val="single" w:sz="4" w:space="0" w:color="auto"/>
            </w:tcBorders>
            <w:vAlign w:val="center"/>
            <w:hideMark/>
          </w:tcPr>
          <w:p w14:paraId="538FACC1" w14:textId="77777777" w:rsidR="007732FF" w:rsidRPr="007732FF" w:rsidRDefault="007732FF" w:rsidP="00586ADC">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9E345B3"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EF5B8D9"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3C127FD" w14:textId="77777777" w:rsidR="007732FF" w:rsidRPr="007732FF" w:rsidRDefault="007732FF" w:rsidP="00586ADC">
            <w:pPr>
              <w:spacing w:after="0" w:line="240" w:lineRule="auto"/>
              <w:rPr>
                <w:rFonts w:eastAsia="Times New Roman"/>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4427CF81" w14:textId="77777777" w:rsidR="007732FF" w:rsidRPr="007732FF" w:rsidRDefault="007732FF" w:rsidP="00586ADC">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50635A"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5004538"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28,7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C40CC"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FEA894"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9,22</w:t>
            </w:r>
          </w:p>
        </w:tc>
        <w:tc>
          <w:tcPr>
            <w:tcW w:w="191" w:type="pct"/>
            <w:tcBorders>
              <w:top w:val="nil"/>
              <w:left w:val="nil"/>
              <w:bottom w:val="single" w:sz="4" w:space="0" w:color="auto"/>
              <w:right w:val="single" w:sz="4" w:space="0" w:color="auto"/>
            </w:tcBorders>
            <w:shd w:val="clear" w:color="auto" w:fill="auto"/>
            <w:vAlign w:val="center"/>
            <w:hideMark/>
          </w:tcPr>
          <w:p w14:paraId="619600C4"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9,56</w:t>
            </w:r>
          </w:p>
        </w:tc>
        <w:tc>
          <w:tcPr>
            <w:tcW w:w="183" w:type="pct"/>
            <w:tcBorders>
              <w:top w:val="nil"/>
              <w:left w:val="nil"/>
              <w:bottom w:val="single" w:sz="4" w:space="0" w:color="auto"/>
              <w:right w:val="single" w:sz="4" w:space="0" w:color="auto"/>
            </w:tcBorders>
            <w:shd w:val="clear" w:color="auto" w:fill="auto"/>
            <w:vAlign w:val="center"/>
            <w:hideMark/>
          </w:tcPr>
          <w:p w14:paraId="52A85896"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9,92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B5639"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7997C"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497D62E" w14:textId="77777777" w:rsidR="007732FF" w:rsidRPr="007732FF" w:rsidRDefault="007732FF" w:rsidP="00586ADC">
            <w:pPr>
              <w:spacing w:after="0" w:line="240" w:lineRule="auto"/>
              <w:rPr>
                <w:rFonts w:eastAsia="Times New Roman"/>
                <w:color w:val="FFFFFF"/>
                <w:sz w:val="16"/>
                <w:szCs w:val="16"/>
                <w:lang w:eastAsia="ru-RU"/>
              </w:rPr>
            </w:pPr>
          </w:p>
        </w:tc>
      </w:tr>
      <w:tr w:rsidR="007732FF" w:rsidRPr="007732FF" w14:paraId="16974AE9"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DA2DFCE" w14:textId="77777777" w:rsidR="007732FF" w:rsidRPr="007732FF" w:rsidRDefault="007732FF" w:rsidP="00586ADC">
            <w:pPr>
              <w:spacing w:after="0" w:line="240" w:lineRule="auto"/>
              <w:rPr>
                <w:rFonts w:eastAsia="Times New Roman"/>
                <w:sz w:val="16"/>
                <w:szCs w:val="16"/>
                <w:lang w:eastAsia="ru-RU"/>
              </w:rPr>
            </w:pPr>
          </w:p>
        </w:tc>
        <w:tc>
          <w:tcPr>
            <w:tcW w:w="646" w:type="pct"/>
            <w:vMerge/>
            <w:tcBorders>
              <w:top w:val="single" w:sz="4" w:space="0" w:color="auto"/>
              <w:left w:val="single" w:sz="4" w:space="0" w:color="auto"/>
              <w:bottom w:val="nil"/>
              <w:right w:val="single" w:sz="4" w:space="0" w:color="auto"/>
            </w:tcBorders>
            <w:vAlign w:val="center"/>
            <w:hideMark/>
          </w:tcPr>
          <w:p w14:paraId="3C708B59" w14:textId="77777777" w:rsidR="007732FF" w:rsidRPr="007732FF" w:rsidRDefault="007732FF" w:rsidP="00586ADC">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49EA0EF"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490D53B"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350FB33" w14:textId="77777777" w:rsidR="007732FF" w:rsidRPr="007732FF" w:rsidRDefault="007732FF" w:rsidP="00586ADC">
            <w:pPr>
              <w:spacing w:after="0" w:line="240" w:lineRule="auto"/>
              <w:rPr>
                <w:rFonts w:eastAsia="Times New Roman"/>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24C180F0" w14:textId="77777777" w:rsidR="007732FF" w:rsidRPr="007732FF" w:rsidRDefault="007732FF" w:rsidP="00586ADC">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E7C2D83"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CEAC883"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1,51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B4633"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60C8B3"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0,49</w:t>
            </w:r>
          </w:p>
        </w:tc>
        <w:tc>
          <w:tcPr>
            <w:tcW w:w="191" w:type="pct"/>
            <w:tcBorders>
              <w:top w:val="nil"/>
              <w:left w:val="nil"/>
              <w:bottom w:val="single" w:sz="4" w:space="0" w:color="auto"/>
              <w:right w:val="single" w:sz="4" w:space="0" w:color="auto"/>
            </w:tcBorders>
            <w:shd w:val="clear" w:color="auto" w:fill="auto"/>
            <w:vAlign w:val="center"/>
            <w:hideMark/>
          </w:tcPr>
          <w:p w14:paraId="1F006162"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0,5</w:t>
            </w:r>
          </w:p>
        </w:tc>
        <w:tc>
          <w:tcPr>
            <w:tcW w:w="183" w:type="pct"/>
            <w:tcBorders>
              <w:top w:val="nil"/>
              <w:left w:val="nil"/>
              <w:bottom w:val="single" w:sz="4" w:space="0" w:color="auto"/>
              <w:right w:val="single" w:sz="4" w:space="0" w:color="auto"/>
            </w:tcBorders>
            <w:shd w:val="clear" w:color="auto" w:fill="auto"/>
            <w:vAlign w:val="center"/>
            <w:hideMark/>
          </w:tcPr>
          <w:p w14:paraId="6CA4A4B8"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0,52</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028EC"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EA5CD"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F6B6891" w14:textId="77777777" w:rsidR="007732FF" w:rsidRPr="007732FF" w:rsidRDefault="007732FF" w:rsidP="00586ADC">
            <w:pPr>
              <w:spacing w:after="0" w:line="240" w:lineRule="auto"/>
              <w:rPr>
                <w:rFonts w:eastAsia="Times New Roman"/>
                <w:color w:val="FFFFFF"/>
                <w:sz w:val="16"/>
                <w:szCs w:val="16"/>
                <w:lang w:eastAsia="ru-RU"/>
              </w:rPr>
            </w:pPr>
          </w:p>
        </w:tc>
      </w:tr>
      <w:tr w:rsidR="007732FF" w:rsidRPr="007732FF" w14:paraId="5688AE2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5218404" w14:textId="77777777" w:rsidR="007732FF" w:rsidRPr="007732FF" w:rsidRDefault="007732FF" w:rsidP="00586ADC">
            <w:pPr>
              <w:spacing w:after="0" w:line="240" w:lineRule="auto"/>
              <w:rPr>
                <w:rFonts w:eastAsia="Times New Roman"/>
                <w:sz w:val="16"/>
                <w:szCs w:val="16"/>
                <w:lang w:eastAsia="ru-RU"/>
              </w:rPr>
            </w:pPr>
          </w:p>
        </w:tc>
        <w:tc>
          <w:tcPr>
            <w:tcW w:w="646" w:type="pct"/>
            <w:vMerge/>
            <w:tcBorders>
              <w:top w:val="single" w:sz="4" w:space="0" w:color="auto"/>
              <w:left w:val="single" w:sz="4" w:space="0" w:color="auto"/>
              <w:bottom w:val="nil"/>
              <w:right w:val="single" w:sz="4" w:space="0" w:color="auto"/>
            </w:tcBorders>
            <w:vAlign w:val="center"/>
            <w:hideMark/>
          </w:tcPr>
          <w:p w14:paraId="31D27036" w14:textId="77777777" w:rsidR="007732FF" w:rsidRPr="007732FF" w:rsidRDefault="007732FF" w:rsidP="00586ADC">
            <w:pPr>
              <w:spacing w:after="0" w:line="240" w:lineRule="auto"/>
              <w:rPr>
                <w:rFonts w:eastAsia="Times New Roman"/>
                <w:color w:val="FFFFFF"/>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1278A8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4FA3EC1"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F462031" w14:textId="77777777" w:rsidR="007732FF" w:rsidRPr="007732FF" w:rsidRDefault="007732FF" w:rsidP="00586ADC">
            <w:pPr>
              <w:spacing w:after="0" w:line="240" w:lineRule="auto"/>
              <w:rPr>
                <w:rFonts w:eastAsia="Times New Roman"/>
                <w:sz w:val="16"/>
                <w:szCs w:val="16"/>
                <w:lang w:eastAsia="ru-RU"/>
              </w:rPr>
            </w:pPr>
          </w:p>
        </w:tc>
        <w:tc>
          <w:tcPr>
            <w:tcW w:w="335" w:type="pct"/>
            <w:vMerge/>
            <w:tcBorders>
              <w:top w:val="single" w:sz="4" w:space="0" w:color="auto"/>
              <w:left w:val="single" w:sz="4" w:space="0" w:color="auto"/>
              <w:bottom w:val="nil"/>
              <w:right w:val="single" w:sz="4" w:space="0" w:color="auto"/>
            </w:tcBorders>
            <w:vAlign w:val="center"/>
            <w:hideMark/>
          </w:tcPr>
          <w:p w14:paraId="204DECD7" w14:textId="77777777" w:rsidR="007732FF" w:rsidRPr="007732FF" w:rsidRDefault="007732FF" w:rsidP="00586ADC">
            <w:pPr>
              <w:spacing w:after="0" w:line="240" w:lineRule="auto"/>
              <w:rPr>
                <w:rFonts w:eastAsia="Times New Roman"/>
                <w:color w:val="FFFFFF"/>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883C34D" w14:textId="77777777" w:rsidR="007732FF" w:rsidRPr="007732FF" w:rsidRDefault="007732FF" w:rsidP="00586ADC">
            <w:pPr>
              <w:spacing w:after="0" w:line="240" w:lineRule="auto"/>
              <w:rPr>
                <w:rFonts w:eastAsia="Times New Roman"/>
                <w:sz w:val="16"/>
                <w:szCs w:val="16"/>
                <w:lang w:eastAsia="ru-RU"/>
              </w:rPr>
            </w:pPr>
            <w:r w:rsidRPr="007732FF">
              <w:rPr>
                <w:rFonts w:eastAsia="Times New Roman"/>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860F4"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2D68"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6D489"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45906"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7F912"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B02BA"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47595" w14:textId="77777777" w:rsidR="007732FF" w:rsidRPr="007732FF" w:rsidRDefault="007732FF" w:rsidP="00586ADC">
            <w:pPr>
              <w:spacing w:after="0" w:line="240" w:lineRule="auto"/>
              <w:rPr>
                <w:rFonts w:eastAsia="Times New Roman"/>
                <w:color w:val="FFFFFF"/>
                <w:sz w:val="16"/>
                <w:szCs w:val="16"/>
                <w:lang w:eastAsia="ru-RU"/>
              </w:rPr>
            </w:pPr>
            <w:r w:rsidRPr="007732FF">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F8FB111" w14:textId="77777777" w:rsidR="007732FF" w:rsidRPr="007732FF" w:rsidRDefault="007732FF" w:rsidP="00586ADC">
            <w:pPr>
              <w:spacing w:after="0" w:line="240" w:lineRule="auto"/>
              <w:rPr>
                <w:rFonts w:eastAsia="Times New Roman"/>
                <w:color w:val="FFFFFF"/>
                <w:sz w:val="16"/>
                <w:szCs w:val="16"/>
                <w:lang w:eastAsia="ru-RU"/>
              </w:rPr>
            </w:pPr>
          </w:p>
        </w:tc>
      </w:tr>
      <w:tr w:rsidR="007732FF" w:rsidRPr="007732FF" w14:paraId="66915B3E"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548D9A8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lastRenderedPageBreak/>
              <w:t>ИТОГО по Здравоохранению:</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576E2C1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389F7D8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99E61F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C21A2C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16EF99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396A30B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9DC611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70,92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532B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F7EA1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9,71</w:t>
            </w:r>
          </w:p>
        </w:tc>
        <w:tc>
          <w:tcPr>
            <w:tcW w:w="191" w:type="pct"/>
            <w:tcBorders>
              <w:top w:val="nil"/>
              <w:left w:val="nil"/>
              <w:bottom w:val="single" w:sz="4" w:space="0" w:color="auto"/>
              <w:right w:val="single" w:sz="4" w:space="0" w:color="auto"/>
            </w:tcBorders>
            <w:shd w:val="clear" w:color="auto" w:fill="auto"/>
            <w:vAlign w:val="center"/>
            <w:hideMark/>
          </w:tcPr>
          <w:p w14:paraId="17DBD94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10,06</w:t>
            </w:r>
          </w:p>
        </w:tc>
        <w:tc>
          <w:tcPr>
            <w:tcW w:w="183" w:type="pct"/>
            <w:tcBorders>
              <w:top w:val="nil"/>
              <w:left w:val="nil"/>
              <w:bottom w:val="single" w:sz="4" w:space="0" w:color="auto"/>
              <w:right w:val="single" w:sz="4" w:space="0" w:color="auto"/>
            </w:tcBorders>
            <w:shd w:val="clear" w:color="auto" w:fill="auto"/>
            <w:vAlign w:val="center"/>
            <w:hideMark/>
          </w:tcPr>
          <w:p w14:paraId="682C6F9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30,41</w:t>
            </w:r>
          </w:p>
        </w:tc>
        <w:tc>
          <w:tcPr>
            <w:tcW w:w="187" w:type="pct"/>
            <w:tcBorders>
              <w:top w:val="nil"/>
              <w:left w:val="nil"/>
              <w:bottom w:val="single" w:sz="4" w:space="0" w:color="auto"/>
              <w:right w:val="single" w:sz="4" w:space="0" w:color="auto"/>
            </w:tcBorders>
            <w:shd w:val="clear" w:color="auto" w:fill="auto"/>
            <w:vAlign w:val="center"/>
            <w:hideMark/>
          </w:tcPr>
          <w:p w14:paraId="0BC196B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20,74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F164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69C5DBE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r>
      <w:tr w:rsidR="007732FF" w:rsidRPr="007732FF" w14:paraId="6FB2AA9B"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1665A2C"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E9E4576"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8DBCD42"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35E2D86"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F0551A3"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A199987"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323BC8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04D49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67,36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C819"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181F8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9,22</w:t>
            </w:r>
          </w:p>
        </w:tc>
        <w:tc>
          <w:tcPr>
            <w:tcW w:w="191" w:type="pct"/>
            <w:tcBorders>
              <w:top w:val="nil"/>
              <w:left w:val="nil"/>
              <w:bottom w:val="single" w:sz="4" w:space="0" w:color="auto"/>
              <w:right w:val="single" w:sz="4" w:space="0" w:color="auto"/>
            </w:tcBorders>
            <w:shd w:val="clear" w:color="auto" w:fill="auto"/>
            <w:vAlign w:val="center"/>
            <w:hideMark/>
          </w:tcPr>
          <w:p w14:paraId="797D691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9,56</w:t>
            </w:r>
          </w:p>
        </w:tc>
        <w:tc>
          <w:tcPr>
            <w:tcW w:w="183" w:type="pct"/>
            <w:tcBorders>
              <w:top w:val="nil"/>
              <w:left w:val="nil"/>
              <w:bottom w:val="single" w:sz="4" w:space="0" w:color="auto"/>
              <w:right w:val="single" w:sz="4" w:space="0" w:color="auto"/>
            </w:tcBorders>
            <w:shd w:val="clear" w:color="auto" w:fill="auto"/>
            <w:vAlign w:val="center"/>
            <w:hideMark/>
          </w:tcPr>
          <w:p w14:paraId="5B3546E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28,89</w:t>
            </w:r>
          </w:p>
        </w:tc>
        <w:tc>
          <w:tcPr>
            <w:tcW w:w="187" w:type="pct"/>
            <w:tcBorders>
              <w:top w:val="nil"/>
              <w:left w:val="nil"/>
              <w:bottom w:val="single" w:sz="4" w:space="0" w:color="auto"/>
              <w:right w:val="single" w:sz="4" w:space="0" w:color="auto"/>
            </w:tcBorders>
            <w:shd w:val="clear" w:color="auto" w:fill="auto"/>
            <w:vAlign w:val="center"/>
            <w:hideMark/>
          </w:tcPr>
          <w:p w14:paraId="25EF25D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BECAB"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2D03391C" w14:textId="77777777" w:rsidR="007732FF" w:rsidRPr="007732FF" w:rsidRDefault="007732FF" w:rsidP="00586ADC">
            <w:pPr>
              <w:spacing w:after="0" w:line="240" w:lineRule="auto"/>
              <w:rPr>
                <w:rFonts w:eastAsia="Times New Roman"/>
                <w:b/>
                <w:bCs/>
                <w:color w:val="FFFFFF"/>
                <w:sz w:val="16"/>
                <w:szCs w:val="16"/>
                <w:lang w:eastAsia="ru-RU"/>
              </w:rPr>
            </w:pPr>
          </w:p>
        </w:tc>
      </w:tr>
      <w:tr w:rsidR="007732FF" w:rsidRPr="007732FF" w14:paraId="16526EE3"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447E86E"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5ACA1FF"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ACF8BE8"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736F5B5"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27D03F5"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10DBABA"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6C13AA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DF2E9C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3,56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F9FC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A28F4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0,49</w:t>
            </w:r>
          </w:p>
        </w:tc>
        <w:tc>
          <w:tcPr>
            <w:tcW w:w="191" w:type="pct"/>
            <w:tcBorders>
              <w:top w:val="nil"/>
              <w:left w:val="nil"/>
              <w:bottom w:val="single" w:sz="4" w:space="0" w:color="auto"/>
              <w:right w:val="single" w:sz="4" w:space="0" w:color="auto"/>
            </w:tcBorders>
            <w:shd w:val="clear" w:color="auto" w:fill="auto"/>
            <w:vAlign w:val="center"/>
            <w:hideMark/>
          </w:tcPr>
          <w:p w14:paraId="56608BB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0,50</w:t>
            </w:r>
          </w:p>
        </w:tc>
        <w:tc>
          <w:tcPr>
            <w:tcW w:w="183" w:type="pct"/>
            <w:tcBorders>
              <w:top w:val="nil"/>
              <w:left w:val="nil"/>
              <w:bottom w:val="single" w:sz="4" w:space="0" w:color="auto"/>
              <w:right w:val="single" w:sz="4" w:space="0" w:color="auto"/>
            </w:tcBorders>
            <w:shd w:val="clear" w:color="auto" w:fill="auto"/>
            <w:vAlign w:val="center"/>
            <w:hideMark/>
          </w:tcPr>
          <w:p w14:paraId="50DCA00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1,52</w:t>
            </w:r>
          </w:p>
        </w:tc>
        <w:tc>
          <w:tcPr>
            <w:tcW w:w="187" w:type="pct"/>
            <w:tcBorders>
              <w:top w:val="nil"/>
              <w:left w:val="nil"/>
              <w:bottom w:val="single" w:sz="4" w:space="0" w:color="auto"/>
              <w:right w:val="single" w:sz="4" w:space="0" w:color="auto"/>
            </w:tcBorders>
            <w:shd w:val="clear" w:color="auto" w:fill="auto"/>
            <w:vAlign w:val="center"/>
            <w:hideMark/>
          </w:tcPr>
          <w:p w14:paraId="3AF32CD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1,05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D06B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4C72139" w14:textId="77777777" w:rsidR="007732FF" w:rsidRPr="007732FF" w:rsidRDefault="007732FF" w:rsidP="00586ADC">
            <w:pPr>
              <w:spacing w:after="0" w:line="240" w:lineRule="auto"/>
              <w:rPr>
                <w:rFonts w:eastAsia="Times New Roman"/>
                <w:b/>
                <w:bCs/>
                <w:color w:val="FFFFFF"/>
                <w:sz w:val="16"/>
                <w:szCs w:val="16"/>
                <w:lang w:eastAsia="ru-RU"/>
              </w:rPr>
            </w:pPr>
          </w:p>
        </w:tc>
      </w:tr>
      <w:tr w:rsidR="007732FF" w:rsidRPr="007732FF" w14:paraId="4571711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374B295"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EF40034"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1B8B151"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7755E1"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E267054"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3B02D51"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C75E5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BB269"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8289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AA09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EC7D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59C4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8744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2B67F"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B2FD7AB" w14:textId="77777777" w:rsidR="007732FF" w:rsidRPr="007732FF" w:rsidRDefault="007732FF" w:rsidP="00586ADC">
            <w:pPr>
              <w:spacing w:after="0" w:line="240" w:lineRule="auto"/>
              <w:rPr>
                <w:rFonts w:eastAsia="Times New Roman"/>
                <w:b/>
                <w:bCs/>
                <w:color w:val="FFFFFF"/>
                <w:sz w:val="16"/>
                <w:szCs w:val="16"/>
                <w:lang w:eastAsia="ru-RU"/>
              </w:rPr>
            </w:pPr>
          </w:p>
        </w:tc>
      </w:tr>
      <w:tr w:rsidR="007732FF" w:rsidRPr="007732FF" w14:paraId="52C5FE65"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B90FD"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Культура</w:t>
            </w:r>
          </w:p>
        </w:tc>
      </w:tr>
      <w:tr w:rsidR="007732FF" w:rsidRPr="007732FF" w14:paraId="33E97620"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10BD434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Капитальный ремонт СДК </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47CAEBC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EC4549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д.Малое Буяново Шемуршинского района </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CECEA4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7E4C16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200</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DDD09F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РБ,МБ</w:t>
            </w:r>
          </w:p>
        </w:tc>
        <w:tc>
          <w:tcPr>
            <w:tcW w:w="373" w:type="pct"/>
            <w:tcBorders>
              <w:top w:val="nil"/>
              <w:left w:val="nil"/>
              <w:bottom w:val="single" w:sz="4" w:space="0" w:color="auto"/>
              <w:right w:val="single" w:sz="4" w:space="0" w:color="auto"/>
            </w:tcBorders>
            <w:shd w:val="clear" w:color="auto" w:fill="auto"/>
            <w:vAlign w:val="center"/>
            <w:hideMark/>
          </w:tcPr>
          <w:p w14:paraId="53D4891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B9B5BD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4,1</w:t>
            </w:r>
          </w:p>
        </w:tc>
        <w:tc>
          <w:tcPr>
            <w:tcW w:w="232" w:type="pct"/>
            <w:tcBorders>
              <w:top w:val="nil"/>
              <w:left w:val="nil"/>
              <w:bottom w:val="single" w:sz="4" w:space="0" w:color="auto"/>
              <w:right w:val="single" w:sz="4" w:space="0" w:color="auto"/>
            </w:tcBorders>
            <w:shd w:val="clear" w:color="auto" w:fill="auto"/>
            <w:vAlign w:val="center"/>
            <w:hideMark/>
          </w:tcPr>
          <w:p w14:paraId="322035C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BCF7B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4,1</w:t>
            </w:r>
          </w:p>
        </w:tc>
        <w:tc>
          <w:tcPr>
            <w:tcW w:w="191" w:type="pct"/>
            <w:tcBorders>
              <w:top w:val="nil"/>
              <w:left w:val="nil"/>
              <w:bottom w:val="single" w:sz="4" w:space="0" w:color="auto"/>
              <w:right w:val="single" w:sz="4" w:space="0" w:color="auto"/>
            </w:tcBorders>
            <w:shd w:val="clear" w:color="auto" w:fill="auto"/>
            <w:vAlign w:val="center"/>
            <w:hideMark/>
          </w:tcPr>
          <w:p w14:paraId="247876E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758D8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C41E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DAE05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51DD5A9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27EFF609"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E657B99"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6436B7C"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37F31C9"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A5DFA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3812E1B"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DD29CFE"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3DDBEA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CE7C23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213997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F44FD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BA8AA0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8E9E3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5954A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10E0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4275454A"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69885A2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BBE7C0E"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5A9F530"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42FEC95"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D93E82C"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E3EA3DF"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4216B37"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11B089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524E95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4,1</w:t>
            </w:r>
          </w:p>
        </w:tc>
        <w:tc>
          <w:tcPr>
            <w:tcW w:w="232" w:type="pct"/>
            <w:tcBorders>
              <w:top w:val="nil"/>
              <w:left w:val="nil"/>
              <w:bottom w:val="single" w:sz="4" w:space="0" w:color="auto"/>
              <w:right w:val="single" w:sz="4" w:space="0" w:color="auto"/>
            </w:tcBorders>
            <w:shd w:val="clear" w:color="auto" w:fill="auto"/>
            <w:vAlign w:val="center"/>
            <w:hideMark/>
          </w:tcPr>
          <w:p w14:paraId="641769E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473DA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4,1</w:t>
            </w:r>
          </w:p>
        </w:tc>
        <w:tc>
          <w:tcPr>
            <w:tcW w:w="191" w:type="pct"/>
            <w:tcBorders>
              <w:top w:val="nil"/>
              <w:left w:val="nil"/>
              <w:bottom w:val="single" w:sz="4" w:space="0" w:color="auto"/>
              <w:right w:val="single" w:sz="4" w:space="0" w:color="auto"/>
            </w:tcBorders>
            <w:shd w:val="clear" w:color="auto" w:fill="auto"/>
            <w:noWrap/>
            <w:vAlign w:val="center"/>
            <w:hideMark/>
          </w:tcPr>
          <w:p w14:paraId="55141A7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48EE8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F35E9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80FE3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9A4FCF1"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6613F99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EF86C21"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B590A87"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1F59D0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6961A63"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77F4A1D"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94B2801"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34A96B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F85AB7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2610207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3BB62F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6D01B0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8A9ED6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A06618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1D8B70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51F2AE42"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08947894"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75AC0A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Культуре:</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5F9D228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A43664C"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6B83AB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14B2494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16B273A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70A8F8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B2FFB3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44A8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6C4B6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4,10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57BE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ED2F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102B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2CEE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896FD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5BB0471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2E287B4"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77CD83D"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B805973"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5F480F1"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0039A87"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54C2C58"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64E1D2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27F8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2FD4B"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BCFE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3D0D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EE47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EF9A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C486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322487"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1B0BEF81"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4A3A3A8"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64CA3241"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BF6D9BB"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80BA6EA"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20F1987"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8532490"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8AE7DF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922EB1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15E9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B7B30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4,10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B24DF"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2745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6658F"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2CFA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65160F"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0805E7E9"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3EFE83A"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5ACD409"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24F2461"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335F2D"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D71531"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854DC74"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A9A3E5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5335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E835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277E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FA39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32E7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B8DC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B351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2203108"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0EABB42D"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9E8D9D"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Образование</w:t>
            </w:r>
          </w:p>
        </w:tc>
      </w:tr>
      <w:tr w:rsidR="007732FF" w:rsidRPr="007732FF" w14:paraId="6E7EFA1E"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C2BEAA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Капитальный ремонт зданий муниципальных общеобразовательных организаций, имеющих 50% и выше МБОУ "Шемуршинская СОШ" в с.Шемурша</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6BD5ED5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900342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с.Шемурша Шемуршинского района</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7DD592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2022</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31B2856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735</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8B4EF3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РБ,МБ</w:t>
            </w:r>
          </w:p>
        </w:tc>
        <w:tc>
          <w:tcPr>
            <w:tcW w:w="373" w:type="pct"/>
            <w:tcBorders>
              <w:top w:val="nil"/>
              <w:left w:val="nil"/>
              <w:bottom w:val="single" w:sz="4" w:space="0" w:color="auto"/>
              <w:right w:val="single" w:sz="4" w:space="0" w:color="auto"/>
            </w:tcBorders>
            <w:shd w:val="clear" w:color="auto" w:fill="auto"/>
            <w:vAlign w:val="center"/>
            <w:hideMark/>
          </w:tcPr>
          <w:p w14:paraId="404A54F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EAB74B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54,54</w:t>
            </w:r>
          </w:p>
        </w:tc>
        <w:tc>
          <w:tcPr>
            <w:tcW w:w="232" w:type="pct"/>
            <w:tcBorders>
              <w:top w:val="nil"/>
              <w:left w:val="nil"/>
              <w:bottom w:val="single" w:sz="4" w:space="0" w:color="auto"/>
              <w:right w:val="single" w:sz="4" w:space="0" w:color="auto"/>
            </w:tcBorders>
            <w:shd w:val="clear" w:color="auto" w:fill="auto"/>
            <w:vAlign w:val="center"/>
            <w:hideMark/>
          </w:tcPr>
          <w:p w14:paraId="12A914D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15,8</w:t>
            </w:r>
          </w:p>
        </w:tc>
        <w:tc>
          <w:tcPr>
            <w:tcW w:w="191" w:type="pct"/>
            <w:tcBorders>
              <w:top w:val="nil"/>
              <w:left w:val="nil"/>
              <w:bottom w:val="single" w:sz="4" w:space="0" w:color="auto"/>
              <w:right w:val="single" w:sz="4" w:space="0" w:color="auto"/>
            </w:tcBorders>
            <w:shd w:val="clear" w:color="auto" w:fill="auto"/>
            <w:vAlign w:val="center"/>
            <w:hideMark/>
          </w:tcPr>
          <w:p w14:paraId="7B90D12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15,6</w:t>
            </w:r>
          </w:p>
        </w:tc>
        <w:tc>
          <w:tcPr>
            <w:tcW w:w="191" w:type="pct"/>
            <w:tcBorders>
              <w:top w:val="nil"/>
              <w:left w:val="nil"/>
              <w:bottom w:val="single" w:sz="4" w:space="0" w:color="auto"/>
              <w:right w:val="single" w:sz="4" w:space="0" w:color="auto"/>
            </w:tcBorders>
            <w:shd w:val="clear" w:color="auto" w:fill="auto"/>
            <w:vAlign w:val="center"/>
            <w:hideMark/>
          </w:tcPr>
          <w:p w14:paraId="7DB55BB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23,14</w:t>
            </w:r>
          </w:p>
        </w:tc>
        <w:tc>
          <w:tcPr>
            <w:tcW w:w="183" w:type="pct"/>
            <w:tcBorders>
              <w:top w:val="nil"/>
              <w:left w:val="nil"/>
              <w:bottom w:val="single" w:sz="4" w:space="0" w:color="auto"/>
              <w:right w:val="single" w:sz="4" w:space="0" w:color="auto"/>
            </w:tcBorders>
            <w:shd w:val="clear" w:color="auto" w:fill="auto"/>
            <w:vAlign w:val="center"/>
            <w:hideMark/>
          </w:tcPr>
          <w:p w14:paraId="318DBBC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6991D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0CC90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2B8A2A2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r>
      <w:tr w:rsidR="007732FF" w:rsidRPr="007732FF" w14:paraId="777C56B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84E51B4"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FA12329"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3CE9B49"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8280CA0"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53790614"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4EB10B2"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8EC57E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F6021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31BA911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5CA7F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6A4D10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BF3BDA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BF8DC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AEEA8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46811B7"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8DDAEF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816D3DC"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ECAA007"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E69DED1"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95F38F"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9AD838C"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09C8075"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EF8BFE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7E5D72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54,54</w:t>
            </w:r>
          </w:p>
        </w:tc>
        <w:tc>
          <w:tcPr>
            <w:tcW w:w="232" w:type="pct"/>
            <w:tcBorders>
              <w:top w:val="nil"/>
              <w:left w:val="nil"/>
              <w:bottom w:val="single" w:sz="4" w:space="0" w:color="auto"/>
              <w:right w:val="single" w:sz="4" w:space="0" w:color="auto"/>
            </w:tcBorders>
            <w:shd w:val="clear" w:color="auto" w:fill="auto"/>
            <w:vAlign w:val="center"/>
            <w:hideMark/>
          </w:tcPr>
          <w:p w14:paraId="177AF64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15,8</w:t>
            </w:r>
          </w:p>
        </w:tc>
        <w:tc>
          <w:tcPr>
            <w:tcW w:w="191" w:type="pct"/>
            <w:tcBorders>
              <w:top w:val="nil"/>
              <w:left w:val="nil"/>
              <w:bottom w:val="single" w:sz="4" w:space="0" w:color="auto"/>
              <w:right w:val="single" w:sz="4" w:space="0" w:color="auto"/>
            </w:tcBorders>
            <w:shd w:val="clear" w:color="auto" w:fill="auto"/>
            <w:vAlign w:val="center"/>
            <w:hideMark/>
          </w:tcPr>
          <w:p w14:paraId="63464A0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15,6</w:t>
            </w:r>
          </w:p>
        </w:tc>
        <w:tc>
          <w:tcPr>
            <w:tcW w:w="191" w:type="pct"/>
            <w:tcBorders>
              <w:top w:val="nil"/>
              <w:left w:val="nil"/>
              <w:bottom w:val="single" w:sz="4" w:space="0" w:color="auto"/>
              <w:right w:val="single" w:sz="4" w:space="0" w:color="auto"/>
            </w:tcBorders>
            <w:shd w:val="clear" w:color="auto" w:fill="auto"/>
            <w:noWrap/>
            <w:vAlign w:val="center"/>
            <w:hideMark/>
          </w:tcPr>
          <w:p w14:paraId="1A9382C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23,14</w:t>
            </w:r>
          </w:p>
        </w:tc>
        <w:tc>
          <w:tcPr>
            <w:tcW w:w="183" w:type="pct"/>
            <w:tcBorders>
              <w:top w:val="nil"/>
              <w:left w:val="nil"/>
              <w:bottom w:val="single" w:sz="4" w:space="0" w:color="auto"/>
              <w:right w:val="single" w:sz="4" w:space="0" w:color="auto"/>
            </w:tcBorders>
            <w:shd w:val="clear" w:color="auto" w:fill="auto"/>
            <w:vAlign w:val="center"/>
            <w:hideMark/>
          </w:tcPr>
          <w:p w14:paraId="280DE78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775BC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092DF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393672C5"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5DF04C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B8DBA1A"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7297434"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C5BB300"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4EEE51B"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BD84269"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2786487"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FB5533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A46BD2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16D34CE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33AC5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0BFB80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602AC8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FA13FF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81F8B7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1D356E8E"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314D2BA0"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77C6C27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Образованию:</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1F1F6BA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372D63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1CEC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FB79D3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7216FB6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76B88A7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0A5F46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54,54</w:t>
            </w:r>
          </w:p>
        </w:tc>
        <w:tc>
          <w:tcPr>
            <w:tcW w:w="232" w:type="pct"/>
            <w:tcBorders>
              <w:top w:val="nil"/>
              <w:left w:val="nil"/>
              <w:bottom w:val="single" w:sz="4" w:space="0" w:color="auto"/>
              <w:right w:val="single" w:sz="4" w:space="0" w:color="auto"/>
            </w:tcBorders>
            <w:shd w:val="clear" w:color="auto" w:fill="auto"/>
            <w:vAlign w:val="center"/>
            <w:hideMark/>
          </w:tcPr>
          <w:p w14:paraId="199D7A7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15,80</w:t>
            </w:r>
          </w:p>
        </w:tc>
        <w:tc>
          <w:tcPr>
            <w:tcW w:w="191" w:type="pct"/>
            <w:tcBorders>
              <w:top w:val="nil"/>
              <w:left w:val="nil"/>
              <w:bottom w:val="single" w:sz="4" w:space="0" w:color="auto"/>
              <w:right w:val="single" w:sz="4" w:space="0" w:color="auto"/>
            </w:tcBorders>
            <w:shd w:val="clear" w:color="auto" w:fill="auto"/>
            <w:vAlign w:val="center"/>
            <w:hideMark/>
          </w:tcPr>
          <w:p w14:paraId="497014C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15,60</w:t>
            </w:r>
          </w:p>
        </w:tc>
        <w:tc>
          <w:tcPr>
            <w:tcW w:w="191" w:type="pct"/>
            <w:tcBorders>
              <w:top w:val="nil"/>
              <w:left w:val="nil"/>
              <w:bottom w:val="single" w:sz="4" w:space="0" w:color="auto"/>
              <w:right w:val="single" w:sz="4" w:space="0" w:color="auto"/>
            </w:tcBorders>
            <w:shd w:val="clear" w:color="auto" w:fill="auto"/>
            <w:vAlign w:val="center"/>
            <w:hideMark/>
          </w:tcPr>
          <w:p w14:paraId="6BD9DF3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23,14</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4774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FB64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0AE70"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820E71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08AFD60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88F78A8"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314B593"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C869BA6"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30E0194"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B5F4F2D"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26D44F8"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4FBACD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2B0A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F32B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92D4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1F3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C131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617B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90C6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0ED3FA7"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734C16E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CB223F4"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91A32F0"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3D20FF39"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5EC05F9"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AADFA3F"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F662618"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CD02D1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95E213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54,54</w:t>
            </w:r>
          </w:p>
        </w:tc>
        <w:tc>
          <w:tcPr>
            <w:tcW w:w="232" w:type="pct"/>
            <w:tcBorders>
              <w:top w:val="nil"/>
              <w:left w:val="nil"/>
              <w:bottom w:val="single" w:sz="4" w:space="0" w:color="auto"/>
              <w:right w:val="single" w:sz="4" w:space="0" w:color="auto"/>
            </w:tcBorders>
            <w:shd w:val="clear" w:color="auto" w:fill="auto"/>
            <w:vAlign w:val="center"/>
            <w:hideMark/>
          </w:tcPr>
          <w:p w14:paraId="5B2E449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15,80</w:t>
            </w:r>
          </w:p>
        </w:tc>
        <w:tc>
          <w:tcPr>
            <w:tcW w:w="191" w:type="pct"/>
            <w:tcBorders>
              <w:top w:val="nil"/>
              <w:left w:val="nil"/>
              <w:bottom w:val="single" w:sz="4" w:space="0" w:color="auto"/>
              <w:right w:val="single" w:sz="4" w:space="0" w:color="auto"/>
            </w:tcBorders>
            <w:shd w:val="clear" w:color="auto" w:fill="auto"/>
            <w:vAlign w:val="center"/>
            <w:hideMark/>
          </w:tcPr>
          <w:p w14:paraId="1909C1A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15,60</w:t>
            </w:r>
          </w:p>
        </w:tc>
        <w:tc>
          <w:tcPr>
            <w:tcW w:w="191" w:type="pct"/>
            <w:tcBorders>
              <w:top w:val="nil"/>
              <w:left w:val="nil"/>
              <w:bottom w:val="single" w:sz="4" w:space="0" w:color="auto"/>
              <w:right w:val="single" w:sz="4" w:space="0" w:color="auto"/>
            </w:tcBorders>
            <w:shd w:val="clear" w:color="auto" w:fill="auto"/>
            <w:vAlign w:val="center"/>
            <w:hideMark/>
          </w:tcPr>
          <w:p w14:paraId="2657D08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23,14</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6C9B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55E0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5FA2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7D9A2EB"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73FF3425"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9171D0B"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6C1FE59"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B475D85"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BDB9234"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184BB64"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C15D7C0"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D02B43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8AF8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25FB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F375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9E29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75FC0"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23D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9AA5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AD83894"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77092423"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059FE"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Пожарная безопасность</w:t>
            </w:r>
          </w:p>
        </w:tc>
      </w:tr>
      <w:tr w:rsidR="007732FF" w:rsidRPr="007732FF" w14:paraId="59B5C058"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34BC3BC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Устройство противопожарного водоема</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344D9B2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04615E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Чепкас-Никольское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BC3775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2020</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4C538F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2D26393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2E6DA74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FB746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0,15</w:t>
            </w:r>
          </w:p>
        </w:tc>
        <w:tc>
          <w:tcPr>
            <w:tcW w:w="232" w:type="pct"/>
            <w:tcBorders>
              <w:top w:val="nil"/>
              <w:left w:val="nil"/>
              <w:bottom w:val="single" w:sz="4" w:space="0" w:color="auto"/>
              <w:right w:val="single" w:sz="4" w:space="0" w:color="auto"/>
            </w:tcBorders>
            <w:shd w:val="clear" w:color="auto" w:fill="auto"/>
            <w:vAlign w:val="center"/>
            <w:hideMark/>
          </w:tcPr>
          <w:p w14:paraId="75222C8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0,15</w:t>
            </w:r>
          </w:p>
        </w:tc>
        <w:tc>
          <w:tcPr>
            <w:tcW w:w="191" w:type="pct"/>
            <w:tcBorders>
              <w:top w:val="nil"/>
              <w:left w:val="nil"/>
              <w:bottom w:val="single" w:sz="4" w:space="0" w:color="auto"/>
              <w:right w:val="single" w:sz="4" w:space="0" w:color="auto"/>
            </w:tcBorders>
            <w:shd w:val="clear" w:color="auto" w:fill="auto"/>
            <w:vAlign w:val="center"/>
            <w:hideMark/>
          </w:tcPr>
          <w:p w14:paraId="3B13561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DB885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0ABB2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BB056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CB6E1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1E4BB6E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521</w:t>
            </w:r>
          </w:p>
        </w:tc>
      </w:tr>
      <w:tr w:rsidR="007732FF" w:rsidRPr="007732FF" w14:paraId="43B165CE"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CA0E1C9"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302B27D"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986306B"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BFC2586"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3388FC7"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BF06FC6"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1FCFEC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1C62DD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AD8A6D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860A2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54172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DC537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7AF80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8967A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3594B79"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C3841CF"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79B6BA0"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07CA028"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818FFDC"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21C9953"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E32EF7A"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319EB92"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46F081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2975D1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0,15</w:t>
            </w:r>
          </w:p>
        </w:tc>
        <w:tc>
          <w:tcPr>
            <w:tcW w:w="232" w:type="pct"/>
            <w:tcBorders>
              <w:top w:val="nil"/>
              <w:left w:val="nil"/>
              <w:bottom w:val="single" w:sz="4" w:space="0" w:color="auto"/>
              <w:right w:val="single" w:sz="4" w:space="0" w:color="auto"/>
            </w:tcBorders>
            <w:shd w:val="clear" w:color="auto" w:fill="auto"/>
            <w:vAlign w:val="center"/>
            <w:hideMark/>
          </w:tcPr>
          <w:p w14:paraId="53D9F37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0,15</w:t>
            </w:r>
          </w:p>
        </w:tc>
        <w:tc>
          <w:tcPr>
            <w:tcW w:w="191" w:type="pct"/>
            <w:tcBorders>
              <w:top w:val="nil"/>
              <w:left w:val="nil"/>
              <w:bottom w:val="single" w:sz="4" w:space="0" w:color="auto"/>
              <w:right w:val="single" w:sz="4" w:space="0" w:color="auto"/>
            </w:tcBorders>
            <w:shd w:val="clear" w:color="auto" w:fill="auto"/>
            <w:vAlign w:val="center"/>
            <w:hideMark/>
          </w:tcPr>
          <w:p w14:paraId="6B5D44F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42A93E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7A35A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683A6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9658B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7AD72F23"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5761F212"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54171DA"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AB96EE5"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6E01198"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D0FDC39"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4802EAE"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348B96FD"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A2C303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C4292A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6102223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9E734E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5E5601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BA4ABA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759CFD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B87C23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232F15A"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EA93A2C"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6390775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Строительство депо</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383F973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A997C9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Малобуяновское сельское поселение</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D4E662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73B0EAC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52B0E8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Необходима разработка ПСД</w:t>
            </w:r>
          </w:p>
        </w:tc>
        <w:tc>
          <w:tcPr>
            <w:tcW w:w="373" w:type="pct"/>
            <w:tcBorders>
              <w:top w:val="nil"/>
              <w:left w:val="nil"/>
              <w:bottom w:val="single" w:sz="4" w:space="0" w:color="auto"/>
              <w:right w:val="single" w:sz="4" w:space="0" w:color="auto"/>
            </w:tcBorders>
            <w:shd w:val="clear" w:color="auto" w:fill="auto"/>
            <w:vAlign w:val="center"/>
            <w:hideMark/>
          </w:tcPr>
          <w:p w14:paraId="3FD9739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433345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14:paraId="0B6B4C4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5986B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3B914B2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FFC237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E9EE2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61A75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685E247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320</w:t>
            </w:r>
          </w:p>
        </w:tc>
      </w:tr>
      <w:tr w:rsidR="007732FF" w:rsidRPr="007732FF" w14:paraId="7B1438EE"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D29A77D"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20B49D8"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061C985F"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20E312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457FADCC"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E3B4E80"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43F6F7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0A543A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7F21932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16C9B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345FC4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ECE8F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B33C0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11C32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0877E837"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10AC6533"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1D8F015"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0A7F2595"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AD17156"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FF5D086"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44D8E2D"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E544AF5"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2CC878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B77F67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14:paraId="24365A4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432B1C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noWrap/>
            <w:vAlign w:val="center"/>
            <w:hideMark/>
          </w:tcPr>
          <w:p w14:paraId="37DB2AE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09092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B0E9F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0CAFF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AC7DE69"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2DDA17BE"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0B2FD2A"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2DA71178"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D5600EE"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76EB095"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C79235E"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E4E7B74"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3E2F4B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4D3201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center"/>
            <w:hideMark/>
          </w:tcPr>
          <w:p w14:paraId="7284009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180E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EFAD0D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72B847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B852BA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EE7C95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auto"/>
              <w:right w:val="single" w:sz="4" w:space="0" w:color="auto"/>
            </w:tcBorders>
            <w:vAlign w:val="center"/>
            <w:hideMark/>
          </w:tcPr>
          <w:p w14:paraId="6D248A4A"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71C2DA55"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2CDAC5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Пожарной безопасности: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475A4B8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6E10F29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B3704D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8C257B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42ACFC7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015E8FB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3BD211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1,35</w:t>
            </w:r>
          </w:p>
        </w:tc>
        <w:tc>
          <w:tcPr>
            <w:tcW w:w="232" w:type="pct"/>
            <w:tcBorders>
              <w:top w:val="nil"/>
              <w:left w:val="nil"/>
              <w:bottom w:val="single" w:sz="4" w:space="0" w:color="auto"/>
              <w:right w:val="single" w:sz="4" w:space="0" w:color="auto"/>
            </w:tcBorders>
            <w:shd w:val="clear" w:color="auto" w:fill="auto"/>
            <w:vAlign w:val="center"/>
            <w:hideMark/>
          </w:tcPr>
          <w:p w14:paraId="29AAA07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0,15</w:t>
            </w:r>
          </w:p>
        </w:tc>
        <w:tc>
          <w:tcPr>
            <w:tcW w:w="191" w:type="pct"/>
            <w:tcBorders>
              <w:top w:val="nil"/>
              <w:left w:val="nil"/>
              <w:bottom w:val="single" w:sz="4" w:space="0" w:color="auto"/>
              <w:right w:val="single" w:sz="4" w:space="0" w:color="auto"/>
            </w:tcBorders>
            <w:shd w:val="clear" w:color="auto" w:fill="auto"/>
            <w:vAlign w:val="center"/>
            <w:hideMark/>
          </w:tcPr>
          <w:p w14:paraId="11DA839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1,20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6A98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1AF2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9B2A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8022B"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6C8005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683BC69A"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B3ED41B"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45BF8F0"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2769BC99"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74EFE8"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7246536"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A4B7880"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C5A7C9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AD8F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25E5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9E49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2EBB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99F2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C5712"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504B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3311B9"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099B9048"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583EE2C0"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F8DD3A9"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7EFDFA85"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080B188"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42799EE"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4E490C1D"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362876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5F1769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1,35</w:t>
            </w:r>
          </w:p>
        </w:tc>
        <w:tc>
          <w:tcPr>
            <w:tcW w:w="232" w:type="pct"/>
            <w:tcBorders>
              <w:top w:val="nil"/>
              <w:left w:val="nil"/>
              <w:bottom w:val="single" w:sz="4" w:space="0" w:color="auto"/>
              <w:right w:val="single" w:sz="4" w:space="0" w:color="auto"/>
            </w:tcBorders>
            <w:shd w:val="clear" w:color="auto" w:fill="auto"/>
            <w:vAlign w:val="center"/>
            <w:hideMark/>
          </w:tcPr>
          <w:p w14:paraId="2B5EBE6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0,15</w:t>
            </w:r>
          </w:p>
        </w:tc>
        <w:tc>
          <w:tcPr>
            <w:tcW w:w="191" w:type="pct"/>
            <w:tcBorders>
              <w:top w:val="nil"/>
              <w:left w:val="nil"/>
              <w:bottom w:val="single" w:sz="4" w:space="0" w:color="auto"/>
              <w:right w:val="single" w:sz="4" w:space="0" w:color="auto"/>
            </w:tcBorders>
            <w:shd w:val="clear" w:color="auto" w:fill="auto"/>
            <w:vAlign w:val="center"/>
            <w:hideMark/>
          </w:tcPr>
          <w:p w14:paraId="6CBBE09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1,20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4EDC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1F5B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CE11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5D16"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A6DDE6"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AD45AB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FFAD7D3"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5367FEF"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6D6DC33"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BCA6B58"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F84C823"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53FED742"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294D23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1A6F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FAFBF"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5ED9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833A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1CB2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AA5C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78A2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A7AF9F7"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0684197" w14:textId="77777777" w:rsidTr="007732FF">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A9CE9C" w14:textId="77777777" w:rsidR="007732FF" w:rsidRPr="007732FF" w:rsidRDefault="007732FF" w:rsidP="00586ADC">
            <w:pPr>
              <w:spacing w:after="0" w:line="240" w:lineRule="auto"/>
              <w:jc w:val="center"/>
              <w:rPr>
                <w:rFonts w:eastAsia="Times New Roman"/>
                <w:b/>
                <w:bCs/>
                <w:color w:val="000000"/>
                <w:sz w:val="16"/>
                <w:szCs w:val="16"/>
                <w:lang w:eastAsia="ru-RU"/>
              </w:rPr>
            </w:pPr>
            <w:r w:rsidRPr="007732FF">
              <w:rPr>
                <w:rFonts w:eastAsia="Times New Roman"/>
                <w:b/>
                <w:bCs/>
                <w:color w:val="000000"/>
                <w:sz w:val="16"/>
                <w:szCs w:val="16"/>
                <w:lang w:eastAsia="ru-RU"/>
              </w:rPr>
              <w:t>Экология</w:t>
            </w:r>
          </w:p>
        </w:tc>
      </w:tr>
      <w:tr w:rsidR="007732FF" w:rsidRPr="007732FF" w14:paraId="20F36AED"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2AA90EB4"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xml:space="preserve">Рекультивация свалки твердых бытовых отходов </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32A5E8D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Региольный проект "Чистая страна" национального проекта "Экология"</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21E2EE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Шемуршинский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9EE29B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2021</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0C450BD" w14:textId="3A062C7E"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1,9</w:t>
            </w:r>
            <w:r w:rsidR="009E6953">
              <w:rPr>
                <w:rFonts w:eastAsia="Times New Roman"/>
                <w:color w:val="000000"/>
                <w:sz w:val="16"/>
                <w:szCs w:val="16"/>
                <w:lang w:eastAsia="ru-RU"/>
              </w:rPr>
              <w:t xml:space="preserve"> </w:t>
            </w:r>
            <w:r w:rsidRPr="007732FF">
              <w:rPr>
                <w:rFonts w:eastAsia="Times New Roman"/>
                <w:color w:val="000000"/>
                <w:sz w:val="16"/>
                <w:szCs w:val="16"/>
                <w:lang w:eastAsia="ru-RU"/>
              </w:rPr>
              <w:t>га нарушенных земель</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665A400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ПСД в стадии разработки</w:t>
            </w:r>
          </w:p>
        </w:tc>
        <w:tc>
          <w:tcPr>
            <w:tcW w:w="373" w:type="pct"/>
            <w:tcBorders>
              <w:top w:val="nil"/>
              <w:left w:val="nil"/>
              <w:bottom w:val="single" w:sz="4" w:space="0" w:color="auto"/>
              <w:right w:val="single" w:sz="4" w:space="0" w:color="auto"/>
            </w:tcBorders>
            <w:shd w:val="clear" w:color="auto" w:fill="auto"/>
            <w:vAlign w:val="center"/>
            <w:hideMark/>
          </w:tcPr>
          <w:p w14:paraId="2F56E61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3C5FE3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14,6</w:t>
            </w:r>
          </w:p>
        </w:tc>
        <w:tc>
          <w:tcPr>
            <w:tcW w:w="232" w:type="pct"/>
            <w:tcBorders>
              <w:top w:val="nil"/>
              <w:left w:val="nil"/>
              <w:bottom w:val="single" w:sz="4" w:space="0" w:color="auto"/>
              <w:right w:val="single" w:sz="4" w:space="0" w:color="auto"/>
            </w:tcBorders>
            <w:shd w:val="clear" w:color="auto" w:fill="auto"/>
            <w:vAlign w:val="center"/>
            <w:hideMark/>
          </w:tcPr>
          <w:p w14:paraId="4DB723A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DEBD8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1A401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14,6</w:t>
            </w:r>
          </w:p>
        </w:tc>
        <w:tc>
          <w:tcPr>
            <w:tcW w:w="183" w:type="pct"/>
            <w:tcBorders>
              <w:top w:val="nil"/>
              <w:left w:val="nil"/>
              <w:bottom w:val="single" w:sz="4" w:space="0" w:color="auto"/>
              <w:right w:val="single" w:sz="4" w:space="0" w:color="auto"/>
            </w:tcBorders>
            <w:shd w:val="clear" w:color="auto" w:fill="auto"/>
            <w:vAlign w:val="center"/>
            <w:hideMark/>
          </w:tcPr>
          <w:p w14:paraId="031A380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E3634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65016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AF4808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3100</w:t>
            </w:r>
          </w:p>
        </w:tc>
      </w:tr>
      <w:tr w:rsidR="007732FF" w:rsidRPr="007732FF" w14:paraId="6EA502A3"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3559BC32"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4E95A98C"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E964277"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580AA91"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41C669F"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099DBD3"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2992DD15"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23847A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14,5</w:t>
            </w:r>
          </w:p>
        </w:tc>
        <w:tc>
          <w:tcPr>
            <w:tcW w:w="232" w:type="pct"/>
            <w:tcBorders>
              <w:top w:val="nil"/>
              <w:left w:val="nil"/>
              <w:bottom w:val="single" w:sz="4" w:space="0" w:color="auto"/>
              <w:right w:val="single" w:sz="4" w:space="0" w:color="auto"/>
            </w:tcBorders>
            <w:shd w:val="clear" w:color="auto" w:fill="auto"/>
            <w:vAlign w:val="center"/>
            <w:hideMark/>
          </w:tcPr>
          <w:p w14:paraId="4421623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C0BA7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BD88E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14,5</w:t>
            </w:r>
          </w:p>
        </w:tc>
        <w:tc>
          <w:tcPr>
            <w:tcW w:w="183" w:type="pct"/>
            <w:tcBorders>
              <w:top w:val="nil"/>
              <w:left w:val="nil"/>
              <w:bottom w:val="single" w:sz="4" w:space="0" w:color="auto"/>
              <w:right w:val="single" w:sz="4" w:space="0" w:color="auto"/>
            </w:tcBorders>
            <w:shd w:val="clear" w:color="auto" w:fill="auto"/>
            <w:vAlign w:val="center"/>
            <w:hideMark/>
          </w:tcPr>
          <w:p w14:paraId="15399F19"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9936C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D67E8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DC1CB66"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1487235F"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B630759"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11DBCF8"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CE7558D"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1C9EBCC"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A67C854"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A7D0279"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58D4D27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79C133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14:paraId="399B522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AC263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44049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0,1</w:t>
            </w:r>
          </w:p>
        </w:tc>
        <w:tc>
          <w:tcPr>
            <w:tcW w:w="183" w:type="pct"/>
            <w:tcBorders>
              <w:top w:val="nil"/>
              <w:left w:val="nil"/>
              <w:bottom w:val="single" w:sz="4" w:space="0" w:color="auto"/>
              <w:right w:val="single" w:sz="4" w:space="0" w:color="auto"/>
            </w:tcBorders>
            <w:shd w:val="clear" w:color="auto" w:fill="auto"/>
            <w:vAlign w:val="center"/>
            <w:hideMark/>
          </w:tcPr>
          <w:p w14:paraId="7D702C0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560453"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F0C0B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1D064B"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4A6D25CD"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1F64A8DD" w14:textId="77777777" w:rsidR="007732FF" w:rsidRPr="007732FF" w:rsidRDefault="007732FF" w:rsidP="00586ADC">
            <w:pPr>
              <w:spacing w:after="0" w:line="240" w:lineRule="auto"/>
              <w:rPr>
                <w:rFonts w:eastAsia="Times New Roman"/>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73AEE659" w14:textId="77777777" w:rsidR="007732FF" w:rsidRPr="007732FF" w:rsidRDefault="007732FF" w:rsidP="00586ADC">
            <w:pPr>
              <w:spacing w:after="0" w:line="240" w:lineRule="auto"/>
              <w:rPr>
                <w:rFonts w:eastAsia="Times New Roman"/>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17C7C9CA" w14:textId="77777777" w:rsidR="007732FF" w:rsidRPr="007732FF" w:rsidRDefault="007732FF" w:rsidP="00586ADC">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694FBC2" w14:textId="77777777" w:rsidR="007732FF" w:rsidRPr="007732FF" w:rsidRDefault="007732FF" w:rsidP="00586ADC">
            <w:pPr>
              <w:spacing w:after="0" w:line="240" w:lineRule="auto"/>
              <w:rPr>
                <w:rFonts w:eastAsia="Times New Roman"/>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C8B3636" w14:textId="77777777" w:rsidR="007732FF" w:rsidRPr="007732FF" w:rsidRDefault="007732FF" w:rsidP="00586ADC">
            <w:pPr>
              <w:spacing w:after="0" w:line="240" w:lineRule="auto"/>
              <w:rPr>
                <w:rFonts w:eastAsia="Times New Roman"/>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3ABB5AC" w14:textId="77777777" w:rsidR="007732FF" w:rsidRPr="007732FF" w:rsidRDefault="007732FF" w:rsidP="00586ADC">
            <w:pPr>
              <w:spacing w:after="0" w:line="240" w:lineRule="auto"/>
              <w:rPr>
                <w:rFonts w:eastAsia="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6D654B4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20664D8"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2A57A23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F5DE9B"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69D1FA"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A92C6D"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1A2BD0"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0F98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626944" w14:textId="77777777" w:rsidR="007732FF" w:rsidRPr="007732FF" w:rsidRDefault="007732FF" w:rsidP="00586ADC">
            <w:pPr>
              <w:spacing w:after="0" w:line="240" w:lineRule="auto"/>
              <w:rPr>
                <w:rFonts w:eastAsia="Times New Roman"/>
                <w:color w:val="000000"/>
                <w:sz w:val="16"/>
                <w:szCs w:val="16"/>
                <w:lang w:eastAsia="ru-RU"/>
              </w:rPr>
            </w:pPr>
          </w:p>
        </w:tc>
      </w:tr>
      <w:tr w:rsidR="007732FF" w:rsidRPr="007732FF" w14:paraId="53B0CC03"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585009F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Экологии:</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119BBA3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1E4406F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2CBAE3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AE712D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1DCB08BE"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111B28C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9F9412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14,60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43DBE"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1890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F3883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14,60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CC32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7729A"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46A1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435EC22"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5A15044F"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08F6C13"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931FEB3"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E050525"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1A360C4"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03C410A7"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13BF9B28"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38B001C2"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3403A1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14,50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1F459"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7F2AC"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F5590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14,50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4F8E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E50A0"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7CA4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6F758C4"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D09183C"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735331DF"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9AD3CC9"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601BFC3"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C268663"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1CFE690C"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6710A62F"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04C43517"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63568E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7476D"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203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7C2B4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0,10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43793"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4F005"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8E62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41528F"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5887FFA"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20F378EF"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37733913"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A6155FB"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32C7458"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3B783EF8"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0F147242"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1E70105E"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09714"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0A53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E3B38"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294E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75FA7"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D3559"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49391" w14:textId="77777777" w:rsidR="007732FF" w:rsidRPr="007732FF" w:rsidRDefault="007732FF" w:rsidP="00586ADC">
            <w:pPr>
              <w:spacing w:after="0" w:line="240" w:lineRule="auto"/>
              <w:rPr>
                <w:rFonts w:eastAsia="Times New Roman"/>
                <w:b/>
                <w:bCs/>
                <w:color w:val="FFFFFF"/>
                <w:sz w:val="16"/>
                <w:szCs w:val="16"/>
                <w:lang w:eastAsia="ru-RU"/>
              </w:rPr>
            </w:pPr>
            <w:r w:rsidRPr="007732FF">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6DDB71"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2F5B997B" w14:textId="77777777" w:rsidTr="007732FF">
        <w:trPr>
          <w:cantSplit/>
          <w:trHeight w:val="20"/>
        </w:trPr>
        <w:tc>
          <w:tcPr>
            <w:tcW w:w="954" w:type="pct"/>
            <w:vMerge w:val="restart"/>
            <w:tcBorders>
              <w:top w:val="nil"/>
              <w:left w:val="single" w:sz="4" w:space="0" w:color="auto"/>
              <w:bottom w:val="single" w:sz="4" w:space="0" w:color="000000"/>
              <w:right w:val="single" w:sz="4" w:space="0" w:color="auto"/>
            </w:tcBorders>
            <w:shd w:val="clear" w:color="auto" w:fill="auto"/>
            <w:vAlign w:val="center"/>
            <w:hideMark/>
          </w:tcPr>
          <w:p w14:paraId="50A2727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ИТОГО по Шемуршинскому району:</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14:paraId="030DEE2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14:paraId="4875835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F3B82A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9105BC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14:paraId="539D6E4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х</w:t>
            </w:r>
          </w:p>
        </w:tc>
        <w:tc>
          <w:tcPr>
            <w:tcW w:w="373" w:type="pct"/>
            <w:tcBorders>
              <w:top w:val="nil"/>
              <w:left w:val="nil"/>
              <w:bottom w:val="single" w:sz="4" w:space="0" w:color="auto"/>
              <w:right w:val="single" w:sz="4" w:space="0" w:color="auto"/>
            </w:tcBorders>
            <w:shd w:val="clear" w:color="auto" w:fill="auto"/>
            <w:vAlign w:val="center"/>
            <w:hideMark/>
          </w:tcPr>
          <w:p w14:paraId="599B9DB6"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1FE30C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364,71</w:t>
            </w:r>
          </w:p>
        </w:tc>
        <w:tc>
          <w:tcPr>
            <w:tcW w:w="232" w:type="pct"/>
            <w:tcBorders>
              <w:top w:val="nil"/>
              <w:left w:val="nil"/>
              <w:bottom w:val="single" w:sz="4" w:space="0" w:color="auto"/>
              <w:right w:val="single" w:sz="4" w:space="0" w:color="auto"/>
            </w:tcBorders>
            <w:shd w:val="clear" w:color="auto" w:fill="auto"/>
            <w:vAlign w:val="center"/>
            <w:hideMark/>
          </w:tcPr>
          <w:p w14:paraId="4FA1033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16,95</w:t>
            </w:r>
          </w:p>
        </w:tc>
        <w:tc>
          <w:tcPr>
            <w:tcW w:w="191" w:type="pct"/>
            <w:tcBorders>
              <w:top w:val="nil"/>
              <w:left w:val="nil"/>
              <w:bottom w:val="single" w:sz="4" w:space="0" w:color="auto"/>
              <w:right w:val="single" w:sz="4" w:space="0" w:color="auto"/>
            </w:tcBorders>
            <w:shd w:val="clear" w:color="auto" w:fill="auto"/>
            <w:vAlign w:val="center"/>
            <w:hideMark/>
          </w:tcPr>
          <w:p w14:paraId="6F059AD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42,81</w:t>
            </w:r>
          </w:p>
        </w:tc>
        <w:tc>
          <w:tcPr>
            <w:tcW w:w="191" w:type="pct"/>
            <w:tcBorders>
              <w:top w:val="nil"/>
              <w:left w:val="nil"/>
              <w:bottom w:val="single" w:sz="4" w:space="0" w:color="auto"/>
              <w:right w:val="single" w:sz="4" w:space="0" w:color="auto"/>
            </w:tcBorders>
            <w:shd w:val="clear" w:color="auto" w:fill="auto"/>
            <w:vAlign w:val="center"/>
            <w:hideMark/>
          </w:tcPr>
          <w:p w14:paraId="4513057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110,20</w:t>
            </w:r>
          </w:p>
        </w:tc>
        <w:tc>
          <w:tcPr>
            <w:tcW w:w="183" w:type="pct"/>
            <w:tcBorders>
              <w:top w:val="nil"/>
              <w:left w:val="nil"/>
              <w:bottom w:val="single" w:sz="4" w:space="0" w:color="auto"/>
              <w:right w:val="single" w:sz="4" w:space="0" w:color="auto"/>
            </w:tcBorders>
            <w:shd w:val="clear" w:color="auto" w:fill="auto"/>
            <w:vAlign w:val="center"/>
            <w:hideMark/>
          </w:tcPr>
          <w:p w14:paraId="05C5D019"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126,71</w:t>
            </w:r>
          </w:p>
        </w:tc>
        <w:tc>
          <w:tcPr>
            <w:tcW w:w="187" w:type="pct"/>
            <w:tcBorders>
              <w:top w:val="nil"/>
              <w:left w:val="nil"/>
              <w:bottom w:val="single" w:sz="4" w:space="0" w:color="auto"/>
              <w:right w:val="single" w:sz="4" w:space="0" w:color="auto"/>
            </w:tcBorders>
            <w:shd w:val="clear" w:color="auto" w:fill="auto"/>
            <w:vAlign w:val="center"/>
            <w:hideMark/>
          </w:tcPr>
          <w:p w14:paraId="10CCFA18"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68,04</w:t>
            </w:r>
          </w:p>
        </w:tc>
        <w:tc>
          <w:tcPr>
            <w:tcW w:w="187" w:type="pct"/>
            <w:tcBorders>
              <w:top w:val="nil"/>
              <w:left w:val="nil"/>
              <w:bottom w:val="single" w:sz="4" w:space="0" w:color="auto"/>
              <w:right w:val="single" w:sz="4" w:space="0" w:color="auto"/>
            </w:tcBorders>
            <w:shd w:val="clear" w:color="auto" w:fill="auto"/>
            <w:vAlign w:val="center"/>
            <w:hideMark/>
          </w:tcPr>
          <w:p w14:paraId="22A3283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84B648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r>
      <w:tr w:rsidR="007732FF" w:rsidRPr="007732FF" w14:paraId="7FBFFB76"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681BDDBF"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1016CEF8"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560EA6C1"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B202FD4"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6CD79933"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261D3AC8"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4A64CADF"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7C79A0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285,96</w:t>
            </w:r>
          </w:p>
        </w:tc>
        <w:tc>
          <w:tcPr>
            <w:tcW w:w="232" w:type="pct"/>
            <w:tcBorders>
              <w:top w:val="nil"/>
              <w:left w:val="nil"/>
              <w:bottom w:val="single" w:sz="4" w:space="0" w:color="auto"/>
              <w:right w:val="single" w:sz="4" w:space="0" w:color="auto"/>
            </w:tcBorders>
            <w:shd w:val="clear" w:color="auto" w:fill="auto"/>
            <w:vAlign w:val="center"/>
            <w:hideMark/>
          </w:tcPr>
          <w:p w14:paraId="5F6D40F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62C4BB"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9,22</w:t>
            </w:r>
          </w:p>
        </w:tc>
        <w:tc>
          <w:tcPr>
            <w:tcW w:w="191" w:type="pct"/>
            <w:tcBorders>
              <w:top w:val="nil"/>
              <w:left w:val="nil"/>
              <w:bottom w:val="single" w:sz="4" w:space="0" w:color="auto"/>
              <w:right w:val="single" w:sz="4" w:space="0" w:color="auto"/>
            </w:tcBorders>
            <w:shd w:val="clear" w:color="auto" w:fill="auto"/>
            <w:vAlign w:val="center"/>
            <w:hideMark/>
          </w:tcPr>
          <w:p w14:paraId="51223B2F"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85,86</w:t>
            </w:r>
          </w:p>
        </w:tc>
        <w:tc>
          <w:tcPr>
            <w:tcW w:w="183" w:type="pct"/>
            <w:tcBorders>
              <w:top w:val="nil"/>
              <w:left w:val="nil"/>
              <w:bottom w:val="single" w:sz="4" w:space="0" w:color="auto"/>
              <w:right w:val="single" w:sz="4" w:space="0" w:color="auto"/>
            </w:tcBorders>
            <w:shd w:val="clear" w:color="auto" w:fill="auto"/>
            <w:vAlign w:val="center"/>
            <w:hideMark/>
          </w:tcPr>
          <w:p w14:paraId="294560A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124,29</w:t>
            </w:r>
          </w:p>
        </w:tc>
        <w:tc>
          <w:tcPr>
            <w:tcW w:w="187" w:type="pct"/>
            <w:tcBorders>
              <w:top w:val="nil"/>
              <w:left w:val="nil"/>
              <w:bottom w:val="single" w:sz="4" w:space="0" w:color="auto"/>
              <w:right w:val="single" w:sz="4" w:space="0" w:color="auto"/>
            </w:tcBorders>
            <w:shd w:val="clear" w:color="auto" w:fill="auto"/>
            <w:vAlign w:val="center"/>
            <w:hideMark/>
          </w:tcPr>
          <w:p w14:paraId="6599B3B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66,59</w:t>
            </w:r>
          </w:p>
        </w:tc>
        <w:tc>
          <w:tcPr>
            <w:tcW w:w="187" w:type="pct"/>
            <w:tcBorders>
              <w:top w:val="nil"/>
              <w:left w:val="nil"/>
              <w:bottom w:val="single" w:sz="4" w:space="0" w:color="auto"/>
              <w:right w:val="single" w:sz="4" w:space="0" w:color="auto"/>
            </w:tcBorders>
            <w:shd w:val="clear" w:color="auto" w:fill="auto"/>
            <w:vAlign w:val="center"/>
            <w:hideMark/>
          </w:tcPr>
          <w:p w14:paraId="548F830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A1F1A5"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148B974C"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031EEABD"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541FF45B"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68EE1A87"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17CAB3A"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76C17F0C"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833EB4A"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AD66081"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D4120F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78,75</w:t>
            </w:r>
          </w:p>
        </w:tc>
        <w:tc>
          <w:tcPr>
            <w:tcW w:w="232" w:type="pct"/>
            <w:tcBorders>
              <w:top w:val="nil"/>
              <w:left w:val="nil"/>
              <w:bottom w:val="single" w:sz="4" w:space="0" w:color="auto"/>
              <w:right w:val="single" w:sz="4" w:space="0" w:color="auto"/>
            </w:tcBorders>
            <w:shd w:val="clear" w:color="auto" w:fill="auto"/>
            <w:vAlign w:val="center"/>
            <w:hideMark/>
          </w:tcPr>
          <w:p w14:paraId="169B4196"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16,95</w:t>
            </w:r>
          </w:p>
        </w:tc>
        <w:tc>
          <w:tcPr>
            <w:tcW w:w="191" w:type="pct"/>
            <w:tcBorders>
              <w:top w:val="nil"/>
              <w:left w:val="nil"/>
              <w:bottom w:val="single" w:sz="4" w:space="0" w:color="auto"/>
              <w:right w:val="single" w:sz="4" w:space="0" w:color="auto"/>
            </w:tcBorders>
            <w:shd w:val="clear" w:color="auto" w:fill="auto"/>
            <w:vAlign w:val="center"/>
            <w:hideMark/>
          </w:tcPr>
          <w:p w14:paraId="5D2FC96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33,59</w:t>
            </w:r>
          </w:p>
        </w:tc>
        <w:tc>
          <w:tcPr>
            <w:tcW w:w="191" w:type="pct"/>
            <w:tcBorders>
              <w:top w:val="nil"/>
              <w:left w:val="nil"/>
              <w:bottom w:val="single" w:sz="4" w:space="0" w:color="auto"/>
              <w:right w:val="single" w:sz="4" w:space="0" w:color="auto"/>
            </w:tcBorders>
            <w:shd w:val="clear" w:color="auto" w:fill="auto"/>
            <w:vAlign w:val="center"/>
            <w:hideMark/>
          </w:tcPr>
          <w:p w14:paraId="0D4E007C"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24,34</w:t>
            </w:r>
          </w:p>
        </w:tc>
        <w:tc>
          <w:tcPr>
            <w:tcW w:w="183" w:type="pct"/>
            <w:tcBorders>
              <w:top w:val="nil"/>
              <w:left w:val="nil"/>
              <w:bottom w:val="single" w:sz="4" w:space="0" w:color="auto"/>
              <w:right w:val="single" w:sz="4" w:space="0" w:color="auto"/>
            </w:tcBorders>
            <w:shd w:val="clear" w:color="auto" w:fill="auto"/>
            <w:vAlign w:val="center"/>
            <w:hideMark/>
          </w:tcPr>
          <w:p w14:paraId="047551E5"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2,42</w:t>
            </w:r>
          </w:p>
        </w:tc>
        <w:tc>
          <w:tcPr>
            <w:tcW w:w="187" w:type="pct"/>
            <w:tcBorders>
              <w:top w:val="nil"/>
              <w:left w:val="nil"/>
              <w:bottom w:val="single" w:sz="4" w:space="0" w:color="auto"/>
              <w:right w:val="single" w:sz="4" w:space="0" w:color="auto"/>
            </w:tcBorders>
            <w:shd w:val="clear" w:color="auto" w:fill="auto"/>
            <w:vAlign w:val="center"/>
            <w:hideMark/>
          </w:tcPr>
          <w:p w14:paraId="23D35E30"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1,45</w:t>
            </w:r>
          </w:p>
        </w:tc>
        <w:tc>
          <w:tcPr>
            <w:tcW w:w="187" w:type="pct"/>
            <w:tcBorders>
              <w:top w:val="nil"/>
              <w:left w:val="nil"/>
              <w:bottom w:val="single" w:sz="4" w:space="0" w:color="auto"/>
              <w:right w:val="single" w:sz="4" w:space="0" w:color="auto"/>
            </w:tcBorders>
            <w:shd w:val="clear" w:color="auto" w:fill="auto"/>
            <w:vAlign w:val="center"/>
            <w:hideMark/>
          </w:tcPr>
          <w:p w14:paraId="7ED1206A"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7D57F90" w14:textId="77777777" w:rsidR="007732FF" w:rsidRPr="007732FF" w:rsidRDefault="007732FF" w:rsidP="00586ADC">
            <w:pPr>
              <w:spacing w:after="0" w:line="240" w:lineRule="auto"/>
              <w:rPr>
                <w:rFonts w:eastAsia="Times New Roman"/>
                <w:b/>
                <w:bCs/>
                <w:color w:val="000000"/>
                <w:sz w:val="16"/>
                <w:szCs w:val="16"/>
                <w:lang w:eastAsia="ru-RU"/>
              </w:rPr>
            </w:pPr>
          </w:p>
        </w:tc>
      </w:tr>
      <w:tr w:rsidR="007732FF" w:rsidRPr="007732FF" w14:paraId="3A4BFA64" w14:textId="77777777" w:rsidTr="007732FF">
        <w:trPr>
          <w:cantSplit/>
          <w:trHeight w:val="20"/>
        </w:trPr>
        <w:tc>
          <w:tcPr>
            <w:tcW w:w="954" w:type="pct"/>
            <w:vMerge/>
            <w:tcBorders>
              <w:top w:val="nil"/>
              <w:left w:val="single" w:sz="4" w:space="0" w:color="auto"/>
              <w:bottom w:val="single" w:sz="4" w:space="0" w:color="000000"/>
              <w:right w:val="single" w:sz="4" w:space="0" w:color="auto"/>
            </w:tcBorders>
            <w:vAlign w:val="center"/>
            <w:hideMark/>
          </w:tcPr>
          <w:p w14:paraId="4A380C3C" w14:textId="77777777" w:rsidR="007732FF" w:rsidRPr="007732FF" w:rsidRDefault="007732FF" w:rsidP="00586ADC">
            <w:pPr>
              <w:spacing w:after="0" w:line="240" w:lineRule="auto"/>
              <w:rPr>
                <w:rFonts w:eastAsia="Times New Roman"/>
                <w:b/>
                <w:bCs/>
                <w:color w:val="000000"/>
                <w:sz w:val="16"/>
                <w:szCs w:val="16"/>
                <w:lang w:eastAsia="ru-RU"/>
              </w:rPr>
            </w:pPr>
          </w:p>
        </w:tc>
        <w:tc>
          <w:tcPr>
            <w:tcW w:w="646" w:type="pct"/>
            <w:vMerge/>
            <w:tcBorders>
              <w:top w:val="nil"/>
              <w:left w:val="single" w:sz="4" w:space="0" w:color="auto"/>
              <w:bottom w:val="single" w:sz="4" w:space="0" w:color="000000"/>
              <w:right w:val="single" w:sz="4" w:space="0" w:color="auto"/>
            </w:tcBorders>
            <w:vAlign w:val="center"/>
            <w:hideMark/>
          </w:tcPr>
          <w:p w14:paraId="633A3A87" w14:textId="77777777" w:rsidR="007732FF" w:rsidRPr="007732FF" w:rsidRDefault="007732FF" w:rsidP="00586ADC">
            <w:pPr>
              <w:spacing w:after="0" w:line="240" w:lineRule="auto"/>
              <w:rPr>
                <w:rFonts w:eastAsia="Times New Roman"/>
                <w:b/>
                <w:bCs/>
                <w:color w:val="000000"/>
                <w:sz w:val="16"/>
                <w:szCs w:val="16"/>
                <w:lang w:eastAsia="ru-RU"/>
              </w:rPr>
            </w:pPr>
          </w:p>
        </w:tc>
        <w:tc>
          <w:tcPr>
            <w:tcW w:w="498" w:type="pct"/>
            <w:vMerge/>
            <w:tcBorders>
              <w:top w:val="nil"/>
              <w:left w:val="single" w:sz="4" w:space="0" w:color="auto"/>
              <w:bottom w:val="single" w:sz="4" w:space="0" w:color="000000"/>
              <w:right w:val="single" w:sz="4" w:space="0" w:color="auto"/>
            </w:tcBorders>
            <w:vAlign w:val="center"/>
            <w:hideMark/>
          </w:tcPr>
          <w:p w14:paraId="4BE439FD" w14:textId="77777777" w:rsidR="007732FF" w:rsidRPr="007732FF" w:rsidRDefault="007732FF" w:rsidP="00586ADC">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D917CCC" w14:textId="77777777" w:rsidR="007732FF" w:rsidRPr="007732FF" w:rsidRDefault="007732FF" w:rsidP="00586ADC">
            <w:pPr>
              <w:spacing w:after="0" w:line="240" w:lineRule="auto"/>
              <w:rPr>
                <w:rFonts w:eastAsia="Times New Roman"/>
                <w:b/>
                <w:bCs/>
                <w:color w:val="000000"/>
                <w:sz w:val="16"/>
                <w:szCs w:val="16"/>
                <w:lang w:eastAsia="ru-RU"/>
              </w:rPr>
            </w:pPr>
          </w:p>
        </w:tc>
        <w:tc>
          <w:tcPr>
            <w:tcW w:w="277" w:type="pct"/>
            <w:vMerge/>
            <w:tcBorders>
              <w:top w:val="nil"/>
              <w:left w:val="single" w:sz="4" w:space="0" w:color="auto"/>
              <w:bottom w:val="single" w:sz="4" w:space="0" w:color="000000"/>
              <w:right w:val="single" w:sz="4" w:space="0" w:color="auto"/>
            </w:tcBorders>
            <w:vAlign w:val="center"/>
            <w:hideMark/>
          </w:tcPr>
          <w:p w14:paraId="216D6871" w14:textId="77777777" w:rsidR="007732FF" w:rsidRPr="007732FF" w:rsidRDefault="007732FF" w:rsidP="00586ADC">
            <w:pPr>
              <w:spacing w:after="0" w:line="240" w:lineRule="auto"/>
              <w:rPr>
                <w:rFonts w:eastAsia="Times New Roman"/>
                <w:b/>
                <w:bCs/>
                <w:color w:val="000000"/>
                <w:sz w:val="16"/>
                <w:szCs w:val="16"/>
                <w:lang w:eastAsia="ru-RU"/>
              </w:rPr>
            </w:pPr>
          </w:p>
        </w:tc>
        <w:tc>
          <w:tcPr>
            <w:tcW w:w="335" w:type="pct"/>
            <w:vMerge/>
            <w:tcBorders>
              <w:top w:val="nil"/>
              <w:left w:val="single" w:sz="4" w:space="0" w:color="auto"/>
              <w:bottom w:val="single" w:sz="4" w:space="0" w:color="000000"/>
              <w:right w:val="single" w:sz="4" w:space="0" w:color="auto"/>
            </w:tcBorders>
            <w:vAlign w:val="center"/>
            <w:hideMark/>
          </w:tcPr>
          <w:p w14:paraId="7D4C71B7" w14:textId="77777777" w:rsidR="007732FF" w:rsidRPr="007732FF" w:rsidRDefault="007732FF" w:rsidP="00586ADC">
            <w:pPr>
              <w:spacing w:after="0" w:line="240" w:lineRule="auto"/>
              <w:rPr>
                <w:rFonts w:eastAsia="Times New Roman"/>
                <w:b/>
                <w:bCs/>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vAlign w:val="center"/>
            <w:hideMark/>
          </w:tcPr>
          <w:p w14:paraId="78B3824C" w14:textId="77777777" w:rsidR="007732FF" w:rsidRPr="007732FF" w:rsidRDefault="007732FF" w:rsidP="00586ADC">
            <w:pPr>
              <w:spacing w:after="0" w:line="240" w:lineRule="auto"/>
              <w:rPr>
                <w:rFonts w:eastAsia="Times New Roman"/>
                <w:color w:val="000000"/>
                <w:sz w:val="16"/>
                <w:szCs w:val="16"/>
                <w:lang w:eastAsia="ru-RU"/>
              </w:rPr>
            </w:pPr>
            <w:r w:rsidRPr="007732FF">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99A918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14:paraId="59CD9B84"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D40EF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4FD94D"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502D33"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E2C947"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509B21" w14:textId="77777777" w:rsidR="007732FF" w:rsidRPr="007732FF" w:rsidRDefault="007732FF" w:rsidP="00586ADC">
            <w:pPr>
              <w:spacing w:after="0" w:line="240" w:lineRule="auto"/>
              <w:rPr>
                <w:rFonts w:eastAsia="Times New Roman"/>
                <w:b/>
                <w:bCs/>
                <w:color w:val="000000"/>
                <w:sz w:val="16"/>
                <w:szCs w:val="16"/>
                <w:lang w:eastAsia="ru-RU"/>
              </w:rPr>
            </w:pPr>
            <w:r w:rsidRPr="007732FF">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75C483C" w14:textId="77777777" w:rsidR="007732FF" w:rsidRPr="007732FF" w:rsidRDefault="007732FF" w:rsidP="00586ADC">
            <w:pPr>
              <w:spacing w:after="0" w:line="240" w:lineRule="auto"/>
              <w:rPr>
                <w:rFonts w:eastAsia="Times New Roman"/>
                <w:b/>
                <w:bCs/>
                <w:color w:val="000000"/>
                <w:sz w:val="16"/>
                <w:szCs w:val="16"/>
                <w:lang w:eastAsia="ru-RU"/>
              </w:rPr>
            </w:pPr>
          </w:p>
        </w:tc>
      </w:tr>
    </w:tbl>
    <w:p w14:paraId="364198DC" w14:textId="77777777" w:rsidR="00E25570" w:rsidRPr="00BF30B3" w:rsidRDefault="00E25570" w:rsidP="00586ADC">
      <w:pPr>
        <w:spacing w:after="0" w:line="240" w:lineRule="auto"/>
        <w:jc w:val="center"/>
        <w:rPr>
          <w:sz w:val="28"/>
          <w:szCs w:val="28"/>
        </w:rPr>
      </w:pPr>
      <w:r w:rsidRPr="00BF30B3">
        <w:rPr>
          <w:sz w:val="28"/>
          <w:szCs w:val="28"/>
        </w:rPr>
        <w:t>Коммерческие проекты</w:t>
      </w:r>
    </w:p>
    <w:p w14:paraId="0D91FE73" w14:textId="3A134912" w:rsidR="00E25570" w:rsidRPr="0026464E" w:rsidRDefault="00E25570" w:rsidP="00E25E04">
      <w:pPr>
        <w:spacing w:after="0" w:line="240" w:lineRule="auto"/>
        <w:jc w:val="right"/>
        <w:rPr>
          <w:sz w:val="28"/>
          <w:szCs w:val="28"/>
        </w:rPr>
      </w:pPr>
      <w:r w:rsidRPr="0026464E">
        <w:rPr>
          <w:sz w:val="28"/>
          <w:szCs w:val="28"/>
        </w:rPr>
        <w:t>Таблица</w:t>
      </w:r>
      <w:r w:rsidR="00642581">
        <w:rPr>
          <w:sz w:val="28"/>
          <w:szCs w:val="28"/>
        </w:rPr>
        <w:t xml:space="preserve"> 51</w:t>
      </w:r>
    </w:p>
    <w:p w14:paraId="54FCA44D" w14:textId="015C0D17" w:rsidR="008662F1" w:rsidRDefault="00E25570" w:rsidP="00E25E04">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7732FF" w:rsidRPr="007732FF" w14:paraId="63B5F8CB" w14:textId="77777777" w:rsidTr="007732FF">
        <w:trPr>
          <w:cantSplit/>
          <w:trHeight w:val="20"/>
        </w:trPr>
        <w:tc>
          <w:tcPr>
            <w:tcW w:w="1151" w:type="pct"/>
            <w:shd w:val="clear" w:color="auto" w:fill="auto"/>
            <w:vAlign w:val="center"/>
          </w:tcPr>
          <w:p w14:paraId="40A02A5A" w14:textId="6E5B8E68" w:rsidR="007732FF" w:rsidRP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lastRenderedPageBreak/>
              <w:t>Наименование, заявитель</w:t>
            </w:r>
          </w:p>
        </w:tc>
        <w:tc>
          <w:tcPr>
            <w:tcW w:w="620" w:type="pct"/>
            <w:shd w:val="clear" w:color="auto" w:fill="auto"/>
            <w:vAlign w:val="center"/>
          </w:tcPr>
          <w:p w14:paraId="5B8588F3" w14:textId="4973144E" w:rsidR="007732FF" w:rsidRP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t>Отрасль</w:t>
            </w:r>
          </w:p>
        </w:tc>
        <w:tc>
          <w:tcPr>
            <w:tcW w:w="322" w:type="pct"/>
            <w:shd w:val="clear" w:color="auto" w:fill="auto"/>
            <w:vAlign w:val="center"/>
          </w:tcPr>
          <w:p w14:paraId="2CE3AC58" w14:textId="5EDEDD29" w:rsidR="007732FF" w:rsidRP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t>Сроки реализации</w:t>
            </w:r>
          </w:p>
        </w:tc>
        <w:tc>
          <w:tcPr>
            <w:tcW w:w="2344" w:type="pct"/>
            <w:shd w:val="clear" w:color="auto" w:fill="auto"/>
            <w:vAlign w:val="center"/>
          </w:tcPr>
          <w:p w14:paraId="35576C2F" w14:textId="26D74C28" w:rsidR="007732FF" w:rsidRP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t>Краткое содержание</w:t>
            </w:r>
          </w:p>
        </w:tc>
        <w:tc>
          <w:tcPr>
            <w:tcW w:w="563" w:type="pct"/>
            <w:shd w:val="clear" w:color="auto" w:fill="auto"/>
            <w:noWrap/>
            <w:vAlign w:val="center"/>
          </w:tcPr>
          <w:p w14:paraId="708425F3" w14:textId="77777777" w:rsid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t>Общий объем</w:t>
            </w:r>
          </w:p>
          <w:p w14:paraId="1BE8A1F2" w14:textId="77777777" w:rsid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t>инвестиций,</w:t>
            </w:r>
          </w:p>
          <w:p w14:paraId="75DE1419" w14:textId="539BD289" w:rsidR="007732FF" w:rsidRPr="007732FF" w:rsidRDefault="007732FF" w:rsidP="00E25E04">
            <w:pPr>
              <w:spacing w:after="0" w:line="240" w:lineRule="auto"/>
              <w:jc w:val="center"/>
              <w:rPr>
                <w:rFonts w:eastAsia="Times New Roman"/>
                <w:sz w:val="16"/>
                <w:szCs w:val="16"/>
                <w:lang w:eastAsia="ru-RU"/>
              </w:rPr>
            </w:pPr>
            <w:r w:rsidRPr="00672275">
              <w:rPr>
                <w:rFonts w:eastAsia="Times New Roman"/>
                <w:sz w:val="16"/>
                <w:szCs w:val="16"/>
                <w:lang w:eastAsia="ru-RU"/>
              </w:rPr>
              <w:t>млн.руб.</w:t>
            </w:r>
          </w:p>
        </w:tc>
      </w:tr>
      <w:tr w:rsidR="007732FF" w:rsidRPr="007732FF" w14:paraId="24AEFC31" w14:textId="77777777" w:rsidTr="007732FF">
        <w:trPr>
          <w:cantSplit/>
          <w:trHeight w:val="20"/>
        </w:trPr>
        <w:tc>
          <w:tcPr>
            <w:tcW w:w="1151" w:type="pct"/>
            <w:shd w:val="clear" w:color="auto" w:fill="auto"/>
            <w:vAlign w:val="center"/>
            <w:hideMark/>
          </w:tcPr>
          <w:p w14:paraId="3EF70E19"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здания коровника для мясного скота на 100 голов, КФХ Макаров О.Н., Шемуршинский район</w:t>
            </w:r>
          </w:p>
        </w:tc>
        <w:tc>
          <w:tcPr>
            <w:tcW w:w="620" w:type="pct"/>
            <w:shd w:val="clear" w:color="auto" w:fill="auto"/>
            <w:vAlign w:val="center"/>
            <w:hideMark/>
          </w:tcPr>
          <w:p w14:paraId="26E49E70"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2B9F01DC"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w:t>
            </w:r>
          </w:p>
        </w:tc>
        <w:tc>
          <w:tcPr>
            <w:tcW w:w="2344" w:type="pct"/>
            <w:shd w:val="clear" w:color="auto" w:fill="auto"/>
            <w:vAlign w:val="center"/>
            <w:hideMark/>
          </w:tcPr>
          <w:p w14:paraId="0E17203A"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здания коровника для мясного скота на 100 голов</w:t>
            </w:r>
          </w:p>
        </w:tc>
        <w:tc>
          <w:tcPr>
            <w:tcW w:w="563" w:type="pct"/>
            <w:shd w:val="clear" w:color="auto" w:fill="auto"/>
            <w:noWrap/>
            <w:vAlign w:val="center"/>
            <w:hideMark/>
          </w:tcPr>
          <w:p w14:paraId="283C199A"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1,5</w:t>
            </w:r>
          </w:p>
        </w:tc>
      </w:tr>
      <w:tr w:rsidR="007732FF" w:rsidRPr="007732FF" w14:paraId="42789048" w14:textId="77777777" w:rsidTr="007732FF">
        <w:trPr>
          <w:cantSplit/>
          <w:trHeight w:val="20"/>
        </w:trPr>
        <w:tc>
          <w:tcPr>
            <w:tcW w:w="1151" w:type="pct"/>
            <w:shd w:val="clear" w:color="auto" w:fill="auto"/>
            <w:vAlign w:val="center"/>
            <w:hideMark/>
          </w:tcPr>
          <w:p w14:paraId="680DB61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зерносклада, ООО «Агрофирма «Колос», Шемуршинский район</w:t>
            </w:r>
          </w:p>
        </w:tc>
        <w:tc>
          <w:tcPr>
            <w:tcW w:w="620" w:type="pct"/>
            <w:shd w:val="clear" w:color="auto" w:fill="auto"/>
            <w:vAlign w:val="center"/>
            <w:hideMark/>
          </w:tcPr>
          <w:p w14:paraId="710EBB4F"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Транспортировка и хранение</w:t>
            </w:r>
          </w:p>
        </w:tc>
        <w:tc>
          <w:tcPr>
            <w:tcW w:w="322" w:type="pct"/>
            <w:shd w:val="clear" w:color="auto" w:fill="auto"/>
            <w:vAlign w:val="center"/>
            <w:hideMark/>
          </w:tcPr>
          <w:p w14:paraId="5D34BFAE"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w:t>
            </w:r>
          </w:p>
        </w:tc>
        <w:tc>
          <w:tcPr>
            <w:tcW w:w="2344" w:type="pct"/>
            <w:shd w:val="clear" w:color="auto" w:fill="auto"/>
            <w:vAlign w:val="center"/>
            <w:hideMark/>
          </w:tcPr>
          <w:p w14:paraId="4BAA6B53"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зерносклада, укрепление конструкция и замена покрытий</w:t>
            </w:r>
          </w:p>
        </w:tc>
        <w:tc>
          <w:tcPr>
            <w:tcW w:w="563" w:type="pct"/>
            <w:shd w:val="clear" w:color="auto" w:fill="auto"/>
            <w:noWrap/>
            <w:vAlign w:val="center"/>
            <w:hideMark/>
          </w:tcPr>
          <w:p w14:paraId="63E42551"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1,5</w:t>
            </w:r>
          </w:p>
        </w:tc>
      </w:tr>
      <w:tr w:rsidR="007732FF" w:rsidRPr="007732FF" w14:paraId="434DD303" w14:textId="77777777" w:rsidTr="007732FF">
        <w:trPr>
          <w:cantSplit/>
          <w:trHeight w:val="20"/>
        </w:trPr>
        <w:tc>
          <w:tcPr>
            <w:tcW w:w="1151" w:type="pct"/>
            <w:shd w:val="clear" w:color="auto" w:fill="auto"/>
            <w:vAlign w:val="center"/>
            <w:hideMark/>
          </w:tcPr>
          <w:p w14:paraId="2643FDAA"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зернотока, ООО «Агрофирма «Колос», Шемуршинский район</w:t>
            </w:r>
          </w:p>
        </w:tc>
        <w:tc>
          <w:tcPr>
            <w:tcW w:w="620" w:type="pct"/>
            <w:shd w:val="clear" w:color="auto" w:fill="auto"/>
            <w:vAlign w:val="center"/>
            <w:hideMark/>
          </w:tcPr>
          <w:p w14:paraId="19671EA1"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240EBEFC"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2020-2025</w:t>
            </w:r>
          </w:p>
        </w:tc>
        <w:tc>
          <w:tcPr>
            <w:tcW w:w="2344" w:type="pct"/>
            <w:shd w:val="clear" w:color="auto" w:fill="auto"/>
            <w:vAlign w:val="center"/>
            <w:hideMark/>
          </w:tcPr>
          <w:p w14:paraId="64C1A1BC"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Замена кровли, асфальтирование площадки</w:t>
            </w:r>
          </w:p>
        </w:tc>
        <w:tc>
          <w:tcPr>
            <w:tcW w:w="563" w:type="pct"/>
            <w:shd w:val="clear" w:color="auto" w:fill="auto"/>
            <w:noWrap/>
            <w:vAlign w:val="center"/>
            <w:hideMark/>
          </w:tcPr>
          <w:p w14:paraId="7366A17B"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4,5</w:t>
            </w:r>
          </w:p>
        </w:tc>
      </w:tr>
      <w:tr w:rsidR="007732FF" w:rsidRPr="007732FF" w14:paraId="2883910B" w14:textId="77777777" w:rsidTr="007732FF">
        <w:trPr>
          <w:cantSplit/>
          <w:trHeight w:val="20"/>
        </w:trPr>
        <w:tc>
          <w:tcPr>
            <w:tcW w:w="1151" w:type="pct"/>
            <w:shd w:val="clear" w:color="auto" w:fill="auto"/>
            <w:vAlign w:val="center"/>
            <w:hideMark/>
          </w:tcPr>
          <w:p w14:paraId="1BA4E026"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коровника на 50 голов, КФХ Поляков Б.Н., Шемуршинский район</w:t>
            </w:r>
          </w:p>
        </w:tc>
        <w:tc>
          <w:tcPr>
            <w:tcW w:w="620" w:type="pct"/>
            <w:shd w:val="clear" w:color="auto" w:fill="auto"/>
            <w:vAlign w:val="center"/>
            <w:hideMark/>
          </w:tcPr>
          <w:p w14:paraId="1F37E547"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3E63959B"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w:t>
            </w:r>
          </w:p>
        </w:tc>
        <w:tc>
          <w:tcPr>
            <w:tcW w:w="2344" w:type="pct"/>
            <w:shd w:val="clear" w:color="auto" w:fill="auto"/>
            <w:vAlign w:val="center"/>
            <w:hideMark/>
          </w:tcPr>
          <w:p w14:paraId="0D6F39B9"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коровника на 50 голов</w:t>
            </w:r>
          </w:p>
        </w:tc>
        <w:tc>
          <w:tcPr>
            <w:tcW w:w="563" w:type="pct"/>
            <w:shd w:val="clear" w:color="auto" w:fill="auto"/>
            <w:noWrap/>
            <w:vAlign w:val="center"/>
            <w:hideMark/>
          </w:tcPr>
          <w:p w14:paraId="7F061C96"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3,3</w:t>
            </w:r>
          </w:p>
        </w:tc>
      </w:tr>
      <w:tr w:rsidR="007732FF" w:rsidRPr="007732FF" w14:paraId="28F888CE" w14:textId="77777777" w:rsidTr="007732FF">
        <w:trPr>
          <w:cantSplit/>
          <w:trHeight w:val="20"/>
        </w:trPr>
        <w:tc>
          <w:tcPr>
            <w:tcW w:w="1151" w:type="pct"/>
            <w:shd w:val="clear" w:color="auto" w:fill="auto"/>
            <w:vAlign w:val="center"/>
            <w:hideMark/>
          </w:tcPr>
          <w:p w14:paraId="5A6011DC"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телятника на 100 голов, КФХ Хлюкин О.А,, Шемуршинский район</w:t>
            </w:r>
          </w:p>
        </w:tc>
        <w:tc>
          <w:tcPr>
            <w:tcW w:w="620" w:type="pct"/>
            <w:shd w:val="clear" w:color="auto" w:fill="auto"/>
            <w:vAlign w:val="center"/>
            <w:hideMark/>
          </w:tcPr>
          <w:p w14:paraId="329A0DF9"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5B16D64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w:t>
            </w:r>
          </w:p>
        </w:tc>
        <w:tc>
          <w:tcPr>
            <w:tcW w:w="2344" w:type="pct"/>
            <w:shd w:val="clear" w:color="auto" w:fill="auto"/>
            <w:vAlign w:val="center"/>
            <w:hideMark/>
          </w:tcPr>
          <w:p w14:paraId="162682C9"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телятника на 100 голов</w:t>
            </w:r>
          </w:p>
        </w:tc>
        <w:tc>
          <w:tcPr>
            <w:tcW w:w="563" w:type="pct"/>
            <w:shd w:val="clear" w:color="auto" w:fill="auto"/>
            <w:noWrap/>
            <w:vAlign w:val="center"/>
            <w:hideMark/>
          </w:tcPr>
          <w:p w14:paraId="5E74269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1,5</w:t>
            </w:r>
          </w:p>
        </w:tc>
      </w:tr>
      <w:tr w:rsidR="007732FF" w:rsidRPr="007732FF" w14:paraId="091F7611" w14:textId="77777777" w:rsidTr="007732FF">
        <w:trPr>
          <w:cantSplit/>
          <w:trHeight w:val="20"/>
        </w:trPr>
        <w:tc>
          <w:tcPr>
            <w:tcW w:w="1151" w:type="pct"/>
            <w:shd w:val="clear" w:color="auto" w:fill="auto"/>
            <w:vAlign w:val="center"/>
            <w:hideMark/>
          </w:tcPr>
          <w:p w14:paraId="61A5118A"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Строительство и модернизация телятника на 100 голов, КФХ Егоров А.П., Шемуршинский район</w:t>
            </w:r>
          </w:p>
        </w:tc>
        <w:tc>
          <w:tcPr>
            <w:tcW w:w="620" w:type="pct"/>
            <w:shd w:val="clear" w:color="auto" w:fill="auto"/>
            <w:vAlign w:val="center"/>
            <w:hideMark/>
          </w:tcPr>
          <w:p w14:paraId="149EB8A5"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281E5FCB"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2020-2021</w:t>
            </w:r>
          </w:p>
        </w:tc>
        <w:tc>
          <w:tcPr>
            <w:tcW w:w="2344" w:type="pct"/>
            <w:shd w:val="clear" w:color="auto" w:fill="auto"/>
            <w:vAlign w:val="center"/>
            <w:hideMark/>
          </w:tcPr>
          <w:p w14:paraId="304DBE06"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Строительство и модернизация телятника на 100 голов</w:t>
            </w:r>
          </w:p>
        </w:tc>
        <w:tc>
          <w:tcPr>
            <w:tcW w:w="563" w:type="pct"/>
            <w:shd w:val="clear" w:color="auto" w:fill="auto"/>
            <w:noWrap/>
            <w:vAlign w:val="center"/>
            <w:hideMark/>
          </w:tcPr>
          <w:p w14:paraId="317FA666"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w:t>
            </w:r>
          </w:p>
        </w:tc>
      </w:tr>
      <w:tr w:rsidR="007732FF" w:rsidRPr="007732FF" w14:paraId="6B2FE944" w14:textId="77777777" w:rsidTr="007732FF">
        <w:trPr>
          <w:cantSplit/>
          <w:trHeight w:val="20"/>
        </w:trPr>
        <w:tc>
          <w:tcPr>
            <w:tcW w:w="1151" w:type="pct"/>
            <w:shd w:val="clear" w:color="auto" w:fill="auto"/>
            <w:vAlign w:val="center"/>
            <w:hideMark/>
          </w:tcPr>
          <w:p w14:paraId="170129F1"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Техническое обновление, приобретение с/х техники, КФХ Хлюкин О.А, КФХ Макаров О.Н., КФХ Поляков Б.Н., КФХ Егоров А.П., Шемуршинский район</w:t>
            </w:r>
          </w:p>
        </w:tc>
        <w:tc>
          <w:tcPr>
            <w:tcW w:w="620" w:type="pct"/>
            <w:shd w:val="clear" w:color="auto" w:fill="auto"/>
            <w:vAlign w:val="center"/>
            <w:hideMark/>
          </w:tcPr>
          <w:p w14:paraId="22B2CC2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404DF610"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2020</w:t>
            </w:r>
          </w:p>
        </w:tc>
        <w:tc>
          <w:tcPr>
            <w:tcW w:w="2344" w:type="pct"/>
            <w:shd w:val="clear" w:color="auto" w:fill="auto"/>
            <w:vAlign w:val="center"/>
            <w:hideMark/>
          </w:tcPr>
          <w:p w14:paraId="09E5A91F"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14:paraId="4A95AD8D"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3,9</w:t>
            </w:r>
          </w:p>
        </w:tc>
      </w:tr>
      <w:tr w:rsidR="007732FF" w:rsidRPr="007732FF" w14:paraId="02AFE0C3" w14:textId="77777777" w:rsidTr="007732FF">
        <w:trPr>
          <w:cantSplit/>
          <w:trHeight w:val="20"/>
        </w:trPr>
        <w:tc>
          <w:tcPr>
            <w:tcW w:w="1151" w:type="pct"/>
            <w:shd w:val="clear" w:color="auto" w:fill="auto"/>
            <w:vAlign w:val="center"/>
            <w:hideMark/>
          </w:tcPr>
          <w:p w14:paraId="2814B6E3"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Техническое обновление, приобретение с/х техники, ООО «Агрофирма «Колос», Шемуршинский район</w:t>
            </w:r>
          </w:p>
        </w:tc>
        <w:tc>
          <w:tcPr>
            <w:tcW w:w="620" w:type="pct"/>
            <w:shd w:val="clear" w:color="auto" w:fill="auto"/>
            <w:vAlign w:val="center"/>
            <w:hideMark/>
          </w:tcPr>
          <w:p w14:paraId="3DB8EC9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Сельское хозяйство</w:t>
            </w:r>
          </w:p>
        </w:tc>
        <w:tc>
          <w:tcPr>
            <w:tcW w:w="322" w:type="pct"/>
            <w:shd w:val="clear" w:color="auto" w:fill="auto"/>
            <w:vAlign w:val="center"/>
            <w:hideMark/>
          </w:tcPr>
          <w:p w14:paraId="7A58692A"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2021-2022</w:t>
            </w:r>
          </w:p>
        </w:tc>
        <w:tc>
          <w:tcPr>
            <w:tcW w:w="2344" w:type="pct"/>
            <w:shd w:val="clear" w:color="auto" w:fill="auto"/>
            <w:vAlign w:val="center"/>
            <w:hideMark/>
          </w:tcPr>
          <w:p w14:paraId="2CC75F14"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14:paraId="77974E9D"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9,5</w:t>
            </w:r>
          </w:p>
        </w:tc>
      </w:tr>
    </w:tbl>
    <w:p w14:paraId="50B55DD0" w14:textId="115BB31A" w:rsidR="004B0C27" w:rsidRPr="0026464E" w:rsidRDefault="004B0C27" w:rsidP="00E25E04">
      <w:pPr>
        <w:spacing w:after="0" w:line="240" w:lineRule="auto"/>
        <w:jc w:val="right"/>
        <w:rPr>
          <w:sz w:val="28"/>
          <w:szCs w:val="28"/>
        </w:rPr>
      </w:pPr>
      <w:r w:rsidRPr="0026464E">
        <w:rPr>
          <w:sz w:val="28"/>
          <w:szCs w:val="28"/>
        </w:rPr>
        <w:t>Таблица</w:t>
      </w:r>
      <w:r w:rsidR="00642581">
        <w:rPr>
          <w:sz w:val="28"/>
          <w:szCs w:val="28"/>
        </w:rPr>
        <w:t xml:space="preserve"> 52</w:t>
      </w:r>
    </w:p>
    <w:p w14:paraId="58DCC40F" w14:textId="46998207" w:rsidR="004B0C27" w:rsidRDefault="004B0C27" w:rsidP="00E25E04">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7732FF" w:rsidRPr="007732FF" w14:paraId="2EF2D25F" w14:textId="77777777" w:rsidTr="007732FF">
        <w:trPr>
          <w:cantSplit/>
          <w:trHeight w:val="20"/>
          <w:tblHeader/>
        </w:trPr>
        <w:tc>
          <w:tcPr>
            <w:tcW w:w="2265" w:type="pct"/>
            <w:shd w:val="clear" w:color="auto" w:fill="auto"/>
          </w:tcPr>
          <w:p w14:paraId="33D21819" w14:textId="2A308807" w:rsidR="007732FF" w:rsidRPr="007732FF" w:rsidRDefault="007732FF" w:rsidP="00E25E04">
            <w:pPr>
              <w:spacing w:after="0" w:line="240" w:lineRule="auto"/>
              <w:jc w:val="center"/>
              <w:rPr>
                <w:rFonts w:eastAsia="Times New Roman"/>
                <w:b/>
                <w:bCs/>
                <w:sz w:val="16"/>
                <w:szCs w:val="16"/>
                <w:lang w:eastAsia="ru-RU"/>
              </w:rPr>
            </w:pPr>
            <w:r w:rsidRPr="00386CCA">
              <w:rPr>
                <w:rFonts w:eastAsia="Times New Roman"/>
                <w:sz w:val="20"/>
                <w:szCs w:val="20"/>
                <w:lang w:eastAsia="ru-RU"/>
              </w:rPr>
              <w:t>Муниципальное образование, проект</w:t>
            </w:r>
          </w:p>
        </w:tc>
        <w:tc>
          <w:tcPr>
            <w:tcW w:w="385" w:type="pct"/>
            <w:shd w:val="clear" w:color="auto" w:fill="auto"/>
            <w:vAlign w:val="center"/>
          </w:tcPr>
          <w:p w14:paraId="1DF33619" w14:textId="22DF2E64"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2020</w:t>
            </w:r>
          </w:p>
        </w:tc>
        <w:tc>
          <w:tcPr>
            <w:tcW w:w="385" w:type="pct"/>
            <w:shd w:val="clear" w:color="auto" w:fill="auto"/>
            <w:vAlign w:val="center"/>
          </w:tcPr>
          <w:p w14:paraId="166F2DB5" w14:textId="67036E7E"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2021</w:t>
            </w:r>
          </w:p>
        </w:tc>
        <w:tc>
          <w:tcPr>
            <w:tcW w:w="385" w:type="pct"/>
            <w:shd w:val="clear" w:color="auto" w:fill="auto"/>
            <w:vAlign w:val="center"/>
          </w:tcPr>
          <w:p w14:paraId="42393D50" w14:textId="09B2D282"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2022</w:t>
            </w:r>
          </w:p>
        </w:tc>
        <w:tc>
          <w:tcPr>
            <w:tcW w:w="385" w:type="pct"/>
            <w:shd w:val="clear" w:color="auto" w:fill="auto"/>
            <w:vAlign w:val="center"/>
          </w:tcPr>
          <w:p w14:paraId="28F2079F" w14:textId="2C428CEF"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2023</w:t>
            </w:r>
          </w:p>
        </w:tc>
        <w:tc>
          <w:tcPr>
            <w:tcW w:w="385" w:type="pct"/>
            <w:shd w:val="clear" w:color="auto" w:fill="auto"/>
            <w:vAlign w:val="center"/>
          </w:tcPr>
          <w:p w14:paraId="681B2544" w14:textId="10258026"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2024</w:t>
            </w:r>
          </w:p>
        </w:tc>
        <w:tc>
          <w:tcPr>
            <w:tcW w:w="385" w:type="pct"/>
            <w:shd w:val="clear" w:color="auto" w:fill="auto"/>
            <w:vAlign w:val="center"/>
          </w:tcPr>
          <w:p w14:paraId="74719EFB" w14:textId="09B1E4AF"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2025</w:t>
            </w:r>
          </w:p>
        </w:tc>
        <w:tc>
          <w:tcPr>
            <w:tcW w:w="424" w:type="pct"/>
            <w:shd w:val="clear" w:color="auto" w:fill="auto"/>
            <w:vAlign w:val="center"/>
          </w:tcPr>
          <w:p w14:paraId="45ECF7FF" w14:textId="089ECDDE" w:rsidR="007732FF" w:rsidRPr="007732FF" w:rsidRDefault="007732FF" w:rsidP="00E25E04">
            <w:pPr>
              <w:spacing w:after="0" w:line="240" w:lineRule="auto"/>
              <w:jc w:val="center"/>
              <w:rPr>
                <w:rFonts w:eastAsia="Times New Roman"/>
                <w:sz w:val="16"/>
                <w:szCs w:val="16"/>
                <w:lang w:eastAsia="ru-RU"/>
              </w:rPr>
            </w:pPr>
            <w:r w:rsidRPr="00386CCA">
              <w:rPr>
                <w:rFonts w:eastAsia="Times New Roman"/>
                <w:sz w:val="20"/>
                <w:szCs w:val="20"/>
                <w:lang w:eastAsia="ru-RU"/>
              </w:rPr>
              <w:t>ИТОГО</w:t>
            </w:r>
          </w:p>
        </w:tc>
      </w:tr>
      <w:tr w:rsidR="007732FF" w:rsidRPr="007732FF" w14:paraId="6A2E2C57" w14:textId="77777777" w:rsidTr="007732FF">
        <w:trPr>
          <w:cantSplit/>
          <w:trHeight w:val="20"/>
        </w:trPr>
        <w:tc>
          <w:tcPr>
            <w:tcW w:w="2265" w:type="pct"/>
            <w:shd w:val="clear" w:color="auto" w:fill="auto"/>
            <w:hideMark/>
          </w:tcPr>
          <w:p w14:paraId="12B31F9A" w14:textId="30B3155F" w:rsidR="007732FF" w:rsidRPr="007732FF" w:rsidRDefault="007732FF" w:rsidP="00E25E04">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7CD01429" w14:textId="421A060E"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14,20</w:t>
            </w:r>
          </w:p>
        </w:tc>
        <w:tc>
          <w:tcPr>
            <w:tcW w:w="385" w:type="pct"/>
            <w:shd w:val="clear" w:color="auto" w:fill="auto"/>
            <w:hideMark/>
          </w:tcPr>
          <w:p w14:paraId="55A25218" w14:textId="3E10B9A6"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6,00</w:t>
            </w:r>
          </w:p>
        </w:tc>
        <w:tc>
          <w:tcPr>
            <w:tcW w:w="385" w:type="pct"/>
            <w:shd w:val="clear" w:color="auto" w:fill="auto"/>
            <w:hideMark/>
          </w:tcPr>
          <w:p w14:paraId="4F343D75" w14:textId="2D4FA226"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7,50</w:t>
            </w:r>
          </w:p>
        </w:tc>
        <w:tc>
          <w:tcPr>
            <w:tcW w:w="385" w:type="pct"/>
            <w:shd w:val="clear" w:color="auto" w:fill="auto"/>
            <w:hideMark/>
          </w:tcPr>
          <w:p w14:paraId="22268A12" w14:textId="7BEAA6A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3B8BA2D7" w14:textId="680125CA"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76F2E4D3" w14:textId="01987272"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5F4160DF" w14:textId="69DEBEFA"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27,70</w:t>
            </w:r>
          </w:p>
        </w:tc>
      </w:tr>
      <w:tr w:rsidR="007732FF" w:rsidRPr="007732FF" w14:paraId="37E002E3" w14:textId="77777777" w:rsidTr="007732FF">
        <w:trPr>
          <w:cantSplit/>
          <w:trHeight w:val="20"/>
        </w:trPr>
        <w:tc>
          <w:tcPr>
            <w:tcW w:w="2265" w:type="pct"/>
            <w:shd w:val="clear" w:color="auto" w:fill="auto"/>
            <w:hideMark/>
          </w:tcPr>
          <w:p w14:paraId="086803F0"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здания коровника для мясного скота на 100 голов, КФХ Макаров О.Н., Шемуршинский район</w:t>
            </w:r>
          </w:p>
        </w:tc>
        <w:tc>
          <w:tcPr>
            <w:tcW w:w="385" w:type="pct"/>
            <w:shd w:val="clear" w:color="auto" w:fill="auto"/>
            <w:hideMark/>
          </w:tcPr>
          <w:p w14:paraId="196BCB1B" w14:textId="4964F855"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c>
          <w:tcPr>
            <w:tcW w:w="385" w:type="pct"/>
            <w:shd w:val="clear" w:color="auto" w:fill="auto"/>
            <w:hideMark/>
          </w:tcPr>
          <w:p w14:paraId="575B9822" w14:textId="3AC2EF8E"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6FE83B92" w14:textId="64CD3812"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3B424D78" w14:textId="319725A8"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79A2D121" w14:textId="3C446A2D"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763DC556" w14:textId="45BDFDF6"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3AC8793E" w14:textId="2A230848"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r>
      <w:tr w:rsidR="007732FF" w:rsidRPr="007732FF" w14:paraId="51C55076" w14:textId="77777777" w:rsidTr="007732FF">
        <w:trPr>
          <w:cantSplit/>
          <w:trHeight w:val="20"/>
        </w:trPr>
        <w:tc>
          <w:tcPr>
            <w:tcW w:w="2265" w:type="pct"/>
            <w:shd w:val="clear" w:color="auto" w:fill="auto"/>
            <w:hideMark/>
          </w:tcPr>
          <w:p w14:paraId="27DB7D4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зерносклада, ООО «Агрофирма «Колос», Шемуршинский район</w:t>
            </w:r>
          </w:p>
        </w:tc>
        <w:tc>
          <w:tcPr>
            <w:tcW w:w="385" w:type="pct"/>
            <w:shd w:val="clear" w:color="auto" w:fill="auto"/>
            <w:hideMark/>
          </w:tcPr>
          <w:p w14:paraId="2A6108B2" w14:textId="5C1A4D3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c>
          <w:tcPr>
            <w:tcW w:w="385" w:type="pct"/>
            <w:shd w:val="clear" w:color="auto" w:fill="auto"/>
            <w:hideMark/>
          </w:tcPr>
          <w:p w14:paraId="67976596" w14:textId="24E152D6"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36210BED" w14:textId="1D323BB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2CD3542C" w14:textId="5CF1EC7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4250E3FE" w14:textId="15C5E76B"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3447501B" w14:textId="46120AFC"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2ED8E491" w14:textId="1B99829B"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r>
      <w:tr w:rsidR="007732FF" w:rsidRPr="007732FF" w14:paraId="1FA15886" w14:textId="77777777" w:rsidTr="007732FF">
        <w:trPr>
          <w:cantSplit/>
          <w:trHeight w:val="20"/>
        </w:trPr>
        <w:tc>
          <w:tcPr>
            <w:tcW w:w="2265" w:type="pct"/>
            <w:shd w:val="clear" w:color="auto" w:fill="auto"/>
            <w:hideMark/>
          </w:tcPr>
          <w:p w14:paraId="19ACAB24"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зернотока, ООО «Агрофирма «Колос», Шемуршинский район</w:t>
            </w:r>
          </w:p>
        </w:tc>
        <w:tc>
          <w:tcPr>
            <w:tcW w:w="385" w:type="pct"/>
            <w:shd w:val="clear" w:color="auto" w:fill="auto"/>
            <w:hideMark/>
          </w:tcPr>
          <w:p w14:paraId="102E499D" w14:textId="4F6AA7B4"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c>
          <w:tcPr>
            <w:tcW w:w="385" w:type="pct"/>
            <w:shd w:val="clear" w:color="auto" w:fill="auto"/>
            <w:hideMark/>
          </w:tcPr>
          <w:p w14:paraId="5ACAD517" w14:textId="11C7FC0B"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3,00</w:t>
            </w:r>
          </w:p>
        </w:tc>
        <w:tc>
          <w:tcPr>
            <w:tcW w:w="385" w:type="pct"/>
            <w:shd w:val="clear" w:color="auto" w:fill="auto"/>
            <w:hideMark/>
          </w:tcPr>
          <w:p w14:paraId="325DB104" w14:textId="4D3B74E9"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4F5CC23D" w14:textId="268D729A"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34948B8E" w14:textId="08153FF1"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41BAA7EB" w14:textId="463A689C"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30C8BA57" w14:textId="37F0FF27"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4,50</w:t>
            </w:r>
          </w:p>
        </w:tc>
      </w:tr>
      <w:tr w:rsidR="007732FF" w:rsidRPr="007732FF" w14:paraId="3EE99014" w14:textId="77777777" w:rsidTr="007732FF">
        <w:trPr>
          <w:cantSplit/>
          <w:trHeight w:val="20"/>
        </w:trPr>
        <w:tc>
          <w:tcPr>
            <w:tcW w:w="2265" w:type="pct"/>
            <w:shd w:val="clear" w:color="auto" w:fill="auto"/>
            <w:hideMark/>
          </w:tcPr>
          <w:p w14:paraId="0BCDDA02"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коровника на 50 голов, КФХ Поляков Б.Н., Шемуршинский район</w:t>
            </w:r>
          </w:p>
        </w:tc>
        <w:tc>
          <w:tcPr>
            <w:tcW w:w="385" w:type="pct"/>
            <w:shd w:val="clear" w:color="auto" w:fill="auto"/>
            <w:hideMark/>
          </w:tcPr>
          <w:p w14:paraId="73314395" w14:textId="4F0A130E"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3,30</w:t>
            </w:r>
          </w:p>
        </w:tc>
        <w:tc>
          <w:tcPr>
            <w:tcW w:w="385" w:type="pct"/>
            <w:shd w:val="clear" w:color="auto" w:fill="auto"/>
            <w:hideMark/>
          </w:tcPr>
          <w:p w14:paraId="43FAA88F" w14:textId="30EB3FE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0221527D" w14:textId="042B82F7"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53664566" w14:textId="3F96D9C1"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1581388B" w14:textId="60218A39"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1962F8DA" w14:textId="5577522E"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04F17A32" w14:textId="25855B56"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3,30</w:t>
            </w:r>
          </w:p>
        </w:tc>
      </w:tr>
      <w:tr w:rsidR="007732FF" w:rsidRPr="007732FF" w14:paraId="33E5526A" w14:textId="77777777" w:rsidTr="007732FF">
        <w:trPr>
          <w:cantSplit/>
          <w:trHeight w:val="20"/>
        </w:trPr>
        <w:tc>
          <w:tcPr>
            <w:tcW w:w="2265" w:type="pct"/>
            <w:shd w:val="clear" w:color="auto" w:fill="auto"/>
            <w:hideMark/>
          </w:tcPr>
          <w:p w14:paraId="214926C9"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Реконструкция телятника на 100 голов, КФХ Хлюкин О.А,, Шемуршинский район</w:t>
            </w:r>
          </w:p>
        </w:tc>
        <w:tc>
          <w:tcPr>
            <w:tcW w:w="385" w:type="pct"/>
            <w:shd w:val="clear" w:color="auto" w:fill="auto"/>
            <w:hideMark/>
          </w:tcPr>
          <w:p w14:paraId="0E61A67E" w14:textId="121F0D0A"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c>
          <w:tcPr>
            <w:tcW w:w="385" w:type="pct"/>
            <w:shd w:val="clear" w:color="auto" w:fill="auto"/>
            <w:hideMark/>
          </w:tcPr>
          <w:p w14:paraId="533CEF76" w14:textId="4273129A"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63BB6AD7" w14:textId="59A1DBDB"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27FEA64E" w14:textId="083D712F"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6F3EBCE6" w14:textId="03CACAC9"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54E1B718" w14:textId="3CAA9882"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7239F127" w14:textId="56F12161"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1,50</w:t>
            </w:r>
          </w:p>
        </w:tc>
      </w:tr>
      <w:tr w:rsidR="007732FF" w:rsidRPr="007732FF" w14:paraId="41B6B698" w14:textId="77777777" w:rsidTr="007732FF">
        <w:trPr>
          <w:cantSplit/>
          <w:trHeight w:val="20"/>
        </w:trPr>
        <w:tc>
          <w:tcPr>
            <w:tcW w:w="2265" w:type="pct"/>
            <w:shd w:val="clear" w:color="auto" w:fill="auto"/>
            <w:hideMark/>
          </w:tcPr>
          <w:p w14:paraId="7F97800D"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Строительство и модернизация телятника на 100 голов, КФХ Егоров А.П., Шемуршинский район</w:t>
            </w:r>
          </w:p>
        </w:tc>
        <w:tc>
          <w:tcPr>
            <w:tcW w:w="385" w:type="pct"/>
            <w:shd w:val="clear" w:color="auto" w:fill="auto"/>
            <w:hideMark/>
          </w:tcPr>
          <w:p w14:paraId="721860DD" w14:textId="6C2B3386"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1,00</w:t>
            </w:r>
          </w:p>
        </w:tc>
        <w:tc>
          <w:tcPr>
            <w:tcW w:w="385" w:type="pct"/>
            <w:shd w:val="clear" w:color="auto" w:fill="auto"/>
            <w:hideMark/>
          </w:tcPr>
          <w:p w14:paraId="2C48FF17" w14:textId="39CC37C1"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1,00</w:t>
            </w:r>
          </w:p>
        </w:tc>
        <w:tc>
          <w:tcPr>
            <w:tcW w:w="385" w:type="pct"/>
            <w:shd w:val="clear" w:color="auto" w:fill="auto"/>
            <w:hideMark/>
          </w:tcPr>
          <w:p w14:paraId="076ED220" w14:textId="3C315265"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417FD504" w14:textId="7539699C"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601BC78D" w14:textId="21B0AEF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24C368E8" w14:textId="0182CAFB"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779C4958" w14:textId="0DC4D955"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2,00</w:t>
            </w:r>
          </w:p>
        </w:tc>
      </w:tr>
      <w:tr w:rsidR="007732FF" w:rsidRPr="007732FF" w14:paraId="0FD7C3AA" w14:textId="77777777" w:rsidTr="007732FF">
        <w:trPr>
          <w:cantSplit/>
          <w:trHeight w:val="20"/>
        </w:trPr>
        <w:tc>
          <w:tcPr>
            <w:tcW w:w="2265" w:type="pct"/>
            <w:shd w:val="clear" w:color="auto" w:fill="auto"/>
            <w:hideMark/>
          </w:tcPr>
          <w:p w14:paraId="1987C85A"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Техническое обновление, приобретение с/х техники, КФХ Хлюкин О.А, КФХ Макаров О.Н., КФХ Поляков Б.Н., КФХ Егоров А.П., Шемуршинский район</w:t>
            </w:r>
          </w:p>
        </w:tc>
        <w:tc>
          <w:tcPr>
            <w:tcW w:w="385" w:type="pct"/>
            <w:shd w:val="clear" w:color="auto" w:fill="auto"/>
            <w:hideMark/>
          </w:tcPr>
          <w:p w14:paraId="091DE417" w14:textId="465F32D9"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3,90</w:t>
            </w:r>
          </w:p>
        </w:tc>
        <w:tc>
          <w:tcPr>
            <w:tcW w:w="385" w:type="pct"/>
            <w:shd w:val="clear" w:color="auto" w:fill="auto"/>
            <w:hideMark/>
          </w:tcPr>
          <w:p w14:paraId="5AC3ED18" w14:textId="68F4B101"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296B880A" w14:textId="7FC549F8"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1D4EA4B4" w14:textId="5B116E1E"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6D11424A" w14:textId="7781F6C4"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4A28F3DD" w14:textId="1215950E"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20203D2E" w14:textId="1CE628C4"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3,90</w:t>
            </w:r>
          </w:p>
        </w:tc>
      </w:tr>
      <w:tr w:rsidR="007732FF" w:rsidRPr="007732FF" w14:paraId="08DDE083" w14:textId="77777777" w:rsidTr="007732FF">
        <w:trPr>
          <w:cantSplit/>
          <w:trHeight w:val="20"/>
        </w:trPr>
        <w:tc>
          <w:tcPr>
            <w:tcW w:w="2265" w:type="pct"/>
            <w:shd w:val="clear" w:color="auto" w:fill="auto"/>
            <w:hideMark/>
          </w:tcPr>
          <w:p w14:paraId="6379FBD7" w14:textId="77777777" w:rsidR="007732FF" w:rsidRPr="007732FF" w:rsidRDefault="007732FF" w:rsidP="00E25E04">
            <w:pPr>
              <w:spacing w:after="0" w:line="240" w:lineRule="auto"/>
              <w:rPr>
                <w:rFonts w:eastAsia="Times New Roman"/>
                <w:sz w:val="16"/>
                <w:szCs w:val="16"/>
                <w:lang w:eastAsia="ru-RU"/>
              </w:rPr>
            </w:pPr>
            <w:r w:rsidRPr="007732FF">
              <w:rPr>
                <w:rFonts w:eastAsia="Times New Roman"/>
                <w:sz w:val="16"/>
                <w:szCs w:val="16"/>
                <w:lang w:eastAsia="ru-RU"/>
              </w:rPr>
              <w:t>Техническое обновление, приобретение с/х техники, ООО «Агрофирма «Колос», Шемуршинский район</w:t>
            </w:r>
          </w:p>
        </w:tc>
        <w:tc>
          <w:tcPr>
            <w:tcW w:w="385" w:type="pct"/>
            <w:shd w:val="clear" w:color="auto" w:fill="auto"/>
            <w:hideMark/>
          </w:tcPr>
          <w:p w14:paraId="59BF51F4" w14:textId="70F9853F"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1BB7D83B" w14:textId="3DA003BA"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2,00</w:t>
            </w:r>
          </w:p>
        </w:tc>
        <w:tc>
          <w:tcPr>
            <w:tcW w:w="385" w:type="pct"/>
            <w:shd w:val="clear" w:color="auto" w:fill="auto"/>
            <w:hideMark/>
          </w:tcPr>
          <w:p w14:paraId="76EF1A0F" w14:textId="473F91EB"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7,50</w:t>
            </w:r>
          </w:p>
        </w:tc>
        <w:tc>
          <w:tcPr>
            <w:tcW w:w="385" w:type="pct"/>
            <w:shd w:val="clear" w:color="auto" w:fill="auto"/>
            <w:hideMark/>
          </w:tcPr>
          <w:p w14:paraId="4DC7AE5B" w14:textId="6ADBB7C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0078AB1C" w14:textId="5FD2A5D9"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385" w:type="pct"/>
            <w:shd w:val="clear" w:color="auto" w:fill="auto"/>
            <w:hideMark/>
          </w:tcPr>
          <w:p w14:paraId="304900AD" w14:textId="134E59B3"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w:t>
            </w:r>
          </w:p>
        </w:tc>
        <w:tc>
          <w:tcPr>
            <w:tcW w:w="424" w:type="pct"/>
            <w:shd w:val="clear" w:color="auto" w:fill="auto"/>
            <w:hideMark/>
          </w:tcPr>
          <w:p w14:paraId="7BABCCD4" w14:textId="5AD1EBC2" w:rsidR="007732FF" w:rsidRPr="007732FF" w:rsidRDefault="009E6953" w:rsidP="00E25E04">
            <w:pPr>
              <w:spacing w:after="0" w:line="240" w:lineRule="auto"/>
              <w:rPr>
                <w:rFonts w:eastAsia="Times New Roman"/>
                <w:sz w:val="16"/>
                <w:szCs w:val="16"/>
                <w:lang w:eastAsia="ru-RU"/>
              </w:rPr>
            </w:pPr>
            <w:r>
              <w:rPr>
                <w:rFonts w:eastAsia="Times New Roman"/>
                <w:sz w:val="16"/>
                <w:szCs w:val="16"/>
                <w:lang w:eastAsia="ru-RU"/>
              </w:rPr>
              <w:t xml:space="preserve"> </w:t>
            </w:r>
            <w:r w:rsidR="007732FF" w:rsidRPr="007732FF">
              <w:rPr>
                <w:rFonts w:eastAsia="Times New Roman"/>
                <w:sz w:val="16"/>
                <w:szCs w:val="16"/>
                <w:lang w:eastAsia="ru-RU"/>
              </w:rPr>
              <w:t>9,50</w:t>
            </w:r>
          </w:p>
        </w:tc>
      </w:tr>
    </w:tbl>
    <w:p w14:paraId="10C7A676" w14:textId="77777777" w:rsidR="007732FF" w:rsidRPr="00620BE2" w:rsidRDefault="007732FF" w:rsidP="00E25E04">
      <w:pPr>
        <w:spacing w:after="0" w:line="240" w:lineRule="auto"/>
        <w:rPr>
          <w:sz w:val="20"/>
          <w:szCs w:val="20"/>
        </w:rPr>
      </w:pPr>
    </w:p>
    <w:p w14:paraId="139235F9" w14:textId="090CFAF0" w:rsidR="00DF7DA2" w:rsidRDefault="00DF7DA2" w:rsidP="00635B7E">
      <w:pPr>
        <w:spacing w:after="0" w:line="240" w:lineRule="auto"/>
        <w:ind w:firstLine="709"/>
        <w:jc w:val="both"/>
        <w:rPr>
          <w:sz w:val="28"/>
          <w:szCs w:val="28"/>
        </w:rPr>
        <w:sectPr w:rsidR="00DF7DA2" w:rsidSect="00832659">
          <w:pgSz w:w="16838" w:h="11906" w:orient="landscape"/>
          <w:pgMar w:top="1701" w:right="1134" w:bottom="850" w:left="1134" w:header="708" w:footer="708" w:gutter="0"/>
          <w:cols w:space="708"/>
          <w:titlePg/>
          <w:docGrid w:linePitch="360"/>
        </w:sectPr>
      </w:pPr>
    </w:p>
    <w:p w14:paraId="56F92070" w14:textId="435613DF" w:rsidR="00D0297F" w:rsidRPr="001C653D" w:rsidRDefault="00142AD2" w:rsidP="00635B7E">
      <w:pPr>
        <w:pStyle w:val="a6"/>
        <w:spacing w:after="0" w:line="240" w:lineRule="auto"/>
        <w:jc w:val="center"/>
        <w:outlineLvl w:val="0"/>
        <w:rPr>
          <w:b/>
          <w:color w:val="2F5496" w:themeColor="accent1" w:themeShade="BF"/>
          <w:sz w:val="28"/>
          <w:szCs w:val="28"/>
        </w:rPr>
      </w:pPr>
      <w:bookmarkStart w:id="35" w:name="_Toc47354101"/>
      <w:r w:rsidRPr="001C653D">
        <w:rPr>
          <w:b/>
          <w:color w:val="2F5496" w:themeColor="accent1" w:themeShade="BF"/>
          <w:sz w:val="28"/>
          <w:szCs w:val="28"/>
        </w:rPr>
        <w:lastRenderedPageBreak/>
        <w:t>Шумерлинский муниципальный район</w:t>
      </w:r>
      <w:bookmarkEnd w:id="35"/>
    </w:p>
    <w:p w14:paraId="601457D1" w14:textId="77777777" w:rsidR="005C3D96" w:rsidRPr="001C653D" w:rsidRDefault="005C3D96" w:rsidP="00635B7E">
      <w:pPr>
        <w:pStyle w:val="a6"/>
        <w:spacing w:after="0" w:line="240" w:lineRule="auto"/>
        <w:rPr>
          <w:sz w:val="28"/>
          <w:szCs w:val="28"/>
        </w:rPr>
      </w:pPr>
      <w:r w:rsidRPr="001C653D">
        <w:rPr>
          <w:sz w:val="28"/>
          <w:szCs w:val="28"/>
        </w:rPr>
        <w:t>Шумерлинский район располагается в междуречье Волги и Суры, в западной части Чувашской Республики. Он граничит с Красночетайским, Аликовским, Вурнарским, Ибресинским, Порецким районами и с Нижегородской областью.</w:t>
      </w:r>
    </w:p>
    <w:p w14:paraId="0779C618" w14:textId="77777777" w:rsidR="005C3D96" w:rsidRPr="001C653D" w:rsidRDefault="005C3D96" w:rsidP="00635B7E">
      <w:pPr>
        <w:pStyle w:val="a6"/>
        <w:spacing w:after="0" w:line="240" w:lineRule="auto"/>
        <w:rPr>
          <w:sz w:val="28"/>
          <w:szCs w:val="28"/>
        </w:rPr>
      </w:pPr>
      <w:r w:rsidRPr="001C653D">
        <w:rPr>
          <w:sz w:val="28"/>
          <w:szCs w:val="28"/>
        </w:rPr>
        <w:t>Территория района занимает 104738 га. В районе 57 населенных пунктов, 11 сельских поселений.</w:t>
      </w:r>
    </w:p>
    <w:p w14:paraId="65B14009" w14:textId="77777777" w:rsidR="005C3D96" w:rsidRPr="001C653D" w:rsidRDefault="005C3D96" w:rsidP="00635B7E">
      <w:pPr>
        <w:pStyle w:val="a6"/>
        <w:spacing w:after="0" w:line="240" w:lineRule="auto"/>
        <w:rPr>
          <w:sz w:val="28"/>
          <w:szCs w:val="28"/>
        </w:rPr>
      </w:pPr>
      <w:r w:rsidRPr="001C653D">
        <w:rPr>
          <w:sz w:val="28"/>
          <w:szCs w:val="28"/>
        </w:rPr>
        <w:t>Численность населения на 1 января 2020 года - 8282 человека.</w:t>
      </w:r>
    </w:p>
    <w:p w14:paraId="5BF297BF" w14:textId="77777777" w:rsidR="005C3D96" w:rsidRPr="001C653D" w:rsidRDefault="005C3D96" w:rsidP="00635B7E">
      <w:pPr>
        <w:pStyle w:val="a6"/>
        <w:spacing w:after="0" w:line="240" w:lineRule="auto"/>
        <w:rPr>
          <w:sz w:val="28"/>
          <w:szCs w:val="28"/>
        </w:rPr>
      </w:pPr>
      <w:r w:rsidRPr="001C653D">
        <w:rPr>
          <w:sz w:val="28"/>
          <w:szCs w:val="28"/>
        </w:rPr>
        <w:t>Консолидированный бюджет Шумерлинского района является дотационным. Объем доходов консолидированного бюджета в 2019 году составил 281 375,0 тыс. рублей, в том числе собственные доходы - 32 563,4 тыс. рублей, что составляет 11,6% от общего объема доходов.</w:t>
      </w:r>
    </w:p>
    <w:p w14:paraId="04B46B9B" w14:textId="77777777" w:rsidR="005C3D96" w:rsidRPr="001C653D" w:rsidRDefault="005C3D96" w:rsidP="00635B7E">
      <w:pPr>
        <w:pStyle w:val="a6"/>
        <w:spacing w:after="0" w:line="240" w:lineRule="auto"/>
        <w:rPr>
          <w:sz w:val="28"/>
          <w:szCs w:val="28"/>
        </w:rPr>
      </w:pPr>
      <w:r w:rsidRPr="001C653D">
        <w:rPr>
          <w:sz w:val="28"/>
          <w:szCs w:val="28"/>
        </w:rPr>
        <w:t>В 2019 году поступление безвозмездных поступлений составило 248 811,6 тыс. рублей, в 2018 году - 189 932,3 тыс. рублей.</w:t>
      </w:r>
    </w:p>
    <w:p w14:paraId="1890DE65" w14:textId="77777777" w:rsidR="005C3D96" w:rsidRPr="001C653D" w:rsidRDefault="005C3D96" w:rsidP="00635B7E">
      <w:pPr>
        <w:pStyle w:val="a6"/>
        <w:spacing w:after="0" w:line="240" w:lineRule="auto"/>
        <w:rPr>
          <w:sz w:val="28"/>
          <w:szCs w:val="28"/>
        </w:rPr>
      </w:pPr>
      <w:r w:rsidRPr="001C653D">
        <w:rPr>
          <w:sz w:val="28"/>
          <w:szCs w:val="28"/>
        </w:rPr>
        <w:t>По состоянию на 01.01.2020 на территории муниципального района зарегистрировано 85 организаций всех форм собственности.</w:t>
      </w:r>
    </w:p>
    <w:p w14:paraId="08B08E4E" w14:textId="77777777" w:rsidR="005C3D96" w:rsidRPr="001C653D" w:rsidRDefault="005C3D96" w:rsidP="00635B7E">
      <w:pPr>
        <w:pStyle w:val="a6"/>
        <w:spacing w:after="0" w:line="240" w:lineRule="auto"/>
        <w:rPr>
          <w:sz w:val="28"/>
          <w:szCs w:val="28"/>
        </w:rPr>
      </w:pPr>
      <w:r w:rsidRPr="001C653D">
        <w:rPr>
          <w:sz w:val="28"/>
          <w:szCs w:val="28"/>
        </w:rPr>
        <w:t>Количество субъектов малого и среднего предпринимательства в соответствии с Единым реестром субъектов малого и среднего предпринимательства за 2019 год - 255 единиц (124,4% к уровню 2018 года), в том числе:</w:t>
      </w:r>
    </w:p>
    <w:p w14:paraId="784FEFFE" w14:textId="77777777" w:rsidR="005C3D96" w:rsidRPr="001C653D" w:rsidRDefault="005C3D96" w:rsidP="00635B7E">
      <w:pPr>
        <w:pStyle w:val="a6"/>
        <w:spacing w:after="0" w:line="240" w:lineRule="auto"/>
        <w:rPr>
          <w:sz w:val="28"/>
          <w:szCs w:val="28"/>
        </w:rPr>
      </w:pPr>
      <w:r w:rsidRPr="001C653D">
        <w:rPr>
          <w:sz w:val="28"/>
          <w:szCs w:val="28"/>
        </w:rPr>
        <w:t xml:space="preserve">- малые предприятия - 44 единиц, что составляет 112,8% к уровню 2018 года; </w:t>
      </w:r>
    </w:p>
    <w:p w14:paraId="2DB6E32D" w14:textId="77777777" w:rsidR="005C3D96" w:rsidRPr="001C653D" w:rsidRDefault="005C3D96" w:rsidP="00635B7E">
      <w:pPr>
        <w:pStyle w:val="a6"/>
        <w:spacing w:after="0" w:line="240" w:lineRule="auto"/>
        <w:rPr>
          <w:sz w:val="28"/>
          <w:szCs w:val="28"/>
        </w:rPr>
      </w:pPr>
      <w:r w:rsidRPr="001C653D">
        <w:rPr>
          <w:sz w:val="28"/>
          <w:szCs w:val="28"/>
        </w:rPr>
        <w:t>- индивидуальные предприниматели - 211 единиц, что составляет 127,1% к уровню 2018 года, из них КФХ - 35 единиц, что составляет 106,1 % к уровню 2018 года.</w:t>
      </w:r>
    </w:p>
    <w:p w14:paraId="5C361195" w14:textId="77777777" w:rsidR="005C3D96" w:rsidRPr="001C653D" w:rsidRDefault="005C3D96" w:rsidP="00635B7E">
      <w:pPr>
        <w:pStyle w:val="a6"/>
        <w:spacing w:after="0" w:line="240" w:lineRule="auto"/>
        <w:rPr>
          <w:sz w:val="28"/>
          <w:szCs w:val="28"/>
        </w:rPr>
      </w:pPr>
      <w:r w:rsidRPr="001C653D">
        <w:rPr>
          <w:sz w:val="28"/>
          <w:szCs w:val="28"/>
        </w:rPr>
        <w:t>Объем отгруженных товаров собственного производства, выполненных работ и услуг собственными силами субъектов малого и среднего предпринимательства за 2019 год - 100,1 млн рублей (101,3% к уровню 2018 года).</w:t>
      </w:r>
    </w:p>
    <w:p w14:paraId="214D71F9" w14:textId="50AA7CCD" w:rsidR="005C3D96" w:rsidRPr="001C653D" w:rsidRDefault="005C3D96" w:rsidP="00635B7E">
      <w:pPr>
        <w:pStyle w:val="a6"/>
        <w:spacing w:after="0" w:line="240" w:lineRule="auto"/>
        <w:rPr>
          <w:sz w:val="28"/>
          <w:szCs w:val="28"/>
        </w:rPr>
      </w:pPr>
      <w:r w:rsidRPr="001C653D">
        <w:rPr>
          <w:sz w:val="28"/>
          <w:szCs w:val="28"/>
        </w:rPr>
        <w:t xml:space="preserve">Основные малые предприятия района: ООО </w:t>
      </w:r>
      <w:r w:rsidR="000452F2">
        <w:rPr>
          <w:sz w:val="28"/>
          <w:szCs w:val="28"/>
        </w:rPr>
        <w:t>«</w:t>
      </w:r>
      <w:r w:rsidRPr="001C653D">
        <w:rPr>
          <w:sz w:val="28"/>
          <w:szCs w:val="28"/>
        </w:rPr>
        <w:t>ДПМК Шумерлинская</w:t>
      </w:r>
      <w:r w:rsidR="000452F2">
        <w:rPr>
          <w:sz w:val="28"/>
          <w:szCs w:val="28"/>
        </w:rPr>
        <w:t>»</w:t>
      </w:r>
      <w:r w:rsidRPr="001C653D">
        <w:rPr>
          <w:sz w:val="28"/>
          <w:szCs w:val="28"/>
        </w:rPr>
        <w:t xml:space="preserve">, ООО </w:t>
      </w:r>
      <w:r w:rsidR="000452F2">
        <w:rPr>
          <w:sz w:val="28"/>
          <w:szCs w:val="28"/>
        </w:rPr>
        <w:t>«</w:t>
      </w:r>
      <w:r w:rsidRPr="001C653D">
        <w:rPr>
          <w:sz w:val="28"/>
          <w:szCs w:val="28"/>
        </w:rPr>
        <w:t>Прогресс</w:t>
      </w:r>
      <w:r w:rsidR="000452F2">
        <w:rPr>
          <w:sz w:val="28"/>
          <w:szCs w:val="28"/>
        </w:rPr>
        <w:t>»</w:t>
      </w:r>
      <w:r w:rsidRPr="001C653D">
        <w:rPr>
          <w:sz w:val="28"/>
          <w:szCs w:val="28"/>
        </w:rPr>
        <w:t xml:space="preserve">, ООО </w:t>
      </w:r>
      <w:r w:rsidR="000452F2">
        <w:rPr>
          <w:sz w:val="28"/>
          <w:szCs w:val="28"/>
        </w:rPr>
        <w:t>«</w:t>
      </w:r>
      <w:r w:rsidRPr="001C653D">
        <w:rPr>
          <w:sz w:val="28"/>
          <w:szCs w:val="28"/>
        </w:rPr>
        <w:t>Новые Агро Технологии - Поволжье</w:t>
      </w:r>
      <w:r w:rsidR="000452F2">
        <w:rPr>
          <w:sz w:val="28"/>
          <w:szCs w:val="28"/>
        </w:rPr>
        <w:t>»</w:t>
      </w:r>
      <w:r w:rsidRPr="001C653D">
        <w:rPr>
          <w:sz w:val="28"/>
          <w:szCs w:val="28"/>
        </w:rPr>
        <w:t>.</w:t>
      </w:r>
    </w:p>
    <w:p w14:paraId="331A2610" w14:textId="77777777" w:rsidR="005C3D96" w:rsidRPr="001C653D" w:rsidRDefault="005C3D96" w:rsidP="00635B7E">
      <w:pPr>
        <w:pStyle w:val="a6"/>
        <w:spacing w:after="0" w:line="240" w:lineRule="auto"/>
        <w:rPr>
          <w:sz w:val="28"/>
          <w:szCs w:val="28"/>
        </w:rPr>
      </w:pPr>
      <w:r w:rsidRPr="001C653D">
        <w:rPr>
          <w:sz w:val="28"/>
          <w:szCs w:val="28"/>
        </w:rPr>
        <w:t>Общая сумма налоговых платежей, уплаченных субъектами малого и среднего предпринимательства в консолидированный бюджет, за 2019 год составляет 14,2 млн рублей, что составляет 116,4% к уровню 2018 года.</w:t>
      </w:r>
    </w:p>
    <w:p w14:paraId="0D330E08" w14:textId="77777777" w:rsidR="005C3D96" w:rsidRPr="001C653D" w:rsidRDefault="005C3D96" w:rsidP="00635B7E">
      <w:pPr>
        <w:pStyle w:val="a6"/>
        <w:spacing w:after="0" w:line="240" w:lineRule="auto"/>
        <w:rPr>
          <w:sz w:val="28"/>
          <w:szCs w:val="28"/>
        </w:rPr>
      </w:pPr>
      <w:r w:rsidRPr="001C653D">
        <w:rPr>
          <w:sz w:val="28"/>
          <w:szCs w:val="28"/>
        </w:rPr>
        <w:t>Объем инвестиций в основной капитал за счет всех источников финансирования в 2019 году - 84,5 млн рублей (в 2,7 раз больше уровня 2018 года).</w:t>
      </w:r>
    </w:p>
    <w:p w14:paraId="7AADF0B1" w14:textId="77777777" w:rsidR="005C3D96" w:rsidRPr="001C653D" w:rsidRDefault="005C3D96" w:rsidP="00635B7E">
      <w:pPr>
        <w:pStyle w:val="a6"/>
        <w:spacing w:after="0" w:line="240" w:lineRule="auto"/>
        <w:rPr>
          <w:sz w:val="28"/>
          <w:szCs w:val="28"/>
        </w:rPr>
      </w:pPr>
      <w:r w:rsidRPr="001C653D">
        <w:rPr>
          <w:sz w:val="28"/>
          <w:szCs w:val="28"/>
        </w:rPr>
        <w:t>По состоянию на 1 января 2020 года на территории района функционируют 49 объектов розничной торговли, 1 АЗС, 1 АГЗС, 8 объектов общественного питания, 4 объекта по оказанию бытовых услуг населению.</w:t>
      </w:r>
    </w:p>
    <w:p w14:paraId="7DF7A172" w14:textId="77777777" w:rsidR="005C3D96" w:rsidRPr="001C653D" w:rsidRDefault="005C3D96" w:rsidP="00635B7E">
      <w:pPr>
        <w:pStyle w:val="a6"/>
        <w:spacing w:after="0" w:line="240" w:lineRule="auto"/>
        <w:rPr>
          <w:sz w:val="28"/>
          <w:szCs w:val="28"/>
        </w:rPr>
      </w:pPr>
      <w:r w:rsidRPr="001C653D">
        <w:rPr>
          <w:sz w:val="28"/>
          <w:szCs w:val="28"/>
        </w:rPr>
        <w:t>Среднемесячная номинальная начисленная заработная плата работников организаций района (без субъектов малого предпринимательства) за 2019 год составила 21777,9 рублей, или 110,1% к уровню 2018 года.</w:t>
      </w:r>
    </w:p>
    <w:p w14:paraId="1FF98907" w14:textId="77777777" w:rsidR="005C3D96" w:rsidRPr="001C653D" w:rsidRDefault="005C3D96" w:rsidP="00635B7E">
      <w:pPr>
        <w:pStyle w:val="a6"/>
        <w:spacing w:after="0" w:line="240" w:lineRule="auto"/>
        <w:rPr>
          <w:sz w:val="28"/>
          <w:szCs w:val="28"/>
        </w:rPr>
      </w:pPr>
      <w:r w:rsidRPr="001C653D">
        <w:rPr>
          <w:sz w:val="28"/>
          <w:szCs w:val="28"/>
        </w:rPr>
        <w:t>В 2019 году на территории района введено жилья всего 3282 м</w:t>
      </w:r>
      <w:r w:rsidRPr="001C653D">
        <w:rPr>
          <w:sz w:val="28"/>
          <w:szCs w:val="28"/>
          <w:vertAlign w:val="superscript"/>
        </w:rPr>
        <w:t>2</w:t>
      </w:r>
      <w:r w:rsidRPr="001C653D">
        <w:rPr>
          <w:sz w:val="28"/>
          <w:szCs w:val="28"/>
        </w:rPr>
        <w:t>.</w:t>
      </w:r>
    </w:p>
    <w:p w14:paraId="430A99B3" w14:textId="77777777" w:rsidR="005C3D96" w:rsidRPr="001C653D" w:rsidRDefault="005C3D96" w:rsidP="00635B7E">
      <w:pPr>
        <w:pStyle w:val="2"/>
        <w:spacing w:before="0" w:line="240" w:lineRule="auto"/>
        <w:rPr>
          <w:b/>
          <w:bCs/>
          <w:sz w:val="28"/>
          <w:szCs w:val="28"/>
        </w:rPr>
      </w:pPr>
      <w:bookmarkStart w:id="36" w:name="_Toc47354102"/>
      <w:r w:rsidRPr="001C653D">
        <w:rPr>
          <w:b/>
          <w:bCs/>
          <w:sz w:val="28"/>
          <w:szCs w:val="28"/>
        </w:rPr>
        <w:lastRenderedPageBreak/>
        <w:t>Проблемы муниципального образования</w:t>
      </w:r>
      <w:bookmarkEnd w:id="36"/>
    </w:p>
    <w:p w14:paraId="08B73ECC" w14:textId="77777777" w:rsidR="005C3D96" w:rsidRPr="001C653D" w:rsidRDefault="005C3D96" w:rsidP="00635B7E">
      <w:pPr>
        <w:pStyle w:val="af9"/>
        <w:spacing w:line="240" w:lineRule="auto"/>
        <w:ind w:right="88" w:firstLine="709"/>
        <w:outlineLvl w:val="2"/>
        <w:rPr>
          <w:b/>
          <w:bCs/>
          <w:sz w:val="28"/>
          <w:szCs w:val="28"/>
        </w:rPr>
      </w:pPr>
      <w:bookmarkStart w:id="37" w:name="_Toc47354103"/>
      <w:r w:rsidRPr="001C653D">
        <w:rPr>
          <w:b/>
          <w:bCs/>
          <w:sz w:val="28"/>
          <w:szCs w:val="28"/>
        </w:rPr>
        <w:t>Дорожная инфраструктура</w:t>
      </w:r>
      <w:bookmarkEnd w:id="37"/>
    </w:p>
    <w:p w14:paraId="78F0D89F" w14:textId="77777777" w:rsidR="005C3D96" w:rsidRPr="001C653D" w:rsidRDefault="005C3D96" w:rsidP="0060724C">
      <w:pPr>
        <w:pStyle w:val="af9"/>
        <w:numPr>
          <w:ilvl w:val="0"/>
          <w:numId w:val="32"/>
        </w:numPr>
        <w:spacing w:line="240" w:lineRule="auto"/>
        <w:ind w:left="0" w:right="88" w:firstLine="709"/>
        <w:jc w:val="both"/>
        <w:rPr>
          <w:sz w:val="28"/>
          <w:szCs w:val="28"/>
        </w:rPr>
      </w:pPr>
      <w:r w:rsidRPr="001C653D">
        <w:rPr>
          <w:sz w:val="28"/>
          <w:szCs w:val="28"/>
        </w:rPr>
        <w:t>Закольцевание автомобильной дороги общего пользования местного значения с твердым покрытием пос. Красный Атмал- пос. Речной в Шумерлинском районе, 6 км.</w:t>
      </w:r>
    </w:p>
    <w:p w14:paraId="4AB334A9" w14:textId="0DFA6F8B" w:rsidR="005C3D96" w:rsidRPr="001C653D" w:rsidRDefault="005C3D96" w:rsidP="0060724C">
      <w:pPr>
        <w:pStyle w:val="af9"/>
        <w:numPr>
          <w:ilvl w:val="0"/>
          <w:numId w:val="32"/>
        </w:numPr>
        <w:spacing w:line="240" w:lineRule="auto"/>
        <w:ind w:left="0" w:right="88" w:firstLine="709"/>
        <w:jc w:val="both"/>
        <w:rPr>
          <w:sz w:val="28"/>
          <w:szCs w:val="28"/>
        </w:rPr>
      </w:pPr>
      <w:r w:rsidRPr="001C653D">
        <w:rPr>
          <w:sz w:val="28"/>
          <w:szCs w:val="28"/>
        </w:rPr>
        <w:t xml:space="preserve">Закольцевание автомобильной дороги общего пользования местного значения с твердым покрытием </w:t>
      </w:r>
      <w:r w:rsidR="000452F2">
        <w:rPr>
          <w:sz w:val="28"/>
          <w:szCs w:val="28"/>
        </w:rPr>
        <w:t>«</w:t>
      </w:r>
      <w:r w:rsidRPr="001C653D">
        <w:rPr>
          <w:sz w:val="28"/>
          <w:szCs w:val="28"/>
        </w:rPr>
        <w:t>Чебоксары- Сурское</w:t>
      </w:r>
      <w:r w:rsidR="000452F2">
        <w:rPr>
          <w:sz w:val="28"/>
          <w:szCs w:val="28"/>
        </w:rPr>
        <w:t>»</w:t>
      </w:r>
      <w:r w:rsidRPr="001C653D">
        <w:rPr>
          <w:sz w:val="28"/>
          <w:szCs w:val="28"/>
        </w:rPr>
        <w:t xml:space="preserve"> - с. Туваны - д. Малые Туваны</w:t>
      </w:r>
      <w:r w:rsidR="000452F2">
        <w:rPr>
          <w:sz w:val="28"/>
          <w:szCs w:val="28"/>
        </w:rPr>
        <w:t>»</w:t>
      </w:r>
      <w:r w:rsidRPr="001C653D">
        <w:rPr>
          <w:sz w:val="28"/>
          <w:szCs w:val="28"/>
        </w:rPr>
        <w:t xml:space="preserve">- </w:t>
      </w:r>
      <w:r w:rsidR="000452F2">
        <w:rPr>
          <w:sz w:val="28"/>
          <w:szCs w:val="28"/>
        </w:rPr>
        <w:t>«</w:t>
      </w:r>
      <w:r w:rsidRPr="001C653D">
        <w:rPr>
          <w:sz w:val="28"/>
          <w:szCs w:val="28"/>
        </w:rPr>
        <w:t>Чебоксары - Сурское</w:t>
      </w:r>
      <w:r w:rsidR="000452F2">
        <w:rPr>
          <w:sz w:val="28"/>
          <w:szCs w:val="28"/>
        </w:rPr>
        <w:t>»</w:t>
      </w:r>
      <w:r w:rsidRPr="001C653D">
        <w:rPr>
          <w:sz w:val="28"/>
          <w:szCs w:val="28"/>
        </w:rPr>
        <w:t xml:space="preserve"> - с. Ходары -д. Егоркино</w:t>
      </w:r>
      <w:r w:rsidR="000452F2">
        <w:rPr>
          <w:sz w:val="28"/>
          <w:szCs w:val="28"/>
        </w:rPr>
        <w:t>»</w:t>
      </w:r>
      <w:r w:rsidRPr="001C653D">
        <w:rPr>
          <w:sz w:val="28"/>
          <w:szCs w:val="28"/>
        </w:rPr>
        <w:t xml:space="preserve"> Шумерлинском районе, 1,2 км.</w:t>
      </w:r>
    </w:p>
    <w:p w14:paraId="57F81C9F" w14:textId="77777777" w:rsidR="005C3D96" w:rsidRPr="001C653D" w:rsidRDefault="005C3D96" w:rsidP="00635B7E">
      <w:pPr>
        <w:pStyle w:val="af9"/>
        <w:spacing w:line="240" w:lineRule="auto"/>
        <w:ind w:right="88" w:firstLine="709"/>
        <w:jc w:val="both"/>
        <w:rPr>
          <w:sz w:val="28"/>
          <w:szCs w:val="28"/>
        </w:rPr>
      </w:pPr>
      <w:r w:rsidRPr="001C653D">
        <w:rPr>
          <w:sz w:val="28"/>
          <w:szCs w:val="28"/>
        </w:rPr>
        <w:t>Разработка ПСД и строительство объектов составит более 200 000, 0 тыс. рублей.</w:t>
      </w:r>
    </w:p>
    <w:p w14:paraId="646EE8CF" w14:textId="77777777" w:rsidR="005C3D96" w:rsidRPr="001C653D" w:rsidRDefault="005C3D96" w:rsidP="0060724C">
      <w:pPr>
        <w:pStyle w:val="af9"/>
        <w:numPr>
          <w:ilvl w:val="0"/>
          <w:numId w:val="32"/>
        </w:numPr>
        <w:spacing w:line="240" w:lineRule="auto"/>
        <w:ind w:left="0" w:right="88" w:firstLine="709"/>
        <w:jc w:val="both"/>
        <w:rPr>
          <w:sz w:val="28"/>
          <w:szCs w:val="28"/>
        </w:rPr>
      </w:pPr>
      <w:r w:rsidRPr="001C653D">
        <w:rPr>
          <w:sz w:val="28"/>
          <w:szCs w:val="28"/>
        </w:rPr>
        <w:t>Ремонт дорог.</w:t>
      </w:r>
    </w:p>
    <w:p w14:paraId="0DE6405E" w14:textId="14C6C5CE"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Сурское</w:t>
      </w:r>
      <w:r>
        <w:rPr>
          <w:sz w:val="28"/>
          <w:szCs w:val="28"/>
        </w:rPr>
        <w:t>»</w:t>
      </w:r>
      <w:r w:rsidR="005C3D96" w:rsidRPr="001C653D">
        <w:rPr>
          <w:sz w:val="28"/>
          <w:szCs w:val="28"/>
        </w:rPr>
        <w:t>- п. Красный Октябрь- п. Красный Атмал</w:t>
      </w:r>
      <w:r>
        <w:rPr>
          <w:sz w:val="28"/>
          <w:szCs w:val="28"/>
        </w:rPr>
        <w:t>»</w:t>
      </w:r>
      <w:r w:rsidR="005C3D96" w:rsidRPr="001C653D">
        <w:rPr>
          <w:sz w:val="28"/>
          <w:szCs w:val="28"/>
        </w:rPr>
        <w:t>;</w:t>
      </w:r>
    </w:p>
    <w:p w14:paraId="55401097" w14:textId="5A2B49F4"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Сурское</w:t>
      </w:r>
      <w:r>
        <w:rPr>
          <w:sz w:val="28"/>
          <w:szCs w:val="28"/>
        </w:rPr>
        <w:t>»</w:t>
      </w:r>
      <w:r w:rsidR="005C3D96" w:rsidRPr="001C653D">
        <w:rPr>
          <w:sz w:val="28"/>
          <w:szCs w:val="28"/>
        </w:rPr>
        <w:t>- п. Красный Октябрь- п. Красный Атмал</w:t>
      </w:r>
      <w:r>
        <w:rPr>
          <w:sz w:val="28"/>
          <w:szCs w:val="28"/>
        </w:rPr>
        <w:t>»</w:t>
      </w:r>
      <w:r w:rsidR="005C3D96" w:rsidRPr="001C653D">
        <w:rPr>
          <w:sz w:val="28"/>
          <w:szCs w:val="28"/>
        </w:rPr>
        <w:t xml:space="preserve"> п. Мыслец -разъезд Пинеры</w:t>
      </w:r>
      <w:r>
        <w:rPr>
          <w:sz w:val="28"/>
          <w:szCs w:val="28"/>
        </w:rPr>
        <w:t>»</w:t>
      </w:r>
      <w:r w:rsidR="005C3D96" w:rsidRPr="001C653D">
        <w:rPr>
          <w:sz w:val="28"/>
          <w:szCs w:val="28"/>
        </w:rPr>
        <w:t>;</w:t>
      </w:r>
    </w:p>
    <w:p w14:paraId="15C964C6" w14:textId="30D86E5B"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 Сурское</w:t>
      </w:r>
      <w:r>
        <w:rPr>
          <w:sz w:val="28"/>
          <w:szCs w:val="28"/>
        </w:rPr>
        <w:t>»</w:t>
      </w:r>
      <w:r w:rsidR="005C3D96" w:rsidRPr="001C653D">
        <w:rPr>
          <w:sz w:val="28"/>
          <w:szCs w:val="28"/>
        </w:rPr>
        <w:t xml:space="preserve"> - с. Русские Алгаши - п. Речной</w:t>
      </w:r>
      <w:r>
        <w:rPr>
          <w:sz w:val="28"/>
          <w:szCs w:val="28"/>
        </w:rPr>
        <w:t>»</w:t>
      </w:r>
      <w:r w:rsidR="005C3D96" w:rsidRPr="001C653D">
        <w:rPr>
          <w:sz w:val="28"/>
          <w:szCs w:val="28"/>
        </w:rPr>
        <w:t>;</w:t>
      </w:r>
    </w:p>
    <w:p w14:paraId="6A2BB354" w14:textId="4F5CA767"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 Сурское</w:t>
      </w:r>
      <w:r>
        <w:rPr>
          <w:sz w:val="28"/>
          <w:szCs w:val="28"/>
        </w:rPr>
        <w:t>»</w:t>
      </w:r>
      <w:r w:rsidR="005C3D96" w:rsidRPr="001C653D">
        <w:rPr>
          <w:sz w:val="28"/>
          <w:szCs w:val="28"/>
        </w:rPr>
        <w:t xml:space="preserve"> - Юманай-Тарн Сирма</w:t>
      </w:r>
      <w:r>
        <w:rPr>
          <w:sz w:val="28"/>
          <w:szCs w:val="28"/>
        </w:rPr>
        <w:t>»</w:t>
      </w:r>
      <w:r w:rsidR="005C3D96" w:rsidRPr="001C653D">
        <w:rPr>
          <w:sz w:val="28"/>
          <w:szCs w:val="28"/>
        </w:rPr>
        <w:t>;</w:t>
      </w:r>
    </w:p>
    <w:p w14:paraId="298B8E96" w14:textId="0AFB2C33"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 Сурское</w:t>
      </w:r>
      <w:r>
        <w:rPr>
          <w:sz w:val="28"/>
          <w:szCs w:val="28"/>
        </w:rPr>
        <w:t>»</w:t>
      </w:r>
      <w:r w:rsidR="005C3D96" w:rsidRPr="001C653D">
        <w:rPr>
          <w:sz w:val="28"/>
          <w:szCs w:val="28"/>
        </w:rPr>
        <w:t xml:space="preserve"> - д. Эшме нейкино- д. Кадеркино- д. Пюкрей</w:t>
      </w:r>
      <w:r>
        <w:rPr>
          <w:sz w:val="28"/>
          <w:szCs w:val="28"/>
        </w:rPr>
        <w:t>»</w:t>
      </w:r>
      <w:r w:rsidR="005C3D96" w:rsidRPr="001C653D">
        <w:rPr>
          <w:sz w:val="28"/>
          <w:szCs w:val="28"/>
        </w:rPr>
        <w:t>;</w:t>
      </w:r>
    </w:p>
    <w:p w14:paraId="69E9C7A3" w14:textId="68EAFE5B"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 Сурское</w:t>
      </w:r>
      <w:r>
        <w:rPr>
          <w:sz w:val="28"/>
          <w:szCs w:val="28"/>
        </w:rPr>
        <w:t>»</w:t>
      </w:r>
      <w:r w:rsidR="005C3D96" w:rsidRPr="001C653D">
        <w:rPr>
          <w:sz w:val="28"/>
          <w:szCs w:val="28"/>
        </w:rPr>
        <w:t xml:space="preserve"> - с. Ходары -д. Егоркино - д. Пояндайкино</w:t>
      </w:r>
      <w:r>
        <w:rPr>
          <w:sz w:val="28"/>
          <w:szCs w:val="28"/>
        </w:rPr>
        <w:t>»</w:t>
      </w:r>
      <w:r w:rsidR="005C3D96" w:rsidRPr="001C653D">
        <w:rPr>
          <w:sz w:val="28"/>
          <w:szCs w:val="28"/>
        </w:rPr>
        <w:t>;</w:t>
      </w:r>
    </w:p>
    <w:p w14:paraId="489CAC6E" w14:textId="260F6241"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Чебоксары - Сурское</w:t>
      </w:r>
      <w:r>
        <w:rPr>
          <w:sz w:val="28"/>
          <w:szCs w:val="28"/>
        </w:rPr>
        <w:t>»</w:t>
      </w:r>
      <w:r w:rsidR="005C3D96" w:rsidRPr="001C653D">
        <w:rPr>
          <w:sz w:val="28"/>
          <w:szCs w:val="28"/>
        </w:rPr>
        <w:t xml:space="preserve"> - д. Молгачкино</w:t>
      </w:r>
      <w:r>
        <w:rPr>
          <w:sz w:val="28"/>
          <w:szCs w:val="28"/>
        </w:rPr>
        <w:t>»</w:t>
      </w:r>
      <w:r w:rsidR="005C3D96" w:rsidRPr="001C653D">
        <w:rPr>
          <w:sz w:val="28"/>
          <w:szCs w:val="28"/>
        </w:rPr>
        <w:t>;</w:t>
      </w:r>
    </w:p>
    <w:p w14:paraId="3D8FC73C" w14:textId="392B9A21"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д. Торханы - д. Чертаганы</w:t>
      </w:r>
      <w:r>
        <w:rPr>
          <w:sz w:val="28"/>
          <w:szCs w:val="28"/>
        </w:rPr>
        <w:t>»</w:t>
      </w:r>
      <w:r w:rsidR="005C3D96" w:rsidRPr="001C653D">
        <w:rPr>
          <w:sz w:val="28"/>
          <w:szCs w:val="28"/>
        </w:rPr>
        <w:t>;</w:t>
      </w:r>
    </w:p>
    <w:p w14:paraId="4FDB2961" w14:textId="0EA4FF53" w:rsidR="005C3D96" w:rsidRPr="001C653D" w:rsidRDefault="000452F2" w:rsidP="00635B7E">
      <w:pPr>
        <w:pStyle w:val="af9"/>
        <w:spacing w:line="240" w:lineRule="auto"/>
        <w:ind w:right="88" w:firstLine="709"/>
        <w:jc w:val="both"/>
        <w:rPr>
          <w:sz w:val="28"/>
          <w:szCs w:val="28"/>
        </w:rPr>
      </w:pPr>
      <w:r>
        <w:rPr>
          <w:sz w:val="28"/>
          <w:szCs w:val="28"/>
        </w:rPr>
        <w:t>«</w:t>
      </w:r>
      <w:r w:rsidR="005C3D96" w:rsidRPr="001C653D">
        <w:rPr>
          <w:sz w:val="28"/>
          <w:szCs w:val="28"/>
        </w:rPr>
        <w:t>Сура</w:t>
      </w:r>
      <w:r>
        <w:rPr>
          <w:sz w:val="28"/>
          <w:szCs w:val="28"/>
        </w:rPr>
        <w:t>»</w:t>
      </w:r>
      <w:r w:rsidR="005C3D96" w:rsidRPr="001C653D">
        <w:rPr>
          <w:sz w:val="28"/>
          <w:szCs w:val="28"/>
        </w:rPr>
        <w:t xml:space="preserve"> - с. Нижняя Кумашка - д. Верхняя Кумашка</w:t>
      </w:r>
      <w:r>
        <w:rPr>
          <w:sz w:val="28"/>
          <w:szCs w:val="28"/>
        </w:rPr>
        <w:t>»</w:t>
      </w:r>
      <w:r w:rsidR="005C3D96" w:rsidRPr="001C653D">
        <w:rPr>
          <w:sz w:val="28"/>
          <w:szCs w:val="28"/>
        </w:rPr>
        <w:t>;</w:t>
      </w:r>
    </w:p>
    <w:p w14:paraId="25CF4D40" w14:textId="6631B154" w:rsidR="005C3D96" w:rsidRPr="001C653D" w:rsidRDefault="000452F2" w:rsidP="00635B7E">
      <w:pPr>
        <w:pStyle w:val="af9"/>
        <w:spacing w:line="240" w:lineRule="auto"/>
        <w:ind w:right="88" w:firstLine="709"/>
        <w:rPr>
          <w:sz w:val="28"/>
          <w:szCs w:val="28"/>
        </w:rPr>
      </w:pPr>
      <w:r>
        <w:rPr>
          <w:sz w:val="28"/>
          <w:szCs w:val="28"/>
        </w:rPr>
        <w:t>«</w:t>
      </w:r>
      <w:r w:rsidR="005C3D96" w:rsidRPr="001C653D">
        <w:rPr>
          <w:sz w:val="28"/>
          <w:szCs w:val="28"/>
        </w:rPr>
        <w:t>Сура</w:t>
      </w:r>
      <w:r>
        <w:rPr>
          <w:sz w:val="28"/>
          <w:szCs w:val="28"/>
        </w:rPr>
        <w:t>»</w:t>
      </w:r>
      <w:r w:rsidR="005C3D96" w:rsidRPr="001C653D">
        <w:rPr>
          <w:sz w:val="28"/>
          <w:szCs w:val="28"/>
        </w:rPr>
        <w:t xml:space="preserve"> - Верхний Магарин - Триер</w:t>
      </w:r>
      <w:r>
        <w:rPr>
          <w:sz w:val="28"/>
          <w:szCs w:val="28"/>
        </w:rPr>
        <w:t>»</w:t>
      </w:r>
      <w:r w:rsidR="005C3D96" w:rsidRPr="001C653D">
        <w:rPr>
          <w:sz w:val="28"/>
          <w:szCs w:val="28"/>
        </w:rPr>
        <w:t xml:space="preserve"> - Нижний Магарин</w:t>
      </w:r>
      <w:r>
        <w:rPr>
          <w:sz w:val="28"/>
          <w:szCs w:val="28"/>
        </w:rPr>
        <w:t>»</w:t>
      </w:r>
      <w:r w:rsidR="005C3D96" w:rsidRPr="001C653D">
        <w:rPr>
          <w:sz w:val="28"/>
          <w:szCs w:val="28"/>
        </w:rPr>
        <w:t xml:space="preserve"> Протяженность дефектных участков на указанных дорогах составляет более 60%.</w:t>
      </w:r>
    </w:p>
    <w:p w14:paraId="1CD35004"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Что делается</w:t>
      </w:r>
    </w:p>
    <w:p w14:paraId="71B17308" w14:textId="77777777" w:rsidR="005C3D96" w:rsidRPr="001C653D" w:rsidRDefault="005C3D96" w:rsidP="00635B7E">
      <w:pPr>
        <w:pStyle w:val="af9"/>
        <w:spacing w:line="240" w:lineRule="auto"/>
        <w:ind w:right="88" w:firstLine="709"/>
        <w:jc w:val="both"/>
        <w:rPr>
          <w:sz w:val="28"/>
          <w:szCs w:val="28"/>
        </w:rPr>
      </w:pPr>
      <w:r w:rsidRPr="001C653D">
        <w:rPr>
          <w:sz w:val="28"/>
          <w:szCs w:val="28"/>
        </w:rPr>
        <w:t>Администрацией Шумерлинского района направлено письмо в Министерство транспорта и дорожного хозяйства Чувашской Республики о необходимости строительства данных дорог по закольцеванию автомобильной дороги общего пользования местного значения с твердым покрытием пос. Красный Атмал - пос. Речной.</w:t>
      </w:r>
    </w:p>
    <w:p w14:paraId="3F96E1FB" w14:textId="13CECB9C" w:rsidR="005C3D96" w:rsidRPr="001C653D" w:rsidRDefault="005C3D96" w:rsidP="00635B7E">
      <w:pPr>
        <w:pStyle w:val="af9"/>
        <w:spacing w:line="240" w:lineRule="auto"/>
        <w:ind w:right="88" w:firstLine="709"/>
        <w:jc w:val="both"/>
        <w:rPr>
          <w:sz w:val="28"/>
          <w:szCs w:val="28"/>
        </w:rPr>
      </w:pPr>
      <w:r w:rsidRPr="001C653D">
        <w:rPr>
          <w:sz w:val="28"/>
          <w:szCs w:val="28"/>
        </w:rPr>
        <w:t xml:space="preserve">Также направлена информация в Министерство сельского хозяйства Чувашской Республики, что планируются объекты капитального строительства по переработке сельскохозяйственной продукции на территории Шумерлинского района Чувашской Республики, связанного с инвестиционным проектом </w:t>
      </w:r>
      <w:r w:rsidR="000452F2">
        <w:rPr>
          <w:sz w:val="28"/>
          <w:szCs w:val="28"/>
        </w:rPr>
        <w:t>«</w:t>
      </w:r>
      <w:r w:rsidRPr="001C653D">
        <w:rPr>
          <w:sz w:val="28"/>
          <w:szCs w:val="28"/>
        </w:rPr>
        <w:t xml:space="preserve">Создание агропромышленного комплекса </w:t>
      </w:r>
      <w:r w:rsidR="000452F2">
        <w:rPr>
          <w:sz w:val="28"/>
          <w:szCs w:val="28"/>
        </w:rPr>
        <w:t>«</w:t>
      </w:r>
      <w:r w:rsidRPr="001C653D">
        <w:rPr>
          <w:sz w:val="28"/>
          <w:szCs w:val="28"/>
        </w:rPr>
        <w:t>Сычуань-Чувашия</w:t>
      </w:r>
      <w:r w:rsidR="000452F2">
        <w:rPr>
          <w:sz w:val="28"/>
          <w:szCs w:val="28"/>
        </w:rPr>
        <w:t>»</w:t>
      </w:r>
      <w:r w:rsidRPr="001C653D">
        <w:rPr>
          <w:sz w:val="28"/>
          <w:szCs w:val="28"/>
        </w:rPr>
        <w:t xml:space="preserve">). В случае поддержки данных объектов на уровне правительства Чувашской Республики реализация мероприятий будет предусмотрена в муниципальной программе </w:t>
      </w:r>
      <w:r w:rsidR="000452F2">
        <w:rPr>
          <w:sz w:val="28"/>
          <w:szCs w:val="28"/>
        </w:rPr>
        <w:t>«</w:t>
      </w:r>
      <w:r w:rsidRPr="001C653D">
        <w:rPr>
          <w:sz w:val="28"/>
          <w:szCs w:val="28"/>
        </w:rPr>
        <w:t>Развитие транспортной системы Шумерлинского района</w:t>
      </w:r>
      <w:r w:rsidR="000452F2">
        <w:rPr>
          <w:sz w:val="28"/>
          <w:szCs w:val="28"/>
        </w:rPr>
        <w:t>»</w:t>
      </w:r>
      <w:r w:rsidRPr="001C653D">
        <w:rPr>
          <w:sz w:val="28"/>
          <w:szCs w:val="28"/>
        </w:rPr>
        <w:t>, утвержденной постановлением главы администрации 06.03.2019 № 118. Администрацией Шумерлинского района направлено письмо в Министерство транспорта и дорожного хозяйства Чувашской Республики о необходимости первоочередного ремонта данных дорог.</w:t>
      </w:r>
    </w:p>
    <w:p w14:paraId="1A683F90"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lastRenderedPageBreak/>
        <w:t>Пути решения</w:t>
      </w:r>
    </w:p>
    <w:p w14:paraId="2C5B47F0" w14:textId="77777777" w:rsidR="005C3D96" w:rsidRPr="001C653D" w:rsidRDefault="005C3D96" w:rsidP="00635B7E">
      <w:pPr>
        <w:pStyle w:val="af9"/>
        <w:spacing w:line="240" w:lineRule="auto"/>
        <w:ind w:right="88" w:firstLine="709"/>
        <w:jc w:val="both"/>
        <w:rPr>
          <w:sz w:val="28"/>
          <w:szCs w:val="28"/>
        </w:rPr>
      </w:pPr>
      <w:r w:rsidRPr="001C653D">
        <w:rPr>
          <w:sz w:val="28"/>
          <w:szCs w:val="28"/>
        </w:rPr>
        <w:t>Проблема носит межведомственный характер, поскольку проблема обеспечения дорожной деятельности затрагивает сферу деятельности многих органов. Включение мероприятий в какую - либо государственную программу Чувашской Республики на перспективу с полным расчетом финансового обеспечения, позволит муниципалитету просчитать свои возможности по софинансированию объектов для их реализации, либо участие в нацпроекте с наименьшей долей софинансирования.</w:t>
      </w:r>
    </w:p>
    <w:p w14:paraId="44E386BF"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Источники и объёмы финансирования</w:t>
      </w:r>
    </w:p>
    <w:p w14:paraId="67B52EF1" w14:textId="77777777" w:rsidR="005C3D96" w:rsidRPr="001C653D" w:rsidRDefault="005C3D96" w:rsidP="00635B7E">
      <w:pPr>
        <w:pStyle w:val="af9"/>
        <w:spacing w:line="240" w:lineRule="auto"/>
        <w:ind w:right="88" w:firstLine="709"/>
        <w:jc w:val="both"/>
        <w:rPr>
          <w:sz w:val="28"/>
          <w:szCs w:val="28"/>
        </w:rPr>
      </w:pPr>
      <w:r w:rsidRPr="001C653D">
        <w:rPr>
          <w:sz w:val="28"/>
          <w:szCs w:val="28"/>
        </w:rPr>
        <w:t>На закольцевание автомобильной дороги общего пользования местного значения с твердым покрытием пос. Красный Атмал- пос. Речной в Шумерлинском районе потребуется 164 000,0 тыс. рублей.</w:t>
      </w:r>
    </w:p>
    <w:p w14:paraId="2CD6C06C" w14:textId="798A47FE" w:rsidR="005C3D96" w:rsidRPr="001C653D" w:rsidRDefault="005C3D96" w:rsidP="00635B7E">
      <w:pPr>
        <w:pStyle w:val="af9"/>
        <w:spacing w:line="240" w:lineRule="auto"/>
        <w:ind w:right="88" w:firstLine="709"/>
        <w:jc w:val="both"/>
        <w:rPr>
          <w:sz w:val="28"/>
          <w:szCs w:val="28"/>
        </w:rPr>
      </w:pPr>
      <w:r w:rsidRPr="001C653D">
        <w:rPr>
          <w:sz w:val="28"/>
          <w:szCs w:val="28"/>
        </w:rPr>
        <w:t xml:space="preserve">На закольцевание автомобильной дороги общего пользования местного значения с твердым покрытием </w:t>
      </w:r>
      <w:r w:rsidR="000452F2">
        <w:rPr>
          <w:sz w:val="28"/>
          <w:szCs w:val="28"/>
        </w:rPr>
        <w:t>«</w:t>
      </w:r>
      <w:r w:rsidRPr="001C653D">
        <w:rPr>
          <w:sz w:val="28"/>
          <w:szCs w:val="28"/>
        </w:rPr>
        <w:t>Чебоксары- Сурское</w:t>
      </w:r>
      <w:r w:rsidR="000452F2">
        <w:rPr>
          <w:sz w:val="28"/>
          <w:szCs w:val="28"/>
        </w:rPr>
        <w:t>»</w:t>
      </w:r>
      <w:r w:rsidRPr="001C653D">
        <w:rPr>
          <w:sz w:val="28"/>
          <w:szCs w:val="28"/>
        </w:rPr>
        <w:t xml:space="preserve"> - с. Туваны - д. Малые Туваны</w:t>
      </w:r>
      <w:r w:rsidR="000452F2">
        <w:rPr>
          <w:sz w:val="28"/>
          <w:szCs w:val="28"/>
        </w:rPr>
        <w:t>»</w:t>
      </w:r>
      <w:r w:rsidRPr="001C653D">
        <w:rPr>
          <w:sz w:val="28"/>
          <w:szCs w:val="28"/>
        </w:rPr>
        <w:t xml:space="preserve">- </w:t>
      </w:r>
      <w:r w:rsidR="000452F2">
        <w:rPr>
          <w:sz w:val="28"/>
          <w:szCs w:val="28"/>
        </w:rPr>
        <w:t>«</w:t>
      </w:r>
      <w:r w:rsidRPr="001C653D">
        <w:rPr>
          <w:sz w:val="28"/>
          <w:szCs w:val="28"/>
        </w:rPr>
        <w:t>Чебоксары - Сурское</w:t>
      </w:r>
      <w:r w:rsidR="000452F2">
        <w:rPr>
          <w:sz w:val="28"/>
          <w:szCs w:val="28"/>
        </w:rPr>
        <w:t>»</w:t>
      </w:r>
      <w:r w:rsidRPr="001C653D">
        <w:rPr>
          <w:sz w:val="28"/>
          <w:szCs w:val="28"/>
        </w:rPr>
        <w:t xml:space="preserve"> - с. Ходары -д. Егоркино</w:t>
      </w:r>
      <w:r w:rsidR="000452F2">
        <w:rPr>
          <w:sz w:val="28"/>
          <w:szCs w:val="28"/>
        </w:rPr>
        <w:t>»</w:t>
      </w:r>
      <w:r w:rsidRPr="001C653D">
        <w:rPr>
          <w:sz w:val="28"/>
          <w:szCs w:val="28"/>
        </w:rPr>
        <w:t xml:space="preserve"> Шумерлинском районе потребуется 33 000,0 тыс. рублей.</w:t>
      </w:r>
    </w:p>
    <w:p w14:paraId="45A0C627" w14:textId="77777777" w:rsidR="005C3D96" w:rsidRPr="001C653D" w:rsidRDefault="005C3D96" w:rsidP="00635B7E">
      <w:pPr>
        <w:pStyle w:val="af9"/>
        <w:spacing w:line="240" w:lineRule="auto"/>
        <w:ind w:right="88" w:firstLine="709"/>
        <w:jc w:val="both"/>
        <w:rPr>
          <w:sz w:val="28"/>
          <w:szCs w:val="28"/>
        </w:rPr>
      </w:pPr>
      <w:r w:rsidRPr="001C653D">
        <w:rPr>
          <w:sz w:val="28"/>
          <w:szCs w:val="28"/>
        </w:rPr>
        <w:t>Также изготовление ПСД потребует дополнительных финансовых средств.</w:t>
      </w:r>
    </w:p>
    <w:p w14:paraId="43DE949E" w14:textId="77777777" w:rsidR="005C3D96" w:rsidRPr="001C653D" w:rsidRDefault="005C3D96" w:rsidP="00635B7E">
      <w:pPr>
        <w:pStyle w:val="af9"/>
        <w:spacing w:line="240" w:lineRule="auto"/>
        <w:ind w:right="88" w:firstLine="709"/>
        <w:jc w:val="both"/>
        <w:rPr>
          <w:sz w:val="28"/>
          <w:szCs w:val="28"/>
        </w:rPr>
      </w:pPr>
      <w:r w:rsidRPr="001C653D">
        <w:rPr>
          <w:sz w:val="28"/>
          <w:szCs w:val="28"/>
        </w:rPr>
        <w:t>Так как данные расходы затрагивают средства Дорожного фонда Шумерлинского района, а на 2020 год запланированы в сумме 8783,4 тыс. рублей, на плановый период 2021 и 2022 годов в сумме 8594,5 тыс. рублей и 11 107,7 тыс. рублей соответственно, следовательно, невозможно, предусмотреть софинансирование в полном объеме расходы на данные объекты. Для достижения определенных результатов удовлетворения потребностей населения по передвижению на основе доступности транспортных услуг, улучшения жизни населения рассмотреть вопрос по финансированию в полном объеме из республиканского бюджета. Либо рассмотреть вопрос включения в нацпроект с финансированием из федерального бюджета, республиканского бюджета и местного бюджета.</w:t>
      </w:r>
    </w:p>
    <w:p w14:paraId="4CF8520E" w14:textId="77777777" w:rsidR="005C3D96" w:rsidRPr="001C653D" w:rsidRDefault="005C3D96" w:rsidP="00635B7E">
      <w:pPr>
        <w:pStyle w:val="af9"/>
        <w:spacing w:line="240" w:lineRule="auto"/>
        <w:ind w:right="88" w:firstLine="709"/>
        <w:outlineLvl w:val="2"/>
        <w:rPr>
          <w:b/>
          <w:bCs/>
          <w:sz w:val="28"/>
          <w:szCs w:val="28"/>
        </w:rPr>
      </w:pPr>
      <w:bookmarkStart w:id="38" w:name="_Toc47354104"/>
      <w:r w:rsidRPr="001C653D">
        <w:rPr>
          <w:b/>
          <w:bCs/>
          <w:sz w:val="28"/>
          <w:szCs w:val="28"/>
        </w:rPr>
        <w:t>Образование</w:t>
      </w:r>
      <w:bookmarkEnd w:id="38"/>
    </w:p>
    <w:p w14:paraId="6D70C910" w14:textId="77777777" w:rsidR="005C3D96" w:rsidRPr="001C653D" w:rsidRDefault="005C3D96" w:rsidP="00635B7E">
      <w:pPr>
        <w:pStyle w:val="af9"/>
        <w:spacing w:line="240" w:lineRule="auto"/>
        <w:ind w:right="88" w:firstLine="709"/>
        <w:jc w:val="both"/>
        <w:rPr>
          <w:sz w:val="28"/>
          <w:szCs w:val="28"/>
        </w:rPr>
      </w:pPr>
      <w:r w:rsidRPr="001C653D">
        <w:rPr>
          <w:sz w:val="28"/>
          <w:szCs w:val="28"/>
        </w:rPr>
        <w:t>Реконструкция здания школы под основную общеобразовательную школу с пристроем учебного корпуса на 60 учащихся в с. Нижняя Кумашка Шумерлинского района Чувашской Республики.</w:t>
      </w:r>
    </w:p>
    <w:p w14:paraId="1ADE4CD2"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Что делается</w:t>
      </w:r>
    </w:p>
    <w:p w14:paraId="5D35DE3E" w14:textId="58A4489B" w:rsidR="005C3D96" w:rsidRPr="001C653D" w:rsidRDefault="005C3D96" w:rsidP="00635B7E">
      <w:pPr>
        <w:pStyle w:val="af9"/>
        <w:spacing w:line="240" w:lineRule="auto"/>
        <w:ind w:right="88" w:firstLine="709"/>
        <w:jc w:val="both"/>
        <w:rPr>
          <w:sz w:val="28"/>
          <w:szCs w:val="28"/>
        </w:rPr>
      </w:pPr>
      <w:r w:rsidRPr="001C653D">
        <w:rPr>
          <w:sz w:val="28"/>
          <w:szCs w:val="28"/>
        </w:rPr>
        <w:t xml:space="preserve">Данный объект включен в план мероприятий государственной программы Чувашской Республики </w:t>
      </w:r>
      <w:r w:rsidR="000452F2">
        <w:rPr>
          <w:sz w:val="28"/>
          <w:szCs w:val="28"/>
        </w:rPr>
        <w:t>«</w:t>
      </w:r>
      <w:r w:rsidRPr="001C653D">
        <w:rPr>
          <w:sz w:val="28"/>
          <w:szCs w:val="28"/>
        </w:rPr>
        <w:t>Развитие образования в | Чувашской Республике</w:t>
      </w:r>
      <w:r w:rsidR="000452F2">
        <w:rPr>
          <w:sz w:val="28"/>
          <w:szCs w:val="28"/>
        </w:rPr>
        <w:t>»</w:t>
      </w:r>
      <w:r w:rsidRPr="001C653D">
        <w:rPr>
          <w:sz w:val="28"/>
          <w:szCs w:val="28"/>
        </w:rPr>
        <w:t xml:space="preserve"> с объемами финансирования по годам реализации.</w:t>
      </w:r>
    </w:p>
    <w:p w14:paraId="769BD513" w14:textId="77777777" w:rsidR="005C3D96" w:rsidRPr="001C653D" w:rsidRDefault="005C3D96" w:rsidP="00635B7E">
      <w:pPr>
        <w:pStyle w:val="af9"/>
        <w:spacing w:line="240" w:lineRule="auto"/>
        <w:ind w:right="88" w:firstLine="709"/>
        <w:rPr>
          <w:sz w:val="28"/>
          <w:szCs w:val="28"/>
        </w:rPr>
      </w:pPr>
      <w:r w:rsidRPr="001C653D">
        <w:rPr>
          <w:i/>
          <w:iCs/>
          <w:sz w:val="28"/>
          <w:szCs w:val="28"/>
        </w:rPr>
        <w:t>Пути решения</w:t>
      </w:r>
    </w:p>
    <w:p w14:paraId="534A30F6" w14:textId="77777777" w:rsidR="005C3D96" w:rsidRPr="001C653D" w:rsidRDefault="005C3D96" w:rsidP="00635B7E">
      <w:pPr>
        <w:pStyle w:val="af9"/>
        <w:spacing w:line="240" w:lineRule="auto"/>
        <w:ind w:right="88" w:firstLine="709"/>
        <w:jc w:val="both"/>
        <w:rPr>
          <w:sz w:val="28"/>
          <w:szCs w:val="28"/>
        </w:rPr>
      </w:pPr>
      <w:r w:rsidRPr="001C653D">
        <w:rPr>
          <w:sz w:val="28"/>
          <w:szCs w:val="28"/>
        </w:rPr>
        <w:t>Планируется начать подготовку ПСД в 2021 году, однако отсутствует достаточное финансирование для оплаты ПСД за счет средств местного бюджета. Ориентировочная стоимость ПСД - 700-800 тыс. рублей (местный бюджет).</w:t>
      </w:r>
    </w:p>
    <w:p w14:paraId="60453F55" w14:textId="77777777" w:rsidR="005C3D96" w:rsidRPr="001C653D" w:rsidRDefault="005C3D96" w:rsidP="00635B7E">
      <w:pPr>
        <w:pStyle w:val="af9"/>
        <w:spacing w:line="240" w:lineRule="auto"/>
        <w:ind w:right="88" w:firstLine="709"/>
        <w:rPr>
          <w:sz w:val="28"/>
          <w:szCs w:val="28"/>
        </w:rPr>
      </w:pPr>
      <w:r w:rsidRPr="001C653D">
        <w:rPr>
          <w:i/>
          <w:iCs/>
          <w:sz w:val="28"/>
          <w:szCs w:val="28"/>
        </w:rPr>
        <w:t>Источники финансирования</w:t>
      </w:r>
    </w:p>
    <w:p w14:paraId="5B9B8448" w14:textId="77777777" w:rsidR="005C3D96" w:rsidRPr="001C653D" w:rsidRDefault="005C3D96" w:rsidP="00635B7E">
      <w:pPr>
        <w:pStyle w:val="af9"/>
        <w:spacing w:line="240" w:lineRule="auto"/>
        <w:ind w:right="88" w:firstLine="709"/>
        <w:jc w:val="both"/>
        <w:rPr>
          <w:sz w:val="28"/>
          <w:szCs w:val="28"/>
        </w:rPr>
      </w:pPr>
      <w:r w:rsidRPr="001C653D">
        <w:rPr>
          <w:sz w:val="28"/>
          <w:szCs w:val="28"/>
        </w:rPr>
        <w:t xml:space="preserve">Реконструкция здания школы - 60-65 млн рублей (объемы </w:t>
      </w:r>
      <w:r w:rsidRPr="001C653D">
        <w:rPr>
          <w:sz w:val="28"/>
          <w:szCs w:val="28"/>
        </w:rPr>
        <w:lastRenderedPageBreak/>
        <w:t>финансирования за счет средств республиканского и местного бюджетов).</w:t>
      </w:r>
    </w:p>
    <w:p w14:paraId="782EA747" w14:textId="77777777" w:rsidR="005C3D96" w:rsidRPr="001C653D" w:rsidRDefault="005C3D96" w:rsidP="00635B7E">
      <w:pPr>
        <w:pStyle w:val="af9"/>
        <w:spacing w:line="240" w:lineRule="auto"/>
        <w:ind w:right="88" w:firstLine="709"/>
        <w:outlineLvl w:val="2"/>
        <w:rPr>
          <w:b/>
          <w:bCs/>
          <w:sz w:val="28"/>
          <w:szCs w:val="28"/>
        </w:rPr>
      </w:pPr>
      <w:bookmarkStart w:id="39" w:name="_Toc47354105"/>
      <w:r w:rsidRPr="001C653D">
        <w:rPr>
          <w:b/>
          <w:bCs/>
          <w:sz w:val="28"/>
          <w:szCs w:val="28"/>
        </w:rPr>
        <w:t>Здравоохранение</w:t>
      </w:r>
      <w:bookmarkEnd w:id="39"/>
    </w:p>
    <w:p w14:paraId="30D448ED" w14:textId="77777777" w:rsidR="005C3D96" w:rsidRPr="001C653D" w:rsidRDefault="005C3D96" w:rsidP="00635B7E">
      <w:pPr>
        <w:pStyle w:val="af9"/>
        <w:spacing w:line="240" w:lineRule="auto"/>
        <w:ind w:right="88" w:firstLine="709"/>
        <w:rPr>
          <w:sz w:val="28"/>
          <w:szCs w:val="28"/>
        </w:rPr>
      </w:pPr>
      <w:r w:rsidRPr="001C653D">
        <w:rPr>
          <w:i/>
          <w:iCs/>
          <w:sz w:val="28"/>
          <w:szCs w:val="28"/>
        </w:rPr>
        <w:t>Описание проблемы.</w:t>
      </w:r>
    </w:p>
    <w:p w14:paraId="5AFE88EF" w14:textId="77777777" w:rsidR="005C3D96" w:rsidRPr="001C653D" w:rsidRDefault="005C3D96" w:rsidP="00635B7E">
      <w:pPr>
        <w:pStyle w:val="af9"/>
        <w:spacing w:line="240" w:lineRule="auto"/>
        <w:ind w:right="88" w:firstLine="709"/>
        <w:jc w:val="both"/>
        <w:rPr>
          <w:sz w:val="28"/>
          <w:szCs w:val="28"/>
        </w:rPr>
      </w:pPr>
      <w:r w:rsidRPr="001C653D">
        <w:rPr>
          <w:sz w:val="28"/>
          <w:szCs w:val="28"/>
        </w:rPr>
        <w:t>Капитальный ремонт ФАПа в п. Кабаново Большеалгашинского сельского поселения и строительство ФАПа в д. Яндаши Ходарского сельского поселения. Строительство осуществляется по типовому проекту, смету на капитальный ремонт необходимо провести через государственную экспертизу достоверности определения сметной стоимости капитального ремонта объекта, однако отсутствует достаточное финансирование.</w:t>
      </w:r>
    </w:p>
    <w:p w14:paraId="71D814AF"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Что делается.</w:t>
      </w:r>
    </w:p>
    <w:p w14:paraId="099E71F1"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Пути решения.</w:t>
      </w:r>
    </w:p>
    <w:p w14:paraId="1E85E17A"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Источники и объемы финансирования.</w:t>
      </w:r>
    </w:p>
    <w:p w14:paraId="1127BE45" w14:textId="77777777" w:rsidR="005C3D96" w:rsidRPr="001C653D" w:rsidRDefault="005C3D96" w:rsidP="00635B7E">
      <w:pPr>
        <w:pStyle w:val="af9"/>
        <w:spacing w:line="240" w:lineRule="auto"/>
        <w:ind w:right="88" w:firstLine="709"/>
        <w:jc w:val="both"/>
        <w:rPr>
          <w:sz w:val="28"/>
          <w:szCs w:val="28"/>
        </w:rPr>
      </w:pPr>
      <w:r w:rsidRPr="001C653D">
        <w:rPr>
          <w:sz w:val="28"/>
          <w:szCs w:val="28"/>
        </w:rPr>
        <w:t>Ориентировочная стоимость капитального ремонта ФАПа в п. Кабаново Большеалгашинского сельского поселения - 4 млн рублей, строительство ФАПа в д. Яндаши Ходарского сельского поселения - 7 млн рублей, за счет средств республиканского бюджета. Благоустройство прилегающей территории - 300 тыс. рублей (местный бюджет).</w:t>
      </w:r>
    </w:p>
    <w:p w14:paraId="3CBB1257" w14:textId="77777777" w:rsidR="005C3D96" w:rsidRPr="001C653D" w:rsidRDefault="005C3D96" w:rsidP="00635B7E">
      <w:pPr>
        <w:pStyle w:val="af9"/>
        <w:spacing w:line="240" w:lineRule="auto"/>
        <w:ind w:right="88" w:firstLine="709"/>
        <w:outlineLvl w:val="2"/>
        <w:rPr>
          <w:b/>
          <w:bCs/>
          <w:sz w:val="28"/>
          <w:szCs w:val="28"/>
        </w:rPr>
      </w:pPr>
      <w:bookmarkStart w:id="40" w:name="_Toc47354106"/>
      <w:r w:rsidRPr="001C653D">
        <w:rPr>
          <w:b/>
          <w:bCs/>
          <w:sz w:val="28"/>
          <w:szCs w:val="28"/>
        </w:rPr>
        <w:t>ЖКХ</w:t>
      </w:r>
      <w:bookmarkEnd w:id="40"/>
    </w:p>
    <w:p w14:paraId="6FBB7310" w14:textId="77777777" w:rsidR="005C3D96" w:rsidRPr="001C653D" w:rsidRDefault="005C3D96" w:rsidP="0060724C">
      <w:pPr>
        <w:pStyle w:val="af9"/>
        <w:numPr>
          <w:ilvl w:val="0"/>
          <w:numId w:val="33"/>
        </w:numPr>
        <w:spacing w:line="240" w:lineRule="auto"/>
        <w:ind w:left="0" w:right="88" w:firstLine="709"/>
        <w:jc w:val="both"/>
        <w:rPr>
          <w:sz w:val="28"/>
          <w:szCs w:val="28"/>
        </w:rPr>
      </w:pPr>
      <w:r w:rsidRPr="001C653D">
        <w:rPr>
          <w:sz w:val="28"/>
          <w:szCs w:val="28"/>
        </w:rPr>
        <w:t>Перевод пяти многоквартирных домов на индивидуальное отопление, находящихся по адресу: Шумерлинский район, с. Русские Алгаши, ул. Октябрьская, дом №3 и дом № 5, дом №9, дом №9 корпуса №1, 2. Перевод двух многоквартирных домов на индивидуальное отопление, находящихся по адресу: Шумерлинский район, с. Юманай, ул. Мира, дом №6 и дом № 59.- 8 000,0 тыс. рублей.</w:t>
      </w:r>
    </w:p>
    <w:p w14:paraId="053A1664" w14:textId="6DA61FD3" w:rsidR="005C3D96" w:rsidRPr="001C653D" w:rsidRDefault="005C3D96" w:rsidP="0060724C">
      <w:pPr>
        <w:pStyle w:val="af9"/>
        <w:numPr>
          <w:ilvl w:val="0"/>
          <w:numId w:val="33"/>
        </w:numPr>
        <w:spacing w:line="240" w:lineRule="auto"/>
        <w:ind w:left="0" w:right="88" w:firstLine="709"/>
        <w:jc w:val="both"/>
        <w:rPr>
          <w:sz w:val="28"/>
          <w:szCs w:val="28"/>
        </w:rPr>
      </w:pPr>
      <w:r w:rsidRPr="001C653D">
        <w:rPr>
          <w:sz w:val="28"/>
          <w:szCs w:val="28"/>
        </w:rPr>
        <w:t>Реконструкция канализации и очистных сооружений по ул. Мира в с. Юманай Шумерлинского района</w:t>
      </w:r>
      <w:r w:rsidR="000452F2">
        <w:rPr>
          <w:sz w:val="28"/>
          <w:szCs w:val="28"/>
        </w:rPr>
        <w:t>»</w:t>
      </w:r>
      <w:r w:rsidRPr="001C653D">
        <w:rPr>
          <w:sz w:val="28"/>
          <w:szCs w:val="28"/>
        </w:rPr>
        <w:t>, 1,3 км - 7 300,0 тыс. рублей.</w:t>
      </w:r>
    </w:p>
    <w:p w14:paraId="2079AB42" w14:textId="73CFFFCB" w:rsidR="005C3D96" w:rsidRPr="001C653D" w:rsidRDefault="005C3D96" w:rsidP="0060724C">
      <w:pPr>
        <w:pStyle w:val="af9"/>
        <w:numPr>
          <w:ilvl w:val="0"/>
          <w:numId w:val="33"/>
        </w:numPr>
        <w:spacing w:line="240" w:lineRule="auto"/>
        <w:ind w:left="0" w:right="88" w:firstLine="709"/>
        <w:jc w:val="both"/>
        <w:rPr>
          <w:sz w:val="28"/>
          <w:szCs w:val="28"/>
        </w:rPr>
      </w:pPr>
      <w:r w:rsidRPr="001C653D">
        <w:rPr>
          <w:sz w:val="28"/>
          <w:szCs w:val="28"/>
        </w:rPr>
        <w:t>Строительство уличных дорог и сетей газоснабжения, водоснабжения,</w:t>
      </w:r>
      <w:r w:rsidRPr="001C653D">
        <w:rPr>
          <w:sz w:val="28"/>
          <w:szCs w:val="28"/>
        </w:rPr>
        <w:tab/>
        <w:t xml:space="preserve">электроснабжения, канализации микрорайона </w:t>
      </w:r>
      <w:r w:rsidR="000452F2">
        <w:rPr>
          <w:sz w:val="28"/>
          <w:szCs w:val="28"/>
        </w:rPr>
        <w:t>«</w:t>
      </w:r>
      <w:r w:rsidRPr="001C653D">
        <w:rPr>
          <w:sz w:val="28"/>
          <w:szCs w:val="28"/>
        </w:rPr>
        <w:t>Солнечный</w:t>
      </w:r>
      <w:r w:rsidR="000452F2">
        <w:rPr>
          <w:sz w:val="28"/>
          <w:szCs w:val="28"/>
        </w:rPr>
        <w:t>»</w:t>
      </w:r>
      <w:r w:rsidRPr="001C653D">
        <w:rPr>
          <w:sz w:val="28"/>
          <w:szCs w:val="28"/>
        </w:rPr>
        <w:t xml:space="preserve"> в д. Шумерля Шумерлинского района, 14 км - 100 000,0 тыс. рублей.</w:t>
      </w:r>
    </w:p>
    <w:p w14:paraId="76ABCDE7" w14:textId="77777777" w:rsidR="005C3D96" w:rsidRPr="001C653D" w:rsidRDefault="005C3D96" w:rsidP="0060724C">
      <w:pPr>
        <w:pStyle w:val="af9"/>
        <w:numPr>
          <w:ilvl w:val="0"/>
          <w:numId w:val="33"/>
        </w:numPr>
        <w:spacing w:line="240" w:lineRule="auto"/>
        <w:ind w:left="0" w:right="88" w:firstLine="709"/>
        <w:jc w:val="both"/>
        <w:rPr>
          <w:sz w:val="28"/>
          <w:szCs w:val="28"/>
        </w:rPr>
      </w:pPr>
      <w:r w:rsidRPr="001C653D">
        <w:rPr>
          <w:sz w:val="28"/>
          <w:szCs w:val="28"/>
        </w:rPr>
        <w:t>Реконструкция канализации по ул. Садовая, ул. Напольная., ул. Ленина в с. Ходары Шумерлинского района, 2,8 км - 15 715,0 тыс. рублей.</w:t>
      </w:r>
    </w:p>
    <w:p w14:paraId="38070956" w14:textId="77777777" w:rsidR="005C3D96" w:rsidRPr="001C653D" w:rsidRDefault="005C3D96" w:rsidP="0060724C">
      <w:pPr>
        <w:pStyle w:val="af9"/>
        <w:numPr>
          <w:ilvl w:val="0"/>
          <w:numId w:val="33"/>
        </w:numPr>
        <w:spacing w:line="240" w:lineRule="auto"/>
        <w:ind w:left="0" w:right="88" w:firstLine="709"/>
        <w:jc w:val="both"/>
        <w:rPr>
          <w:sz w:val="28"/>
          <w:szCs w:val="28"/>
        </w:rPr>
      </w:pPr>
      <w:r w:rsidRPr="001C653D">
        <w:rPr>
          <w:sz w:val="28"/>
          <w:szCs w:val="28"/>
        </w:rPr>
        <w:t>Строительство водопроводной сети в д. Лесные Туваны Шумерлинского района, 8,9 км - 39 000 тыс. рублей.</w:t>
      </w:r>
    </w:p>
    <w:p w14:paraId="00FDE9CF" w14:textId="77777777" w:rsidR="005C3D96" w:rsidRPr="001C653D" w:rsidRDefault="005C3D96" w:rsidP="0060724C">
      <w:pPr>
        <w:pStyle w:val="af9"/>
        <w:numPr>
          <w:ilvl w:val="0"/>
          <w:numId w:val="33"/>
        </w:numPr>
        <w:spacing w:line="240" w:lineRule="auto"/>
        <w:ind w:left="0" w:right="88" w:firstLine="709"/>
        <w:jc w:val="both"/>
        <w:rPr>
          <w:sz w:val="28"/>
          <w:szCs w:val="28"/>
        </w:rPr>
      </w:pPr>
      <w:r w:rsidRPr="001C653D">
        <w:rPr>
          <w:sz w:val="28"/>
          <w:szCs w:val="28"/>
        </w:rPr>
        <w:t>Строительство централизованной канализации в п. Кабаново Большеалгашинского сельского поселения. Направлена заявка на конкурсный отбор проектов, 3,9 км - 22 000,0 тыс. рублей.</w:t>
      </w:r>
    </w:p>
    <w:p w14:paraId="27FF5B34" w14:textId="77777777" w:rsidR="005C3D96" w:rsidRPr="001C653D" w:rsidRDefault="005C3D96" w:rsidP="00635B7E">
      <w:pPr>
        <w:pStyle w:val="af9"/>
        <w:spacing w:line="240" w:lineRule="auto"/>
        <w:ind w:right="88" w:firstLine="709"/>
        <w:rPr>
          <w:sz w:val="28"/>
          <w:szCs w:val="28"/>
        </w:rPr>
      </w:pPr>
      <w:r w:rsidRPr="001C653D">
        <w:rPr>
          <w:i/>
          <w:iCs/>
          <w:sz w:val="28"/>
          <w:szCs w:val="28"/>
        </w:rPr>
        <w:t>Что делается</w:t>
      </w:r>
    </w:p>
    <w:p w14:paraId="0A5AABCB" w14:textId="71F83055" w:rsidR="005C3D96" w:rsidRPr="001C653D" w:rsidRDefault="005C3D96" w:rsidP="00635B7E">
      <w:pPr>
        <w:pStyle w:val="af9"/>
        <w:tabs>
          <w:tab w:val="left" w:pos="2250"/>
          <w:tab w:val="left" w:pos="4547"/>
        </w:tabs>
        <w:spacing w:line="240" w:lineRule="auto"/>
        <w:ind w:right="88" w:firstLine="709"/>
        <w:jc w:val="both"/>
        <w:rPr>
          <w:sz w:val="28"/>
          <w:szCs w:val="28"/>
        </w:rPr>
      </w:pPr>
      <w:r w:rsidRPr="001C653D">
        <w:rPr>
          <w:sz w:val="28"/>
          <w:szCs w:val="28"/>
        </w:rPr>
        <w:t xml:space="preserve">Администрацией Шумерлинского района направлена информация в Министерство сельского хозяйства Чувашской Республики по включению данных объектов в государственную программу Чувашской Республики </w:t>
      </w:r>
      <w:r w:rsidR="000452F2">
        <w:rPr>
          <w:sz w:val="28"/>
          <w:szCs w:val="28"/>
        </w:rPr>
        <w:t>«</w:t>
      </w:r>
      <w:r w:rsidRPr="001C653D">
        <w:rPr>
          <w:sz w:val="28"/>
          <w:szCs w:val="28"/>
        </w:rPr>
        <w:t>Комплексное развитие сельских территорий Чувашской Республики</w:t>
      </w:r>
      <w:r w:rsidR="000452F2">
        <w:rPr>
          <w:sz w:val="28"/>
          <w:szCs w:val="28"/>
        </w:rPr>
        <w:t>»</w:t>
      </w:r>
      <w:r w:rsidRPr="001C653D">
        <w:rPr>
          <w:sz w:val="28"/>
          <w:szCs w:val="28"/>
        </w:rPr>
        <w:t xml:space="preserve"> с целью повышения уровня комплексного благоустройства населенных пунктов расположенных в сельской местности, объектами инженерной </w:t>
      </w:r>
      <w:r w:rsidRPr="001C653D">
        <w:rPr>
          <w:sz w:val="28"/>
          <w:szCs w:val="28"/>
        </w:rPr>
        <w:lastRenderedPageBreak/>
        <w:t xml:space="preserve">инфраструктуры, создание комфортных и экологически благоприятных условий проживания в сельской местности. Так же администрацией Шумерлинского района и Шумерлинским сельским поселением по строительству уличных дорог и сетей газоснабжения, водоснабжения, электроснабжения, канализации микрорайона </w:t>
      </w:r>
      <w:r w:rsidR="000452F2">
        <w:rPr>
          <w:sz w:val="28"/>
          <w:szCs w:val="28"/>
        </w:rPr>
        <w:t>«</w:t>
      </w:r>
      <w:r w:rsidRPr="001C653D">
        <w:rPr>
          <w:sz w:val="28"/>
          <w:szCs w:val="28"/>
        </w:rPr>
        <w:t>Солнечный</w:t>
      </w:r>
      <w:r w:rsidR="000452F2">
        <w:rPr>
          <w:sz w:val="28"/>
          <w:szCs w:val="28"/>
        </w:rPr>
        <w:t>»</w:t>
      </w:r>
      <w:r w:rsidRPr="001C653D">
        <w:rPr>
          <w:sz w:val="28"/>
          <w:szCs w:val="28"/>
        </w:rPr>
        <w:t xml:space="preserve"> ведется работа по разработке ПСД. В случае поддержки данных объектов на уровне правительства Чувашской Республики реализация мероприятий будет предусмотрена в муниципальной программе.</w:t>
      </w:r>
    </w:p>
    <w:p w14:paraId="537D37D1"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Пути решения</w:t>
      </w:r>
    </w:p>
    <w:p w14:paraId="05D31D71" w14:textId="77777777" w:rsidR="005C3D96" w:rsidRPr="001C653D" w:rsidRDefault="005C3D96" w:rsidP="00635B7E">
      <w:pPr>
        <w:pStyle w:val="af9"/>
        <w:tabs>
          <w:tab w:val="left" w:pos="6192"/>
        </w:tabs>
        <w:spacing w:line="240" w:lineRule="auto"/>
        <w:ind w:right="88" w:firstLine="709"/>
        <w:jc w:val="both"/>
        <w:rPr>
          <w:sz w:val="28"/>
          <w:szCs w:val="28"/>
        </w:rPr>
      </w:pPr>
      <w:r w:rsidRPr="001C653D">
        <w:rPr>
          <w:sz w:val="28"/>
          <w:szCs w:val="28"/>
        </w:rPr>
        <w:t>Главами Русско - Алгашинского и Юманайского сельских поселений совместно с руководством администрации Шумерлинского района планируется проведение собраний с жителями многоквартирных домов по переводу на индивидуальное отопление, с целью участия их в софинансировании.</w:t>
      </w:r>
    </w:p>
    <w:p w14:paraId="0F1D1F04"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Источники и объёмы финансирования</w:t>
      </w:r>
    </w:p>
    <w:p w14:paraId="6B3BA14F" w14:textId="77777777" w:rsidR="005C3D96" w:rsidRPr="001C653D" w:rsidRDefault="005C3D96" w:rsidP="00635B7E">
      <w:pPr>
        <w:pStyle w:val="af9"/>
        <w:spacing w:line="240" w:lineRule="auto"/>
        <w:ind w:right="88" w:firstLine="709"/>
        <w:jc w:val="both"/>
        <w:rPr>
          <w:sz w:val="28"/>
          <w:szCs w:val="28"/>
        </w:rPr>
      </w:pPr>
      <w:r w:rsidRPr="001C653D">
        <w:rPr>
          <w:sz w:val="28"/>
          <w:szCs w:val="28"/>
        </w:rPr>
        <w:t>Общий объем финансирования мероприятий по данному направлению составит 192 015,0 тыс. рублей, в том числе за счет средств местного бюджета 9 600,7 тыс. рублей. Учитывая, что консолидированный бюджет Шумерлинского района более чем на 80% дотационный возникает риск неудовлетворения населения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Данную проблему финансирования планируем решать совместно с Министерством финансов Чувашской Республики.</w:t>
      </w:r>
    </w:p>
    <w:p w14:paraId="69A85121" w14:textId="77777777" w:rsidR="005C3D96" w:rsidRPr="001C653D" w:rsidRDefault="005C3D96" w:rsidP="00635B7E">
      <w:pPr>
        <w:pStyle w:val="af9"/>
        <w:spacing w:line="240" w:lineRule="auto"/>
        <w:ind w:right="88" w:firstLine="709"/>
        <w:outlineLvl w:val="2"/>
        <w:rPr>
          <w:b/>
          <w:bCs/>
          <w:sz w:val="28"/>
          <w:szCs w:val="28"/>
        </w:rPr>
      </w:pPr>
      <w:bookmarkStart w:id="41" w:name="_Toc47354107"/>
      <w:r w:rsidRPr="001C653D">
        <w:rPr>
          <w:b/>
          <w:bCs/>
          <w:sz w:val="28"/>
          <w:szCs w:val="28"/>
        </w:rPr>
        <w:t>Культура</w:t>
      </w:r>
      <w:bookmarkEnd w:id="41"/>
    </w:p>
    <w:p w14:paraId="793D3B86" w14:textId="77777777" w:rsidR="005C3D96" w:rsidRPr="001C653D" w:rsidRDefault="005C3D96" w:rsidP="0060724C">
      <w:pPr>
        <w:pStyle w:val="af9"/>
        <w:numPr>
          <w:ilvl w:val="0"/>
          <w:numId w:val="34"/>
        </w:numPr>
        <w:spacing w:line="240" w:lineRule="auto"/>
        <w:ind w:left="0" w:right="88" w:firstLine="709"/>
        <w:jc w:val="both"/>
        <w:rPr>
          <w:sz w:val="28"/>
          <w:szCs w:val="28"/>
        </w:rPr>
      </w:pPr>
      <w:r w:rsidRPr="001C653D">
        <w:rPr>
          <w:sz w:val="28"/>
          <w:szCs w:val="28"/>
        </w:rPr>
        <w:t>Строительство здания клуба на 100 мест по адресу: Чувашская Республика, Шумерлинский район, с. Русские Алгаши.</w:t>
      </w:r>
    </w:p>
    <w:p w14:paraId="3D216A08" w14:textId="77777777" w:rsidR="005C3D96" w:rsidRPr="001C653D" w:rsidRDefault="005C3D96" w:rsidP="0060724C">
      <w:pPr>
        <w:pStyle w:val="af9"/>
        <w:numPr>
          <w:ilvl w:val="0"/>
          <w:numId w:val="34"/>
        </w:numPr>
        <w:spacing w:line="240" w:lineRule="auto"/>
        <w:ind w:left="0" w:right="88" w:firstLine="709"/>
        <w:jc w:val="both"/>
        <w:rPr>
          <w:sz w:val="28"/>
          <w:szCs w:val="28"/>
        </w:rPr>
      </w:pPr>
      <w:r w:rsidRPr="001C653D">
        <w:rPr>
          <w:sz w:val="28"/>
          <w:szCs w:val="28"/>
        </w:rPr>
        <w:t>Строительство здания сельского клуба на 60 мест в д. Бреняши Шумерлинского района Чувашкой Республики.</w:t>
      </w:r>
    </w:p>
    <w:p w14:paraId="45ED938A" w14:textId="77777777" w:rsidR="005C3D96" w:rsidRPr="001C653D" w:rsidRDefault="005C3D96" w:rsidP="0060724C">
      <w:pPr>
        <w:pStyle w:val="af9"/>
        <w:numPr>
          <w:ilvl w:val="0"/>
          <w:numId w:val="34"/>
        </w:numPr>
        <w:spacing w:line="240" w:lineRule="auto"/>
        <w:ind w:left="0" w:right="88" w:firstLine="709"/>
        <w:jc w:val="both"/>
        <w:rPr>
          <w:sz w:val="28"/>
          <w:szCs w:val="28"/>
        </w:rPr>
      </w:pPr>
      <w:r w:rsidRPr="001C653D">
        <w:rPr>
          <w:sz w:val="28"/>
          <w:szCs w:val="28"/>
        </w:rPr>
        <w:t>Строительство сельского клуба на 60 мест в д. Яндаши Шумерлинского района Чувашской Республики</w:t>
      </w:r>
    </w:p>
    <w:p w14:paraId="4641FEC8" w14:textId="77777777" w:rsidR="005C3D96" w:rsidRPr="001C653D" w:rsidRDefault="005C3D96" w:rsidP="0060724C">
      <w:pPr>
        <w:pStyle w:val="af9"/>
        <w:numPr>
          <w:ilvl w:val="0"/>
          <w:numId w:val="34"/>
        </w:numPr>
        <w:spacing w:line="240" w:lineRule="auto"/>
        <w:ind w:right="88"/>
        <w:jc w:val="both"/>
        <w:rPr>
          <w:sz w:val="28"/>
          <w:szCs w:val="28"/>
        </w:rPr>
      </w:pPr>
      <w:r w:rsidRPr="001C653D">
        <w:rPr>
          <w:sz w:val="28"/>
          <w:szCs w:val="28"/>
        </w:rPr>
        <w:t>Строительство сельского клуба на 60 мест в пос. Мыслец Шумерлинского района Чувашской Республики.</w:t>
      </w:r>
    </w:p>
    <w:p w14:paraId="134A8940" w14:textId="77777777" w:rsidR="005C3D96" w:rsidRPr="001C653D" w:rsidRDefault="005C3D96" w:rsidP="00635B7E">
      <w:pPr>
        <w:pStyle w:val="af9"/>
        <w:spacing w:line="240" w:lineRule="auto"/>
        <w:ind w:right="88" w:firstLine="709"/>
        <w:rPr>
          <w:sz w:val="28"/>
          <w:szCs w:val="28"/>
        </w:rPr>
      </w:pPr>
      <w:r w:rsidRPr="001C653D">
        <w:rPr>
          <w:i/>
          <w:iCs/>
          <w:sz w:val="28"/>
          <w:szCs w:val="28"/>
        </w:rPr>
        <w:t>Что делается</w:t>
      </w:r>
    </w:p>
    <w:p w14:paraId="2D8019D8" w14:textId="77777777" w:rsidR="005C3D96" w:rsidRPr="001C653D" w:rsidRDefault="005C3D96" w:rsidP="00635B7E">
      <w:pPr>
        <w:pStyle w:val="af9"/>
        <w:spacing w:line="240" w:lineRule="auto"/>
        <w:ind w:right="88" w:firstLine="709"/>
        <w:jc w:val="both"/>
        <w:rPr>
          <w:sz w:val="28"/>
          <w:szCs w:val="28"/>
        </w:rPr>
      </w:pPr>
      <w:r w:rsidRPr="001C653D">
        <w:rPr>
          <w:sz w:val="28"/>
          <w:szCs w:val="28"/>
        </w:rPr>
        <w:t>Изготовлена проектно-сметная документация на строительство зданий. Отправлена заявка в Центр экспертизы и ценообразования Минстроя Чувашской Республики для прохождения государственной экспертизы проектной документации (Строительство здания клуба на 100 мест по адресу: Чувашская Республика Шумерлинский район, с. Русские Алгаши). Для прохождения экспертизы ПСД требуется финансирование за счет местного бюджета.</w:t>
      </w:r>
    </w:p>
    <w:p w14:paraId="266C32C9"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Пути решения</w:t>
      </w:r>
    </w:p>
    <w:p w14:paraId="1FE50F28" w14:textId="77777777" w:rsidR="005C3D96" w:rsidRPr="001C653D" w:rsidRDefault="005C3D96" w:rsidP="00635B7E">
      <w:pPr>
        <w:pStyle w:val="af9"/>
        <w:spacing w:line="240" w:lineRule="auto"/>
        <w:ind w:right="88" w:firstLine="709"/>
        <w:jc w:val="both"/>
        <w:rPr>
          <w:sz w:val="28"/>
          <w:szCs w:val="28"/>
        </w:rPr>
      </w:pPr>
      <w:r w:rsidRPr="001C653D">
        <w:rPr>
          <w:sz w:val="28"/>
          <w:szCs w:val="28"/>
        </w:rPr>
        <w:t xml:space="preserve">Поскольку стоимость по оплате ПСД дорогостоящая, в местном бюджете не удается заложить на несколько объектов определенный объем </w:t>
      </w:r>
      <w:r w:rsidRPr="001C653D">
        <w:rPr>
          <w:sz w:val="28"/>
          <w:szCs w:val="28"/>
        </w:rPr>
        <w:lastRenderedPageBreak/>
        <w:t>ассигнований. Данную проблему финансирования планируем решать совместно с Министерством финансов Чувашской Республики.</w:t>
      </w:r>
    </w:p>
    <w:p w14:paraId="3183259C"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Источники и объёмы финансирования</w:t>
      </w:r>
    </w:p>
    <w:p w14:paraId="0F468E5E" w14:textId="77777777" w:rsidR="005C3D96" w:rsidRPr="001C653D" w:rsidRDefault="005C3D96" w:rsidP="00635B7E">
      <w:pPr>
        <w:pStyle w:val="af9"/>
        <w:spacing w:line="240" w:lineRule="auto"/>
        <w:ind w:right="88" w:firstLine="709"/>
        <w:jc w:val="both"/>
        <w:rPr>
          <w:sz w:val="28"/>
          <w:szCs w:val="28"/>
        </w:rPr>
      </w:pPr>
      <w:r w:rsidRPr="001C653D">
        <w:rPr>
          <w:sz w:val="28"/>
          <w:szCs w:val="28"/>
        </w:rPr>
        <w:t>Сметная стоимость проектов:</w:t>
      </w:r>
    </w:p>
    <w:p w14:paraId="20D06492" w14:textId="77777777" w:rsidR="005C3D96" w:rsidRPr="001C653D" w:rsidRDefault="005C3D96" w:rsidP="00635B7E">
      <w:pPr>
        <w:pStyle w:val="af9"/>
        <w:spacing w:line="240" w:lineRule="auto"/>
        <w:ind w:right="88" w:firstLine="709"/>
        <w:jc w:val="both"/>
        <w:rPr>
          <w:sz w:val="28"/>
          <w:szCs w:val="28"/>
        </w:rPr>
      </w:pPr>
      <w:r w:rsidRPr="001C653D">
        <w:rPr>
          <w:sz w:val="28"/>
          <w:szCs w:val="28"/>
        </w:rPr>
        <w:t>Строительство здания клуба на 100 мест по адресу: Чувашская Республика Шумерлинский район, с. Русские Алгаши - 22 325,0 тыс. рублей.</w:t>
      </w:r>
    </w:p>
    <w:p w14:paraId="75AF0642" w14:textId="77777777" w:rsidR="005C3D96" w:rsidRPr="001C653D" w:rsidRDefault="005C3D96" w:rsidP="00635B7E">
      <w:pPr>
        <w:pStyle w:val="af9"/>
        <w:spacing w:line="240" w:lineRule="auto"/>
        <w:ind w:right="88" w:firstLine="709"/>
        <w:jc w:val="both"/>
        <w:rPr>
          <w:sz w:val="28"/>
          <w:szCs w:val="28"/>
        </w:rPr>
      </w:pPr>
      <w:r w:rsidRPr="001C653D">
        <w:rPr>
          <w:sz w:val="28"/>
          <w:szCs w:val="28"/>
        </w:rPr>
        <w:t>Строительство здания сельского клуба на 60 мест в д. Бреняши Шумерлинского района Чувашкой Республики- 12 475,31 тыс. рублей.</w:t>
      </w:r>
    </w:p>
    <w:p w14:paraId="56900E48" w14:textId="77777777" w:rsidR="005C3D96" w:rsidRPr="001C653D" w:rsidRDefault="005C3D96" w:rsidP="00635B7E">
      <w:pPr>
        <w:pStyle w:val="af9"/>
        <w:spacing w:line="240" w:lineRule="auto"/>
        <w:ind w:right="88" w:firstLine="709"/>
        <w:jc w:val="both"/>
        <w:rPr>
          <w:sz w:val="28"/>
          <w:szCs w:val="28"/>
        </w:rPr>
      </w:pPr>
      <w:r w:rsidRPr="001C653D">
        <w:rPr>
          <w:sz w:val="28"/>
          <w:szCs w:val="28"/>
        </w:rPr>
        <w:t>Строительство здания сельского клуба на 60 мест в д. Яндаши Шумерлинского района Чувашкой Республики- 12 475,31тыс. рублей.</w:t>
      </w:r>
    </w:p>
    <w:p w14:paraId="6F80C72E" w14:textId="335452CC" w:rsidR="005C3D96" w:rsidRPr="001C653D" w:rsidRDefault="00D31508" w:rsidP="00635B7E">
      <w:pPr>
        <w:pStyle w:val="af9"/>
        <w:spacing w:line="240" w:lineRule="auto"/>
        <w:rPr>
          <w:sz w:val="28"/>
          <w:szCs w:val="28"/>
        </w:rPr>
      </w:pPr>
      <w:r>
        <w:rPr>
          <w:sz w:val="28"/>
          <w:szCs w:val="28"/>
        </w:rPr>
        <w:t xml:space="preserve"> </w:t>
      </w:r>
      <w:r w:rsidR="005C3D96" w:rsidRPr="001C653D">
        <w:rPr>
          <w:sz w:val="28"/>
          <w:szCs w:val="28"/>
        </w:rPr>
        <w:t>Строительство здания сельского клуба на 60 мест в п. Мыслец Шумерлинского района Чувашкой Республики- 12 475,31тыс. рублей.</w:t>
      </w:r>
    </w:p>
    <w:p w14:paraId="3A66268C" w14:textId="71607DFF" w:rsidR="005C3D96" w:rsidRPr="001C653D" w:rsidRDefault="00D31508" w:rsidP="00635B7E">
      <w:pPr>
        <w:pStyle w:val="af9"/>
        <w:spacing w:line="240" w:lineRule="auto"/>
        <w:ind w:right="88"/>
        <w:jc w:val="both"/>
        <w:rPr>
          <w:sz w:val="28"/>
          <w:szCs w:val="28"/>
        </w:rPr>
      </w:pPr>
      <w:r>
        <w:rPr>
          <w:sz w:val="28"/>
          <w:szCs w:val="28"/>
        </w:rPr>
        <w:t xml:space="preserve"> </w:t>
      </w:r>
      <w:r w:rsidR="005C3D96" w:rsidRPr="001C653D">
        <w:rPr>
          <w:sz w:val="28"/>
          <w:szCs w:val="28"/>
        </w:rPr>
        <w:t>На софинансирование за счет средств местного бюджета собственных доходов недостаточно.</w:t>
      </w:r>
    </w:p>
    <w:p w14:paraId="7BE1A5FE" w14:textId="77777777" w:rsidR="005C3D96" w:rsidRPr="001C653D" w:rsidRDefault="005C3D96" w:rsidP="00635B7E">
      <w:pPr>
        <w:pStyle w:val="af9"/>
        <w:spacing w:line="240" w:lineRule="auto"/>
        <w:ind w:right="88" w:firstLine="709"/>
        <w:outlineLvl w:val="2"/>
        <w:rPr>
          <w:b/>
          <w:bCs/>
          <w:sz w:val="28"/>
          <w:szCs w:val="28"/>
        </w:rPr>
      </w:pPr>
      <w:bookmarkStart w:id="42" w:name="_Toc47354108"/>
      <w:r w:rsidRPr="001C653D">
        <w:rPr>
          <w:b/>
          <w:bCs/>
          <w:sz w:val="28"/>
          <w:szCs w:val="28"/>
        </w:rPr>
        <w:t>Муниципальные финансы</w:t>
      </w:r>
      <w:bookmarkEnd w:id="42"/>
    </w:p>
    <w:p w14:paraId="1AA9F903" w14:textId="77777777" w:rsidR="005C3D96" w:rsidRPr="001C653D" w:rsidRDefault="005C3D96" w:rsidP="00635B7E">
      <w:pPr>
        <w:pStyle w:val="af9"/>
        <w:spacing w:line="240" w:lineRule="auto"/>
        <w:ind w:right="88" w:firstLine="709"/>
        <w:jc w:val="both"/>
        <w:rPr>
          <w:sz w:val="28"/>
          <w:szCs w:val="28"/>
        </w:rPr>
      </w:pPr>
      <w:r w:rsidRPr="001C653D">
        <w:rPr>
          <w:sz w:val="28"/>
          <w:szCs w:val="28"/>
        </w:rPr>
        <w:t>Слабая сбалансированность местных бюджетов сельских поселений. Собственные (налоговые и неналоговые) доходы поселений не покрывают не только расходы, предусмотренные на выполнение вопросов местного значения, но и на содержание органов местного самоуправления. Доля собственных (налоговых и неналоговых) доходов в расходах сельских поселений Шумерлинского района составляет в среднем 17,3%. В Магаринском сельском поселении эта доля составляет 10,2 %, в Ходарском сельском поселении - 13,9% и т.д.</w:t>
      </w:r>
    </w:p>
    <w:p w14:paraId="05C2A5C2" w14:textId="77777777" w:rsidR="005C3D96" w:rsidRPr="001C653D" w:rsidRDefault="005C3D96" w:rsidP="00635B7E">
      <w:pPr>
        <w:pStyle w:val="af9"/>
        <w:tabs>
          <w:tab w:val="left" w:pos="281"/>
        </w:tabs>
        <w:spacing w:line="240" w:lineRule="auto"/>
        <w:ind w:left="709" w:right="88"/>
        <w:jc w:val="both"/>
        <w:rPr>
          <w:i/>
          <w:iCs/>
          <w:sz w:val="28"/>
          <w:szCs w:val="28"/>
        </w:rPr>
      </w:pPr>
      <w:r w:rsidRPr="001C653D">
        <w:rPr>
          <w:i/>
          <w:iCs/>
          <w:sz w:val="28"/>
          <w:szCs w:val="28"/>
        </w:rPr>
        <w:t>Что делается</w:t>
      </w:r>
    </w:p>
    <w:p w14:paraId="175DC9C3" w14:textId="56B9C9EB" w:rsidR="005C3D96" w:rsidRPr="001C653D" w:rsidRDefault="005C3D96" w:rsidP="00635B7E">
      <w:pPr>
        <w:pStyle w:val="af9"/>
        <w:spacing w:line="240" w:lineRule="auto"/>
        <w:ind w:right="88" w:firstLine="709"/>
        <w:jc w:val="both"/>
        <w:rPr>
          <w:sz w:val="28"/>
          <w:szCs w:val="28"/>
        </w:rPr>
      </w:pPr>
      <w:r w:rsidRPr="001C653D">
        <w:rPr>
          <w:sz w:val="28"/>
          <w:szCs w:val="28"/>
        </w:rPr>
        <w:t xml:space="preserve">Для соотнесения расходных полномочий и доходных источников ежегодно бюджете Шумерлинского района сельским поселениям предусматриваются дотации, в том числе субвенции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 Проведены публичные слушания в августе 2016 года в сельских поселениях по преобразованию сельских поселений. В ноябре 2016 года подготовлен в Госсовет Чувашии проект закона Чувашской Республики </w:t>
      </w:r>
      <w:r w:rsidR="000452F2">
        <w:rPr>
          <w:sz w:val="28"/>
          <w:szCs w:val="28"/>
        </w:rPr>
        <w:t>«</w:t>
      </w:r>
      <w:r w:rsidRPr="001C653D">
        <w:rPr>
          <w:sz w:val="28"/>
          <w:szCs w:val="28"/>
        </w:rPr>
        <w:t xml:space="preserve">О внесении изменений в закон Чувашской Республики </w:t>
      </w:r>
      <w:r w:rsidR="000452F2">
        <w:rPr>
          <w:sz w:val="28"/>
          <w:szCs w:val="28"/>
        </w:rPr>
        <w:t>«</w:t>
      </w:r>
      <w:r w:rsidRPr="001C653D">
        <w:rPr>
          <w:sz w:val="28"/>
          <w:szCs w:val="28"/>
        </w:rPr>
        <w:t>Об установлении границ муниципальных образований Чувашской Республики и наделение их статусом городского , сельского поселения, муниципального района и городского округа</w:t>
      </w:r>
      <w:r w:rsidR="000452F2">
        <w:rPr>
          <w:sz w:val="28"/>
          <w:szCs w:val="28"/>
        </w:rPr>
        <w:t>»</w:t>
      </w:r>
      <w:r w:rsidRPr="001C653D">
        <w:rPr>
          <w:sz w:val="28"/>
          <w:szCs w:val="28"/>
        </w:rPr>
        <w:t xml:space="preserve"> в части картографического описания границ сельского поселения и перечня населенных пунктов, входящих в состав сельского поселения. В 2017 года начатая работа была приостановлена.</w:t>
      </w:r>
    </w:p>
    <w:p w14:paraId="0411FFDB" w14:textId="77777777" w:rsidR="005C3D96" w:rsidRPr="001C653D" w:rsidRDefault="005C3D96" w:rsidP="00635B7E">
      <w:pPr>
        <w:pStyle w:val="af9"/>
        <w:tabs>
          <w:tab w:val="left" w:pos="526"/>
        </w:tabs>
        <w:spacing w:line="240" w:lineRule="auto"/>
        <w:ind w:left="709" w:right="88"/>
        <w:jc w:val="both"/>
        <w:rPr>
          <w:i/>
          <w:iCs/>
          <w:sz w:val="28"/>
          <w:szCs w:val="28"/>
        </w:rPr>
      </w:pPr>
      <w:r w:rsidRPr="001C653D">
        <w:rPr>
          <w:i/>
          <w:iCs/>
          <w:sz w:val="28"/>
          <w:szCs w:val="28"/>
        </w:rPr>
        <w:t>Пути решения</w:t>
      </w:r>
    </w:p>
    <w:p w14:paraId="41912902" w14:textId="77777777" w:rsidR="005C3D96" w:rsidRPr="001C653D" w:rsidRDefault="005C3D96" w:rsidP="00635B7E">
      <w:pPr>
        <w:pStyle w:val="af9"/>
        <w:spacing w:line="240" w:lineRule="auto"/>
        <w:ind w:right="88" w:firstLine="709"/>
        <w:jc w:val="both"/>
        <w:rPr>
          <w:sz w:val="28"/>
          <w:szCs w:val="28"/>
        </w:rPr>
      </w:pPr>
      <w:r w:rsidRPr="001C653D">
        <w:rPr>
          <w:sz w:val="28"/>
          <w:szCs w:val="28"/>
        </w:rPr>
        <w:t xml:space="preserve">Преобразование муниципальных образований путем укрупнения поселений и (или) передачи полномочий по решению вопросов местного значения поселений, являющимися районными центрами, муниципальному району. Возобновить начатую работу по объединению сельских поселений в 2021 году по инициативе населения, органов местного самоуправления. По </w:t>
      </w:r>
      <w:r w:rsidRPr="001C653D">
        <w:rPr>
          <w:sz w:val="28"/>
          <w:szCs w:val="28"/>
        </w:rPr>
        <w:lastRenderedPageBreak/>
        <w:t>итогам публичных слушаний были подготовлены заключения к проекту решения собрания депутатов</w:t>
      </w:r>
      <w:r w:rsidRPr="001C653D">
        <w:rPr>
          <w:sz w:val="28"/>
          <w:szCs w:val="28"/>
        </w:rPr>
        <w:tab/>
        <w:t>по сельским поселениям по одобрению о преобразовании (укрупнении) сельских поселений.</w:t>
      </w:r>
    </w:p>
    <w:p w14:paraId="78DF1142" w14:textId="77777777" w:rsidR="005C3D96" w:rsidRPr="001C653D" w:rsidRDefault="005C3D96" w:rsidP="00635B7E">
      <w:pPr>
        <w:pStyle w:val="af9"/>
        <w:tabs>
          <w:tab w:val="left" w:pos="414"/>
        </w:tabs>
        <w:spacing w:line="240" w:lineRule="auto"/>
        <w:ind w:left="709" w:right="88"/>
        <w:jc w:val="both"/>
        <w:rPr>
          <w:i/>
          <w:iCs/>
          <w:sz w:val="28"/>
          <w:szCs w:val="28"/>
        </w:rPr>
      </w:pPr>
      <w:r w:rsidRPr="001C653D">
        <w:rPr>
          <w:i/>
          <w:iCs/>
          <w:sz w:val="28"/>
          <w:szCs w:val="28"/>
        </w:rPr>
        <w:t>Источники и объемы финансирования</w:t>
      </w:r>
    </w:p>
    <w:p w14:paraId="20A60185" w14:textId="77777777" w:rsidR="005C3D96" w:rsidRPr="001C653D" w:rsidRDefault="005C3D96" w:rsidP="00635B7E">
      <w:pPr>
        <w:pStyle w:val="af9"/>
        <w:spacing w:line="240" w:lineRule="auto"/>
        <w:ind w:right="88" w:firstLine="709"/>
        <w:jc w:val="both"/>
        <w:rPr>
          <w:sz w:val="28"/>
          <w:szCs w:val="28"/>
        </w:rPr>
      </w:pPr>
      <w:r w:rsidRPr="001C653D">
        <w:rPr>
          <w:sz w:val="28"/>
          <w:szCs w:val="28"/>
        </w:rPr>
        <w:t>Сохранить на уровне объем субвенций из республиканского бюджета Чувашской Республики на предоставление дотаций на выравнивание бюджетной обеспеченности сельских поселений в случае объедения (укрупнения) сельских поселений (на 2021 год - 7449,3 тыс. рублей, на 2022 год - 7296,8 тыс. рублей).</w:t>
      </w:r>
    </w:p>
    <w:p w14:paraId="1B951E90" w14:textId="77777777" w:rsidR="005C3D96" w:rsidRPr="001C653D" w:rsidRDefault="005C3D96" w:rsidP="00635B7E">
      <w:pPr>
        <w:pStyle w:val="af9"/>
        <w:spacing w:line="240" w:lineRule="auto"/>
        <w:ind w:right="88" w:firstLine="709"/>
        <w:outlineLvl w:val="2"/>
        <w:rPr>
          <w:b/>
          <w:bCs/>
          <w:sz w:val="28"/>
          <w:szCs w:val="28"/>
        </w:rPr>
      </w:pPr>
      <w:bookmarkStart w:id="43" w:name="_Toc47354109"/>
      <w:r w:rsidRPr="001C653D">
        <w:rPr>
          <w:b/>
          <w:bCs/>
          <w:sz w:val="28"/>
          <w:szCs w:val="28"/>
        </w:rPr>
        <w:t>Другие направления</w:t>
      </w:r>
      <w:bookmarkEnd w:id="43"/>
    </w:p>
    <w:p w14:paraId="42C24C95" w14:textId="06CE8662" w:rsidR="005C3D96" w:rsidRPr="001C653D" w:rsidRDefault="005C3D96" w:rsidP="00635B7E">
      <w:pPr>
        <w:pStyle w:val="af9"/>
        <w:spacing w:line="240" w:lineRule="auto"/>
        <w:ind w:right="88" w:firstLine="709"/>
        <w:jc w:val="both"/>
        <w:rPr>
          <w:sz w:val="28"/>
          <w:szCs w:val="28"/>
        </w:rPr>
      </w:pPr>
      <w:r w:rsidRPr="001C653D">
        <w:rPr>
          <w:sz w:val="28"/>
          <w:szCs w:val="28"/>
        </w:rPr>
        <w:t xml:space="preserve">Проблема, связанная с безнадзорными животными - одна из самых актуальных в сфере обращения с животными. Согласно части первой статьи 18 Федерального закона от 27 декабря 2018 года № 498-ФЗ </w:t>
      </w:r>
      <w:r w:rsidR="000452F2">
        <w:rPr>
          <w:sz w:val="28"/>
          <w:szCs w:val="28"/>
        </w:rPr>
        <w:t>«</w:t>
      </w:r>
      <w:r w:rsidRPr="001C653D">
        <w:rPr>
          <w:sz w:val="28"/>
          <w:szCs w:val="28"/>
        </w:rPr>
        <w:t>Об ответственном обращении с животными и о внесении изменений в отдельные законодательные акты Российской Федерации</w:t>
      </w:r>
      <w:r w:rsidR="000452F2">
        <w:rPr>
          <w:sz w:val="28"/>
          <w:szCs w:val="28"/>
        </w:rPr>
        <w:t>»</w:t>
      </w:r>
      <w:r w:rsidRPr="001C653D">
        <w:rPr>
          <w:sz w:val="28"/>
          <w:szCs w:val="28"/>
        </w:rPr>
        <w:t xml:space="preserve"> (далее - Федеральный закон) (вступил в силу с 1 января 2020 года), мероприятия при осуществлении деятельности по обращению с животными без владельцев включают в себя:</w:t>
      </w:r>
    </w:p>
    <w:p w14:paraId="3300DAE7" w14:textId="77777777" w:rsidR="005C3D96" w:rsidRPr="001C653D" w:rsidRDefault="005C3D96" w:rsidP="0060724C">
      <w:pPr>
        <w:pStyle w:val="af9"/>
        <w:numPr>
          <w:ilvl w:val="0"/>
          <w:numId w:val="35"/>
        </w:numPr>
        <w:tabs>
          <w:tab w:val="left" w:pos="601"/>
        </w:tabs>
        <w:spacing w:line="240" w:lineRule="auto"/>
        <w:ind w:left="1069" w:right="88" w:hanging="360"/>
        <w:jc w:val="both"/>
        <w:rPr>
          <w:sz w:val="28"/>
          <w:szCs w:val="28"/>
        </w:rPr>
      </w:pPr>
      <w:r w:rsidRPr="001C653D">
        <w:rPr>
          <w:sz w:val="28"/>
          <w:szCs w:val="28"/>
        </w:rPr>
        <w:t>отлов животных без владельцев, в том числе их транспортировку и немедленную передачу в приюты для животных;</w:t>
      </w:r>
    </w:p>
    <w:p w14:paraId="42DAA38A" w14:textId="77777777" w:rsidR="005C3D96" w:rsidRPr="001C653D" w:rsidRDefault="005C3D96" w:rsidP="0060724C">
      <w:pPr>
        <w:pStyle w:val="af9"/>
        <w:numPr>
          <w:ilvl w:val="0"/>
          <w:numId w:val="35"/>
        </w:numPr>
        <w:tabs>
          <w:tab w:val="left" w:pos="497"/>
        </w:tabs>
        <w:spacing w:line="240" w:lineRule="auto"/>
        <w:ind w:left="1069" w:right="88" w:hanging="360"/>
        <w:jc w:val="both"/>
        <w:rPr>
          <w:sz w:val="28"/>
          <w:szCs w:val="28"/>
        </w:rPr>
      </w:pPr>
      <w:r w:rsidRPr="001C653D">
        <w:rPr>
          <w:sz w:val="28"/>
          <w:szCs w:val="28"/>
        </w:rPr>
        <w:t>содержание животных без владельцев в приютах для животных в соответствии с частью 7 статьи 16 Федерального закона;</w:t>
      </w:r>
    </w:p>
    <w:p w14:paraId="58C0B3E2" w14:textId="77777777" w:rsidR="005C3D96" w:rsidRPr="001C653D" w:rsidRDefault="005C3D96" w:rsidP="0060724C">
      <w:pPr>
        <w:pStyle w:val="af9"/>
        <w:numPr>
          <w:ilvl w:val="0"/>
          <w:numId w:val="35"/>
        </w:numPr>
        <w:tabs>
          <w:tab w:val="left" w:pos="356"/>
        </w:tabs>
        <w:spacing w:line="240" w:lineRule="auto"/>
        <w:ind w:left="1069" w:right="88" w:hanging="360"/>
        <w:jc w:val="both"/>
        <w:rPr>
          <w:sz w:val="28"/>
          <w:szCs w:val="28"/>
        </w:rPr>
      </w:pPr>
      <w:r w:rsidRPr="001C653D">
        <w:rPr>
          <w:sz w:val="28"/>
          <w:szCs w:val="28"/>
        </w:rP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Сельские поселения не в состоянии построить и содержать приюты на своих территориях.</w:t>
      </w:r>
    </w:p>
    <w:p w14:paraId="73C1BB44" w14:textId="77777777" w:rsidR="005C3D96" w:rsidRPr="001C653D" w:rsidRDefault="005C3D96" w:rsidP="00635B7E">
      <w:pPr>
        <w:pStyle w:val="af9"/>
        <w:spacing w:line="240" w:lineRule="auto"/>
        <w:ind w:right="88" w:firstLine="709"/>
        <w:rPr>
          <w:sz w:val="28"/>
          <w:szCs w:val="28"/>
        </w:rPr>
      </w:pPr>
      <w:r w:rsidRPr="001C653D">
        <w:rPr>
          <w:i/>
          <w:iCs/>
          <w:sz w:val="28"/>
          <w:szCs w:val="28"/>
        </w:rPr>
        <w:t>Что делается</w:t>
      </w:r>
    </w:p>
    <w:p w14:paraId="6A3A1B8F" w14:textId="77777777" w:rsidR="005C3D96" w:rsidRPr="001C653D" w:rsidRDefault="005C3D96" w:rsidP="00635B7E">
      <w:pPr>
        <w:pStyle w:val="af9"/>
        <w:spacing w:line="240" w:lineRule="auto"/>
        <w:ind w:right="88" w:firstLine="709"/>
        <w:jc w:val="both"/>
        <w:rPr>
          <w:sz w:val="28"/>
          <w:szCs w:val="28"/>
        </w:rPr>
      </w:pPr>
      <w:r w:rsidRPr="001C653D">
        <w:rPr>
          <w:sz w:val="28"/>
          <w:szCs w:val="28"/>
        </w:rPr>
        <w:t>В целях регулирования численности безнадзорных животных, обеспечения порядка и спокойствия населения в 2019 году были проведены мероприятия по отлову безнадзорных животных индивидуальным предпринимателем из г. Ульяновск (отловлено 71 животное).</w:t>
      </w:r>
    </w:p>
    <w:p w14:paraId="52402087" w14:textId="77777777" w:rsidR="005C3D96" w:rsidRPr="001C653D" w:rsidRDefault="005C3D96" w:rsidP="00635B7E">
      <w:pPr>
        <w:pStyle w:val="af9"/>
        <w:spacing w:line="240" w:lineRule="auto"/>
        <w:ind w:right="88" w:firstLine="709"/>
        <w:jc w:val="both"/>
        <w:rPr>
          <w:sz w:val="28"/>
          <w:szCs w:val="28"/>
        </w:rPr>
      </w:pPr>
      <w:r w:rsidRPr="001C653D">
        <w:rPr>
          <w:i/>
          <w:iCs/>
          <w:sz w:val="28"/>
          <w:szCs w:val="28"/>
        </w:rPr>
        <w:t>Пути решения</w:t>
      </w:r>
    </w:p>
    <w:p w14:paraId="012CC43F" w14:textId="77777777" w:rsidR="005C3D96" w:rsidRPr="001C653D" w:rsidRDefault="005C3D96" w:rsidP="00635B7E">
      <w:pPr>
        <w:pStyle w:val="af9"/>
        <w:spacing w:line="240" w:lineRule="auto"/>
        <w:ind w:right="88" w:firstLine="709"/>
        <w:jc w:val="both"/>
        <w:rPr>
          <w:sz w:val="28"/>
          <w:szCs w:val="28"/>
        </w:rPr>
      </w:pPr>
      <w:r w:rsidRPr="001C653D">
        <w:rPr>
          <w:sz w:val="28"/>
          <w:szCs w:val="28"/>
        </w:rPr>
        <w:t>Необходимо строительство межмуниципальных приютов для содержания животных без владельцев, а также дальнейшая эксплуатация и содержание приюта за счет республиканского бюджета и местного бюджета.</w:t>
      </w:r>
    </w:p>
    <w:p w14:paraId="2D715943" w14:textId="77777777" w:rsidR="005C3D96" w:rsidRPr="001C653D" w:rsidRDefault="005C3D96" w:rsidP="00635B7E">
      <w:pPr>
        <w:pStyle w:val="af9"/>
        <w:spacing w:line="240" w:lineRule="auto"/>
        <w:ind w:right="88" w:firstLine="709"/>
        <w:rPr>
          <w:sz w:val="28"/>
          <w:szCs w:val="28"/>
        </w:rPr>
      </w:pPr>
      <w:r w:rsidRPr="001C653D">
        <w:rPr>
          <w:i/>
          <w:iCs/>
          <w:sz w:val="28"/>
          <w:szCs w:val="28"/>
        </w:rPr>
        <w:t>Источники и объёмы финансирования</w:t>
      </w:r>
    </w:p>
    <w:p w14:paraId="707A37E7" w14:textId="3A819B83" w:rsidR="005C3D96" w:rsidRDefault="005C3D96" w:rsidP="00635B7E">
      <w:pPr>
        <w:pStyle w:val="af9"/>
        <w:spacing w:line="240" w:lineRule="auto"/>
        <w:ind w:right="88" w:firstLine="709"/>
        <w:rPr>
          <w:sz w:val="28"/>
          <w:szCs w:val="28"/>
        </w:rPr>
      </w:pPr>
      <w:r w:rsidRPr="001C653D">
        <w:rPr>
          <w:sz w:val="28"/>
          <w:szCs w:val="28"/>
        </w:rPr>
        <w:t>Республиканский бюджет, местный бюджет.</w:t>
      </w:r>
    </w:p>
    <w:p w14:paraId="0AEDC031"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44" w:name="_Toc4735411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44"/>
    </w:p>
    <w:p w14:paraId="5DF2C13C" w14:textId="70971376" w:rsidR="00CD3B76" w:rsidRPr="00CD3B76" w:rsidRDefault="00CD3B76" w:rsidP="00635B7E">
      <w:pPr>
        <w:spacing w:after="0" w:line="240" w:lineRule="auto"/>
        <w:ind w:firstLine="709"/>
        <w:jc w:val="both"/>
        <w:rPr>
          <w:color w:val="FF0000"/>
          <w:sz w:val="28"/>
          <w:szCs w:val="28"/>
          <w:lang w:eastAsia="ru-RU"/>
        </w:rPr>
      </w:pPr>
      <w:r w:rsidRPr="005624A1">
        <w:rPr>
          <w:sz w:val="28"/>
          <w:szCs w:val="28"/>
          <w:lang w:eastAsia="ru-RU"/>
        </w:rPr>
        <w:t xml:space="preserve">В период с 2020 по 2025 годы в рамках программы будет реализовано </w:t>
      </w:r>
      <w:r w:rsidR="005624A1" w:rsidRPr="005624A1">
        <w:rPr>
          <w:sz w:val="28"/>
          <w:szCs w:val="28"/>
          <w:lang w:eastAsia="ru-RU"/>
        </w:rPr>
        <w:t>24</w:t>
      </w:r>
      <w:r w:rsidRPr="005624A1">
        <w:rPr>
          <w:sz w:val="28"/>
          <w:szCs w:val="28"/>
          <w:lang w:eastAsia="ru-RU"/>
        </w:rPr>
        <w:t xml:space="preserve"> проекта инфраструктурной направленности и </w:t>
      </w:r>
      <w:r w:rsidR="005624A1" w:rsidRPr="005624A1">
        <w:rPr>
          <w:sz w:val="28"/>
          <w:szCs w:val="28"/>
          <w:lang w:eastAsia="ru-RU"/>
        </w:rPr>
        <w:t>2</w:t>
      </w:r>
      <w:r w:rsidRPr="005624A1">
        <w:rPr>
          <w:sz w:val="28"/>
          <w:szCs w:val="28"/>
          <w:lang w:eastAsia="ru-RU"/>
        </w:rPr>
        <w:t xml:space="preserve"> коммерческих проект</w:t>
      </w:r>
      <w:r w:rsidR="005624A1" w:rsidRPr="005624A1">
        <w:rPr>
          <w:sz w:val="28"/>
          <w:szCs w:val="28"/>
          <w:lang w:eastAsia="ru-RU"/>
        </w:rPr>
        <w:t>а</w:t>
      </w:r>
      <w:r w:rsidRPr="005624A1">
        <w:rPr>
          <w:sz w:val="28"/>
          <w:szCs w:val="28"/>
          <w:lang w:eastAsia="ru-RU"/>
        </w:rPr>
        <w:t>.</w:t>
      </w:r>
    </w:p>
    <w:p w14:paraId="44EC05CB" w14:textId="2647B7AB" w:rsidR="00CD3B76" w:rsidRPr="005624A1" w:rsidRDefault="00CD3B76" w:rsidP="00635B7E">
      <w:pPr>
        <w:spacing w:after="0" w:line="240" w:lineRule="auto"/>
        <w:ind w:firstLine="709"/>
        <w:jc w:val="both"/>
        <w:rPr>
          <w:sz w:val="28"/>
          <w:szCs w:val="28"/>
          <w:lang w:eastAsia="ru-RU"/>
        </w:rPr>
      </w:pPr>
      <w:r w:rsidRPr="005624A1">
        <w:rPr>
          <w:sz w:val="28"/>
          <w:szCs w:val="28"/>
          <w:lang w:eastAsia="ru-RU"/>
        </w:rPr>
        <w:lastRenderedPageBreak/>
        <w:t xml:space="preserve">Проекты инфраструктурной направленности будут профинансированы на общую сумму </w:t>
      </w:r>
      <w:r w:rsidR="001667B3">
        <w:rPr>
          <w:sz w:val="28"/>
          <w:szCs w:val="28"/>
          <w:lang w:eastAsia="ru-RU"/>
        </w:rPr>
        <w:t>1197,29</w:t>
      </w:r>
      <w:r w:rsidRPr="005624A1">
        <w:rPr>
          <w:sz w:val="28"/>
          <w:szCs w:val="28"/>
          <w:lang w:eastAsia="ru-RU"/>
        </w:rPr>
        <w:t xml:space="preserve"> млн рублей</w:t>
      </w:r>
      <w:r w:rsidR="005624A1" w:rsidRPr="005624A1">
        <w:rPr>
          <w:sz w:val="28"/>
          <w:szCs w:val="28"/>
          <w:lang w:eastAsia="ru-RU"/>
        </w:rPr>
        <w:t xml:space="preserve"> </w:t>
      </w:r>
      <w:r w:rsidRPr="005624A1">
        <w:rPr>
          <w:sz w:val="28"/>
          <w:szCs w:val="28"/>
          <w:lang w:eastAsia="ru-RU"/>
        </w:rPr>
        <w:t>за счет консолидированного бюджета Чувашской Республики.</w:t>
      </w:r>
    </w:p>
    <w:p w14:paraId="78811538" w14:textId="77777777" w:rsidR="00CD3B76" w:rsidRDefault="00CD3B76" w:rsidP="00635B7E">
      <w:pPr>
        <w:spacing w:after="0" w:line="240" w:lineRule="auto"/>
        <w:ind w:firstLine="709"/>
        <w:jc w:val="both"/>
        <w:rPr>
          <w:sz w:val="28"/>
          <w:szCs w:val="28"/>
        </w:rPr>
      </w:pPr>
      <w:r w:rsidRPr="005624A1">
        <w:rPr>
          <w:sz w:val="28"/>
          <w:szCs w:val="28"/>
        </w:rPr>
        <w:t xml:space="preserve">Объем финансирования коммерческих проектов составит </w:t>
      </w:r>
      <w:r w:rsidR="005624A1" w:rsidRPr="005624A1">
        <w:rPr>
          <w:sz w:val="28"/>
          <w:szCs w:val="28"/>
        </w:rPr>
        <w:t>53,7</w:t>
      </w:r>
      <w:r w:rsidRPr="005624A1">
        <w:rPr>
          <w:sz w:val="28"/>
          <w:szCs w:val="28"/>
        </w:rPr>
        <w:t xml:space="preserve"> млн рублей за счет внебюджетных источников финансирования.</w:t>
      </w:r>
    </w:p>
    <w:p w14:paraId="1DBDAF59" w14:textId="17E91686"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53-55.</w:t>
      </w:r>
    </w:p>
    <w:p w14:paraId="2DA72546" w14:textId="7E009C82" w:rsidR="002B10BB" w:rsidRPr="005624A1" w:rsidRDefault="002B10BB" w:rsidP="00635B7E">
      <w:pPr>
        <w:spacing w:after="0" w:line="240" w:lineRule="auto"/>
        <w:ind w:firstLine="709"/>
        <w:jc w:val="both"/>
        <w:rPr>
          <w:sz w:val="28"/>
          <w:szCs w:val="28"/>
        </w:rPr>
        <w:sectPr w:rsidR="002B10BB" w:rsidRPr="005624A1" w:rsidSect="00BA674E">
          <w:headerReference w:type="default" r:id="rId13"/>
          <w:pgSz w:w="11906" w:h="16838"/>
          <w:pgMar w:top="1134" w:right="850" w:bottom="1134" w:left="1701" w:header="708" w:footer="708" w:gutter="0"/>
          <w:cols w:space="708"/>
          <w:titlePg/>
          <w:docGrid w:linePitch="360"/>
        </w:sectPr>
      </w:pPr>
    </w:p>
    <w:p w14:paraId="78E6B4A0" w14:textId="5359B070" w:rsidR="00037B2A" w:rsidRPr="0026464E" w:rsidRDefault="00037B2A" w:rsidP="00991033">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53</w:t>
      </w:r>
    </w:p>
    <w:p w14:paraId="59D3EACA" w14:textId="45AC4646" w:rsidR="008662F1" w:rsidRPr="00037B2A" w:rsidRDefault="00037B2A" w:rsidP="00991033">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008662F1" w:rsidRPr="00037B2A">
        <w:rPr>
          <w:rFonts w:eastAsia="Times New Roman"/>
          <w:color w:val="000000"/>
          <w:sz w:val="28"/>
          <w:szCs w:val="28"/>
          <w:lang w:eastAsia="ru-RU"/>
        </w:rPr>
        <w:t xml:space="preserve"> в Шумерлинском районе</w:t>
      </w:r>
    </w:p>
    <w:tbl>
      <w:tblPr>
        <w:tblW w:w="5000" w:type="pct"/>
        <w:tblLook w:val="04A0" w:firstRow="1" w:lastRow="0" w:firstColumn="1" w:lastColumn="0" w:noHBand="0" w:noVBand="1"/>
      </w:tblPr>
      <w:tblGrid>
        <w:gridCol w:w="1734"/>
        <w:gridCol w:w="1241"/>
        <w:gridCol w:w="1334"/>
        <w:gridCol w:w="993"/>
        <w:gridCol w:w="939"/>
        <w:gridCol w:w="1393"/>
        <w:gridCol w:w="1393"/>
        <w:gridCol w:w="775"/>
        <w:gridCol w:w="535"/>
        <w:gridCol w:w="655"/>
        <w:gridCol w:w="655"/>
        <w:gridCol w:w="575"/>
        <w:gridCol w:w="575"/>
        <w:gridCol w:w="655"/>
        <w:gridCol w:w="1108"/>
      </w:tblGrid>
      <w:tr w:rsidR="004361D4" w:rsidRPr="004361D4" w14:paraId="1B8ACEAA" w14:textId="77777777" w:rsidTr="004361D4">
        <w:trPr>
          <w:cantSplit/>
          <w:trHeight w:val="20"/>
          <w:tblHeader/>
        </w:trPr>
        <w:tc>
          <w:tcPr>
            <w:tcW w:w="9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218FC2"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Наименование</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94CE29"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Национальный проект, региональный проект</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B5B5B6"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 xml:space="preserve">Место реализации </w:t>
            </w:r>
            <w:r w:rsidRPr="004361D4">
              <w:rPr>
                <w:rFonts w:eastAsia="Times New Roman"/>
                <w:color w:val="000000"/>
                <w:sz w:val="16"/>
                <w:szCs w:val="16"/>
                <w:lang w:eastAsia="ru-RU"/>
              </w:rPr>
              <w:br/>
              <w:t>(мун. район или гор. округ)</w:t>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08F783"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Годы реализации</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C21BF"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Мощность</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778F53"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Источник финансирования, наличие и необходимость ПСД</w:t>
            </w:r>
          </w:p>
        </w:tc>
        <w:tc>
          <w:tcPr>
            <w:tcW w:w="1773" w:type="pct"/>
            <w:gridSpan w:val="8"/>
            <w:tcBorders>
              <w:top w:val="single" w:sz="4" w:space="0" w:color="auto"/>
              <w:left w:val="nil"/>
              <w:bottom w:val="single" w:sz="4" w:space="0" w:color="auto"/>
              <w:right w:val="nil"/>
            </w:tcBorders>
            <w:shd w:val="clear" w:color="auto" w:fill="auto"/>
            <w:noWrap/>
            <w:vAlign w:val="center"/>
            <w:hideMark/>
          </w:tcPr>
          <w:p w14:paraId="59C2556B"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53C3CA"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Число жителей, улучшивших условия в результате реализации (чел.)</w:t>
            </w:r>
          </w:p>
        </w:tc>
      </w:tr>
      <w:tr w:rsidR="004361D4" w:rsidRPr="004361D4" w14:paraId="77267275" w14:textId="77777777" w:rsidTr="004361D4">
        <w:trPr>
          <w:cantSplit/>
          <w:trHeight w:val="20"/>
          <w:tblHeader/>
        </w:trPr>
        <w:tc>
          <w:tcPr>
            <w:tcW w:w="957" w:type="pct"/>
            <w:vMerge/>
            <w:tcBorders>
              <w:top w:val="single" w:sz="4" w:space="0" w:color="auto"/>
              <w:left w:val="single" w:sz="4" w:space="0" w:color="auto"/>
              <w:bottom w:val="single" w:sz="4" w:space="0" w:color="000000"/>
              <w:right w:val="single" w:sz="4" w:space="0" w:color="auto"/>
            </w:tcBorders>
            <w:vAlign w:val="center"/>
            <w:hideMark/>
          </w:tcPr>
          <w:p w14:paraId="3726FEAA" w14:textId="77777777" w:rsidR="004361D4" w:rsidRPr="004361D4" w:rsidRDefault="004361D4" w:rsidP="004762A5">
            <w:pPr>
              <w:spacing w:after="0" w:line="240" w:lineRule="auto"/>
              <w:jc w:val="center"/>
              <w:rPr>
                <w:rFonts w:eastAsia="Times New Roman"/>
                <w:color w:val="000000"/>
                <w:sz w:val="16"/>
                <w:szCs w:val="16"/>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14:paraId="6E048E5B" w14:textId="77777777" w:rsidR="004361D4" w:rsidRPr="004361D4" w:rsidRDefault="004361D4" w:rsidP="004762A5">
            <w:pPr>
              <w:spacing w:after="0" w:line="240" w:lineRule="auto"/>
              <w:jc w:val="center"/>
              <w:rPr>
                <w:rFonts w:eastAsia="Times New Roman"/>
                <w:color w:val="000000"/>
                <w:sz w:val="16"/>
                <w:szCs w:val="16"/>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3FD627A7" w14:textId="77777777" w:rsidR="004361D4" w:rsidRPr="004361D4" w:rsidRDefault="004361D4" w:rsidP="004762A5">
            <w:pPr>
              <w:spacing w:after="0" w:line="240" w:lineRule="auto"/>
              <w:jc w:val="center"/>
              <w:rPr>
                <w:rFonts w:eastAsia="Times New Roman"/>
                <w:color w:val="000000"/>
                <w:sz w:val="16"/>
                <w:szCs w:val="16"/>
                <w:lang w:eastAsia="ru-RU"/>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15BC0F68" w14:textId="77777777" w:rsidR="004361D4" w:rsidRPr="004361D4" w:rsidRDefault="004361D4" w:rsidP="004762A5">
            <w:pPr>
              <w:spacing w:after="0" w:line="240" w:lineRule="auto"/>
              <w:jc w:val="center"/>
              <w:rPr>
                <w:rFonts w:eastAsia="Times New Roman"/>
                <w:color w:val="000000"/>
                <w:sz w:val="16"/>
                <w:szCs w:val="16"/>
                <w:lang w:eastAsia="ru-RU"/>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AA7C52C" w14:textId="77777777" w:rsidR="004361D4" w:rsidRPr="004361D4" w:rsidRDefault="004361D4" w:rsidP="004762A5">
            <w:pPr>
              <w:spacing w:after="0" w:line="240" w:lineRule="auto"/>
              <w:jc w:val="center"/>
              <w:rPr>
                <w:rFonts w:eastAsia="Times New Roman"/>
                <w:color w:val="000000"/>
                <w:sz w:val="16"/>
                <w:szCs w:val="16"/>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14:paraId="41441242" w14:textId="77777777" w:rsidR="004361D4" w:rsidRPr="004361D4" w:rsidRDefault="004361D4" w:rsidP="004762A5">
            <w:pPr>
              <w:spacing w:after="0" w:line="240" w:lineRule="auto"/>
              <w:jc w:val="center"/>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7D4FAE"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4166C105"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1E07AB92"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274DAFD8"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6A5FC6F6"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7760AEDE"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5321833E"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47B4C075" w14:textId="77777777" w:rsidR="004361D4" w:rsidRPr="004361D4" w:rsidRDefault="004361D4" w:rsidP="004762A5">
            <w:pPr>
              <w:spacing w:after="0" w:line="240" w:lineRule="auto"/>
              <w:jc w:val="center"/>
              <w:rPr>
                <w:rFonts w:eastAsia="Times New Roman"/>
                <w:color w:val="000000"/>
                <w:sz w:val="16"/>
                <w:szCs w:val="16"/>
                <w:lang w:eastAsia="ru-RU"/>
              </w:rPr>
            </w:pPr>
            <w:r w:rsidRPr="004361D4">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7C4827A9" w14:textId="77777777" w:rsidR="004361D4" w:rsidRPr="004361D4" w:rsidRDefault="004361D4" w:rsidP="004762A5">
            <w:pPr>
              <w:spacing w:after="0" w:line="240" w:lineRule="auto"/>
              <w:jc w:val="center"/>
              <w:rPr>
                <w:rFonts w:eastAsia="Times New Roman"/>
                <w:color w:val="000000"/>
                <w:sz w:val="16"/>
                <w:szCs w:val="16"/>
                <w:lang w:eastAsia="ru-RU"/>
              </w:rPr>
            </w:pPr>
          </w:p>
        </w:tc>
      </w:tr>
      <w:tr w:rsidR="004361D4" w:rsidRPr="004361D4" w14:paraId="771FC5A8" w14:textId="77777777" w:rsidTr="004361D4">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DA48" w14:textId="77777777" w:rsidR="004361D4" w:rsidRPr="004361D4" w:rsidRDefault="004361D4" w:rsidP="004762A5">
            <w:pPr>
              <w:spacing w:after="0" w:line="240" w:lineRule="auto"/>
              <w:jc w:val="center"/>
              <w:rPr>
                <w:rFonts w:eastAsia="Times New Roman"/>
                <w:b/>
                <w:bCs/>
                <w:color w:val="000000"/>
                <w:sz w:val="16"/>
                <w:szCs w:val="16"/>
                <w:lang w:eastAsia="ru-RU"/>
              </w:rPr>
            </w:pPr>
            <w:r w:rsidRPr="004361D4">
              <w:rPr>
                <w:rFonts w:eastAsia="Times New Roman"/>
                <w:b/>
                <w:bCs/>
                <w:color w:val="000000"/>
                <w:sz w:val="16"/>
                <w:szCs w:val="16"/>
                <w:lang w:eastAsia="ru-RU"/>
              </w:rPr>
              <w:t>Дорожное хозяйство</w:t>
            </w:r>
          </w:p>
        </w:tc>
      </w:tr>
      <w:tr w:rsidR="004361D4" w:rsidRPr="004361D4" w14:paraId="44385713"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18EEC5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Закольцевание автомобильной дороги общего пользования местного значения с твердым покрытием пос. Красный Атмал- пос. Речной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1B1BA8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F2C556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2D4367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2395C7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6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D9D7C7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155 800,0 тыс. рублей;</w:t>
            </w:r>
            <w:r w:rsidRPr="004361D4">
              <w:rPr>
                <w:rFonts w:eastAsia="Times New Roman"/>
                <w:color w:val="000000"/>
                <w:sz w:val="16"/>
                <w:szCs w:val="16"/>
                <w:lang w:eastAsia="ru-RU"/>
              </w:rPr>
              <w:br/>
              <w:t>МБ – 8 200,0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5DBD2B1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D2AD1D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164</w:t>
            </w:r>
          </w:p>
        </w:tc>
        <w:tc>
          <w:tcPr>
            <w:tcW w:w="233" w:type="pct"/>
            <w:tcBorders>
              <w:top w:val="nil"/>
              <w:left w:val="nil"/>
              <w:bottom w:val="single" w:sz="4" w:space="0" w:color="auto"/>
              <w:right w:val="single" w:sz="4" w:space="0" w:color="auto"/>
            </w:tcBorders>
            <w:shd w:val="clear" w:color="auto" w:fill="auto"/>
            <w:vAlign w:val="center"/>
            <w:hideMark/>
          </w:tcPr>
          <w:p w14:paraId="2EC21A8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81521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164</w:t>
            </w:r>
          </w:p>
        </w:tc>
        <w:tc>
          <w:tcPr>
            <w:tcW w:w="191" w:type="pct"/>
            <w:tcBorders>
              <w:top w:val="nil"/>
              <w:left w:val="nil"/>
              <w:bottom w:val="single" w:sz="4" w:space="0" w:color="auto"/>
              <w:right w:val="single" w:sz="4" w:space="0" w:color="auto"/>
            </w:tcBorders>
            <w:shd w:val="clear" w:color="auto" w:fill="auto"/>
            <w:vAlign w:val="center"/>
            <w:hideMark/>
          </w:tcPr>
          <w:p w14:paraId="6736FF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E315C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C813E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B0EB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D57969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548</w:t>
            </w:r>
          </w:p>
        </w:tc>
      </w:tr>
      <w:tr w:rsidR="004361D4" w:rsidRPr="004361D4" w14:paraId="292CA3B1"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0714D4B"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5AF047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64B61B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4F04F19"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2172C9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E16E478"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F477ED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4DB227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5C5964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230F5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10458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47825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5F1B1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9F2E0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B49E61"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C22B345"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3090767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11DCA23"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EE073CF"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3C7B6E5"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FC06234"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2845E21"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B1BC79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3C3ECA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164</w:t>
            </w:r>
          </w:p>
        </w:tc>
        <w:tc>
          <w:tcPr>
            <w:tcW w:w="233" w:type="pct"/>
            <w:tcBorders>
              <w:top w:val="nil"/>
              <w:left w:val="nil"/>
              <w:bottom w:val="single" w:sz="4" w:space="0" w:color="auto"/>
              <w:right w:val="single" w:sz="4" w:space="0" w:color="auto"/>
            </w:tcBorders>
            <w:shd w:val="clear" w:color="auto" w:fill="auto"/>
            <w:vAlign w:val="center"/>
            <w:hideMark/>
          </w:tcPr>
          <w:p w14:paraId="3E59A62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047A23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164</w:t>
            </w:r>
          </w:p>
        </w:tc>
        <w:tc>
          <w:tcPr>
            <w:tcW w:w="191" w:type="pct"/>
            <w:tcBorders>
              <w:top w:val="nil"/>
              <w:left w:val="nil"/>
              <w:bottom w:val="single" w:sz="4" w:space="0" w:color="auto"/>
              <w:right w:val="single" w:sz="4" w:space="0" w:color="auto"/>
            </w:tcBorders>
            <w:shd w:val="clear" w:color="auto" w:fill="auto"/>
            <w:vAlign w:val="center"/>
            <w:hideMark/>
          </w:tcPr>
          <w:p w14:paraId="2726405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7E295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048DC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BFD45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F42437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7A85E2F5"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A44611F"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C4E89E5"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C0D19C3"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A24C8B"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5F5054"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1998C91"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AB27F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CD7EF9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30EC64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DA410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FD873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438B1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05273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6BF56D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573E78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6553786"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7D60C4C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Закольцевание автомобильной дороги общего пользования местного значения с твердым покрытием «Чебоксары- Сурское» - с. Туваны - д. Малые Туваны»- «Чебоксары - Сурское» - с. Ходары – д. Егоркино»</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0469857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5F3226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1FF01B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EF280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1,2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844542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31 350,0 тыс. рублей;</w:t>
            </w:r>
            <w:r w:rsidRPr="004361D4">
              <w:rPr>
                <w:rFonts w:eastAsia="Times New Roman"/>
                <w:color w:val="000000"/>
                <w:sz w:val="16"/>
                <w:szCs w:val="16"/>
                <w:lang w:eastAsia="ru-RU"/>
              </w:rPr>
              <w:br/>
              <w:t>МБ – 1 650,0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005E071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24193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18C7796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88FDB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1D7B4B0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DF904D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3B444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B857D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1009D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1080</w:t>
            </w:r>
          </w:p>
        </w:tc>
      </w:tr>
      <w:tr w:rsidR="004361D4" w:rsidRPr="004361D4" w14:paraId="5BD9CE53"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E3FC3AE"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F42C64C"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FBE3484"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EF17CCD"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4D9DF0"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9B0D562"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FF6D8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BD2422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C40892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DAF6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30BD4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DA795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6E57C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29235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E3E6C9F"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79C73B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DCD39B1"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52B1896"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15B11C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C6C11C"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CEB2EB4"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56B9FE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CE366E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AF0301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7B70EF3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94FDA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33</w:t>
            </w:r>
          </w:p>
        </w:tc>
        <w:tc>
          <w:tcPr>
            <w:tcW w:w="191" w:type="pct"/>
            <w:tcBorders>
              <w:top w:val="nil"/>
              <w:left w:val="nil"/>
              <w:bottom w:val="single" w:sz="4" w:space="0" w:color="auto"/>
              <w:right w:val="single" w:sz="4" w:space="0" w:color="auto"/>
            </w:tcBorders>
            <w:shd w:val="clear" w:color="auto" w:fill="auto"/>
            <w:vAlign w:val="center"/>
            <w:hideMark/>
          </w:tcPr>
          <w:p w14:paraId="0CD4856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0F8D8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B623B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8577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04D114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18936E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80FD952"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310EE3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B8F7C23"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A9A217C"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603528F"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88320DA"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9900A1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5DECA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F0B5D4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0733C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5A4D3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850C40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7CBE8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A5D1D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6F7FD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BF16540"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080CDC5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«Чебоксары- Сурское»- п.Красный Октябрь- п.Красный Атмал»</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706CEE6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E0409F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BFEADF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46555F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21,151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E9EDDA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77 539,0 тыс. рублей;</w:t>
            </w:r>
            <w:r w:rsidRPr="004361D4">
              <w:rPr>
                <w:rFonts w:eastAsia="Times New Roman"/>
                <w:color w:val="000000"/>
                <w:sz w:val="16"/>
                <w:szCs w:val="16"/>
                <w:lang w:eastAsia="ru-RU"/>
              </w:rPr>
              <w:br/>
              <w:t>МБ – 4 081,0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7FA97CF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42B3BB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81,62</w:t>
            </w:r>
          </w:p>
        </w:tc>
        <w:tc>
          <w:tcPr>
            <w:tcW w:w="233" w:type="pct"/>
            <w:tcBorders>
              <w:top w:val="nil"/>
              <w:left w:val="nil"/>
              <w:bottom w:val="single" w:sz="4" w:space="0" w:color="auto"/>
              <w:right w:val="single" w:sz="4" w:space="0" w:color="auto"/>
            </w:tcBorders>
            <w:shd w:val="clear" w:color="auto" w:fill="auto"/>
            <w:vAlign w:val="center"/>
            <w:hideMark/>
          </w:tcPr>
          <w:p w14:paraId="299F83D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90F80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81,62</w:t>
            </w:r>
          </w:p>
        </w:tc>
        <w:tc>
          <w:tcPr>
            <w:tcW w:w="191" w:type="pct"/>
            <w:tcBorders>
              <w:top w:val="nil"/>
              <w:left w:val="nil"/>
              <w:bottom w:val="single" w:sz="4" w:space="0" w:color="auto"/>
              <w:right w:val="single" w:sz="4" w:space="0" w:color="auto"/>
            </w:tcBorders>
            <w:shd w:val="clear" w:color="auto" w:fill="auto"/>
            <w:vAlign w:val="center"/>
            <w:hideMark/>
          </w:tcPr>
          <w:p w14:paraId="3F886E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014450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A8E99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16542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A6E6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2413BA9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6C5F7C1"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3BE8719"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F5197B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835DB7C"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53210FD"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CC2BE29"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605F54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DA04C9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A7DB0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89A9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38822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DE6905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3B9EC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476EA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6D744F"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AB1F452"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3EAF08E"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71B310F"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935CC24"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FE543B0"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962A321"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8193447"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F77B6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64629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81,62</w:t>
            </w:r>
          </w:p>
        </w:tc>
        <w:tc>
          <w:tcPr>
            <w:tcW w:w="233" w:type="pct"/>
            <w:tcBorders>
              <w:top w:val="nil"/>
              <w:left w:val="nil"/>
              <w:bottom w:val="single" w:sz="4" w:space="0" w:color="auto"/>
              <w:right w:val="single" w:sz="4" w:space="0" w:color="auto"/>
            </w:tcBorders>
            <w:shd w:val="clear" w:color="auto" w:fill="auto"/>
            <w:vAlign w:val="center"/>
            <w:hideMark/>
          </w:tcPr>
          <w:p w14:paraId="4CA1197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5A79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81,62</w:t>
            </w:r>
          </w:p>
        </w:tc>
        <w:tc>
          <w:tcPr>
            <w:tcW w:w="191" w:type="pct"/>
            <w:tcBorders>
              <w:top w:val="nil"/>
              <w:left w:val="nil"/>
              <w:bottom w:val="single" w:sz="4" w:space="0" w:color="auto"/>
              <w:right w:val="single" w:sz="4" w:space="0" w:color="auto"/>
            </w:tcBorders>
            <w:shd w:val="clear" w:color="auto" w:fill="auto"/>
            <w:vAlign w:val="center"/>
            <w:hideMark/>
          </w:tcPr>
          <w:p w14:paraId="38F498E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9A37C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5B663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6C8B3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926A5C4"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A253E36"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7F6B666"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EC01AE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AD5046E"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917DB1B"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33D914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BFAE492"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31FB37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233E06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B33930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9D1AD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1B57A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5FED90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D85A7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14B77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CD0324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7140CBF"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71D0597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«Чебоксары- Сурское»- п.Красный Октябрь- п.Красный Атмал» п. Мыслец –разъезд Пинеры»</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6105C8E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5F9449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6CA678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DF2386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12,525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206A8E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44 925,5 тыс. рублей;</w:t>
            </w:r>
            <w:r w:rsidRPr="004361D4">
              <w:rPr>
                <w:rFonts w:eastAsia="Times New Roman"/>
                <w:color w:val="000000"/>
                <w:sz w:val="16"/>
                <w:szCs w:val="16"/>
                <w:lang w:eastAsia="ru-RU"/>
              </w:rPr>
              <w:br/>
              <w:t>МБ – 2 364,5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32DC33A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4B5699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47,29</w:t>
            </w:r>
          </w:p>
        </w:tc>
        <w:tc>
          <w:tcPr>
            <w:tcW w:w="233" w:type="pct"/>
            <w:tcBorders>
              <w:top w:val="nil"/>
              <w:left w:val="nil"/>
              <w:bottom w:val="single" w:sz="4" w:space="0" w:color="auto"/>
              <w:right w:val="single" w:sz="4" w:space="0" w:color="auto"/>
            </w:tcBorders>
            <w:shd w:val="clear" w:color="auto" w:fill="auto"/>
            <w:vAlign w:val="center"/>
            <w:hideMark/>
          </w:tcPr>
          <w:p w14:paraId="7EA00E2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4CFC7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47,29</w:t>
            </w:r>
          </w:p>
        </w:tc>
        <w:tc>
          <w:tcPr>
            <w:tcW w:w="191" w:type="pct"/>
            <w:tcBorders>
              <w:top w:val="nil"/>
              <w:left w:val="nil"/>
              <w:bottom w:val="single" w:sz="4" w:space="0" w:color="auto"/>
              <w:right w:val="single" w:sz="4" w:space="0" w:color="auto"/>
            </w:tcBorders>
            <w:shd w:val="clear" w:color="auto" w:fill="auto"/>
            <w:vAlign w:val="center"/>
            <w:hideMark/>
          </w:tcPr>
          <w:p w14:paraId="6D7F11F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EE1004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D5869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98B8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7E0687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737EA1B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739D6B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0EF612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A6F0F39"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1A7F9CA"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4268C6D"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5E62DD4"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A78FDF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EB513A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3BEC1D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1FDB9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37A19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4016F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BE09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7F527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B8A4B7C"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24AAB4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C100416"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D79A8D0"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F4E382F"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6CE5065"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3EF0D21"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4D78E0C"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C711AC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A1D3BE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47,29</w:t>
            </w:r>
          </w:p>
        </w:tc>
        <w:tc>
          <w:tcPr>
            <w:tcW w:w="233" w:type="pct"/>
            <w:tcBorders>
              <w:top w:val="nil"/>
              <w:left w:val="nil"/>
              <w:bottom w:val="single" w:sz="4" w:space="0" w:color="auto"/>
              <w:right w:val="single" w:sz="4" w:space="0" w:color="auto"/>
            </w:tcBorders>
            <w:shd w:val="clear" w:color="auto" w:fill="auto"/>
            <w:vAlign w:val="center"/>
            <w:hideMark/>
          </w:tcPr>
          <w:p w14:paraId="1E8EFCA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80862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47,29</w:t>
            </w:r>
          </w:p>
        </w:tc>
        <w:tc>
          <w:tcPr>
            <w:tcW w:w="191" w:type="pct"/>
            <w:tcBorders>
              <w:top w:val="nil"/>
              <w:left w:val="nil"/>
              <w:bottom w:val="single" w:sz="4" w:space="0" w:color="auto"/>
              <w:right w:val="single" w:sz="4" w:space="0" w:color="auto"/>
            </w:tcBorders>
            <w:shd w:val="clear" w:color="auto" w:fill="auto"/>
            <w:vAlign w:val="center"/>
            <w:hideMark/>
          </w:tcPr>
          <w:p w14:paraId="53A7C2C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E7940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26743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4500C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83B9EE0"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2B80048"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59A7E17"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2E41F62"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494C314"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A0C8CE4"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E85CA44"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DAD5876"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E2784D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D1F8A4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E09FC0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1742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54C48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A04228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AD19F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CAD84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2D8D033"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7CB3FEDD"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27EF962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«Чебоксары - Сурское» - с. Русские Алгаши - п. Речной»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2D5F77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26E0D5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301B21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319279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7,983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711B26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29 260,0 тыс. рублей;</w:t>
            </w:r>
            <w:r w:rsidRPr="004361D4">
              <w:rPr>
                <w:rFonts w:eastAsia="Times New Roman"/>
                <w:color w:val="000000"/>
                <w:sz w:val="16"/>
                <w:szCs w:val="16"/>
                <w:lang w:eastAsia="ru-RU"/>
              </w:rPr>
              <w:br/>
              <w:t>МБ –1 540,0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3CF55F9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C605B8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30,8</w:t>
            </w:r>
          </w:p>
        </w:tc>
        <w:tc>
          <w:tcPr>
            <w:tcW w:w="233" w:type="pct"/>
            <w:tcBorders>
              <w:top w:val="nil"/>
              <w:left w:val="nil"/>
              <w:bottom w:val="single" w:sz="4" w:space="0" w:color="auto"/>
              <w:right w:val="single" w:sz="4" w:space="0" w:color="auto"/>
            </w:tcBorders>
            <w:shd w:val="clear" w:color="auto" w:fill="auto"/>
            <w:vAlign w:val="center"/>
            <w:hideMark/>
          </w:tcPr>
          <w:p w14:paraId="07A4FF3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DF0C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E5494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30,8</w:t>
            </w:r>
          </w:p>
        </w:tc>
        <w:tc>
          <w:tcPr>
            <w:tcW w:w="183" w:type="pct"/>
            <w:tcBorders>
              <w:top w:val="nil"/>
              <w:left w:val="nil"/>
              <w:bottom w:val="single" w:sz="4" w:space="0" w:color="auto"/>
              <w:right w:val="single" w:sz="4" w:space="0" w:color="auto"/>
            </w:tcBorders>
            <w:shd w:val="clear" w:color="auto" w:fill="auto"/>
            <w:vAlign w:val="center"/>
            <w:hideMark/>
          </w:tcPr>
          <w:p w14:paraId="193980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03F94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7E206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AD2D6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4450D2F4"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0456FCE"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2DEEDB5"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D51F140"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BA0FC71"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A014CDF"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EEEEE56"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F3A459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98C7E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DDE141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B5D8E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4DE26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F2E81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9BE01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43317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CCAE8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3760AB0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BB9A6EA"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C455BC3"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BDE3251"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63D052C"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DFC483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26B6104"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7593A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5AEF05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30,8</w:t>
            </w:r>
          </w:p>
        </w:tc>
        <w:tc>
          <w:tcPr>
            <w:tcW w:w="233" w:type="pct"/>
            <w:tcBorders>
              <w:top w:val="nil"/>
              <w:left w:val="nil"/>
              <w:bottom w:val="single" w:sz="4" w:space="0" w:color="auto"/>
              <w:right w:val="single" w:sz="4" w:space="0" w:color="auto"/>
            </w:tcBorders>
            <w:shd w:val="clear" w:color="auto" w:fill="auto"/>
            <w:vAlign w:val="center"/>
            <w:hideMark/>
          </w:tcPr>
          <w:p w14:paraId="4346548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2597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3609F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30,8</w:t>
            </w:r>
          </w:p>
        </w:tc>
        <w:tc>
          <w:tcPr>
            <w:tcW w:w="183" w:type="pct"/>
            <w:tcBorders>
              <w:top w:val="nil"/>
              <w:left w:val="nil"/>
              <w:bottom w:val="single" w:sz="4" w:space="0" w:color="auto"/>
              <w:right w:val="single" w:sz="4" w:space="0" w:color="auto"/>
            </w:tcBorders>
            <w:shd w:val="clear" w:color="auto" w:fill="auto"/>
            <w:vAlign w:val="center"/>
            <w:hideMark/>
          </w:tcPr>
          <w:p w14:paraId="3929684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91547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6129D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8E5506"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1BAA183"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28F3D2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C2A182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5ED43DF"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A51823A"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3FDB819"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78C666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42718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009897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8EBF3D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F5AB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C9389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8CB9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C1734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7010E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24665C2"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7D20D086"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2FD2F6D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lastRenderedPageBreak/>
              <w:t>"Подборное-Ахмасиха" (участок Кабаново-Ахмасиха)</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4B55085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82E218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CC9717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713B7C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2,29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A7D3DC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7 809,0 тыс. рублей;</w:t>
            </w:r>
            <w:r w:rsidRPr="004361D4">
              <w:rPr>
                <w:rFonts w:eastAsia="Times New Roman"/>
                <w:color w:val="000000"/>
                <w:sz w:val="16"/>
                <w:szCs w:val="16"/>
                <w:lang w:eastAsia="ru-RU"/>
              </w:rPr>
              <w:br/>
              <w:t>МБ –411,0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61B8E7B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D9F510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8,22</w:t>
            </w:r>
          </w:p>
        </w:tc>
        <w:tc>
          <w:tcPr>
            <w:tcW w:w="233" w:type="pct"/>
            <w:tcBorders>
              <w:top w:val="nil"/>
              <w:left w:val="nil"/>
              <w:bottom w:val="single" w:sz="4" w:space="0" w:color="auto"/>
              <w:right w:val="single" w:sz="4" w:space="0" w:color="auto"/>
            </w:tcBorders>
            <w:shd w:val="clear" w:color="auto" w:fill="auto"/>
            <w:vAlign w:val="center"/>
            <w:hideMark/>
          </w:tcPr>
          <w:p w14:paraId="33F4F7D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D52C6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154CD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8,22</w:t>
            </w:r>
          </w:p>
        </w:tc>
        <w:tc>
          <w:tcPr>
            <w:tcW w:w="183" w:type="pct"/>
            <w:tcBorders>
              <w:top w:val="nil"/>
              <w:left w:val="nil"/>
              <w:bottom w:val="single" w:sz="4" w:space="0" w:color="auto"/>
              <w:right w:val="single" w:sz="4" w:space="0" w:color="auto"/>
            </w:tcBorders>
            <w:shd w:val="clear" w:color="auto" w:fill="auto"/>
            <w:vAlign w:val="center"/>
            <w:hideMark/>
          </w:tcPr>
          <w:p w14:paraId="5431199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AF6EA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34CA5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F445FE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05A067B9"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EECA52E"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789C356"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B1763D4"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B5D8E96"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F33F0C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6A8C56D"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AADD3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CF528C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42A0AB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E9358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B7D80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E7902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91516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ECA93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24AA26"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7E4DA03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5B7D79B"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8D74661"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5B3AE75"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938B9B0"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38601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DCB3351"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77C5F8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96A75B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8,22</w:t>
            </w:r>
          </w:p>
        </w:tc>
        <w:tc>
          <w:tcPr>
            <w:tcW w:w="233" w:type="pct"/>
            <w:tcBorders>
              <w:top w:val="nil"/>
              <w:left w:val="nil"/>
              <w:bottom w:val="single" w:sz="4" w:space="0" w:color="auto"/>
              <w:right w:val="single" w:sz="4" w:space="0" w:color="auto"/>
            </w:tcBorders>
            <w:shd w:val="clear" w:color="auto" w:fill="auto"/>
            <w:vAlign w:val="center"/>
            <w:hideMark/>
          </w:tcPr>
          <w:p w14:paraId="2433EBD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EB6D9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D76B6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8,22</w:t>
            </w:r>
          </w:p>
        </w:tc>
        <w:tc>
          <w:tcPr>
            <w:tcW w:w="183" w:type="pct"/>
            <w:tcBorders>
              <w:top w:val="nil"/>
              <w:left w:val="nil"/>
              <w:bottom w:val="single" w:sz="4" w:space="0" w:color="auto"/>
              <w:right w:val="single" w:sz="4" w:space="0" w:color="auto"/>
            </w:tcBorders>
            <w:shd w:val="clear" w:color="auto" w:fill="auto"/>
            <w:vAlign w:val="center"/>
            <w:hideMark/>
          </w:tcPr>
          <w:p w14:paraId="234047E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12471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3D708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13CA88"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EE09988"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309466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5DE121E"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369CDB0"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D0499AE"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488594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DD644B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0183D9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CFE7F9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A72ED7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0C23D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C747B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A163CA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22779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51AA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B06CC83"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4C0E178"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596EA50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«Чебоксары- Сурское» - с. Юманай – д. Тарн-Сирма»</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04BD3D2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AE0E66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0F4BFD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03F4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2,984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539162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10 934,5 тыс. рублей;</w:t>
            </w:r>
            <w:r w:rsidRPr="004361D4">
              <w:rPr>
                <w:rFonts w:eastAsia="Times New Roman"/>
                <w:color w:val="000000"/>
                <w:sz w:val="16"/>
                <w:szCs w:val="16"/>
                <w:lang w:eastAsia="ru-RU"/>
              </w:rPr>
              <w:br/>
              <w:t>МБ –575,5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5A14DF2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DC2432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11,51</w:t>
            </w:r>
          </w:p>
        </w:tc>
        <w:tc>
          <w:tcPr>
            <w:tcW w:w="233" w:type="pct"/>
            <w:tcBorders>
              <w:top w:val="nil"/>
              <w:left w:val="nil"/>
              <w:bottom w:val="single" w:sz="4" w:space="0" w:color="auto"/>
              <w:right w:val="single" w:sz="4" w:space="0" w:color="auto"/>
            </w:tcBorders>
            <w:shd w:val="clear" w:color="auto" w:fill="auto"/>
            <w:vAlign w:val="center"/>
            <w:hideMark/>
          </w:tcPr>
          <w:p w14:paraId="5096CA1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D2D01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86852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11,51</w:t>
            </w:r>
          </w:p>
        </w:tc>
        <w:tc>
          <w:tcPr>
            <w:tcW w:w="183" w:type="pct"/>
            <w:tcBorders>
              <w:top w:val="nil"/>
              <w:left w:val="nil"/>
              <w:bottom w:val="single" w:sz="4" w:space="0" w:color="auto"/>
              <w:right w:val="single" w:sz="4" w:space="0" w:color="auto"/>
            </w:tcBorders>
            <w:shd w:val="clear" w:color="auto" w:fill="auto"/>
            <w:vAlign w:val="center"/>
            <w:hideMark/>
          </w:tcPr>
          <w:p w14:paraId="08AF383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0C199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C3E11D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43E4A9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7C67615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696853F"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78294C3"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791AC4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A8AAC14"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4F87360"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A6F0A4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0EB49C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D79F8E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B4FD80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1F009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65C9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4E702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5ACF8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D8D0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BD3EE3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8A3158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50E35E0"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D35A22D"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D9B5CFB"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C4AF1B5"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2279593"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3A22D06"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FA62C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50604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11,51</w:t>
            </w:r>
          </w:p>
        </w:tc>
        <w:tc>
          <w:tcPr>
            <w:tcW w:w="233" w:type="pct"/>
            <w:tcBorders>
              <w:top w:val="nil"/>
              <w:left w:val="nil"/>
              <w:bottom w:val="single" w:sz="4" w:space="0" w:color="auto"/>
              <w:right w:val="single" w:sz="4" w:space="0" w:color="auto"/>
            </w:tcBorders>
            <w:shd w:val="clear" w:color="auto" w:fill="auto"/>
            <w:vAlign w:val="center"/>
            <w:hideMark/>
          </w:tcPr>
          <w:p w14:paraId="22F84E3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DE7F4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C6CAE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11,51</w:t>
            </w:r>
          </w:p>
        </w:tc>
        <w:tc>
          <w:tcPr>
            <w:tcW w:w="183" w:type="pct"/>
            <w:tcBorders>
              <w:top w:val="nil"/>
              <w:left w:val="nil"/>
              <w:bottom w:val="single" w:sz="4" w:space="0" w:color="auto"/>
              <w:right w:val="single" w:sz="4" w:space="0" w:color="auto"/>
            </w:tcBorders>
            <w:shd w:val="clear" w:color="auto" w:fill="auto"/>
            <w:vAlign w:val="center"/>
            <w:hideMark/>
          </w:tcPr>
          <w:p w14:paraId="496395A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71F4C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C925F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C2C8E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178B152"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37D7EF5"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07C6F92"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0D1038A"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D819441"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217A9F"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26A0D03"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982117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DE4F93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4399DE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6B887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5F76F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6439A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05683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7B82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400E7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508F1D5"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2E375D7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«Чебоксары - Сурское» - д. Эшменейкино- д. Кадеркино- д. Пюкрей»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1D08C34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7437F44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1A302D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5B0AA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6,115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5908E0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22 420,0 тыс. рублей;</w:t>
            </w:r>
            <w:r w:rsidRPr="004361D4">
              <w:rPr>
                <w:rFonts w:eastAsia="Times New Roman"/>
                <w:color w:val="000000"/>
                <w:sz w:val="16"/>
                <w:szCs w:val="16"/>
                <w:lang w:eastAsia="ru-RU"/>
              </w:rPr>
              <w:br/>
              <w:t>МБ –1 180,0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75A4B06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A112D4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23,6</w:t>
            </w:r>
          </w:p>
        </w:tc>
        <w:tc>
          <w:tcPr>
            <w:tcW w:w="233" w:type="pct"/>
            <w:tcBorders>
              <w:top w:val="nil"/>
              <w:left w:val="nil"/>
              <w:bottom w:val="single" w:sz="4" w:space="0" w:color="auto"/>
              <w:right w:val="single" w:sz="4" w:space="0" w:color="auto"/>
            </w:tcBorders>
            <w:shd w:val="clear" w:color="auto" w:fill="auto"/>
            <w:vAlign w:val="center"/>
            <w:hideMark/>
          </w:tcPr>
          <w:p w14:paraId="1003A57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EE71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884E4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23,6</w:t>
            </w:r>
          </w:p>
        </w:tc>
        <w:tc>
          <w:tcPr>
            <w:tcW w:w="183" w:type="pct"/>
            <w:tcBorders>
              <w:top w:val="nil"/>
              <w:left w:val="nil"/>
              <w:bottom w:val="single" w:sz="4" w:space="0" w:color="auto"/>
              <w:right w:val="single" w:sz="4" w:space="0" w:color="auto"/>
            </w:tcBorders>
            <w:shd w:val="clear" w:color="auto" w:fill="auto"/>
            <w:vAlign w:val="center"/>
            <w:hideMark/>
          </w:tcPr>
          <w:p w14:paraId="6C30AC7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5589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7F60A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FAB989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3C757F15"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332353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8309212"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A605F28"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E2F5839"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958629E"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ECC0E0E"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4413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FBDCAC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F1855E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3A39E0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F29E8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B78F8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0A37F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012A7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6BD04FF"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3211C17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299174F"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61FDA89"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F0F9363"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39610BD"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0CD8FC"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AED0979"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2913D3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8E5A9F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23,6</w:t>
            </w:r>
          </w:p>
        </w:tc>
        <w:tc>
          <w:tcPr>
            <w:tcW w:w="233" w:type="pct"/>
            <w:tcBorders>
              <w:top w:val="nil"/>
              <w:left w:val="nil"/>
              <w:bottom w:val="single" w:sz="4" w:space="0" w:color="auto"/>
              <w:right w:val="single" w:sz="4" w:space="0" w:color="auto"/>
            </w:tcBorders>
            <w:shd w:val="clear" w:color="auto" w:fill="auto"/>
            <w:vAlign w:val="center"/>
            <w:hideMark/>
          </w:tcPr>
          <w:p w14:paraId="6DB72E4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77D5D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53E7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23,6</w:t>
            </w:r>
          </w:p>
        </w:tc>
        <w:tc>
          <w:tcPr>
            <w:tcW w:w="183" w:type="pct"/>
            <w:tcBorders>
              <w:top w:val="nil"/>
              <w:left w:val="nil"/>
              <w:bottom w:val="single" w:sz="4" w:space="0" w:color="auto"/>
              <w:right w:val="single" w:sz="4" w:space="0" w:color="auto"/>
            </w:tcBorders>
            <w:shd w:val="clear" w:color="auto" w:fill="auto"/>
            <w:vAlign w:val="center"/>
            <w:hideMark/>
          </w:tcPr>
          <w:p w14:paraId="1CE6365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C014C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E905D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918E6C"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944399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E37D25C"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E8E155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BD5CFF9"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49858CD"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393860A"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D8A181B"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5CBA1E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00F93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09E75F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20DB6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8DC14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E3BB55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A916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C7D6C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87E40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87B2FE1"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1962F7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«Чебоксары - Сурское» - с. Ходары –д. Егоркино - д. Пояндайкино»</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04C4982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67D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4B167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4D340D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2,836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76C621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10 402,5 тыс. рублей;</w:t>
            </w:r>
            <w:r w:rsidRPr="004361D4">
              <w:rPr>
                <w:rFonts w:eastAsia="Times New Roman"/>
                <w:color w:val="000000"/>
                <w:sz w:val="16"/>
                <w:szCs w:val="16"/>
                <w:lang w:eastAsia="ru-RU"/>
              </w:rPr>
              <w:br/>
              <w:t>МБ –547,5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43FBACF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926C0A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10,95</w:t>
            </w:r>
          </w:p>
        </w:tc>
        <w:tc>
          <w:tcPr>
            <w:tcW w:w="233" w:type="pct"/>
            <w:tcBorders>
              <w:top w:val="nil"/>
              <w:left w:val="nil"/>
              <w:bottom w:val="single" w:sz="4" w:space="0" w:color="auto"/>
              <w:right w:val="single" w:sz="4" w:space="0" w:color="auto"/>
            </w:tcBorders>
            <w:shd w:val="clear" w:color="auto" w:fill="auto"/>
            <w:vAlign w:val="center"/>
            <w:hideMark/>
          </w:tcPr>
          <w:p w14:paraId="4EB92FA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666FA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D69D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691CC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10,95</w:t>
            </w:r>
          </w:p>
        </w:tc>
        <w:tc>
          <w:tcPr>
            <w:tcW w:w="187" w:type="pct"/>
            <w:tcBorders>
              <w:top w:val="nil"/>
              <w:left w:val="nil"/>
              <w:bottom w:val="single" w:sz="4" w:space="0" w:color="auto"/>
              <w:right w:val="single" w:sz="4" w:space="0" w:color="auto"/>
            </w:tcBorders>
            <w:shd w:val="clear" w:color="auto" w:fill="auto"/>
            <w:vAlign w:val="center"/>
            <w:hideMark/>
          </w:tcPr>
          <w:p w14:paraId="1881AD2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DB6C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4EC5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38A95409"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8E88AA7"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C1C0030"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93FEAE8"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423AC56"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797220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C005422"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A879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138428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65E3E3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84BA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EA7BB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994AE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DAC8C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55136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D5DDC3"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518F2312"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309C113"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840CDA5"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91E0151"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F255A1D"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FEF4A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DFBCC7D"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FE07E8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262AD7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10,95</w:t>
            </w:r>
          </w:p>
        </w:tc>
        <w:tc>
          <w:tcPr>
            <w:tcW w:w="233" w:type="pct"/>
            <w:tcBorders>
              <w:top w:val="nil"/>
              <w:left w:val="nil"/>
              <w:bottom w:val="single" w:sz="4" w:space="0" w:color="auto"/>
              <w:right w:val="single" w:sz="4" w:space="0" w:color="auto"/>
            </w:tcBorders>
            <w:shd w:val="clear" w:color="auto" w:fill="auto"/>
            <w:vAlign w:val="center"/>
            <w:hideMark/>
          </w:tcPr>
          <w:p w14:paraId="0EA5F02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FA98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BC372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59C1D9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10,95</w:t>
            </w:r>
          </w:p>
        </w:tc>
        <w:tc>
          <w:tcPr>
            <w:tcW w:w="187" w:type="pct"/>
            <w:tcBorders>
              <w:top w:val="nil"/>
              <w:left w:val="nil"/>
              <w:bottom w:val="single" w:sz="4" w:space="0" w:color="auto"/>
              <w:right w:val="single" w:sz="4" w:space="0" w:color="auto"/>
            </w:tcBorders>
            <w:shd w:val="clear" w:color="auto" w:fill="auto"/>
            <w:vAlign w:val="center"/>
            <w:hideMark/>
          </w:tcPr>
          <w:p w14:paraId="61282E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9D2AB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17C888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1A344E1"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B415D00"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599C5AF"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74187A4"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7FD79D7"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238101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BCDF3D0"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70F218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A86A71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AC3FB7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1BD6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11ABC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9BE764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CC84B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0B60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687C527"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5770200"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4F96522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«Чебоксары - Сурское» - д. Молгачкино»</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54DAFAB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FD0EF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D88D98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0EFE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1,054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846F74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3 705,0 тыс. рублей;</w:t>
            </w:r>
            <w:r w:rsidRPr="004361D4">
              <w:rPr>
                <w:rFonts w:eastAsia="Times New Roman"/>
                <w:color w:val="000000"/>
                <w:sz w:val="16"/>
                <w:szCs w:val="16"/>
                <w:lang w:eastAsia="ru-RU"/>
              </w:rPr>
              <w:br/>
              <w:t>МБ –195,0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658A2DA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10609A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233" w:type="pct"/>
            <w:tcBorders>
              <w:top w:val="nil"/>
              <w:left w:val="nil"/>
              <w:bottom w:val="single" w:sz="4" w:space="0" w:color="auto"/>
              <w:right w:val="single" w:sz="4" w:space="0" w:color="auto"/>
            </w:tcBorders>
            <w:shd w:val="clear" w:color="auto" w:fill="auto"/>
            <w:vAlign w:val="center"/>
            <w:hideMark/>
          </w:tcPr>
          <w:p w14:paraId="5FAC34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685D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E3C50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0AC76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187" w:type="pct"/>
            <w:tcBorders>
              <w:top w:val="nil"/>
              <w:left w:val="nil"/>
              <w:bottom w:val="single" w:sz="4" w:space="0" w:color="auto"/>
              <w:right w:val="single" w:sz="4" w:space="0" w:color="auto"/>
            </w:tcBorders>
            <w:shd w:val="clear" w:color="auto" w:fill="auto"/>
            <w:vAlign w:val="center"/>
            <w:hideMark/>
          </w:tcPr>
          <w:p w14:paraId="2B90B2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91245E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D1122F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666BEE24"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1946A2F"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5BA38B0"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41D6079"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60AE611"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B28C110"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5836712"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15D28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939D5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AC1E2F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2D748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DD15F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A1AA2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08B3A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2E16E6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544F1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841653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59BB66A"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1B1EA75"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17C5E33"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B36A040"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9AE62EF"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21640B1"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BCA64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2440C2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233" w:type="pct"/>
            <w:tcBorders>
              <w:top w:val="nil"/>
              <w:left w:val="nil"/>
              <w:bottom w:val="single" w:sz="4" w:space="0" w:color="auto"/>
              <w:right w:val="single" w:sz="4" w:space="0" w:color="auto"/>
            </w:tcBorders>
            <w:shd w:val="clear" w:color="auto" w:fill="auto"/>
            <w:vAlign w:val="center"/>
            <w:hideMark/>
          </w:tcPr>
          <w:p w14:paraId="6792C82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162CE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C6845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0D014A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187" w:type="pct"/>
            <w:tcBorders>
              <w:top w:val="nil"/>
              <w:left w:val="nil"/>
              <w:bottom w:val="single" w:sz="4" w:space="0" w:color="auto"/>
              <w:right w:val="single" w:sz="4" w:space="0" w:color="auto"/>
            </w:tcBorders>
            <w:shd w:val="clear" w:color="auto" w:fill="auto"/>
            <w:vAlign w:val="center"/>
            <w:hideMark/>
          </w:tcPr>
          <w:p w14:paraId="29B5786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D9D00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C0F767E"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776375E"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FD5A81C"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29EF093"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67FE5EE"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3A4D3F3"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563C7C1"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FF2EC9C"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56C11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DD6637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4B33E0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B5F4B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F1154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C9E52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6941B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0B08E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62918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606E74A"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3D3701F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«д. Торханы - д. Чертаганы»</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025435E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73A3D2F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6EE0A8C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BB84F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6,551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28D001E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24 035,0 тыс. рублей;</w:t>
            </w:r>
            <w:r w:rsidRPr="004361D4">
              <w:rPr>
                <w:rFonts w:eastAsia="Times New Roman"/>
                <w:color w:val="000000"/>
                <w:sz w:val="16"/>
                <w:szCs w:val="16"/>
                <w:lang w:eastAsia="ru-RU"/>
              </w:rPr>
              <w:br/>
              <w:t>МБ –1 265,0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4EE4D6A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C0C7EB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25,3</w:t>
            </w:r>
          </w:p>
        </w:tc>
        <w:tc>
          <w:tcPr>
            <w:tcW w:w="233" w:type="pct"/>
            <w:tcBorders>
              <w:top w:val="nil"/>
              <w:left w:val="nil"/>
              <w:bottom w:val="single" w:sz="4" w:space="0" w:color="auto"/>
              <w:right w:val="single" w:sz="4" w:space="0" w:color="auto"/>
            </w:tcBorders>
            <w:shd w:val="clear" w:color="auto" w:fill="auto"/>
            <w:vAlign w:val="center"/>
            <w:hideMark/>
          </w:tcPr>
          <w:p w14:paraId="46652FF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ED93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4C42D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BAC24D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25,3</w:t>
            </w:r>
          </w:p>
        </w:tc>
        <w:tc>
          <w:tcPr>
            <w:tcW w:w="187" w:type="pct"/>
            <w:tcBorders>
              <w:top w:val="nil"/>
              <w:left w:val="nil"/>
              <w:bottom w:val="single" w:sz="4" w:space="0" w:color="auto"/>
              <w:right w:val="single" w:sz="4" w:space="0" w:color="auto"/>
            </w:tcBorders>
            <w:shd w:val="clear" w:color="auto" w:fill="auto"/>
            <w:vAlign w:val="center"/>
            <w:hideMark/>
          </w:tcPr>
          <w:p w14:paraId="660F236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CEF11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0355F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6E26056B"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1E3B895"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82CF689"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FFAA768"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DF51F1E"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FB78FAC"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00FA827"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3B2C4F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C3A5D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622767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282B5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12AC1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260331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94B94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9463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BD2AF6"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5B97B0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3AAC2D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901C4BE"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3E5728F"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468A101"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CF58106"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1639EF7"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D6572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AD947F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25,3</w:t>
            </w:r>
          </w:p>
        </w:tc>
        <w:tc>
          <w:tcPr>
            <w:tcW w:w="233" w:type="pct"/>
            <w:tcBorders>
              <w:top w:val="nil"/>
              <w:left w:val="nil"/>
              <w:bottom w:val="single" w:sz="4" w:space="0" w:color="auto"/>
              <w:right w:val="single" w:sz="4" w:space="0" w:color="auto"/>
            </w:tcBorders>
            <w:shd w:val="clear" w:color="auto" w:fill="auto"/>
            <w:vAlign w:val="center"/>
            <w:hideMark/>
          </w:tcPr>
          <w:p w14:paraId="0CAA59F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4A625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ACCA3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D5F1C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25,3</w:t>
            </w:r>
          </w:p>
        </w:tc>
        <w:tc>
          <w:tcPr>
            <w:tcW w:w="187" w:type="pct"/>
            <w:tcBorders>
              <w:top w:val="nil"/>
              <w:left w:val="nil"/>
              <w:bottom w:val="single" w:sz="4" w:space="0" w:color="auto"/>
              <w:right w:val="single" w:sz="4" w:space="0" w:color="auto"/>
            </w:tcBorders>
            <w:shd w:val="clear" w:color="auto" w:fill="auto"/>
            <w:vAlign w:val="center"/>
            <w:hideMark/>
          </w:tcPr>
          <w:p w14:paraId="03A829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59134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46BC7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A485F23"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7B25652"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FA67542"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FED4D4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DBA70A4"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48000DE"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DAE34D2"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2D0C8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E47097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641D87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1A31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F1DCD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B2407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608B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AE0C8A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C7EDF46"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5D6AAAC"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7576B25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xml:space="preserve"> «Сура» - с. Нижняя Кумашка - д. Верхняя Кумашка»</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65A440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95C444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32C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30C039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0,905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EF2536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3 325,0 тыс. рублей;</w:t>
            </w:r>
            <w:r w:rsidRPr="004361D4">
              <w:rPr>
                <w:rFonts w:eastAsia="Times New Roman"/>
                <w:color w:val="000000"/>
                <w:sz w:val="16"/>
                <w:szCs w:val="16"/>
                <w:lang w:eastAsia="ru-RU"/>
              </w:rPr>
              <w:br/>
              <w:t>МБ –175,0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317776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F15B77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0F2D43E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691BFD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788DC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E4688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8BF83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3,5</w:t>
            </w:r>
          </w:p>
        </w:tc>
        <w:tc>
          <w:tcPr>
            <w:tcW w:w="187" w:type="pct"/>
            <w:tcBorders>
              <w:top w:val="nil"/>
              <w:left w:val="nil"/>
              <w:bottom w:val="single" w:sz="4" w:space="0" w:color="auto"/>
              <w:right w:val="single" w:sz="4" w:space="0" w:color="auto"/>
            </w:tcBorders>
            <w:shd w:val="clear" w:color="auto" w:fill="auto"/>
            <w:vAlign w:val="center"/>
            <w:hideMark/>
          </w:tcPr>
          <w:p w14:paraId="28BD12C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886C8E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4F3B764A"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75E7773"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E19775A"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204AC3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84F5879"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7021764"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6480D80"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53ACDD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BF802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48BA8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DC4C2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62A65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947C1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68B34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B2847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6914CC8"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3A9E942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3735C25C"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46E163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E57312B"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2061BC1"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F63B2DA"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ED112B6"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C7AED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88AC54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14:paraId="1EBEC22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2A529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AE51B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8135B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F77B3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3,5</w:t>
            </w:r>
          </w:p>
        </w:tc>
        <w:tc>
          <w:tcPr>
            <w:tcW w:w="187" w:type="pct"/>
            <w:tcBorders>
              <w:top w:val="nil"/>
              <w:left w:val="nil"/>
              <w:bottom w:val="single" w:sz="4" w:space="0" w:color="auto"/>
              <w:right w:val="single" w:sz="4" w:space="0" w:color="auto"/>
            </w:tcBorders>
            <w:shd w:val="clear" w:color="auto" w:fill="auto"/>
            <w:vAlign w:val="center"/>
            <w:hideMark/>
          </w:tcPr>
          <w:p w14:paraId="773EA1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C6B871"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A3A63D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0A6727C"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C82E27A"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4373DA9"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6453FFB"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9B453E1"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602B475"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D1BE8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987FD1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1053B5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C246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0D262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7E11A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78A31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1483C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0FBFB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A196480"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1D15D85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«Сура» - Верхний Магарин - Триер» - Нижний Магарин»</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6A19979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72DA2E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72CA99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772A7A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1,928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496621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7 077,5 тыс. рублей;</w:t>
            </w:r>
            <w:r w:rsidRPr="004361D4">
              <w:rPr>
                <w:rFonts w:eastAsia="Times New Roman"/>
                <w:color w:val="000000"/>
                <w:sz w:val="16"/>
                <w:szCs w:val="16"/>
                <w:lang w:eastAsia="ru-RU"/>
              </w:rPr>
              <w:br/>
              <w:t>МБ –372,5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683D336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EEA526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vAlign w:val="center"/>
            <w:hideMark/>
          </w:tcPr>
          <w:p w14:paraId="4E68450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2C46C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A40D1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97328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7A329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7,45</w:t>
            </w:r>
          </w:p>
        </w:tc>
        <w:tc>
          <w:tcPr>
            <w:tcW w:w="187" w:type="pct"/>
            <w:tcBorders>
              <w:top w:val="nil"/>
              <w:left w:val="nil"/>
              <w:bottom w:val="single" w:sz="4" w:space="0" w:color="auto"/>
              <w:right w:val="single" w:sz="4" w:space="0" w:color="auto"/>
            </w:tcBorders>
            <w:shd w:val="clear" w:color="auto" w:fill="auto"/>
            <w:vAlign w:val="center"/>
            <w:hideMark/>
          </w:tcPr>
          <w:p w14:paraId="03F3CAF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ABEF06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53E7BC2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B316E7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267E7FB"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73B61BA"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C20D25F"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334A0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4AB94E9"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7C621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FCD27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C8196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77797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7B1F8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751CF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E5F06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4549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E1843A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73D2B774"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C2ADCC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36443EA"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88E3377"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2590C55"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3B0A3F"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D04E5E9"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FF4D90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F3618D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vAlign w:val="center"/>
            <w:hideMark/>
          </w:tcPr>
          <w:p w14:paraId="6964A8C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ABD9F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D5ECB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E6F85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D286A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7,45</w:t>
            </w:r>
          </w:p>
        </w:tc>
        <w:tc>
          <w:tcPr>
            <w:tcW w:w="187" w:type="pct"/>
            <w:tcBorders>
              <w:top w:val="nil"/>
              <w:left w:val="nil"/>
              <w:bottom w:val="single" w:sz="4" w:space="0" w:color="auto"/>
              <w:right w:val="single" w:sz="4" w:space="0" w:color="auto"/>
            </w:tcBorders>
            <w:shd w:val="clear" w:color="auto" w:fill="auto"/>
            <w:vAlign w:val="center"/>
            <w:hideMark/>
          </w:tcPr>
          <w:p w14:paraId="7F84E5D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738C1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B2353B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5D4E090"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2B7E53C"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3E1D815"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A2B7AB1"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0EB9B6"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CF733B0"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286C61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76A7AC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AF5325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9B5E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2E37D5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C4D1F9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C1D6A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545C4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64A539"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F275AC2"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2550B0A3"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ИТОГО по Дорожному хозяйству:</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2395266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BEFC27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8044924"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776B1D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2F921F3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3C42FB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8682652"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451,14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30E9F"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A4ED1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325,91</w:t>
            </w:r>
          </w:p>
        </w:tc>
        <w:tc>
          <w:tcPr>
            <w:tcW w:w="191" w:type="pct"/>
            <w:tcBorders>
              <w:top w:val="nil"/>
              <w:left w:val="nil"/>
              <w:bottom w:val="single" w:sz="4" w:space="0" w:color="auto"/>
              <w:right w:val="single" w:sz="4" w:space="0" w:color="auto"/>
            </w:tcBorders>
            <w:shd w:val="clear" w:color="auto" w:fill="auto"/>
            <w:vAlign w:val="center"/>
            <w:hideMark/>
          </w:tcPr>
          <w:p w14:paraId="5429350B"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74,13</w:t>
            </w:r>
          </w:p>
        </w:tc>
        <w:tc>
          <w:tcPr>
            <w:tcW w:w="183" w:type="pct"/>
            <w:tcBorders>
              <w:top w:val="nil"/>
              <w:left w:val="nil"/>
              <w:bottom w:val="single" w:sz="4" w:space="0" w:color="auto"/>
              <w:right w:val="single" w:sz="4" w:space="0" w:color="auto"/>
            </w:tcBorders>
            <w:shd w:val="clear" w:color="auto" w:fill="auto"/>
            <w:vAlign w:val="center"/>
            <w:hideMark/>
          </w:tcPr>
          <w:p w14:paraId="4BE4DA1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40,15</w:t>
            </w:r>
          </w:p>
        </w:tc>
        <w:tc>
          <w:tcPr>
            <w:tcW w:w="187" w:type="pct"/>
            <w:tcBorders>
              <w:top w:val="nil"/>
              <w:left w:val="nil"/>
              <w:bottom w:val="single" w:sz="4" w:space="0" w:color="auto"/>
              <w:right w:val="single" w:sz="4" w:space="0" w:color="auto"/>
            </w:tcBorders>
            <w:shd w:val="clear" w:color="auto" w:fill="auto"/>
            <w:vAlign w:val="center"/>
            <w:hideMark/>
          </w:tcPr>
          <w:p w14:paraId="258F57D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10,95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9580E"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823C41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r>
      <w:tr w:rsidR="004361D4" w:rsidRPr="004361D4" w14:paraId="02354B1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3D1B697"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F56B146"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BDB8BEB"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09386C5"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A60995"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ACA870D"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6ABC31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C44B"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F30C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F6A0F"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48F99"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5CBBB"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5950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3346A"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A9E9E8D"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2F70EFF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18F3A60"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EBF6079"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EE4EC82"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F51F616"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65AB969"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18797BB"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9D4CF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4300B8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451,14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6C7D5"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9CFA0A"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325,91</w:t>
            </w:r>
          </w:p>
        </w:tc>
        <w:tc>
          <w:tcPr>
            <w:tcW w:w="191" w:type="pct"/>
            <w:tcBorders>
              <w:top w:val="nil"/>
              <w:left w:val="nil"/>
              <w:bottom w:val="single" w:sz="4" w:space="0" w:color="auto"/>
              <w:right w:val="single" w:sz="4" w:space="0" w:color="auto"/>
            </w:tcBorders>
            <w:shd w:val="clear" w:color="auto" w:fill="auto"/>
            <w:vAlign w:val="center"/>
            <w:hideMark/>
          </w:tcPr>
          <w:p w14:paraId="63312C4B"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74,13</w:t>
            </w:r>
          </w:p>
        </w:tc>
        <w:tc>
          <w:tcPr>
            <w:tcW w:w="183" w:type="pct"/>
            <w:tcBorders>
              <w:top w:val="nil"/>
              <w:left w:val="nil"/>
              <w:bottom w:val="single" w:sz="4" w:space="0" w:color="auto"/>
              <w:right w:val="single" w:sz="4" w:space="0" w:color="auto"/>
            </w:tcBorders>
            <w:shd w:val="clear" w:color="auto" w:fill="auto"/>
            <w:vAlign w:val="center"/>
            <w:hideMark/>
          </w:tcPr>
          <w:p w14:paraId="707D3134"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40,15</w:t>
            </w:r>
          </w:p>
        </w:tc>
        <w:tc>
          <w:tcPr>
            <w:tcW w:w="187" w:type="pct"/>
            <w:tcBorders>
              <w:top w:val="nil"/>
              <w:left w:val="nil"/>
              <w:bottom w:val="single" w:sz="4" w:space="0" w:color="auto"/>
              <w:right w:val="single" w:sz="4" w:space="0" w:color="auto"/>
            </w:tcBorders>
            <w:shd w:val="clear" w:color="auto" w:fill="auto"/>
            <w:vAlign w:val="center"/>
            <w:hideMark/>
          </w:tcPr>
          <w:p w14:paraId="0DD590AE"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10,95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C0F31"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7FBC8B"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542D9DF5"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AB3D8C3"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08F837D"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CB4134D"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3552FFD"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61ED909"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8790170"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39175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C696"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C6219"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C51B7"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7C46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6850C"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B1133"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FA452"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5FD2FB"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3E02FF38" w14:textId="77777777" w:rsidTr="004361D4">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119160" w14:textId="77777777" w:rsidR="004361D4" w:rsidRPr="004361D4" w:rsidRDefault="004361D4" w:rsidP="004762A5">
            <w:pPr>
              <w:spacing w:after="0" w:line="240" w:lineRule="auto"/>
              <w:jc w:val="center"/>
              <w:rPr>
                <w:rFonts w:eastAsia="Times New Roman"/>
                <w:b/>
                <w:bCs/>
                <w:color w:val="000000"/>
                <w:sz w:val="16"/>
                <w:szCs w:val="16"/>
                <w:lang w:eastAsia="ru-RU"/>
              </w:rPr>
            </w:pPr>
            <w:r w:rsidRPr="004361D4">
              <w:rPr>
                <w:rFonts w:eastAsia="Times New Roman"/>
                <w:b/>
                <w:bCs/>
                <w:color w:val="000000"/>
                <w:sz w:val="16"/>
                <w:szCs w:val="16"/>
                <w:lang w:eastAsia="ru-RU"/>
              </w:rPr>
              <w:t>ЖКХ</w:t>
            </w:r>
          </w:p>
        </w:tc>
      </w:tr>
      <w:tr w:rsidR="004361D4" w:rsidRPr="004361D4" w14:paraId="28E539C7"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1405DE30" w14:textId="413FEBC3"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Перевод МКД</w:t>
            </w:r>
            <w:r w:rsidR="009E6953">
              <w:rPr>
                <w:rFonts w:eastAsia="Times New Roman"/>
                <w:color w:val="000000"/>
                <w:sz w:val="16"/>
                <w:szCs w:val="16"/>
                <w:lang w:eastAsia="ru-RU"/>
              </w:rPr>
              <w:t xml:space="preserve"> </w:t>
            </w:r>
            <w:r w:rsidRPr="004361D4">
              <w:rPr>
                <w:rFonts w:eastAsia="Times New Roman"/>
                <w:color w:val="000000"/>
                <w:sz w:val="16"/>
                <w:szCs w:val="16"/>
                <w:lang w:eastAsia="ru-RU"/>
              </w:rPr>
              <w:t>на индивидуальное отопление</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40299EE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7C282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1C07D16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2F9684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7 МКД</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65237D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6 935,0 тыс. рублей.</w:t>
            </w:r>
            <w:r w:rsidRPr="004361D4">
              <w:rPr>
                <w:rFonts w:eastAsia="Times New Roman"/>
                <w:color w:val="000000"/>
                <w:sz w:val="16"/>
                <w:szCs w:val="16"/>
                <w:lang w:eastAsia="ru-RU"/>
              </w:rPr>
              <w:br/>
              <w:t>МБ – 365,0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1D892F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2FBE21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21</w:t>
            </w:r>
          </w:p>
        </w:tc>
        <w:tc>
          <w:tcPr>
            <w:tcW w:w="233" w:type="pct"/>
            <w:tcBorders>
              <w:top w:val="nil"/>
              <w:left w:val="nil"/>
              <w:bottom w:val="single" w:sz="4" w:space="0" w:color="auto"/>
              <w:right w:val="single" w:sz="4" w:space="0" w:color="auto"/>
            </w:tcBorders>
            <w:shd w:val="clear" w:color="auto" w:fill="auto"/>
            <w:vAlign w:val="center"/>
            <w:hideMark/>
          </w:tcPr>
          <w:p w14:paraId="041CF6D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36DE0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21</w:t>
            </w:r>
          </w:p>
        </w:tc>
        <w:tc>
          <w:tcPr>
            <w:tcW w:w="191" w:type="pct"/>
            <w:tcBorders>
              <w:top w:val="nil"/>
              <w:left w:val="nil"/>
              <w:bottom w:val="single" w:sz="4" w:space="0" w:color="auto"/>
              <w:right w:val="single" w:sz="4" w:space="0" w:color="auto"/>
            </w:tcBorders>
            <w:shd w:val="clear" w:color="auto" w:fill="auto"/>
            <w:vAlign w:val="center"/>
            <w:hideMark/>
          </w:tcPr>
          <w:p w14:paraId="61F00A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D3BD4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10B53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03EA5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3413D9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300</w:t>
            </w:r>
          </w:p>
        </w:tc>
      </w:tr>
      <w:tr w:rsidR="004361D4" w:rsidRPr="004361D4" w14:paraId="56A41858"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CE65271"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AF5C05F"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0E1D82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32E0943"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82638E9"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D624039"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46B50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C9BC4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EC0FAB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5E08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80C84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D8FC1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03162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767F0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F44913"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79B3244"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046DBE1"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96E46DD"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6A17D80"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C5882F3"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AA469E3"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07EF97E"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23609F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E288B7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21</w:t>
            </w:r>
          </w:p>
        </w:tc>
        <w:tc>
          <w:tcPr>
            <w:tcW w:w="233" w:type="pct"/>
            <w:tcBorders>
              <w:top w:val="nil"/>
              <w:left w:val="nil"/>
              <w:bottom w:val="single" w:sz="4" w:space="0" w:color="auto"/>
              <w:right w:val="single" w:sz="4" w:space="0" w:color="auto"/>
            </w:tcBorders>
            <w:shd w:val="clear" w:color="auto" w:fill="auto"/>
            <w:vAlign w:val="center"/>
            <w:hideMark/>
          </w:tcPr>
          <w:p w14:paraId="447A3D1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856A3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21</w:t>
            </w:r>
          </w:p>
        </w:tc>
        <w:tc>
          <w:tcPr>
            <w:tcW w:w="191" w:type="pct"/>
            <w:tcBorders>
              <w:top w:val="nil"/>
              <w:left w:val="nil"/>
              <w:bottom w:val="single" w:sz="4" w:space="0" w:color="auto"/>
              <w:right w:val="single" w:sz="4" w:space="0" w:color="auto"/>
            </w:tcBorders>
            <w:shd w:val="clear" w:color="auto" w:fill="auto"/>
            <w:vAlign w:val="center"/>
            <w:hideMark/>
          </w:tcPr>
          <w:p w14:paraId="39478D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120D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A8F61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F5070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1A6B82"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72C3DE8"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7E444F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B360DD9"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3BE0312"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B8876B9"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D3F5EFD"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32BEA32"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6C47BA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AC84FF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1B0ADA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02509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DB36F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DD8170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F7CF5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DA231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181AF3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E360950"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474FAE1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Реконструкция канализации и очистных сооружений по ул. Мира в с. Юманай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56D6AD2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4BC9FB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348B37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71A5AC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1,3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918C5F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95 000,0 тыс. рублей.</w:t>
            </w:r>
            <w:r w:rsidRPr="004361D4">
              <w:rPr>
                <w:rFonts w:eastAsia="Times New Roman"/>
                <w:color w:val="000000"/>
                <w:sz w:val="16"/>
                <w:szCs w:val="16"/>
                <w:lang w:eastAsia="ru-RU"/>
              </w:rPr>
              <w:br/>
              <w:t>МБ – 5 000,0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066EF6B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9FA77A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14:paraId="48CC567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1D300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C843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5</w:t>
            </w:r>
          </w:p>
        </w:tc>
        <w:tc>
          <w:tcPr>
            <w:tcW w:w="183" w:type="pct"/>
            <w:tcBorders>
              <w:top w:val="nil"/>
              <w:left w:val="nil"/>
              <w:bottom w:val="single" w:sz="4" w:space="0" w:color="auto"/>
              <w:right w:val="single" w:sz="4" w:space="0" w:color="auto"/>
            </w:tcBorders>
            <w:shd w:val="clear" w:color="auto" w:fill="auto"/>
            <w:vAlign w:val="center"/>
            <w:hideMark/>
          </w:tcPr>
          <w:p w14:paraId="61D25FD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B47D5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3A886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9041B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54</w:t>
            </w:r>
          </w:p>
        </w:tc>
      </w:tr>
      <w:tr w:rsidR="004361D4" w:rsidRPr="004361D4" w14:paraId="07F65F64"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A0FF0E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09948D2"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38B9300"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C936AB9"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7221A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B81294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1A6CE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1D1A6E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2FCA77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B2296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EAF05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14167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7AEEF0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13EB6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3AB9C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2D09FCA"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1B62D1D"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4ED645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22F16E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38F5A37"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D84BAD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80068D3"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2C252C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3EE53E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14:paraId="0915234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F71F4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77C16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5</w:t>
            </w:r>
          </w:p>
        </w:tc>
        <w:tc>
          <w:tcPr>
            <w:tcW w:w="183" w:type="pct"/>
            <w:tcBorders>
              <w:top w:val="nil"/>
              <w:left w:val="nil"/>
              <w:bottom w:val="single" w:sz="4" w:space="0" w:color="auto"/>
              <w:right w:val="single" w:sz="4" w:space="0" w:color="auto"/>
            </w:tcBorders>
            <w:shd w:val="clear" w:color="auto" w:fill="auto"/>
            <w:vAlign w:val="center"/>
            <w:hideMark/>
          </w:tcPr>
          <w:p w14:paraId="1E4297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B088F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83B0C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D222AC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9EAE5BE"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88ECD65"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96A5A56"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0185A07"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1428EA5"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1670A1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8FAC609"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8C16C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45252B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53B22F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B8852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D981A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4F1AD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C56EA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33515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DC356F0"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D241C18"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637C7879" w14:textId="7928CD9D"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4361D4">
              <w:rPr>
                <w:rFonts w:eastAsia="Times New Roman"/>
                <w:color w:val="000000"/>
                <w:sz w:val="16"/>
                <w:szCs w:val="16"/>
                <w:lang w:eastAsia="ru-RU"/>
              </w:rPr>
              <w:t>сетей газоснабжения, водоснабжения, электроснабжения, канализации микрорайона «Солнечный» в д. Шумерля</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39269A9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9065F0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477D81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4AA01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14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28F69AD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14 929,3 тыс. рублей.</w:t>
            </w:r>
            <w:r w:rsidRPr="004361D4">
              <w:rPr>
                <w:rFonts w:eastAsia="Times New Roman"/>
                <w:color w:val="000000"/>
                <w:sz w:val="16"/>
                <w:szCs w:val="16"/>
                <w:lang w:eastAsia="ru-RU"/>
              </w:rPr>
              <w:br/>
              <w:t>МБ – 785,7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179E615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209853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14:paraId="3248B92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F3875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9B4E8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95</w:t>
            </w:r>
          </w:p>
        </w:tc>
        <w:tc>
          <w:tcPr>
            <w:tcW w:w="183" w:type="pct"/>
            <w:tcBorders>
              <w:top w:val="nil"/>
              <w:left w:val="nil"/>
              <w:bottom w:val="single" w:sz="4" w:space="0" w:color="auto"/>
              <w:right w:val="single" w:sz="4" w:space="0" w:color="auto"/>
            </w:tcBorders>
            <w:shd w:val="clear" w:color="auto" w:fill="auto"/>
            <w:vAlign w:val="center"/>
            <w:hideMark/>
          </w:tcPr>
          <w:p w14:paraId="7021311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643B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53633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E116A3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800</w:t>
            </w:r>
          </w:p>
        </w:tc>
      </w:tr>
      <w:tr w:rsidR="004361D4" w:rsidRPr="004361D4" w14:paraId="6740781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D5677F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9454839"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1F09877"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615B3F9"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9A6076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1774191"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71B40F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B989FF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93CDA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9E48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47005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3E4E6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77B8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E4E87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EB6D61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2ADE466"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F4CD41E"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17245BC"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7EA180A"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AA8E9D6"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D1F850A"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D3FC9B8"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32A5FB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BA6374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14:paraId="52A3BC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83FB5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4E9F0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95</w:t>
            </w:r>
          </w:p>
        </w:tc>
        <w:tc>
          <w:tcPr>
            <w:tcW w:w="183" w:type="pct"/>
            <w:tcBorders>
              <w:top w:val="nil"/>
              <w:left w:val="nil"/>
              <w:bottom w:val="single" w:sz="4" w:space="0" w:color="auto"/>
              <w:right w:val="single" w:sz="4" w:space="0" w:color="auto"/>
            </w:tcBorders>
            <w:shd w:val="clear" w:color="auto" w:fill="auto"/>
            <w:vAlign w:val="center"/>
            <w:hideMark/>
          </w:tcPr>
          <w:p w14:paraId="5B36FE8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D00D2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94CE1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B3CC34"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D32C191"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41FDA1F"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4FFB28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070B8AA"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F692083"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10F16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809852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0473F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85EF2F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D9CFF7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0291B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C9CE69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46B87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1ED0D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3EC9B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CDEE10"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2772478"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3F38A4C7" w14:textId="1393BAD8"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Реконструкция канализации по ул. Садовая, ул.</w:t>
            </w:r>
            <w:r w:rsidR="009E6953">
              <w:rPr>
                <w:rFonts w:eastAsia="Times New Roman"/>
                <w:color w:val="000000"/>
                <w:sz w:val="16"/>
                <w:szCs w:val="16"/>
                <w:lang w:eastAsia="ru-RU"/>
              </w:rPr>
              <w:t xml:space="preserve"> </w:t>
            </w:r>
            <w:r w:rsidRPr="004361D4">
              <w:rPr>
                <w:rFonts w:eastAsia="Times New Roman"/>
                <w:color w:val="000000"/>
                <w:sz w:val="16"/>
                <w:szCs w:val="16"/>
                <w:lang w:eastAsia="ru-RU"/>
              </w:rPr>
              <w:t>Напольная., ул. Ленина в с. Ходары</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7B163C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F20101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2C1690C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2020-2024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8BD329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2,8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0D4B380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37 050,0 тыс. рублей.</w:t>
            </w:r>
            <w:r w:rsidRPr="004361D4">
              <w:rPr>
                <w:rFonts w:eastAsia="Times New Roman"/>
                <w:color w:val="000000"/>
                <w:sz w:val="16"/>
                <w:szCs w:val="16"/>
                <w:lang w:eastAsia="ru-RU"/>
              </w:rPr>
              <w:br/>
              <w:t>МБ – 1 950,0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19B0542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C995B8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233" w:type="pct"/>
            <w:tcBorders>
              <w:top w:val="nil"/>
              <w:left w:val="nil"/>
              <w:bottom w:val="single" w:sz="4" w:space="0" w:color="auto"/>
              <w:right w:val="single" w:sz="4" w:space="0" w:color="auto"/>
            </w:tcBorders>
            <w:shd w:val="clear" w:color="auto" w:fill="auto"/>
            <w:vAlign w:val="center"/>
            <w:hideMark/>
          </w:tcPr>
          <w:p w14:paraId="4259DB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4AA9A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5BCF3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829B03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595CF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187" w:type="pct"/>
            <w:tcBorders>
              <w:top w:val="nil"/>
              <w:left w:val="nil"/>
              <w:bottom w:val="single" w:sz="4" w:space="0" w:color="auto"/>
              <w:right w:val="single" w:sz="4" w:space="0" w:color="auto"/>
            </w:tcBorders>
            <w:shd w:val="clear" w:color="auto" w:fill="auto"/>
            <w:vAlign w:val="center"/>
            <w:hideMark/>
          </w:tcPr>
          <w:p w14:paraId="7950FBD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2D9A40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230</w:t>
            </w:r>
          </w:p>
        </w:tc>
      </w:tr>
      <w:tr w:rsidR="004361D4" w:rsidRPr="004361D4" w14:paraId="44F00806"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FBEEDB5"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AB1F1A0"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78F5BC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1C15E54"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24C7F5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BBE7A70"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6BCCE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3A0152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F5765C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E89ED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22A1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9E88A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EE5F1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C2D41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C4E5A6E"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CC27E42"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770B4C2"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9D34381"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8D17B36"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770AE2B"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D68283"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8599BBA"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0B81AF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1F055B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233" w:type="pct"/>
            <w:tcBorders>
              <w:top w:val="nil"/>
              <w:left w:val="nil"/>
              <w:bottom w:val="single" w:sz="4" w:space="0" w:color="auto"/>
              <w:right w:val="single" w:sz="4" w:space="0" w:color="auto"/>
            </w:tcBorders>
            <w:shd w:val="clear" w:color="auto" w:fill="auto"/>
            <w:vAlign w:val="center"/>
            <w:hideMark/>
          </w:tcPr>
          <w:p w14:paraId="1C16413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D01F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660EE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157AB0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4850F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w:t>
            </w:r>
          </w:p>
        </w:tc>
        <w:tc>
          <w:tcPr>
            <w:tcW w:w="187" w:type="pct"/>
            <w:tcBorders>
              <w:top w:val="nil"/>
              <w:left w:val="nil"/>
              <w:bottom w:val="single" w:sz="4" w:space="0" w:color="auto"/>
              <w:right w:val="single" w:sz="4" w:space="0" w:color="auto"/>
            </w:tcBorders>
            <w:shd w:val="clear" w:color="auto" w:fill="auto"/>
            <w:vAlign w:val="center"/>
            <w:hideMark/>
          </w:tcPr>
          <w:p w14:paraId="605689B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2ED1819"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DC70D61"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C72512B"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8A09205"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30EBAE1"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7244D9D"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C24DE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732CCBD"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2E54F3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21DDC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EA233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9FEF5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AE2EB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4295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6ED8E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83B14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D346301"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3BFD41A1"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0859314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lastRenderedPageBreak/>
              <w:t>Строительство водопроводной сети в д. Лесные Туваны</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60C4787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C4F2B6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43FE52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246FCE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8,9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86228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20 900,0 тыс. рублей.</w:t>
            </w:r>
            <w:r w:rsidRPr="004361D4">
              <w:rPr>
                <w:rFonts w:eastAsia="Times New Roman"/>
                <w:color w:val="000000"/>
                <w:sz w:val="16"/>
                <w:szCs w:val="16"/>
                <w:lang w:eastAsia="ru-RU"/>
              </w:rPr>
              <w:br/>
              <w:t>МБ – 1 100,0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78BE619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AB3A0C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40</w:t>
            </w:r>
          </w:p>
        </w:tc>
        <w:tc>
          <w:tcPr>
            <w:tcW w:w="233" w:type="pct"/>
            <w:tcBorders>
              <w:top w:val="nil"/>
              <w:left w:val="nil"/>
              <w:bottom w:val="single" w:sz="4" w:space="0" w:color="auto"/>
              <w:right w:val="single" w:sz="4" w:space="0" w:color="auto"/>
            </w:tcBorders>
            <w:shd w:val="clear" w:color="auto" w:fill="auto"/>
            <w:vAlign w:val="center"/>
            <w:hideMark/>
          </w:tcPr>
          <w:p w14:paraId="182C872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49C33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D35CA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96C27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40</w:t>
            </w:r>
          </w:p>
        </w:tc>
        <w:tc>
          <w:tcPr>
            <w:tcW w:w="187" w:type="pct"/>
            <w:tcBorders>
              <w:top w:val="nil"/>
              <w:left w:val="nil"/>
              <w:bottom w:val="single" w:sz="4" w:space="0" w:color="auto"/>
              <w:right w:val="single" w:sz="4" w:space="0" w:color="auto"/>
            </w:tcBorders>
            <w:shd w:val="clear" w:color="auto" w:fill="auto"/>
            <w:vAlign w:val="center"/>
            <w:hideMark/>
          </w:tcPr>
          <w:p w14:paraId="60AE5D5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3FA8D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13D694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356</w:t>
            </w:r>
          </w:p>
        </w:tc>
      </w:tr>
      <w:tr w:rsidR="004361D4" w:rsidRPr="004361D4" w14:paraId="6AD5950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DCBA017"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07C9940F"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B41C71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58057D7"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7B67E5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F19A207"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69B8E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3E6CE3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88196C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E8139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7DAB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34E51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45625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DBA72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BA7AE45"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2F43E7C"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EC4545E"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CE54D9F"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3DFC4C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A8D9FA6"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6327F78"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A50E21B"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BFEF28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EAB4B9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40</w:t>
            </w:r>
          </w:p>
        </w:tc>
        <w:tc>
          <w:tcPr>
            <w:tcW w:w="233" w:type="pct"/>
            <w:tcBorders>
              <w:top w:val="nil"/>
              <w:left w:val="nil"/>
              <w:bottom w:val="single" w:sz="4" w:space="0" w:color="auto"/>
              <w:right w:val="single" w:sz="4" w:space="0" w:color="auto"/>
            </w:tcBorders>
            <w:shd w:val="clear" w:color="auto" w:fill="auto"/>
            <w:vAlign w:val="center"/>
            <w:hideMark/>
          </w:tcPr>
          <w:p w14:paraId="0C80716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8BF64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74DF6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AB87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40</w:t>
            </w:r>
          </w:p>
        </w:tc>
        <w:tc>
          <w:tcPr>
            <w:tcW w:w="187" w:type="pct"/>
            <w:tcBorders>
              <w:top w:val="nil"/>
              <w:left w:val="nil"/>
              <w:bottom w:val="single" w:sz="4" w:space="0" w:color="auto"/>
              <w:right w:val="single" w:sz="4" w:space="0" w:color="auto"/>
            </w:tcBorders>
            <w:shd w:val="clear" w:color="auto" w:fill="auto"/>
            <w:vAlign w:val="center"/>
            <w:hideMark/>
          </w:tcPr>
          <w:p w14:paraId="776CABF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0F44C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CD8857"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B875B3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3F0DDC76"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1CF644D"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C4791BF"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0AF39EF"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4E4EB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02F2BA8"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CAAB01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B311C1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60FAD1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704C8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34DC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0CD3B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323800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F3773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E32522C"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8084CB5"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42C3494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Строительство водопроводной сети в с. Нижняя кумашка</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58DF5C8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BEE375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CCD94D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5D4CC1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8,3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4FA62DC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20 900,0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3535FCB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32CA36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36</w:t>
            </w:r>
          </w:p>
        </w:tc>
        <w:tc>
          <w:tcPr>
            <w:tcW w:w="233" w:type="pct"/>
            <w:tcBorders>
              <w:top w:val="nil"/>
              <w:left w:val="nil"/>
              <w:bottom w:val="single" w:sz="4" w:space="0" w:color="auto"/>
              <w:right w:val="single" w:sz="4" w:space="0" w:color="auto"/>
            </w:tcBorders>
            <w:shd w:val="clear" w:color="auto" w:fill="auto"/>
            <w:vAlign w:val="center"/>
            <w:hideMark/>
          </w:tcPr>
          <w:p w14:paraId="1285F66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4B49B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36</w:t>
            </w:r>
          </w:p>
        </w:tc>
        <w:tc>
          <w:tcPr>
            <w:tcW w:w="191" w:type="pct"/>
            <w:tcBorders>
              <w:top w:val="nil"/>
              <w:left w:val="nil"/>
              <w:bottom w:val="single" w:sz="4" w:space="0" w:color="auto"/>
              <w:right w:val="single" w:sz="4" w:space="0" w:color="auto"/>
            </w:tcBorders>
            <w:shd w:val="clear" w:color="auto" w:fill="auto"/>
            <w:vAlign w:val="center"/>
            <w:hideMark/>
          </w:tcPr>
          <w:p w14:paraId="3B57484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E7C5C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FB477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F2518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02FE24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483</w:t>
            </w:r>
          </w:p>
        </w:tc>
      </w:tr>
      <w:tr w:rsidR="004361D4" w:rsidRPr="004361D4" w14:paraId="3A0F84BC"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17374D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556926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53B7700"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550FEF6"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F51F38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5F8DC9C"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734209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5D32B7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137D35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B4942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BA3FE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D672AA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DCEED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C3666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23B5A9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AD760A8"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0640262"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7BC2B2B"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8D0C1A1"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BA0F763"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93F8256"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477C9FA"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28C40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9860B3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36</w:t>
            </w:r>
          </w:p>
        </w:tc>
        <w:tc>
          <w:tcPr>
            <w:tcW w:w="233" w:type="pct"/>
            <w:tcBorders>
              <w:top w:val="nil"/>
              <w:left w:val="nil"/>
              <w:bottom w:val="single" w:sz="4" w:space="0" w:color="auto"/>
              <w:right w:val="single" w:sz="4" w:space="0" w:color="auto"/>
            </w:tcBorders>
            <w:shd w:val="clear" w:color="auto" w:fill="auto"/>
            <w:vAlign w:val="center"/>
            <w:hideMark/>
          </w:tcPr>
          <w:p w14:paraId="7667DD0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96E59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36</w:t>
            </w:r>
          </w:p>
        </w:tc>
        <w:tc>
          <w:tcPr>
            <w:tcW w:w="191" w:type="pct"/>
            <w:tcBorders>
              <w:top w:val="nil"/>
              <w:left w:val="nil"/>
              <w:bottom w:val="single" w:sz="4" w:space="0" w:color="auto"/>
              <w:right w:val="single" w:sz="4" w:space="0" w:color="auto"/>
            </w:tcBorders>
            <w:shd w:val="clear" w:color="auto" w:fill="auto"/>
            <w:vAlign w:val="center"/>
            <w:hideMark/>
          </w:tcPr>
          <w:p w14:paraId="7CF233C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2BA6C4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D7F4B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D4217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414BE5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DF389A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3A3DE5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095196D"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2FD4D6F"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A903ED7"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AC79BB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6ACC11F"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79AAB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296EA0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29DB7B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9D836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C7E34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67369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A54AB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3039D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284533"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593D797D"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22F564A7" w14:textId="60346EC8"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Строительство централизованной канализации в п. Кабаново</w:t>
            </w:r>
            <w:r w:rsidR="009E6953">
              <w:rPr>
                <w:rFonts w:eastAsia="Times New Roman"/>
                <w:color w:val="000000"/>
                <w:sz w:val="16"/>
                <w:szCs w:val="16"/>
                <w:lang w:eastAsia="ru-RU"/>
              </w:rPr>
              <w:t xml:space="preserve"> </w:t>
            </w:r>
            <w:r w:rsidRPr="004361D4">
              <w:rPr>
                <w:rFonts w:eastAsia="Times New Roman"/>
                <w:color w:val="000000"/>
                <w:sz w:val="16"/>
                <w:szCs w:val="16"/>
                <w:lang w:eastAsia="ru-RU"/>
              </w:rPr>
              <w:t>в Большеалгашинского сельского поселения</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3B2313F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BC2A90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5DB3C6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A8DA2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3,9 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6C55CA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20 900,0 тыс. рублей.</w:t>
            </w:r>
            <w:r w:rsidRPr="004361D4">
              <w:rPr>
                <w:rFonts w:eastAsia="Times New Roman"/>
                <w:color w:val="000000"/>
                <w:sz w:val="16"/>
                <w:szCs w:val="16"/>
                <w:lang w:eastAsia="ru-RU"/>
              </w:rPr>
              <w:br/>
              <w:t>МБ – 1 100,0 тыс. рублей</w:t>
            </w:r>
          </w:p>
        </w:tc>
        <w:tc>
          <w:tcPr>
            <w:tcW w:w="374" w:type="pct"/>
            <w:tcBorders>
              <w:top w:val="nil"/>
              <w:left w:val="nil"/>
              <w:bottom w:val="single" w:sz="4" w:space="0" w:color="auto"/>
              <w:right w:val="single" w:sz="4" w:space="0" w:color="auto"/>
            </w:tcBorders>
            <w:shd w:val="clear" w:color="auto" w:fill="auto"/>
            <w:vAlign w:val="center"/>
            <w:hideMark/>
          </w:tcPr>
          <w:p w14:paraId="6C819BF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34905E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29,25</w:t>
            </w:r>
          </w:p>
        </w:tc>
        <w:tc>
          <w:tcPr>
            <w:tcW w:w="233" w:type="pct"/>
            <w:tcBorders>
              <w:top w:val="nil"/>
              <w:left w:val="nil"/>
              <w:bottom w:val="single" w:sz="4" w:space="0" w:color="auto"/>
              <w:right w:val="single" w:sz="4" w:space="0" w:color="auto"/>
            </w:tcBorders>
            <w:shd w:val="clear" w:color="auto" w:fill="auto"/>
            <w:vAlign w:val="center"/>
            <w:hideMark/>
          </w:tcPr>
          <w:p w14:paraId="637471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33C5C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37EBB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5AA5B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936BD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29,25</w:t>
            </w:r>
          </w:p>
        </w:tc>
        <w:tc>
          <w:tcPr>
            <w:tcW w:w="187" w:type="pct"/>
            <w:tcBorders>
              <w:top w:val="nil"/>
              <w:left w:val="nil"/>
              <w:bottom w:val="single" w:sz="4" w:space="0" w:color="auto"/>
              <w:right w:val="single" w:sz="4" w:space="0" w:color="auto"/>
            </w:tcBorders>
            <w:shd w:val="clear" w:color="auto" w:fill="auto"/>
            <w:vAlign w:val="center"/>
            <w:hideMark/>
          </w:tcPr>
          <w:p w14:paraId="649BF5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E2E173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168</w:t>
            </w:r>
          </w:p>
        </w:tc>
      </w:tr>
      <w:tr w:rsidR="004361D4" w:rsidRPr="004361D4" w14:paraId="07B89EE4"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66A887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0018E06"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6B26BC0"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5DC69FB"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3DABC18"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96EAC94"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DF64A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625786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6887BB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FF81E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26A9D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4EAF2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A1D29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18D4E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EAB967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3399E26"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0B438C4"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CF289ED"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FA210F4"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77141E6"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EF9E5B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3EDF95E"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B844FD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DF8740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29,25</w:t>
            </w:r>
          </w:p>
        </w:tc>
        <w:tc>
          <w:tcPr>
            <w:tcW w:w="233" w:type="pct"/>
            <w:tcBorders>
              <w:top w:val="nil"/>
              <w:left w:val="nil"/>
              <w:bottom w:val="single" w:sz="4" w:space="0" w:color="auto"/>
              <w:right w:val="single" w:sz="4" w:space="0" w:color="auto"/>
            </w:tcBorders>
            <w:shd w:val="clear" w:color="auto" w:fill="auto"/>
            <w:vAlign w:val="center"/>
            <w:hideMark/>
          </w:tcPr>
          <w:p w14:paraId="5F88FB5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51F835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4FF4E3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678B9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63C96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29,25</w:t>
            </w:r>
          </w:p>
        </w:tc>
        <w:tc>
          <w:tcPr>
            <w:tcW w:w="187" w:type="pct"/>
            <w:tcBorders>
              <w:top w:val="nil"/>
              <w:left w:val="nil"/>
              <w:bottom w:val="single" w:sz="4" w:space="0" w:color="auto"/>
              <w:right w:val="single" w:sz="4" w:space="0" w:color="auto"/>
            </w:tcBorders>
            <w:shd w:val="clear" w:color="auto" w:fill="auto"/>
            <w:vAlign w:val="center"/>
            <w:hideMark/>
          </w:tcPr>
          <w:p w14:paraId="2B320CD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239C8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82AA442"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474D1E0"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0A44F74"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A88CDC9"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4D4B7E25"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433416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D6034AE"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ED1B6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E45BFD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4DCCA5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4B000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4E2FE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791168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18F4F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7A274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41CB8C"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4473E630"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C4F1F" w14:textId="29E92BE2"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Строительство наружных сетей канализации</w:t>
            </w:r>
            <w:r w:rsidR="009E6953">
              <w:rPr>
                <w:rFonts w:eastAsia="Times New Roman"/>
                <w:color w:val="000000"/>
                <w:sz w:val="16"/>
                <w:szCs w:val="16"/>
                <w:lang w:eastAsia="ru-RU"/>
              </w:rPr>
              <w:t xml:space="preserve"> </w:t>
            </w:r>
            <w:r w:rsidRPr="004361D4">
              <w:rPr>
                <w:rFonts w:eastAsia="Times New Roman"/>
                <w:color w:val="000000"/>
                <w:sz w:val="16"/>
                <w:szCs w:val="16"/>
                <w:lang w:eastAsia="ru-RU"/>
              </w:rPr>
              <w:t>по ул.Благовещенская Шумерлинского сельского поселения</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32A4154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5BD032E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DD56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82FE80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1,8км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50E5C6D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12825 тыс. рублей.</w:t>
            </w:r>
            <w:r w:rsidRPr="004361D4">
              <w:rPr>
                <w:rFonts w:eastAsia="Times New Roman"/>
                <w:color w:val="000000"/>
                <w:sz w:val="16"/>
                <w:szCs w:val="16"/>
                <w:lang w:eastAsia="ru-RU"/>
              </w:rPr>
              <w:br/>
              <w:t>МБ –675тыс. рублей</w:t>
            </w:r>
          </w:p>
        </w:tc>
        <w:tc>
          <w:tcPr>
            <w:tcW w:w="374" w:type="pct"/>
            <w:tcBorders>
              <w:top w:val="nil"/>
              <w:left w:val="nil"/>
              <w:bottom w:val="single" w:sz="4" w:space="0" w:color="auto"/>
              <w:right w:val="single" w:sz="4" w:space="0" w:color="auto"/>
            </w:tcBorders>
            <w:shd w:val="clear" w:color="auto" w:fill="auto"/>
            <w:vAlign w:val="center"/>
            <w:hideMark/>
          </w:tcPr>
          <w:p w14:paraId="1A0AD01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BDE115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13,5</w:t>
            </w:r>
          </w:p>
        </w:tc>
        <w:tc>
          <w:tcPr>
            <w:tcW w:w="233" w:type="pct"/>
            <w:tcBorders>
              <w:top w:val="nil"/>
              <w:left w:val="nil"/>
              <w:bottom w:val="single" w:sz="4" w:space="0" w:color="auto"/>
              <w:right w:val="single" w:sz="4" w:space="0" w:color="auto"/>
            </w:tcBorders>
            <w:shd w:val="clear" w:color="auto" w:fill="auto"/>
            <w:vAlign w:val="center"/>
            <w:hideMark/>
          </w:tcPr>
          <w:p w14:paraId="014B402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E89E9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19B85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EC1B59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60A04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3DF07FC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E62EEE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234</w:t>
            </w:r>
          </w:p>
        </w:tc>
      </w:tr>
      <w:tr w:rsidR="004361D4" w:rsidRPr="004361D4" w14:paraId="6E61ECF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D52AA36"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758AD3C"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FFACBE8"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36D7FD0"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ACD243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AF2D056"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02F26D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BF2F24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2449F2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995D9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A8A1A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34E73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A7B06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26E6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5B79F1"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08E9BB45"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3DCD88F7"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10C4AAB"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F993AEB"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4761712"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5FF53D"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9500DFC"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355A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CE97E0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13,5</w:t>
            </w:r>
          </w:p>
        </w:tc>
        <w:tc>
          <w:tcPr>
            <w:tcW w:w="233" w:type="pct"/>
            <w:tcBorders>
              <w:top w:val="nil"/>
              <w:left w:val="nil"/>
              <w:bottom w:val="single" w:sz="4" w:space="0" w:color="auto"/>
              <w:right w:val="single" w:sz="4" w:space="0" w:color="auto"/>
            </w:tcBorders>
            <w:shd w:val="clear" w:color="auto" w:fill="auto"/>
            <w:vAlign w:val="center"/>
            <w:hideMark/>
          </w:tcPr>
          <w:p w14:paraId="2493DF2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E4BF7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934D4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090E2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170311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13,5</w:t>
            </w:r>
          </w:p>
        </w:tc>
        <w:tc>
          <w:tcPr>
            <w:tcW w:w="187" w:type="pct"/>
            <w:tcBorders>
              <w:top w:val="nil"/>
              <w:left w:val="nil"/>
              <w:bottom w:val="single" w:sz="4" w:space="0" w:color="auto"/>
              <w:right w:val="single" w:sz="4" w:space="0" w:color="auto"/>
            </w:tcBorders>
            <w:shd w:val="clear" w:color="auto" w:fill="auto"/>
            <w:vAlign w:val="center"/>
            <w:hideMark/>
          </w:tcPr>
          <w:p w14:paraId="58188AD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9400A6"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583A6CC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9C20D2D"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480394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622795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396C884"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9740CC"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79DD1F0"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C8BB96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753AC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00346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8A6FD2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4B1A8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45D14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7ABD5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BF0BB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D3292E7"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53E0CD9"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546BE55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Электроснабжение п.Мыслец Шумерлинского района</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4A4AD6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41F9B9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BA1BCC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35FC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1,8км</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360F28F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20900тыс. рублей.</w:t>
            </w:r>
            <w:r w:rsidRPr="004361D4">
              <w:rPr>
                <w:rFonts w:eastAsia="Times New Roman"/>
                <w:color w:val="000000"/>
                <w:sz w:val="16"/>
                <w:szCs w:val="16"/>
                <w:lang w:eastAsia="ru-RU"/>
              </w:rPr>
              <w:br/>
              <w:t>МБ –1100тыс. рублей</w:t>
            </w:r>
          </w:p>
        </w:tc>
        <w:tc>
          <w:tcPr>
            <w:tcW w:w="374" w:type="pct"/>
            <w:tcBorders>
              <w:top w:val="nil"/>
              <w:left w:val="nil"/>
              <w:bottom w:val="single" w:sz="4" w:space="0" w:color="auto"/>
              <w:right w:val="single" w:sz="4" w:space="0" w:color="auto"/>
            </w:tcBorders>
            <w:shd w:val="clear" w:color="auto" w:fill="auto"/>
            <w:vAlign w:val="center"/>
            <w:hideMark/>
          </w:tcPr>
          <w:p w14:paraId="7EA28DD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D28B8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22</w:t>
            </w:r>
          </w:p>
        </w:tc>
        <w:tc>
          <w:tcPr>
            <w:tcW w:w="233" w:type="pct"/>
            <w:tcBorders>
              <w:top w:val="nil"/>
              <w:left w:val="nil"/>
              <w:bottom w:val="single" w:sz="4" w:space="0" w:color="auto"/>
              <w:right w:val="single" w:sz="4" w:space="0" w:color="auto"/>
            </w:tcBorders>
            <w:shd w:val="clear" w:color="auto" w:fill="auto"/>
            <w:vAlign w:val="center"/>
            <w:hideMark/>
          </w:tcPr>
          <w:p w14:paraId="5E293B5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D72F8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48537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B615C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6F4E1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12879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22</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FE7A8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123</w:t>
            </w:r>
          </w:p>
        </w:tc>
      </w:tr>
      <w:tr w:rsidR="004361D4" w:rsidRPr="004361D4" w14:paraId="2CF1CAE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87FB62D"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367CB1EB"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8C2487B"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06374CC"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846EFC"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DA267DB"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77082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3807E5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37AF02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5BABE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DED5C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8BBD56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F6033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E737E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58F667"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7117F7E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302A317"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7377DA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6DC3069"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839DD3A"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EE8AC92"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F314736"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085CB4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7D4CC9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22</w:t>
            </w:r>
          </w:p>
        </w:tc>
        <w:tc>
          <w:tcPr>
            <w:tcW w:w="233" w:type="pct"/>
            <w:tcBorders>
              <w:top w:val="nil"/>
              <w:left w:val="nil"/>
              <w:bottom w:val="single" w:sz="4" w:space="0" w:color="auto"/>
              <w:right w:val="single" w:sz="4" w:space="0" w:color="auto"/>
            </w:tcBorders>
            <w:shd w:val="clear" w:color="auto" w:fill="auto"/>
            <w:vAlign w:val="center"/>
            <w:hideMark/>
          </w:tcPr>
          <w:p w14:paraId="09B8CC1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7A5A0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DCD04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B2F18C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D71E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B07CC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22</w:t>
            </w:r>
          </w:p>
        </w:tc>
        <w:tc>
          <w:tcPr>
            <w:tcW w:w="221" w:type="pct"/>
            <w:vMerge/>
            <w:tcBorders>
              <w:top w:val="nil"/>
              <w:left w:val="single" w:sz="4" w:space="0" w:color="auto"/>
              <w:bottom w:val="single" w:sz="4" w:space="0" w:color="000000"/>
              <w:right w:val="single" w:sz="4" w:space="0" w:color="auto"/>
            </w:tcBorders>
            <w:vAlign w:val="center"/>
            <w:hideMark/>
          </w:tcPr>
          <w:p w14:paraId="00AFBDFB"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B64D2F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3F8F7D0B"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EBCDFB1"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EDE7B31"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828E43D"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3C8BF0B"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755DC65"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3F4C88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0BE124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6D0E85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6E3FA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8DA33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BC61B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FE257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F01A9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394DA7"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517E61F"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55FF0D2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Капитальный ремонт ЛЭП в следующих населенных пунктах: д.Шумерля,п.Пинеры, п.Мыслец</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34A8517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849C98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Шумерлинский район</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01C3FEB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2022-2025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7100D7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DE2988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РБ – 12825 тыс. рублей.</w:t>
            </w:r>
            <w:r w:rsidRPr="004361D4">
              <w:rPr>
                <w:rFonts w:eastAsia="Times New Roman"/>
                <w:color w:val="000000"/>
                <w:sz w:val="16"/>
                <w:szCs w:val="16"/>
                <w:lang w:eastAsia="ru-RU"/>
              </w:rPr>
              <w:br/>
              <w:t>МБ –675тыс. рублей</w:t>
            </w:r>
          </w:p>
        </w:tc>
        <w:tc>
          <w:tcPr>
            <w:tcW w:w="374" w:type="pct"/>
            <w:tcBorders>
              <w:top w:val="nil"/>
              <w:left w:val="nil"/>
              <w:bottom w:val="single" w:sz="4" w:space="0" w:color="auto"/>
              <w:right w:val="single" w:sz="4" w:space="0" w:color="auto"/>
            </w:tcBorders>
            <w:shd w:val="clear" w:color="auto" w:fill="auto"/>
            <w:vAlign w:val="center"/>
            <w:hideMark/>
          </w:tcPr>
          <w:p w14:paraId="190175C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80F9F1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3A56383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B7D5E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94ACD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B6C1D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F372ED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0DEBB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445</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818A8F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385</w:t>
            </w:r>
          </w:p>
        </w:tc>
      </w:tr>
      <w:tr w:rsidR="004361D4" w:rsidRPr="004361D4" w14:paraId="18AB21B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0E428F9"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C04C002"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D46E79D"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3430588A"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DC16C31"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0606745"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D66A93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6778DE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38CDE9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434B4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AC8EA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E99A0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C6AD9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FEA31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3C49C40"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2B01D319"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83A0502"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4DF042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AAF31B2"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E12583A"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0CF6563"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F716945"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CE061E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718624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2D7E768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96499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91642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BBADD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08049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A5E52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445</w:t>
            </w:r>
          </w:p>
        </w:tc>
        <w:tc>
          <w:tcPr>
            <w:tcW w:w="221" w:type="pct"/>
            <w:vMerge/>
            <w:tcBorders>
              <w:top w:val="nil"/>
              <w:left w:val="single" w:sz="4" w:space="0" w:color="auto"/>
              <w:bottom w:val="single" w:sz="4" w:space="0" w:color="000000"/>
              <w:right w:val="single" w:sz="4" w:space="0" w:color="auto"/>
            </w:tcBorders>
            <w:vAlign w:val="center"/>
            <w:hideMark/>
          </w:tcPr>
          <w:p w14:paraId="0F542AF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5F95EC5"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000C3FDA"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0FA3288"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9718F48"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49298CC"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6FC833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40424B77"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55EB7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D365EB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9DD48D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3FFAD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87777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FF6DF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29A2A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527E7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C9ACDD"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127341B6"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2AB5862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ИТОГО по ЖКХ:</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10E8772A"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130367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71A538A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A7B7A4B"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E0F736D"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51CBF0D1"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7E2621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745,75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8B503"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A50C9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57,00</w:t>
            </w:r>
          </w:p>
        </w:tc>
        <w:tc>
          <w:tcPr>
            <w:tcW w:w="191" w:type="pct"/>
            <w:tcBorders>
              <w:top w:val="nil"/>
              <w:left w:val="nil"/>
              <w:bottom w:val="single" w:sz="4" w:space="0" w:color="auto"/>
              <w:right w:val="single" w:sz="4" w:space="0" w:color="auto"/>
            </w:tcBorders>
            <w:shd w:val="clear" w:color="auto" w:fill="auto"/>
            <w:vAlign w:val="center"/>
            <w:hideMark/>
          </w:tcPr>
          <w:p w14:paraId="0CE07777"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100,00</w:t>
            </w:r>
          </w:p>
        </w:tc>
        <w:tc>
          <w:tcPr>
            <w:tcW w:w="183" w:type="pct"/>
            <w:tcBorders>
              <w:top w:val="nil"/>
              <w:left w:val="nil"/>
              <w:bottom w:val="single" w:sz="4" w:space="0" w:color="auto"/>
              <w:right w:val="single" w:sz="4" w:space="0" w:color="auto"/>
            </w:tcBorders>
            <w:shd w:val="clear" w:color="auto" w:fill="auto"/>
            <w:vAlign w:val="center"/>
            <w:hideMark/>
          </w:tcPr>
          <w:p w14:paraId="1A53C0B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40,00</w:t>
            </w:r>
          </w:p>
        </w:tc>
        <w:tc>
          <w:tcPr>
            <w:tcW w:w="187" w:type="pct"/>
            <w:tcBorders>
              <w:top w:val="nil"/>
              <w:left w:val="nil"/>
              <w:bottom w:val="single" w:sz="4" w:space="0" w:color="auto"/>
              <w:right w:val="single" w:sz="4" w:space="0" w:color="auto"/>
            </w:tcBorders>
            <w:shd w:val="clear" w:color="auto" w:fill="auto"/>
            <w:vAlign w:val="center"/>
            <w:hideMark/>
          </w:tcPr>
          <w:p w14:paraId="1A14CD9A"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81,75</w:t>
            </w:r>
          </w:p>
        </w:tc>
        <w:tc>
          <w:tcPr>
            <w:tcW w:w="187" w:type="pct"/>
            <w:tcBorders>
              <w:top w:val="nil"/>
              <w:left w:val="nil"/>
              <w:bottom w:val="single" w:sz="4" w:space="0" w:color="auto"/>
              <w:right w:val="single" w:sz="4" w:space="0" w:color="auto"/>
            </w:tcBorders>
            <w:shd w:val="clear" w:color="auto" w:fill="auto"/>
            <w:vAlign w:val="center"/>
            <w:hideMark/>
          </w:tcPr>
          <w:p w14:paraId="2B204B5D"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467,00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EE07"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r>
      <w:tr w:rsidR="004361D4" w:rsidRPr="004361D4" w14:paraId="445C2338"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AAC9B50"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ACF2EBD"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9411154"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5042A958"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867691D"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223856B4"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662F0B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94E3B"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B1EA6"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3B1D4"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9DEAB"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018FE"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B9E10"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BCB31"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CEEE88D"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42FABAD9"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DBFE573"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5D238E7"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CDDE4BD"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79CF2EF"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B20B794"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112F933E"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9306945"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1435B4E"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745,75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26DA5"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051029"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57,00</w:t>
            </w:r>
          </w:p>
        </w:tc>
        <w:tc>
          <w:tcPr>
            <w:tcW w:w="191" w:type="pct"/>
            <w:tcBorders>
              <w:top w:val="nil"/>
              <w:left w:val="nil"/>
              <w:bottom w:val="single" w:sz="4" w:space="0" w:color="auto"/>
              <w:right w:val="single" w:sz="4" w:space="0" w:color="auto"/>
            </w:tcBorders>
            <w:shd w:val="clear" w:color="auto" w:fill="auto"/>
            <w:vAlign w:val="center"/>
            <w:hideMark/>
          </w:tcPr>
          <w:p w14:paraId="1349C33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100,00</w:t>
            </w:r>
          </w:p>
        </w:tc>
        <w:tc>
          <w:tcPr>
            <w:tcW w:w="183" w:type="pct"/>
            <w:tcBorders>
              <w:top w:val="nil"/>
              <w:left w:val="nil"/>
              <w:bottom w:val="single" w:sz="4" w:space="0" w:color="auto"/>
              <w:right w:val="single" w:sz="4" w:space="0" w:color="auto"/>
            </w:tcBorders>
            <w:shd w:val="clear" w:color="auto" w:fill="auto"/>
            <w:vAlign w:val="center"/>
            <w:hideMark/>
          </w:tcPr>
          <w:p w14:paraId="0FD397D3"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40,00</w:t>
            </w:r>
          </w:p>
        </w:tc>
        <w:tc>
          <w:tcPr>
            <w:tcW w:w="187" w:type="pct"/>
            <w:tcBorders>
              <w:top w:val="nil"/>
              <w:left w:val="nil"/>
              <w:bottom w:val="single" w:sz="4" w:space="0" w:color="auto"/>
              <w:right w:val="single" w:sz="4" w:space="0" w:color="auto"/>
            </w:tcBorders>
            <w:shd w:val="clear" w:color="auto" w:fill="auto"/>
            <w:vAlign w:val="center"/>
            <w:hideMark/>
          </w:tcPr>
          <w:p w14:paraId="43742C44"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81,75</w:t>
            </w:r>
          </w:p>
        </w:tc>
        <w:tc>
          <w:tcPr>
            <w:tcW w:w="187" w:type="pct"/>
            <w:tcBorders>
              <w:top w:val="nil"/>
              <w:left w:val="nil"/>
              <w:bottom w:val="single" w:sz="4" w:space="0" w:color="auto"/>
              <w:right w:val="single" w:sz="4" w:space="0" w:color="auto"/>
            </w:tcBorders>
            <w:shd w:val="clear" w:color="auto" w:fill="auto"/>
            <w:vAlign w:val="center"/>
            <w:hideMark/>
          </w:tcPr>
          <w:p w14:paraId="5AD30E2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467,00</w:t>
            </w:r>
          </w:p>
        </w:tc>
        <w:tc>
          <w:tcPr>
            <w:tcW w:w="221" w:type="pct"/>
            <w:vMerge/>
            <w:tcBorders>
              <w:top w:val="nil"/>
              <w:left w:val="single" w:sz="4" w:space="0" w:color="auto"/>
              <w:bottom w:val="single" w:sz="4" w:space="0" w:color="000000"/>
              <w:right w:val="single" w:sz="4" w:space="0" w:color="auto"/>
            </w:tcBorders>
            <w:vAlign w:val="center"/>
            <w:hideMark/>
          </w:tcPr>
          <w:p w14:paraId="6DD29714"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370BDD7C"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7DEF5EB"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F8CFF1B"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F237444"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E303D28"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BA6E2F3"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0C5D5FB1"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2CD3D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84822"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4169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3A1AD"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E6F9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BFCE7"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1E5DC"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C0EC0"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DEAFD1"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7EE59FEF" w14:textId="77777777" w:rsidTr="004361D4">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3CC1DA" w14:textId="77777777" w:rsidR="004361D4" w:rsidRPr="004361D4" w:rsidRDefault="004361D4" w:rsidP="004762A5">
            <w:pPr>
              <w:spacing w:after="0" w:line="240" w:lineRule="auto"/>
              <w:jc w:val="center"/>
              <w:rPr>
                <w:rFonts w:eastAsia="Times New Roman"/>
                <w:b/>
                <w:bCs/>
                <w:color w:val="000000"/>
                <w:sz w:val="16"/>
                <w:szCs w:val="16"/>
                <w:lang w:eastAsia="ru-RU"/>
              </w:rPr>
            </w:pPr>
            <w:r w:rsidRPr="004361D4">
              <w:rPr>
                <w:rFonts w:eastAsia="Times New Roman"/>
                <w:b/>
                <w:bCs/>
                <w:color w:val="000000"/>
                <w:sz w:val="16"/>
                <w:szCs w:val="16"/>
                <w:lang w:eastAsia="ru-RU"/>
              </w:rPr>
              <w:t>Образование</w:t>
            </w:r>
          </w:p>
        </w:tc>
      </w:tr>
      <w:tr w:rsidR="004361D4" w:rsidRPr="004361D4" w14:paraId="7725A45B"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4A35889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Строительство очистных сооружений хозяйственно-бытовых стоков КС(К) ОУ "Саланчикская специальная (коррекционная) общеобразовательная школа-интернат" Минобразования Чувашии</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02C4D62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545867D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пос. Саланчик Шумерлинского района</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5E947C7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2018-2020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178F95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19034DD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2ECDD78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9D2DBC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19474A0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5EF0157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7394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C0BA867"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485DF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4ACCA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D9A651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r>
      <w:tr w:rsidR="004361D4" w:rsidRPr="004361D4" w14:paraId="10667623"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A1F384F"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1AC01547"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5FD11E5"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8A45482"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34AE2A9"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AE6224B"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BE7A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B63F1E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443841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2FD63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394CEE"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448F73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41C28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D0166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F815BA"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638F7D5B"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5CECFF7"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2A0D19DD"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3A5F2AC"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05BA3F3"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6AD7797"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7D1E5A5"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63ECA4"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67A399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4A00A39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14:paraId="1591696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860E3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DCB78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179F54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C2D3C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440564"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39ACD04D"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12C8F676" w14:textId="77777777" w:rsidR="004361D4" w:rsidRPr="004361D4" w:rsidRDefault="004361D4" w:rsidP="004762A5">
            <w:pPr>
              <w:spacing w:after="0" w:line="240" w:lineRule="auto"/>
              <w:rPr>
                <w:rFonts w:eastAsia="Times New Roman"/>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42A3D4A6" w14:textId="77777777" w:rsidR="004361D4" w:rsidRPr="004361D4" w:rsidRDefault="004361D4" w:rsidP="004762A5">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221BE98" w14:textId="77777777" w:rsidR="004361D4" w:rsidRPr="004361D4" w:rsidRDefault="004361D4" w:rsidP="004762A5">
            <w:pPr>
              <w:spacing w:after="0" w:line="240" w:lineRule="auto"/>
              <w:rPr>
                <w:rFonts w:eastAsia="Times New Roman"/>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399A257" w14:textId="77777777" w:rsidR="004361D4" w:rsidRPr="004361D4" w:rsidRDefault="004361D4" w:rsidP="004762A5">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7F5A445" w14:textId="77777777" w:rsidR="004361D4" w:rsidRPr="004361D4" w:rsidRDefault="004361D4" w:rsidP="004762A5">
            <w:pPr>
              <w:spacing w:after="0" w:line="240" w:lineRule="auto"/>
              <w:rPr>
                <w:rFonts w:eastAsia="Times New Roman"/>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65ABBB8A" w14:textId="77777777" w:rsidR="004361D4" w:rsidRPr="004361D4" w:rsidRDefault="004361D4" w:rsidP="004762A5">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8467A1F"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2C7BAB3"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3522ACA"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2403EF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5BCF47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CFBEF9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237D0D"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481259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98C6289" w14:textId="77777777" w:rsidR="004361D4" w:rsidRPr="004361D4" w:rsidRDefault="004361D4" w:rsidP="004762A5">
            <w:pPr>
              <w:spacing w:after="0" w:line="240" w:lineRule="auto"/>
              <w:rPr>
                <w:rFonts w:eastAsia="Times New Roman"/>
                <w:color w:val="000000"/>
                <w:sz w:val="16"/>
                <w:szCs w:val="16"/>
                <w:lang w:eastAsia="ru-RU"/>
              </w:rPr>
            </w:pPr>
          </w:p>
        </w:tc>
      </w:tr>
      <w:tr w:rsidR="004361D4" w:rsidRPr="004361D4" w14:paraId="3D1780D1"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35BFEC1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ИТОГО по Образованию:</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1ED1318F"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66F072"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3A2339C7"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46C648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7D588133"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476187B9"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3A0AA57"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0,40</w:t>
            </w:r>
          </w:p>
        </w:tc>
        <w:tc>
          <w:tcPr>
            <w:tcW w:w="233" w:type="pct"/>
            <w:tcBorders>
              <w:top w:val="nil"/>
              <w:left w:val="nil"/>
              <w:bottom w:val="single" w:sz="4" w:space="0" w:color="auto"/>
              <w:right w:val="single" w:sz="4" w:space="0" w:color="auto"/>
            </w:tcBorders>
            <w:shd w:val="clear" w:color="auto" w:fill="auto"/>
            <w:vAlign w:val="center"/>
            <w:hideMark/>
          </w:tcPr>
          <w:p w14:paraId="45B36ED2"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0,40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F565E"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11316"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62302"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9F2C6"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350C0"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EED9FC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r>
      <w:tr w:rsidR="004361D4" w:rsidRPr="004361D4" w14:paraId="3228C6EF"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49B59E81"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78E86C4"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1D4E71F"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FB3428A"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0C7D68"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933A704"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D9B330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2311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2487A"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3333C"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14025"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67986"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0D85A"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8EA41"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BFBFAB"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320A5AE0"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6164810F"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67B80C2A"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AB7A0CB"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11A0570D"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F385641"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3F51CEDC"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79A032"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5036294"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0,40</w:t>
            </w:r>
          </w:p>
        </w:tc>
        <w:tc>
          <w:tcPr>
            <w:tcW w:w="233" w:type="pct"/>
            <w:tcBorders>
              <w:top w:val="nil"/>
              <w:left w:val="nil"/>
              <w:bottom w:val="single" w:sz="4" w:space="0" w:color="auto"/>
              <w:right w:val="single" w:sz="4" w:space="0" w:color="auto"/>
            </w:tcBorders>
            <w:shd w:val="clear" w:color="auto" w:fill="auto"/>
            <w:vAlign w:val="center"/>
            <w:hideMark/>
          </w:tcPr>
          <w:p w14:paraId="3DE9750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0,40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B35EE"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C1A1"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112FB"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20AB0"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0E42B"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3E247A"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2F232D2B"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24D1545"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235E65C"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8D33FA6"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7B3D9041"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3D3FC5C"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6851AE1"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651230"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79D5F"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D0892"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EB8AF"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FDDC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BEAB8"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85D00"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49FC4" w14:textId="77777777" w:rsidR="004361D4" w:rsidRPr="004361D4" w:rsidRDefault="004361D4" w:rsidP="004762A5">
            <w:pPr>
              <w:spacing w:after="0" w:line="240" w:lineRule="auto"/>
              <w:rPr>
                <w:rFonts w:eastAsia="Times New Roman"/>
                <w:b/>
                <w:bCs/>
                <w:color w:val="FFFFFF"/>
                <w:sz w:val="16"/>
                <w:szCs w:val="16"/>
                <w:lang w:eastAsia="ru-RU"/>
              </w:rPr>
            </w:pPr>
            <w:r w:rsidRPr="004361D4">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E020914"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468774CC" w14:textId="77777777" w:rsidTr="004361D4">
        <w:trPr>
          <w:cantSplit/>
          <w:trHeight w:val="20"/>
        </w:trPr>
        <w:tc>
          <w:tcPr>
            <w:tcW w:w="957" w:type="pct"/>
            <w:vMerge w:val="restart"/>
            <w:tcBorders>
              <w:top w:val="nil"/>
              <w:left w:val="single" w:sz="4" w:space="0" w:color="auto"/>
              <w:bottom w:val="single" w:sz="4" w:space="0" w:color="000000"/>
              <w:right w:val="single" w:sz="4" w:space="0" w:color="auto"/>
            </w:tcBorders>
            <w:shd w:val="clear" w:color="auto" w:fill="auto"/>
            <w:vAlign w:val="center"/>
            <w:hideMark/>
          </w:tcPr>
          <w:p w14:paraId="7388897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ИТОГО по Шумерлинскому району:</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580F431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5C8DE30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14:paraId="4A4B98A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12C03FA"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14:paraId="20A1685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6B2C6EE6"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2A76E9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1197,29</w:t>
            </w:r>
          </w:p>
        </w:tc>
        <w:tc>
          <w:tcPr>
            <w:tcW w:w="233" w:type="pct"/>
            <w:tcBorders>
              <w:top w:val="nil"/>
              <w:left w:val="nil"/>
              <w:bottom w:val="single" w:sz="4" w:space="0" w:color="auto"/>
              <w:right w:val="single" w:sz="4" w:space="0" w:color="auto"/>
            </w:tcBorders>
            <w:shd w:val="clear" w:color="auto" w:fill="auto"/>
            <w:vAlign w:val="center"/>
            <w:hideMark/>
          </w:tcPr>
          <w:p w14:paraId="0C4A1BE1"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0,40</w:t>
            </w:r>
          </w:p>
        </w:tc>
        <w:tc>
          <w:tcPr>
            <w:tcW w:w="191" w:type="pct"/>
            <w:tcBorders>
              <w:top w:val="nil"/>
              <w:left w:val="nil"/>
              <w:bottom w:val="single" w:sz="4" w:space="0" w:color="auto"/>
              <w:right w:val="single" w:sz="4" w:space="0" w:color="auto"/>
            </w:tcBorders>
            <w:shd w:val="clear" w:color="auto" w:fill="auto"/>
            <w:vAlign w:val="center"/>
            <w:hideMark/>
          </w:tcPr>
          <w:p w14:paraId="121C40BC"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382,91</w:t>
            </w:r>
          </w:p>
        </w:tc>
        <w:tc>
          <w:tcPr>
            <w:tcW w:w="191" w:type="pct"/>
            <w:tcBorders>
              <w:top w:val="nil"/>
              <w:left w:val="nil"/>
              <w:bottom w:val="single" w:sz="4" w:space="0" w:color="auto"/>
              <w:right w:val="single" w:sz="4" w:space="0" w:color="auto"/>
            </w:tcBorders>
            <w:shd w:val="clear" w:color="auto" w:fill="auto"/>
            <w:vAlign w:val="center"/>
            <w:hideMark/>
          </w:tcPr>
          <w:p w14:paraId="60EC366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174,13</w:t>
            </w:r>
          </w:p>
        </w:tc>
        <w:tc>
          <w:tcPr>
            <w:tcW w:w="183" w:type="pct"/>
            <w:tcBorders>
              <w:top w:val="nil"/>
              <w:left w:val="nil"/>
              <w:bottom w:val="single" w:sz="4" w:space="0" w:color="auto"/>
              <w:right w:val="single" w:sz="4" w:space="0" w:color="auto"/>
            </w:tcBorders>
            <w:shd w:val="clear" w:color="auto" w:fill="auto"/>
            <w:vAlign w:val="center"/>
            <w:hideMark/>
          </w:tcPr>
          <w:p w14:paraId="60EFD98B"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80,15</w:t>
            </w:r>
          </w:p>
        </w:tc>
        <w:tc>
          <w:tcPr>
            <w:tcW w:w="187" w:type="pct"/>
            <w:tcBorders>
              <w:top w:val="nil"/>
              <w:left w:val="nil"/>
              <w:bottom w:val="single" w:sz="4" w:space="0" w:color="auto"/>
              <w:right w:val="single" w:sz="4" w:space="0" w:color="auto"/>
            </w:tcBorders>
            <w:shd w:val="clear" w:color="auto" w:fill="auto"/>
            <w:vAlign w:val="center"/>
            <w:hideMark/>
          </w:tcPr>
          <w:p w14:paraId="6C79985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92,70</w:t>
            </w:r>
          </w:p>
        </w:tc>
        <w:tc>
          <w:tcPr>
            <w:tcW w:w="187" w:type="pct"/>
            <w:tcBorders>
              <w:top w:val="nil"/>
              <w:left w:val="nil"/>
              <w:bottom w:val="single" w:sz="4" w:space="0" w:color="auto"/>
              <w:right w:val="single" w:sz="4" w:space="0" w:color="auto"/>
            </w:tcBorders>
            <w:shd w:val="clear" w:color="auto" w:fill="auto"/>
            <w:vAlign w:val="center"/>
            <w:hideMark/>
          </w:tcPr>
          <w:p w14:paraId="0FD527B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467,00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F60FAEE"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r>
      <w:tr w:rsidR="004361D4" w:rsidRPr="004361D4" w14:paraId="2AF46917"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55988528"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7394192"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A956969"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60F9C625"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93373F2"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5F40A70"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4170BC"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F8EB47D"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0AEF13B"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694BC3"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8C3DD2"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B2C9427"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3C878A"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289E23"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4778DD"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6E67D8E3"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7D7050AC"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58D3D4F6"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19DD295"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2EA48994"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93EB85F"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76340AE5"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92F318"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184BBF5"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1197,29</w:t>
            </w:r>
          </w:p>
        </w:tc>
        <w:tc>
          <w:tcPr>
            <w:tcW w:w="233" w:type="pct"/>
            <w:tcBorders>
              <w:top w:val="nil"/>
              <w:left w:val="nil"/>
              <w:bottom w:val="single" w:sz="4" w:space="0" w:color="auto"/>
              <w:right w:val="single" w:sz="4" w:space="0" w:color="auto"/>
            </w:tcBorders>
            <w:shd w:val="clear" w:color="auto" w:fill="auto"/>
            <w:vAlign w:val="center"/>
            <w:hideMark/>
          </w:tcPr>
          <w:p w14:paraId="4C2B707B"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0,40</w:t>
            </w:r>
          </w:p>
        </w:tc>
        <w:tc>
          <w:tcPr>
            <w:tcW w:w="191" w:type="pct"/>
            <w:tcBorders>
              <w:top w:val="nil"/>
              <w:left w:val="nil"/>
              <w:bottom w:val="single" w:sz="4" w:space="0" w:color="auto"/>
              <w:right w:val="single" w:sz="4" w:space="0" w:color="auto"/>
            </w:tcBorders>
            <w:shd w:val="clear" w:color="auto" w:fill="auto"/>
            <w:vAlign w:val="center"/>
            <w:hideMark/>
          </w:tcPr>
          <w:p w14:paraId="39870DA7"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382,91</w:t>
            </w:r>
          </w:p>
        </w:tc>
        <w:tc>
          <w:tcPr>
            <w:tcW w:w="191" w:type="pct"/>
            <w:tcBorders>
              <w:top w:val="nil"/>
              <w:left w:val="nil"/>
              <w:bottom w:val="single" w:sz="4" w:space="0" w:color="auto"/>
              <w:right w:val="single" w:sz="4" w:space="0" w:color="auto"/>
            </w:tcBorders>
            <w:shd w:val="clear" w:color="auto" w:fill="auto"/>
            <w:vAlign w:val="center"/>
            <w:hideMark/>
          </w:tcPr>
          <w:p w14:paraId="0D2399E3"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174,13</w:t>
            </w:r>
          </w:p>
        </w:tc>
        <w:tc>
          <w:tcPr>
            <w:tcW w:w="183" w:type="pct"/>
            <w:tcBorders>
              <w:top w:val="nil"/>
              <w:left w:val="nil"/>
              <w:bottom w:val="single" w:sz="4" w:space="0" w:color="auto"/>
              <w:right w:val="single" w:sz="4" w:space="0" w:color="auto"/>
            </w:tcBorders>
            <w:shd w:val="clear" w:color="auto" w:fill="auto"/>
            <w:vAlign w:val="center"/>
            <w:hideMark/>
          </w:tcPr>
          <w:p w14:paraId="29D34141"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80,15</w:t>
            </w:r>
          </w:p>
        </w:tc>
        <w:tc>
          <w:tcPr>
            <w:tcW w:w="187" w:type="pct"/>
            <w:tcBorders>
              <w:top w:val="nil"/>
              <w:left w:val="nil"/>
              <w:bottom w:val="single" w:sz="4" w:space="0" w:color="auto"/>
              <w:right w:val="single" w:sz="4" w:space="0" w:color="auto"/>
            </w:tcBorders>
            <w:shd w:val="clear" w:color="auto" w:fill="auto"/>
            <w:vAlign w:val="center"/>
            <w:hideMark/>
          </w:tcPr>
          <w:p w14:paraId="287B1F6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92,70</w:t>
            </w:r>
          </w:p>
        </w:tc>
        <w:tc>
          <w:tcPr>
            <w:tcW w:w="187" w:type="pct"/>
            <w:tcBorders>
              <w:top w:val="nil"/>
              <w:left w:val="nil"/>
              <w:bottom w:val="single" w:sz="4" w:space="0" w:color="auto"/>
              <w:right w:val="single" w:sz="4" w:space="0" w:color="auto"/>
            </w:tcBorders>
            <w:shd w:val="clear" w:color="auto" w:fill="auto"/>
            <w:vAlign w:val="center"/>
            <w:hideMark/>
          </w:tcPr>
          <w:p w14:paraId="16705C28"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467,00</w:t>
            </w:r>
          </w:p>
        </w:tc>
        <w:tc>
          <w:tcPr>
            <w:tcW w:w="221" w:type="pct"/>
            <w:vMerge/>
            <w:tcBorders>
              <w:top w:val="nil"/>
              <w:left w:val="single" w:sz="4" w:space="0" w:color="auto"/>
              <w:bottom w:val="single" w:sz="4" w:space="0" w:color="000000"/>
              <w:right w:val="single" w:sz="4" w:space="0" w:color="auto"/>
            </w:tcBorders>
            <w:vAlign w:val="center"/>
            <w:hideMark/>
          </w:tcPr>
          <w:p w14:paraId="6F8C24AC" w14:textId="77777777" w:rsidR="004361D4" w:rsidRPr="004361D4" w:rsidRDefault="004361D4" w:rsidP="004762A5">
            <w:pPr>
              <w:spacing w:after="0" w:line="240" w:lineRule="auto"/>
              <w:rPr>
                <w:rFonts w:eastAsia="Times New Roman"/>
                <w:b/>
                <w:bCs/>
                <w:color w:val="000000"/>
                <w:sz w:val="16"/>
                <w:szCs w:val="16"/>
                <w:lang w:eastAsia="ru-RU"/>
              </w:rPr>
            </w:pPr>
          </w:p>
        </w:tc>
      </w:tr>
      <w:tr w:rsidR="004361D4" w:rsidRPr="004361D4" w14:paraId="6A578CD6" w14:textId="77777777" w:rsidTr="004361D4">
        <w:trPr>
          <w:cantSplit/>
          <w:trHeight w:val="20"/>
        </w:trPr>
        <w:tc>
          <w:tcPr>
            <w:tcW w:w="957" w:type="pct"/>
            <w:vMerge/>
            <w:tcBorders>
              <w:top w:val="nil"/>
              <w:left w:val="single" w:sz="4" w:space="0" w:color="auto"/>
              <w:bottom w:val="single" w:sz="4" w:space="0" w:color="000000"/>
              <w:right w:val="single" w:sz="4" w:space="0" w:color="auto"/>
            </w:tcBorders>
            <w:vAlign w:val="center"/>
            <w:hideMark/>
          </w:tcPr>
          <w:p w14:paraId="20F866CA" w14:textId="77777777" w:rsidR="004361D4" w:rsidRPr="004361D4" w:rsidRDefault="004361D4" w:rsidP="004762A5">
            <w:pPr>
              <w:spacing w:after="0" w:line="240" w:lineRule="auto"/>
              <w:rPr>
                <w:rFonts w:eastAsia="Times New Roman"/>
                <w:b/>
                <w:bCs/>
                <w:color w:val="000000"/>
                <w:sz w:val="16"/>
                <w:szCs w:val="16"/>
                <w:lang w:eastAsia="ru-RU"/>
              </w:rPr>
            </w:pPr>
          </w:p>
        </w:tc>
        <w:tc>
          <w:tcPr>
            <w:tcW w:w="648" w:type="pct"/>
            <w:vMerge/>
            <w:tcBorders>
              <w:top w:val="nil"/>
              <w:left w:val="single" w:sz="4" w:space="0" w:color="auto"/>
              <w:bottom w:val="single" w:sz="4" w:space="0" w:color="000000"/>
              <w:right w:val="single" w:sz="4" w:space="0" w:color="auto"/>
            </w:tcBorders>
            <w:vAlign w:val="center"/>
            <w:hideMark/>
          </w:tcPr>
          <w:p w14:paraId="748C23A1" w14:textId="77777777" w:rsidR="004361D4" w:rsidRPr="004361D4" w:rsidRDefault="004361D4" w:rsidP="004762A5">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F3FC5EF" w14:textId="77777777" w:rsidR="004361D4" w:rsidRPr="004361D4" w:rsidRDefault="004361D4" w:rsidP="004762A5">
            <w:pPr>
              <w:spacing w:after="0" w:line="240" w:lineRule="auto"/>
              <w:rPr>
                <w:rFonts w:eastAsia="Times New Roman"/>
                <w:b/>
                <w:bCs/>
                <w:color w:val="000000"/>
                <w:sz w:val="16"/>
                <w:szCs w:val="16"/>
                <w:lang w:eastAsia="ru-RU"/>
              </w:rPr>
            </w:pPr>
          </w:p>
        </w:tc>
        <w:tc>
          <w:tcPr>
            <w:tcW w:w="297" w:type="pct"/>
            <w:vMerge/>
            <w:tcBorders>
              <w:top w:val="nil"/>
              <w:left w:val="single" w:sz="4" w:space="0" w:color="auto"/>
              <w:bottom w:val="single" w:sz="4" w:space="0" w:color="000000"/>
              <w:right w:val="single" w:sz="4" w:space="0" w:color="auto"/>
            </w:tcBorders>
            <w:vAlign w:val="center"/>
            <w:hideMark/>
          </w:tcPr>
          <w:p w14:paraId="0C9931C7" w14:textId="77777777" w:rsidR="004361D4" w:rsidRPr="004361D4" w:rsidRDefault="004361D4" w:rsidP="004762A5">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C174B80" w14:textId="77777777" w:rsidR="004361D4" w:rsidRPr="004361D4" w:rsidRDefault="004361D4" w:rsidP="004762A5">
            <w:pPr>
              <w:spacing w:after="0" w:line="240" w:lineRule="auto"/>
              <w:rPr>
                <w:rFonts w:eastAsia="Times New Roman"/>
                <w:b/>
                <w:bCs/>
                <w:color w:val="000000"/>
                <w:sz w:val="16"/>
                <w:szCs w:val="16"/>
                <w:lang w:eastAsia="ru-RU"/>
              </w:rPr>
            </w:pPr>
          </w:p>
        </w:tc>
        <w:tc>
          <w:tcPr>
            <w:tcW w:w="332" w:type="pct"/>
            <w:vMerge/>
            <w:tcBorders>
              <w:top w:val="nil"/>
              <w:left w:val="single" w:sz="4" w:space="0" w:color="auto"/>
              <w:bottom w:val="single" w:sz="4" w:space="0" w:color="000000"/>
              <w:right w:val="single" w:sz="4" w:space="0" w:color="auto"/>
            </w:tcBorders>
            <w:vAlign w:val="center"/>
            <w:hideMark/>
          </w:tcPr>
          <w:p w14:paraId="54B84DC8" w14:textId="77777777" w:rsidR="004361D4" w:rsidRPr="004361D4" w:rsidRDefault="004361D4" w:rsidP="004762A5">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D8CDB3B" w14:textId="77777777" w:rsidR="004361D4" w:rsidRPr="004361D4" w:rsidRDefault="004361D4" w:rsidP="004762A5">
            <w:pPr>
              <w:spacing w:after="0" w:line="240" w:lineRule="auto"/>
              <w:rPr>
                <w:rFonts w:eastAsia="Times New Roman"/>
                <w:color w:val="000000"/>
                <w:sz w:val="16"/>
                <w:szCs w:val="16"/>
                <w:lang w:eastAsia="ru-RU"/>
              </w:rPr>
            </w:pPr>
            <w:r w:rsidRPr="004361D4">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FC33DA6"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020F3A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2F37A9"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7735E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5A8002"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ED97F4"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0EB5390" w14:textId="77777777" w:rsidR="004361D4" w:rsidRPr="004361D4" w:rsidRDefault="004361D4" w:rsidP="004762A5">
            <w:pPr>
              <w:spacing w:after="0" w:line="240" w:lineRule="auto"/>
              <w:rPr>
                <w:rFonts w:eastAsia="Times New Roman"/>
                <w:b/>
                <w:bCs/>
                <w:color w:val="000000"/>
                <w:sz w:val="16"/>
                <w:szCs w:val="16"/>
                <w:lang w:eastAsia="ru-RU"/>
              </w:rPr>
            </w:pPr>
            <w:r w:rsidRPr="004361D4">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EF1B91F" w14:textId="77777777" w:rsidR="004361D4" w:rsidRPr="004361D4" w:rsidRDefault="004361D4" w:rsidP="004762A5">
            <w:pPr>
              <w:spacing w:after="0" w:line="240" w:lineRule="auto"/>
              <w:rPr>
                <w:rFonts w:eastAsia="Times New Roman"/>
                <w:b/>
                <w:bCs/>
                <w:color w:val="000000"/>
                <w:sz w:val="16"/>
                <w:szCs w:val="16"/>
                <w:lang w:eastAsia="ru-RU"/>
              </w:rPr>
            </w:pPr>
          </w:p>
        </w:tc>
      </w:tr>
    </w:tbl>
    <w:p w14:paraId="169629B6" w14:textId="77777777" w:rsidR="00E25570" w:rsidRPr="00BF30B3" w:rsidRDefault="00E25570" w:rsidP="004762A5">
      <w:pPr>
        <w:spacing w:after="0" w:line="240" w:lineRule="auto"/>
        <w:jc w:val="center"/>
        <w:rPr>
          <w:sz w:val="28"/>
          <w:szCs w:val="28"/>
        </w:rPr>
      </w:pPr>
      <w:r w:rsidRPr="00BF30B3">
        <w:rPr>
          <w:sz w:val="28"/>
          <w:szCs w:val="28"/>
        </w:rPr>
        <w:t>Коммерческие проекты</w:t>
      </w:r>
    </w:p>
    <w:p w14:paraId="19CAF992" w14:textId="3CCFDB27" w:rsidR="00E25570" w:rsidRPr="0026464E" w:rsidRDefault="00E25570" w:rsidP="00991033">
      <w:pPr>
        <w:spacing w:after="0" w:line="240" w:lineRule="auto"/>
        <w:jc w:val="right"/>
        <w:rPr>
          <w:sz w:val="28"/>
          <w:szCs w:val="28"/>
        </w:rPr>
      </w:pPr>
      <w:r w:rsidRPr="0026464E">
        <w:rPr>
          <w:sz w:val="28"/>
          <w:szCs w:val="28"/>
        </w:rPr>
        <w:t>Таблица</w:t>
      </w:r>
      <w:r w:rsidR="00642581">
        <w:rPr>
          <w:sz w:val="28"/>
          <w:szCs w:val="28"/>
        </w:rPr>
        <w:t xml:space="preserve"> 54</w:t>
      </w:r>
    </w:p>
    <w:p w14:paraId="1B1D595F" w14:textId="2CA0A5C7" w:rsidR="008662F1" w:rsidRDefault="00E25570" w:rsidP="00991033">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4361D4" w:rsidRPr="004361D4" w14:paraId="6D762F33" w14:textId="77777777" w:rsidTr="001667B3">
        <w:trPr>
          <w:cantSplit/>
          <w:trHeight w:val="20"/>
          <w:tblHeader/>
        </w:trPr>
        <w:tc>
          <w:tcPr>
            <w:tcW w:w="1151" w:type="pct"/>
            <w:shd w:val="clear" w:color="auto" w:fill="auto"/>
            <w:vAlign w:val="center"/>
          </w:tcPr>
          <w:p w14:paraId="2A1FDE80" w14:textId="30039E00" w:rsidR="004361D4" w:rsidRP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Наименование, заявитель</w:t>
            </w:r>
          </w:p>
        </w:tc>
        <w:tc>
          <w:tcPr>
            <w:tcW w:w="620" w:type="pct"/>
            <w:shd w:val="clear" w:color="auto" w:fill="auto"/>
            <w:vAlign w:val="center"/>
          </w:tcPr>
          <w:p w14:paraId="23A7A487" w14:textId="15D11FD9" w:rsidR="004361D4" w:rsidRP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Отрасль</w:t>
            </w:r>
          </w:p>
        </w:tc>
        <w:tc>
          <w:tcPr>
            <w:tcW w:w="322" w:type="pct"/>
            <w:shd w:val="clear" w:color="auto" w:fill="auto"/>
            <w:vAlign w:val="center"/>
          </w:tcPr>
          <w:p w14:paraId="715F8237" w14:textId="12BF8401" w:rsidR="004361D4" w:rsidRP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Сроки реализации</w:t>
            </w:r>
          </w:p>
        </w:tc>
        <w:tc>
          <w:tcPr>
            <w:tcW w:w="2344" w:type="pct"/>
            <w:shd w:val="clear" w:color="auto" w:fill="auto"/>
            <w:vAlign w:val="center"/>
          </w:tcPr>
          <w:p w14:paraId="78137A81" w14:textId="5837C85E" w:rsidR="004361D4" w:rsidRP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Краткое содержание</w:t>
            </w:r>
          </w:p>
        </w:tc>
        <w:tc>
          <w:tcPr>
            <w:tcW w:w="563" w:type="pct"/>
            <w:shd w:val="clear" w:color="auto" w:fill="auto"/>
            <w:noWrap/>
            <w:vAlign w:val="center"/>
          </w:tcPr>
          <w:p w14:paraId="0437724B" w14:textId="77777777" w:rsid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Общий объем</w:t>
            </w:r>
          </w:p>
          <w:p w14:paraId="1E9DED71" w14:textId="77777777" w:rsid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инвестиций,</w:t>
            </w:r>
          </w:p>
          <w:p w14:paraId="1E4F90E4" w14:textId="4C52C6B5" w:rsidR="004361D4" w:rsidRPr="004361D4" w:rsidRDefault="004361D4" w:rsidP="00991033">
            <w:pPr>
              <w:spacing w:after="0" w:line="240" w:lineRule="auto"/>
              <w:jc w:val="center"/>
              <w:rPr>
                <w:rFonts w:eastAsia="Times New Roman"/>
                <w:sz w:val="16"/>
                <w:szCs w:val="16"/>
                <w:lang w:eastAsia="ru-RU"/>
              </w:rPr>
            </w:pPr>
            <w:r w:rsidRPr="007F25B2">
              <w:rPr>
                <w:rFonts w:eastAsia="Times New Roman"/>
                <w:sz w:val="16"/>
                <w:szCs w:val="16"/>
                <w:lang w:eastAsia="ru-RU"/>
              </w:rPr>
              <w:t>млн.руб.</w:t>
            </w:r>
          </w:p>
        </w:tc>
      </w:tr>
      <w:tr w:rsidR="004361D4" w:rsidRPr="004361D4" w14:paraId="1877A4B9" w14:textId="77777777" w:rsidTr="004361D4">
        <w:trPr>
          <w:cantSplit/>
          <w:trHeight w:val="20"/>
        </w:trPr>
        <w:tc>
          <w:tcPr>
            <w:tcW w:w="1151" w:type="pct"/>
            <w:shd w:val="clear" w:color="auto" w:fill="auto"/>
            <w:vAlign w:val="center"/>
            <w:hideMark/>
          </w:tcPr>
          <w:p w14:paraId="05293748"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Приобретение с/х техники для выращивания зерновых и зернобобовых культур, Агрофирма "Алтышевская", Шумерлинский район</w:t>
            </w:r>
          </w:p>
        </w:tc>
        <w:tc>
          <w:tcPr>
            <w:tcW w:w="620" w:type="pct"/>
            <w:shd w:val="clear" w:color="auto" w:fill="auto"/>
            <w:vAlign w:val="center"/>
            <w:hideMark/>
          </w:tcPr>
          <w:p w14:paraId="193A866C"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Сельское хозяйство</w:t>
            </w:r>
          </w:p>
        </w:tc>
        <w:tc>
          <w:tcPr>
            <w:tcW w:w="322" w:type="pct"/>
            <w:shd w:val="clear" w:color="auto" w:fill="auto"/>
            <w:vAlign w:val="center"/>
            <w:hideMark/>
          </w:tcPr>
          <w:p w14:paraId="754398B9"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2021-2022</w:t>
            </w:r>
          </w:p>
        </w:tc>
        <w:tc>
          <w:tcPr>
            <w:tcW w:w="2344" w:type="pct"/>
            <w:shd w:val="clear" w:color="auto" w:fill="auto"/>
            <w:vAlign w:val="center"/>
            <w:hideMark/>
          </w:tcPr>
          <w:p w14:paraId="3D46F9F4"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Приобретение с/х техники для выращивания зерновых и зернобобовых культур</w:t>
            </w:r>
          </w:p>
        </w:tc>
        <w:tc>
          <w:tcPr>
            <w:tcW w:w="563" w:type="pct"/>
            <w:shd w:val="clear" w:color="auto" w:fill="auto"/>
            <w:noWrap/>
            <w:vAlign w:val="center"/>
            <w:hideMark/>
          </w:tcPr>
          <w:p w14:paraId="66EFCC25"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50</w:t>
            </w:r>
          </w:p>
        </w:tc>
      </w:tr>
      <w:tr w:rsidR="004361D4" w:rsidRPr="004361D4" w14:paraId="1C48316A" w14:textId="77777777" w:rsidTr="004361D4">
        <w:trPr>
          <w:cantSplit/>
          <w:trHeight w:val="20"/>
        </w:trPr>
        <w:tc>
          <w:tcPr>
            <w:tcW w:w="1151" w:type="pct"/>
            <w:shd w:val="clear" w:color="auto" w:fill="auto"/>
            <w:vAlign w:val="center"/>
            <w:hideMark/>
          </w:tcPr>
          <w:p w14:paraId="40F71BA8"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lastRenderedPageBreak/>
              <w:t>Развитие материально-технической базы, СПССК "Сельское подворье", Шумерлинский район</w:t>
            </w:r>
          </w:p>
        </w:tc>
        <w:tc>
          <w:tcPr>
            <w:tcW w:w="620" w:type="pct"/>
            <w:shd w:val="clear" w:color="auto" w:fill="auto"/>
            <w:vAlign w:val="center"/>
            <w:hideMark/>
          </w:tcPr>
          <w:p w14:paraId="62ECDCB0"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Сельское хозяйство</w:t>
            </w:r>
          </w:p>
        </w:tc>
        <w:tc>
          <w:tcPr>
            <w:tcW w:w="322" w:type="pct"/>
            <w:shd w:val="clear" w:color="auto" w:fill="auto"/>
            <w:vAlign w:val="center"/>
            <w:hideMark/>
          </w:tcPr>
          <w:p w14:paraId="33DB31EA"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2021-2022</w:t>
            </w:r>
          </w:p>
        </w:tc>
        <w:tc>
          <w:tcPr>
            <w:tcW w:w="2344" w:type="pct"/>
            <w:shd w:val="clear" w:color="auto" w:fill="auto"/>
            <w:vAlign w:val="center"/>
            <w:hideMark/>
          </w:tcPr>
          <w:p w14:paraId="7B16C003"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Развитие материально-технической базы</w:t>
            </w:r>
          </w:p>
        </w:tc>
        <w:tc>
          <w:tcPr>
            <w:tcW w:w="563" w:type="pct"/>
            <w:shd w:val="clear" w:color="auto" w:fill="auto"/>
            <w:noWrap/>
            <w:vAlign w:val="center"/>
            <w:hideMark/>
          </w:tcPr>
          <w:p w14:paraId="32D12369" w14:textId="77777777" w:rsidR="004361D4" w:rsidRPr="004361D4" w:rsidRDefault="004361D4" w:rsidP="00991033">
            <w:pPr>
              <w:spacing w:after="0" w:line="240" w:lineRule="auto"/>
              <w:rPr>
                <w:rFonts w:eastAsia="Times New Roman"/>
                <w:sz w:val="16"/>
                <w:szCs w:val="16"/>
                <w:lang w:eastAsia="ru-RU"/>
              </w:rPr>
            </w:pPr>
            <w:r w:rsidRPr="004361D4">
              <w:rPr>
                <w:rFonts w:eastAsia="Times New Roman"/>
                <w:sz w:val="16"/>
                <w:szCs w:val="16"/>
                <w:lang w:eastAsia="ru-RU"/>
              </w:rPr>
              <w:t>3,7</w:t>
            </w:r>
          </w:p>
        </w:tc>
      </w:tr>
    </w:tbl>
    <w:p w14:paraId="72AD0B5C" w14:textId="70AEE8CA" w:rsidR="004B0C27" w:rsidRPr="0026464E" w:rsidRDefault="004B0C27" w:rsidP="00991033">
      <w:pPr>
        <w:spacing w:after="0" w:line="240" w:lineRule="auto"/>
        <w:jc w:val="right"/>
        <w:rPr>
          <w:sz w:val="28"/>
          <w:szCs w:val="28"/>
        </w:rPr>
      </w:pPr>
      <w:r w:rsidRPr="0026464E">
        <w:rPr>
          <w:sz w:val="28"/>
          <w:szCs w:val="28"/>
        </w:rPr>
        <w:t>Таблица</w:t>
      </w:r>
      <w:r w:rsidR="00642581">
        <w:rPr>
          <w:sz w:val="28"/>
          <w:szCs w:val="28"/>
        </w:rPr>
        <w:t xml:space="preserve"> 55</w:t>
      </w:r>
    </w:p>
    <w:p w14:paraId="7399BD3B" w14:textId="1A22C4E1" w:rsidR="004B0C27" w:rsidRDefault="004B0C27" w:rsidP="00991033">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1667B3" w:rsidRPr="001667B3" w14:paraId="2DC07359" w14:textId="77777777" w:rsidTr="0006025B">
        <w:trPr>
          <w:cantSplit/>
          <w:trHeight w:val="20"/>
        </w:trPr>
        <w:tc>
          <w:tcPr>
            <w:tcW w:w="2265" w:type="pct"/>
            <w:shd w:val="clear" w:color="auto" w:fill="auto"/>
          </w:tcPr>
          <w:p w14:paraId="18A4B1A2" w14:textId="705D8784" w:rsidR="001667B3" w:rsidRDefault="001667B3" w:rsidP="00991033">
            <w:pPr>
              <w:spacing w:after="0" w:line="240" w:lineRule="auto"/>
              <w:jc w:val="center"/>
              <w:rPr>
                <w:rFonts w:eastAsia="Times New Roman"/>
                <w:b/>
                <w:bCs/>
                <w:sz w:val="16"/>
                <w:szCs w:val="16"/>
                <w:lang w:eastAsia="ru-RU"/>
              </w:rPr>
            </w:pPr>
            <w:r w:rsidRPr="00386CCA">
              <w:rPr>
                <w:rFonts w:eastAsia="Times New Roman"/>
                <w:sz w:val="20"/>
                <w:szCs w:val="20"/>
                <w:lang w:eastAsia="ru-RU"/>
              </w:rPr>
              <w:t>Муниципальное образование, проект</w:t>
            </w:r>
          </w:p>
        </w:tc>
        <w:tc>
          <w:tcPr>
            <w:tcW w:w="385" w:type="pct"/>
            <w:shd w:val="clear" w:color="auto" w:fill="auto"/>
            <w:vAlign w:val="center"/>
          </w:tcPr>
          <w:p w14:paraId="013F5EDC" w14:textId="4F24C824"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2020</w:t>
            </w:r>
          </w:p>
        </w:tc>
        <w:tc>
          <w:tcPr>
            <w:tcW w:w="385" w:type="pct"/>
            <w:shd w:val="clear" w:color="auto" w:fill="auto"/>
            <w:vAlign w:val="center"/>
          </w:tcPr>
          <w:p w14:paraId="7726CA93" w14:textId="511EEA37"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2021</w:t>
            </w:r>
          </w:p>
        </w:tc>
        <w:tc>
          <w:tcPr>
            <w:tcW w:w="385" w:type="pct"/>
            <w:shd w:val="clear" w:color="auto" w:fill="auto"/>
            <w:vAlign w:val="center"/>
          </w:tcPr>
          <w:p w14:paraId="26367380" w14:textId="2A0C115B"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2022</w:t>
            </w:r>
          </w:p>
        </w:tc>
        <w:tc>
          <w:tcPr>
            <w:tcW w:w="385" w:type="pct"/>
            <w:shd w:val="clear" w:color="auto" w:fill="auto"/>
            <w:vAlign w:val="center"/>
          </w:tcPr>
          <w:p w14:paraId="11F9AB87" w14:textId="2C028D94"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2023</w:t>
            </w:r>
          </w:p>
        </w:tc>
        <w:tc>
          <w:tcPr>
            <w:tcW w:w="385" w:type="pct"/>
            <w:shd w:val="clear" w:color="auto" w:fill="auto"/>
            <w:vAlign w:val="center"/>
          </w:tcPr>
          <w:p w14:paraId="32360C19" w14:textId="78FE1F1C"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2024</w:t>
            </w:r>
          </w:p>
        </w:tc>
        <w:tc>
          <w:tcPr>
            <w:tcW w:w="385" w:type="pct"/>
            <w:shd w:val="clear" w:color="auto" w:fill="auto"/>
            <w:vAlign w:val="center"/>
          </w:tcPr>
          <w:p w14:paraId="5E7ADB72" w14:textId="47FC65CA"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2025</w:t>
            </w:r>
          </w:p>
        </w:tc>
        <w:tc>
          <w:tcPr>
            <w:tcW w:w="424" w:type="pct"/>
            <w:shd w:val="clear" w:color="auto" w:fill="auto"/>
            <w:vAlign w:val="center"/>
          </w:tcPr>
          <w:p w14:paraId="2A417F61" w14:textId="38D9D086" w:rsidR="001667B3" w:rsidRPr="001667B3" w:rsidRDefault="001667B3" w:rsidP="00991033">
            <w:pPr>
              <w:spacing w:after="0" w:line="240" w:lineRule="auto"/>
              <w:jc w:val="center"/>
              <w:rPr>
                <w:rFonts w:eastAsia="Times New Roman"/>
                <w:sz w:val="16"/>
                <w:szCs w:val="16"/>
                <w:lang w:eastAsia="ru-RU"/>
              </w:rPr>
            </w:pPr>
            <w:r w:rsidRPr="00386CCA">
              <w:rPr>
                <w:rFonts w:eastAsia="Times New Roman"/>
                <w:sz w:val="20"/>
                <w:szCs w:val="20"/>
                <w:lang w:eastAsia="ru-RU"/>
              </w:rPr>
              <w:t>ИТОГО</w:t>
            </w:r>
          </w:p>
        </w:tc>
      </w:tr>
      <w:tr w:rsidR="001667B3" w:rsidRPr="001667B3" w14:paraId="21D428BA" w14:textId="77777777" w:rsidTr="001667B3">
        <w:trPr>
          <w:cantSplit/>
          <w:trHeight w:val="20"/>
        </w:trPr>
        <w:tc>
          <w:tcPr>
            <w:tcW w:w="2265" w:type="pct"/>
            <w:shd w:val="clear" w:color="auto" w:fill="auto"/>
            <w:hideMark/>
          </w:tcPr>
          <w:p w14:paraId="0FAEFB33" w14:textId="4514C906" w:rsidR="001667B3" w:rsidRPr="001667B3" w:rsidRDefault="001667B3" w:rsidP="00991033">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46E79A42" w14:textId="055B71A9"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3,70</w:t>
            </w:r>
          </w:p>
        </w:tc>
        <w:tc>
          <w:tcPr>
            <w:tcW w:w="385" w:type="pct"/>
            <w:shd w:val="clear" w:color="auto" w:fill="auto"/>
            <w:hideMark/>
          </w:tcPr>
          <w:p w14:paraId="3E15C1CC" w14:textId="23FE3978"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10,00</w:t>
            </w:r>
          </w:p>
        </w:tc>
        <w:tc>
          <w:tcPr>
            <w:tcW w:w="385" w:type="pct"/>
            <w:shd w:val="clear" w:color="auto" w:fill="auto"/>
            <w:hideMark/>
          </w:tcPr>
          <w:p w14:paraId="63B8978F" w14:textId="7FC196F8"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40,00</w:t>
            </w:r>
          </w:p>
        </w:tc>
        <w:tc>
          <w:tcPr>
            <w:tcW w:w="385" w:type="pct"/>
            <w:shd w:val="clear" w:color="auto" w:fill="auto"/>
            <w:hideMark/>
          </w:tcPr>
          <w:p w14:paraId="3B9B2ABB" w14:textId="455A4F9C"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4AC32359" w14:textId="67D5FB22"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3B2FD7E3" w14:textId="62CD2FD7"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424" w:type="pct"/>
            <w:shd w:val="clear" w:color="auto" w:fill="auto"/>
            <w:hideMark/>
          </w:tcPr>
          <w:p w14:paraId="3579EF0A" w14:textId="2A7F94B9"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53,70</w:t>
            </w:r>
          </w:p>
        </w:tc>
      </w:tr>
      <w:tr w:rsidR="001667B3" w:rsidRPr="001667B3" w14:paraId="6B121BA2" w14:textId="77777777" w:rsidTr="001667B3">
        <w:trPr>
          <w:cantSplit/>
          <w:trHeight w:val="20"/>
        </w:trPr>
        <w:tc>
          <w:tcPr>
            <w:tcW w:w="2265" w:type="pct"/>
            <w:shd w:val="clear" w:color="auto" w:fill="auto"/>
            <w:hideMark/>
          </w:tcPr>
          <w:p w14:paraId="632B3618" w14:textId="77777777" w:rsidR="001667B3" w:rsidRPr="001667B3" w:rsidRDefault="001667B3" w:rsidP="00991033">
            <w:pPr>
              <w:spacing w:after="0" w:line="240" w:lineRule="auto"/>
              <w:rPr>
                <w:rFonts w:eastAsia="Times New Roman"/>
                <w:sz w:val="16"/>
                <w:szCs w:val="16"/>
                <w:lang w:eastAsia="ru-RU"/>
              </w:rPr>
            </w:pPr>
            <w:r w:rsidRPr="001667B3">
              <w:rPr>
                <w:rFonts w:eastAsia="Times New Roman"/>
                <w:sz w:val="16"/>
                <w:szCs w:val="16"/>
                <w:lang w:eastAsia="ru-RU"/>
              </w:rPr>
              <w:t>Приобретение с/х техники для выращивания зерновых и зернобобовых культур, Агрофирма "Алтышевская", Шумерлинский район</w:t>
            </w:r>
          </w:p>
        </w:tc>
        <w:tc>
          <w:tcPr>
            <w:tcW w:w="385" w:type="pct"/>
            <w:shd w:val="clear" w:color="auto" w:fill="auto"/>
            <w:hideMark/>
          </w:tcPr>
          <w:p w14:paraId="0BC71E59" w14:textId="4BF9FD0A"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70E3F7D3" w14:textId="474A8579"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10,00</w:t>
            </w:r>
          </w:p>
        </w:tc>
        <w:tc>
          <w:tcPr>
            <w:tcW w:w="385" w:type="pct"/>
            <w:shd w:val="clear" w:color="auto" w:fill="auto"/>
            <w:hideMark/>
          </w:tcPr>
          <w:p w14:paraId="74A73C08" w14:textId="4587B51F"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40,00</w:t>
            </w:r>
          </w:p>
        </w:tc>
        <w:tc>
          <w:tcPr>
            <w:tcW w:w="385" w:type="pct"/>
            <w:shd w:val="clear" w:color="auto" w:fill="auto"/>
            <w:hideMark/>
          </w:tcPr>
          <w:p w14:paraId="4EB6EBC7" w14:textId="0DE347DE"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5A800849" w14:textId="7D048B2B"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7CCAADEF" w14:textId="0B35ABC9"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424" w:type="pct"/>
            <w:shd w:val="clear" w:color="auto" w:fill="auto"/>
            <w:hideMark/>
          </w:tcPr>
          <w:p w14:paraId="067FACBA" w14:textId="308B7020"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50,00</w:t>
            </w:r>
          </w:p>
        </w:tc>
      </w:tr>
      <w:tr w:rsidR="001667B3" w:rsidRPr="001667B3" w14:paraId="67C062DD" w14:textId="77777777" w:rsidTr="001667B3">
        <w:trPr>
          <w:cantSplit/>
          <w:trHeight w:val="20"/>
        </w:trPr>
        <w:tc>
          <w:tcPr>
            <w:tcW w:w="2265" w:type="pct"/>
            <w:shd w:val="clear" w:color="auto" w:fill="auto"/>
            <w:hideMark/>
          </w:tcPr>
          <w:p w14:paraId="30BAFB4E" w14:textId="77777777" w:rsidR="001667B3" w:rsidRPr="001667B3" w:rsidRDefault="001667B3" w:rsidP="00991033">
            <w:pPr>
              <w:spacing w:after="0" w:line="240" w:lineRule="auto"/>
              <w:rPr>
                <w:rFonts w:eastAsia="Times New Roman"/>
                <w:sz w:val="16"/>
                <w:szCs w:val="16"/>
                <w:lang w:eastAsia="ru-RU"/>
              </w:rPr>
            </w:pPr>
            <w:r w:rsidRPr="001667B3">
              <w:rPr>
                <w:rFonts w:eastAsia="Times New Roman"/>
                <w:sz w:val="16"/>
                <w:szCs w:val="16"/>
                <w:lang w:eastAsia="ru-RU"/>
              </w:rPr>
              <w:t>Развитие материально-технической базы, СПССК "Сельское подворье", Шумерлинский район</w:t>
            </w:r>
          </w:p>
        </w:tc>
        <w:tc>
          <w:tcPr>
            <w:tcW w:w="385" w:type="pct"/>
            <w:shd w:val="clear" w:color="auto" w:fill="auto"/>
            <w:hideMark/>
          </w:tcPr>
          <w:p w14:paraId="1047B715" w14:textId="2CE316E8"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3,70</w:t>
            </w:r>
          </w:p>
        </w:tc>
        <w:tc>
          <w:tcPr>
            <w:tcW w:w="385" w:type="pct"/>
            <w:shd w:val="clear" w:color="auto" w:fill="auto"/>
            <w:hideMark/>
          </w:tcPr>
          <w:p w14:paraId="2A4748A4" w14:textId="54119FC4"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0BBA9545" w14:textId="6738B3F2"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0FFD3BCE" w14:textId="3CFD5AA3"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00EC091C" w14:textId="131FCFAB"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385" w:type="pct"/>
            <w:shd w:val="clear" w:color="auto" w:fill="auto"/>
            <w:hideMark/>
          </w:tcPr>
          <w:p w14:paraId="7A261E48" w14:textId="1A567FF0"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w:t>
            </w:r>
          </w:p>
        </w:tc>
        <w:tc>
          <w:tcPr>
            <w:tcW w:w="424" w:type="pct"/>
            <w:shd w:val="clear" w:color="auto" w:fill="auto"/>
            <w:hideMark/>
          </w:tcPr>
          <w:p w14:paraId="2364A952" w14:textId="366777DB" w:rsidR="001667B3" w:rsidRPr="001667B3" w:rsidRDefault="009E6953" w:rsidP="00991033">
            <w:pPr>
              <w:spacing w:after="0" w:line="240" w:lineRule="auto"/>
              <w:rPr>
                <w:rFonts w:eastAsia="Times New Roman"/>
                <w:sz w:val="16"/>
                <w:szCs w:val="16"/>
                <w:lang w:eastAsia="ru-RU"/>
              </w:rPr>
            </w:pPr>
            <w:r>
              <w:rPr>
                <w:rFonts w:eastAsia="Times New Roman"/>
                <w:sz w:val="16"/>
                <w:szCs w:val="16"/>
                <w:lang w:eastAsia="ru-RU"/>
              </w:rPr>
              <w:t xml:space="preserve"> </w:t>
            </w:r>
            <w:r w:rsidR="001667B3" w:rsidRPr="001667B3">
              <w:rPr>
                <w:rFonts w:eastAsia="Times New Roman"/>
                <w:sz w:val="16"/>
                <w:szCs w:val="16"/>
                <w:lang w:eastAsia="ru-RU"/>
              </w:rPr>
              <w:t>3,70</w:t>
            </w:r>
          </w:p>
        </w:tc>
      </w:tr>
    </w:tbl>
    <w:p w14:paraId="6A21AEA8" w14:textId="77777777" w:rsidR="001667B3" w:rsidRPr="00620BE2" w:rsidRDefault="001667B3" w:rsidP="00991033">
      <w:pPr>
        <w:spacing w:after="0" w:line="240" w:lineRule="auto"/>
        <w:rPr>
          <w:sz w:val="20"/>
          <w:szCs w:val="20"/>
        </w:rPr>
      </w:pPr>
    </w:p>
    <w:p w14:paraId="4886137F" w14:textId="5835F884" w:rsidR="00DF7DA2" w:rsidRDefault="00DF7DA2" w:rsidP="00635B7E">
      <w:pPr>
        <w:pStyle w:val="a6"/>
        <w:spacing w:after="0" w:line="240" w:lineRule="auto"/>
        <w:rPr>
          <w:sz w:val="28"/>
          <w:szCs w:val="28"/>
        </w:rPr>
        <w:sectPr w:rsidR="00DF7DA2" w:rsidSect="00832659">
          <w:pgSz w:w="16838" w:h="11906" w:orient="landscape"/>
          <w:pgMar w:top="1701" w:right="1134" w:bottom="850" w:left="1134" w:header="708" w:footer="708" w:gutter="0"/>
          <w:cols w:space="708"/>
          <w:titlePg/>
          <w:docGrid w:linePitch="360"/>
        </w:sectPr>
      </w:pPr>
    </w:p>
    <w:p w14:paraId="16FB4DEB" w14:textId="6494E994" w:rsidR="001C3563" w:rsidRPr="001C653D" w:rsidRDefault="00142AD2" w:rsidP="00635B7E">
      <w:pPr>
        <w:pStyle w:val="a6"/>
        <w:spacing w:after="0" w:line="240" w:lineRule="auto"/>
        <w:jc w:val="center"/>
        <w:outlineLvl w:val="0"/>
        <w:rPr>
          <w:b/>
          <w:color w:val="2F5496" w:themeColor="accent1" w:themeShade="BF"/>
          <w:sz w:val="28"/>
          <w:szCs w:val="28"/>
        </w:rPr>
      </w:pPr>
      <w:bookmarkStart w:id="45" w:name="_Toc47354111"/>
      <w:r w:rsidRPr="001C653D">
        <w:rPr>
          <w:b/>
          <w:color w:val="2F5496" w:themeColor="accent1" w:themeShade="BF"/>
          <w:sz w:val="28"/>
          <w:szCs w:val="28"/>
        </w:rPr>
        <w:lastRenderedPageBreak/>
        <w:t>Ядринский муниципальный район</w:t>
      </w:r>
      <w:bookmarkEnd w:id="45"/>
    </w:p>
    <w:p w14:paraId="41E8DDB4" w14:textId="7EFBE174" w:rsidR="001C3563" w:rsidRPr="001C653D" w:rsidRDefault="001C3563" w:rsidP="00635B7E">
      <w:pPr>
        <w:spacing w:after="0" w:line="240" w:lineRule="auto"/>
        <w:ind w:firstLine="709"/>
        <w:jc w:val="both"/>
        <w:rPr>
          <w:sz w:val="28"/>
          <w:szCs w:val="28"/>
        </w:rPr>
      </w:pPr>
      <w:r w:rsidRPr="001C653D">
        <w:rPr>
          <w:sz w:val="28"/>
          <w:szCs w:val="28"/>
        </w:rPr>
        <w:t>Ядринский район расположен в северо-западной части Чувашской Республики, граничит с Нижегородской областью, с республикой Марий-Эл, Моргаушским, Аликовским и Красночетайским районами республики. Общая площадь территории района составляет 89751 г</w:t>
      </w:r>
      <w:r w:rsidR="00165D80" w:rsidRPr="001C653D">
        <w:rPr>
          <w:sz w:val="28"/>
          <w:szCs w:val="28"/>
        </w:rPr>
        <w:t>а</w:t>
      </w:r>
      <w:r w:rsidRPr="001C653D">
        <w:rPr>
          <w:sz w:val="28"/>
          <w:szCs w:val="28"/>
        </w:rPr>
        <w:t xml:space="preserve">, в том числе сельскохозяйственные угодья </w:t>
      </w:r>
      <w:r w:rsidR="00B819B5" w:rsidRPr="001C653D">
        <w:rPr>
          <w:sz w:val="28"/>
          <w:szCs w:val="28"/>
        </w:rPr>
        <w:t>-</w:t>
      </w:r>
      <w:r w:rsidRPr="001C653D">
        <w:rPr>
          <w:sz w:val="28"/>
          <w:szCs w:val="28"/>
        </w:rPr>
        <w:t>61532 г</w:t>
      </w:r>
      <w:r w:rsidR="00165D80" w:rsidRPr="001C653D">
        <w:rPr>
          <w:sz w:val="28"/>
          <w:szCs w:val="28"/>
        </w:rPr>
        <w:t>а</w:t>
      </w:r>
      <w:r w:rsidRPr="001C653D">
        <w:rPr>
          <w:sz w:val="28"/>
          <w:szCs w:val="28"/>
        </w:rPr>
        <w:t xml:space="preserve">, лесные угодья </w:t>
      </w:r>
      <w:r w:rsidR="00B819B5" w:rsidRPr="001C653D">
        <w:rPr>
          <w:sz w:val="28"/>
          <w:szCs w:val="28"/>
        </w:rPr>
        <w:t>-</w:t>
      </w:r>
      <w:r w:rsidRPr="001C653D">
        <w:rPr>
          <w:sz w:val="28"/>
          <w:szCs w:val="28"/>
        </w:rPr>
        <w:t xml:space="preserve"> 18166 г</w:t>
      </w:r>
      <w:r w:rsidR="00FC08D6" w:rsidRPr="001C653D">
        <w:rPr>
          <w:sz w:val="28"/>
          <w:szCs w:val="28"/>
        </w:rPr>
        <w:t>а</w:t>
      </w:r>
      <w:r w:rsidRPr="001C653D">
        <w:rPr>
          <w:sz w:val="28"/>
          <w:szCs w:val="28"/>
        </w:rPr>
        <w:t xml:space="preserve">, по территории района протяженностью </w:t>
      </w:r>
      <w:smartTag w:uri="urn:schemas-microsoft-com:office:smarttags" w:element="metricconverter">
        <w:smartTagPr>
          <w:attr w:name="ProductID" w:val="51 км"/>
        </w:smartTagPr>
        <w:r w:rsidRPr="001C653D">
          <w:rPr>
            <w:sz w:val="28"/>
            <w:szCs w:val="28"/>
          </w:rPr>
          <w:t>51 км</w:t>
        </w:r>
      </w:smartTag>
      <w:r w:rsidRPr="001C653D">
        <w:rPr>
          <w:sz w:val="28"/>
          <w:szCs w:val="28"/>
        </w:rPr>
        <w:t xml:space="preserve"> протекает судоходная река Сура, впадающая в </w:t>
      </w:r>
      <w:r w:rsidR="00FC08D6" w:rsidRPr="001C653D">
        <w:rPr>
          <w:sz w:val="28"/>
          <w:szCs w:val="28"/>
        </w:rPr>
        <w:t xml:space="preserve">реку </w:t>
      </w:r>
      <w:r w:rsidRPr="001C653D">
        <w:rPr>
          <w:sz w:val="28"/>
          <w:szCs w:val="28"/>
        </w:rPr>
        <w:t>Волг</w:t>
      </w:r>
      <w:r w:rsidR="00FC08D6" w:rsidRPr="001C653D">
        <w:rPr>
          <w:sz w:val="28"/>
          <w:szCs w:val="28"/>
        </w:rPr>
        <w:t>а</w:t>
      </w:r>
      <w:r w:rsidRPr="001C653D">
        <w:rPr>
          <w:sz w:val="28"/>
          <w:szCs w:val="28"/>
        </w:rPr>
        <w:t>.</w:t>
      </w:r>
    </w:p>
    <w:p w14:paraId="1D8E181C" w14:textId="013111E4" w:rsidR="001C3563" w:rsidRPr="001C653D" w:rsidRDefault="001C3563" w:rsidP="00635B7E">
      <w:pPr>
        <w:spacing w:after="0" w:line="240" w:lineRule="auto"/>
        <w:ind w:firstLine="709"/>
        <w:jc w:val="both"/>
        <w:rPr>
          <w:sz w:val="28"/>
          <w:szCs w:val="28"/>
        </w:rPr>
      </w:pPr>
      <w:r w:rsidRPr="001C653D">
        <w:rPr>
          <w:sz w:val="28"/>
          <w:szCs w:val="28"/>
        </w:rPr>
        <w:t xml:space="preserve">Ядринский район </w:t>
      </w:r>
      <w:r w:rsidR="00B819B5" w:rsidRPr="001C653D">
        <w:rPr>
          <w:sz w:val="28"/>
          <w:szCs w:val="28"/>
        </w:rPr>
        <w:t>-</w:t>
      </w:r>
      <w:r w:rsidRPr="001C653D">
        <w:rPr>
          <w:sz w:val="28"/>
          <w:szCs w:val="28"/>
        </w:rPr>
        <w:t xml:space="preserve"> индустриально-аграрн</w:t>
      </w:r>
      <w:r w:rsidR="00FC08D6" w:rsidRPr="001C653D">
        <w:rPr>
          <w:sz w:val="28"/>
          <w:szCs w:val="28"/>
        </w:rPr>
        <w:t>ый район</w:t>
      </w:r>
      <w:r w:rsidRPr="001C653D">
        <w:rPr>
          <w:sz w:val="28"/>
          <w:szCs w:val="28"/>
        </w:rPr>
        <w:t xml:space="preserve"> с благоприятными условиями для организации производства и переработки сельскохозяйственной продукции.</w:t>
      </w:r>
    </w:p>
    <w:p w14:paraId="6F3FBC37" w14:textId="29B24B77" w:rsidR="001C3563" w:rsidRPr="001C653D" w:rsidRDefault="001C3563" w:rsidP="00635B7E">
      <w:pPr>
        <w:spacing w:after="0" w:line="240" w:lineRule="auto"/>
        <w:ind w:firstLine="709"/>
        <w:jc w:val="both"/>
        <w:rPr>
          <w:sz w:val="28"/>
          <w:szCs w:val="28"/>
        </w:rPr>
      </w:pPr>
      <w:r w:rsidRPr="001C653D">
        <w:rPr>
          <w:sz w:val="28"/>
          <w:szCs w:val="28"/>
        </w:rPr>
        <w:t>На территории района расположены 125 населенных пунктов, которые объединены в 1 городское и 17 сельских поселений.</w:t>
      </w:r>
    </w:p>
    <w:p w14:paraId="7B248635" w14:textId="6E924B1E" w:rsidR="001C3563" w:rsidRPr="001C653D" w:rsidRDefault="001C3563" w:rsidP="00635B7E">
      <w:pPr>
        <w:spacing w:after="0" w:line="240" w:lineRule="auto"/>
        <w:ind w:firstLine="709"/>
        <w:jc w:val="both"/>
        <w:rPr>
          <w:sz w:val="28"/>
          <w:szCs w:val="28"/>
        </w:rPr>
      </w:pPr>
      <w:r w:rsidRPr="001C653D">
        <w:rPr>
          <w:sz w:val="28"/>
          <w:szCs w:val="28"/>
        </w:rPr>
        <w:t>Численность населения Ядринского района по состоянию на 1 января 2020 г</w:t>
      </w:r>
      <w:r w:rsidR="00B819B5" w:rsidRPr="001C653D">
        <w:rPr>
          <w:sz w:val="28"/>
          <w:szCs w:val="28"/>
        </w:rPr>
        <w:t>ода</w:t>
      </w:r>
      <w:r w:rsidRPr="001C653D">
        <w:rPr>
          <w:sz w:val="28"/>
          <w:szCs w:val="28"/>
        </w:rPr>
        <w:t xml:space="preserve"> составляет 241</w:t>
      </w:r>
      <w:r w:rsidR="00ED0798" w:rsidRPr="001C653D">
        <w:rPr>
          <w:sz w:val="28"/>
          <w:szCs w:val="28"/>
        </w:rPr>
        <w:t>06</w:t>
      </w:r>
      <w:r w:rsidRPr="001C653D">
        <w:rPr>
          <w:sz w:val="28"/>
          <w:szCs w:val="28"/>
        </w:rPr>
        <w:t xml:space="preserve"> человек, в т.ч. в сельской местности</w:t>
      </w:r>
      <w:r w:rsidR="00FC08D6" w:rsidRPr="001C653D">
        <w:rPr>
          <w:sz w:val="28"/>
          <w:szCs w:val="28"/>
        </w:rPr>
        <w:t xml:space="preserve"> </w:t>
      </w:r>
      <w:r w:rsidR="00B819B5" w:rsidRPr="001C653D">
        <w:rPr>
          <w:sz w:val="28"/>
          <w:szCs w:val="28"/>
        </w:rPr>
        <w:t>-</w:t>
      </w:r>
      <w:r w:rsidR="00FC08D6" w:rsidRPr="001C653D">
        <w:rPr>
          <w:sz w:val="28"/>
          <w:szCs w:val="28"/>
        </w:rPr>
        <w:t xml:space="preserve"> </w:t>
      </w:r>
      <w:r w:rsidRPr="001C653D">
        <w:rPr>
          <w:sz w:val="28"/>
          <w:szCs w:val="28"/>
        </w:rPr>
        <w:t>1593</w:t>
      </w:r>
      <w:r w:rsidR="00ED0798" w:rsidRPr="001C653D">
        <w:rPr>
          <w:sz w:val="28"/>
          <w:szCs w:val="28"/>
        </w:rPr>
        <w:t>6</w:t>
      </w:r>
      <w:r w:rsidRPr="001C653D">
        <w:rPr>
          <w:sz w:val="28"/>
          <w:szCs w:val="28"/>
        </w:rPr>
        <w:t xml:space="preserve"> человек, в город</w:t>
      </w:r>
      <w:r w:rsidR="00ED0798" w:rsidRPr="001C653D">
        <w:rPr>
          <w:sz w:val="28"/>
          <w:szCs w:val="28"/>
        </w:rPr>
        <w:t>ской</w:t>
      </w:r>
      <w:r w:rsidRPr="001C653D">
        <w:rPr>
          <w:sz w:val="28"/>
          <w:szCs w:val="28"/>
        </w:rPr>
        <w:t xml:space="preserve"> </w:t>
      </w:r>
      <w:r w:rsidR="00ED0798" w:rsidRPr="001C653D">
        <w:rPr>
          <w:sz w:val="28"/>
          <w:szCs w:val="28"/>
        </w:rPr>
        <w:t>местности</w:t>
      </w:r>
      <w:r w:rsidRPr="001C653D">
        <w:rPr>
          <w:sz w:val="28"/>
          <w:szCs w:val="28"/>
        </w:rPr>
        <w:t xml:space="preserve"> </w:t>
      </w:r>
      <w:r w:rsidR="00B819B5" w:rsidRPr="001C653D">
        <w:rPr>
          <w:sz w:val="28"/>
          <w:szCs w:val="28"/>
        </w:rPr>
        <w:t>-</w:t>
      </w:r>
      <w:r w:rsidRPr="001C653D">
        <w:rPr>
          <w:sz w:val="28"/>
          <w:szCs w:val="28"/>
        </w:rPr>
        <w:t xml:space="preserve"> 81</w:t>
      </w:r>
      <w:r w:rsidR="00ED0798" w:rsidRPr="001C653D">
        <w:rPr>
          <w:sz w:val="28"/>
          <w:szCs w:val="28"/>
        </w:rPr>
        <w:t>70</w:t>
      </w:r>
      <w:r w:rsidRPr="001C653D">
        <w:rPr>
          <w:sz w:val="28"/>
          <w:szCs w:val="28"/>
        </w:rPr>
        <w:t xml:space="preserve"> человек.</w:t>
      </w:r>
    </w:p>
    <w:p w14:paraId="433DA5C0" w14:textId="4F84C892" w:rsidR="001C3563" w:rsidRPr="001C653D" w:rsidRDefault="001C3563" w:rsidP="00635B7E">
      <w:pPr>
        <w:spacing w:after="0" w:line="240" w:lineRule="auto"/>
        <w:ind w:firstLine="709"/>
        <w:jc w:val="both"/>
        <w:rPr>
          <w:sz w:val="28"/>
          <w:szCs w:val="28"/>
        </w:rPr>
      </w:pPr>
      <w:r w:rsidRPr="001C653D">
        <w:rPr>
          <w:sz w:val="28"/>
          <w:szCs w:val="28"/>
        </w:rPr>
        <w:t>По доходам консолидированный бюджет Ядринского района на 1 января</w:t>
      </w:r>
      <w:r w:rsidR="00A40CAF" w:rsidRPr="001C653D">
        <w:rPr>
          <w:sz w:val="28"/>
          <w:szCs w:val="28"/>
        </w:rPr>
        <w:t xml:space="preserve"> </w:t>
      </w:r>
      <w:r w:rsidRPr="001C653D">
        <w:rPr>
          <w:sz w:val="28"/>
          <w:szCs w:val="28"/>
        </w:rPr>
        <w:t>2020 г</w:t>
      </w:r>
      <w:r w:rsidR="00B819B5" w:rsidRPr="001C653D">
        <w:rPr>
          <w:sz w:val="28"/>
          <w:szCs w:val="28"/>
        </w:rPr>
        <w:t>ода</w:t>
      </w:r>
      <w:r w:rsidRPr="001C653D">
        <w:rPr>
          <w:sz w:val="28"/>
          <w:szCs w:val="28"/>
        </w:rPr>
        <w:t xml:space="preserve"> исполнен в объеме 748,3</w:t>
      </w:r>
      <w:r w:rsidR="00F93F08" w:rsidRPr="001C653D">
        <w:rPr>
          <w:sz w:val="28"/>
          <w:szCs w:val="28"/>
        </w:rPr>
        <w:t xml:space="preserve"> млн </w:t>
      </w:r>
      <w:r w:rsidRPr="001C653D">
        <w:rPr>
          <w:sz w:val="28"/>
          <w:szCs w:val="28"/>
        </w:rPr>
        <w:t xml:space="preserve">рублей, в том числе по собственным (налоговым и неналоговым) доходам </w:t>
      </w:r>
      <w:r w:rsidR="00B819B5" w:rsidRPr="001C653D">
        <w:rPr>
          <w:sz w:val="28"/>
          <w:szCs w:val="28"/>
        </w:rPr>
        <w:t>-</w:t>
      </w:r>
      <w:r w:rsidRPr="001C653D">
        <w:rPr>
          <w:sz w:val="28"/>
          <w:szCs w:val="28"/>
        </w:rPr>
        <w:t xml:space="preserve"> в объеме 174,1</w:t>
      </w:r>
      <w:r w:rsidR="00F93F08" w:rsidRPr="001C653D">
        <w:rPr>
          <w:sz w:val="28"/>
          <w:szCs w:val="28"/>
        </w:rPr>
        <w:t xml:space="preserve"> млн </w:t>
      </w:r>
      <w:r w:rsidRPr="001C653D">
        <w:rPr>
          <w:sz w:val="28"/>
          <w:szCs w:val="28"/>
        </w:rPr>
        <w:t>рублей, что составляет 113,1% к уровню 2018 года.</w:t>
      </w:r>
    </w:p>
    <w:p w14:paraId="2F0C9263" w14:textId="77777777" w:rsidR="001C3563" w:rsidRPr="001C653D" w:rsidRDefault="001C3563" w:rsidP="00635B7E">
      <w:pPr>
        <w:spacing w:after="0" w:line="240" w:lineRule="auto"/>
        <w:ind w:firstLine="709"/>
        <w:jc w:val="both"/>
        <w:rPr>
          <w:sz w:val="28"/>
          <w:szCs w:val="28"/>
        </w:rPr>
      </w:pPr>
      <w:r w:rsidRPr="001C653D">
        <w:rPr>
          <w:sz w:val="28"/>
          <w:szCs w:val="28"/>
        </w:rPr>
        <w:t>За 2019 год по Ядринскому району во все уровни бюджетов перечислено налогов и сборов на сумму 1</w:t>
      </w:r>
      <w:r w:rsidR="00FC08D6" w:rsidRPr="001C653D">
        <w:rPr>
          <w:sz w:val="28"/>
          <w:szCs w:val="28"/>
        </w:rPr>
        <w:t>,4</w:t>
      </w:r>
      <w:r w:rsidRPr="001C653D">
        <w:rPr>
          <w:sz w:val="28"/>
          <w:szCs w:val="28"/>
        </w:rPr>
        <w:t xml:space="preserve"> млрд.</w:t>
      </w:r>
      <w:r w:rsidR="00FC08D6" w:rsidRPr="001C653D">
        <w:rPr>
          <w:sz w:val="28"/>
          <w:szCs w:val="28"/>
        </w:rPr>
        <w:t xml:space="preserve"> </w:t>
      </w:r>
      <w:r w:rsidRPr="001C653D">
        <w:rPr>
          <w:sz w:val="28"/>
          <w:szCs w:val="28"/>
        </w:rPr>
        <w:t>рублей, что на 21,8% больше уровня 2018 года.</w:t>
      </w:r>
    </w:p>
    <w:p w14:paraId="1058BF6D" w14:textId="77777777" w:rsidR="001C3563" w:rsidRPr="001C653D" w:rsidRDefault="001C3563" w:rsidP="00635B7E">
      <w:pPr>
        <w:spacing w:after="0" w:line="240" w:lineRule="auto"/>
        <w:ind w:firstLine="709"/>
        <w:jc w:val="both"/>
        <w:rPr>
          <w:sz w:val="28"/>
          <w:szCs w:val="28"/>
        </w:rPr>
      </w:pPr>
      <w:r w:rsidRPr="001C653D">
        <w:rPr>
          <w:sz w:val="28"/>
          <w:szCs w:val="28"/>
        </w:rPr>
        <w:t>В районе стабильно развивается промышленный комплекс. Объем отгруженной промышленной продукции без учета субъектов малого предпринимательства по итогам 2019 года составил 2</w:t>
      </w:r>
      <w:r w:rsidR="00EF7C8E" w:rsidRPr="001C653D">
        <w:rPr>
          <w:sz w:val="28"/>
          <w:szCs w:val="28"/>
        </w:rPr>
        <w:t>,7</w:t>
      </w:r>
      <w:r w:rsidRPr="001C653D">
        <w:rPr>
          <w:sz w:val="28"/>
          <w:szCs w:val="28"/>
        </w:rPr>
        <w:t xml:space="preserve"> млрд. рублей, что на уровне 2018 года. Удельный вес района в общереспубликанском объеме составил 1,3%. Это четвертый показатель среди районов.</w:t>
      </w:r>
    </w:p>
    <w:p w14:paraId="37B47BCF" w14:textId="77777777" w:rsidR="001C3563" w:rsidRPr="001C653D" w:rsidRDefault="001C3563" w:rsidP="00635B7E">
      <w:pPr>
        <w:spacing w:after="0" w:line="240" w:lineRule="auto"/>
        <w:ind w:firstLine="709"/>
        <w:jc w:val="both"/>
        <w:rPr>
          <w:sz w:val="28"/>
          <w:szCs w:val="28"/>
        </w:rPr>
      </w:pPr>
      <w:r w:rsidRPr="001C653D">
        <w:rPr>
          <w:sz w:val="28"/>
          <w:szCs w:val="28"/>
        </w:rPr>
        <w:t>Крупные, экономически или социально значимые организации в Ядринском районе Чувашской Республики:</w:t>
      </w:r>
    </w:p>
    <w:p w14:paraId="21FE8B6B" w14:textId="06811D87"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 xml:space="preserve">ОАО </w:t>
      </w:r>
      <w:r w:rsidR="000452F2">
        <w:rPr>
          <w:sz w:val="28"/>
          <w:szCs w:val="28"/>
        </w:rPr>
        <w:t>«</w:t>
      </w:r>
      <w:r w:rsidRPr="001C653D">
        <w:rPr>
          <w:sz w:val="28"/>
          <w:szCs w:val="28"/>
        </w:rPr>
        <w:t>Ядринмолоко</w:t>
      </w:r>
      <w:r w:rsidR="000452F2">
        <w:rPr>
          <w:sz w:val="28"/>
          <w:szCs w:val="28"/>
        </w:rPr>
        <w:t>»</w:t>
      </w:r>
      <w:r w:rsidRPr="001C653D">
        <w:rPr>
          <w:sz w:val="28"/>
          <w:szCs w:val="28"/>
        </w:rPr>
        <w:t>;</w:t>
      </w:r>
    </w:p>
    <w:p w14:paraId="3D374BD5" w14:textId="3DD3E781"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 xml:space="preserve">ООО </w:t>
      </w:r>
      <w:r w:rsidR="000452F2">
        <w:rPr>
          <w:sz w:val="28"/>
          <w:szCs w:val="28"/>
        </w:rPr>
        <w:t>«</w:t>
      </w:r>
      <w:r w:rsidRPr="001C653D">
        <w:rPr>
          <w:sz w:val="28"/>
          <w:szCs w:val="28"/>
        </w:rPr>
        <w:t xml:space="preserve">Ядринский мясокомбинат </w:t>
      </w:r>
      <w:r w:rsidR="00EF7C8E" w:rsidRPr="001C653D">
        <w:rPr>
          <w:sz w:val="28"/>
          <w:szCs w:val="28"/>
        </w:rPr>
        <w:t>Чувашпотребсоюза</w:t>
      </w:r>
      <w:r w:rsidR="000452F2">
        <w:rPr>
          <w:sz w:val="28"/>
          <w:szCs w:val="28"/>
        </w:rPr>
        <w:t>»</w:t>
      </w:r>
      <w:r w:rsidRPr="001C653D">
        <w:rPr>
          <w:sz w:val="28"/>
          <w:szCs w:val="28"/>
        </w:rPr>
        <w:t>;</w:t>
      </w:r>
    </w:p>
    <w:p w14:paraId="0D64FA8E" w14:textId="4A00E027"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 xml:space="preserve">ПАО </w:t>
      </w:r>
      <w:r w:rsidR="000452F2">
        <w:rPr>
          <w:sz w:val="28"/>
          <w:szCs w:val="28"/>
        </w:rPr>
        <w:t>«</w:t>
      </w:r>
      <w:r w:rsidRPr="001C653D">
        <w:rPr>
          <w:sz w:val="28"/>
          <w:szCs w:val="28"/>
        </w:rPr>
        <w:t>Ядринский кирпичный завод</w:t>
      </w:r>
      <w:r w:rsidR="000452F2">
        <w:rPr>
          <w:sz w:val="28"/>
          <w:szCs w:val="28"/>
        </w:rPr>
        <w:t>»</w:t>
      </w:r>
      <w:r w:rsidRPr="001C653D">
        <w:rPr>
          <w:sz w:val="28"/>
          <w:szCs w:val="28"/>
        </w:rPr>
        <w:t>;</w:t>
      </w:r>
    </w:p>
    <w:p w14:paraId="75ECDAB2" w14:textId="5238E46C"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 xml:space="preserve">Колхоз </w:t>
      </w:r>
      <w:r w:rsidR="000452F2">
        <w:rPr>
          <w:sz w:val="28"/>
          <w:szCs w:val="28"/>
        </w:rPr>
        <w:t>«</w:t>
      </w:r>
      <w:r w:rsidRPr="001C653D">
        <w:rPr>
          <w:sz w:val="28"/>
          <w:szCs w:val="28"/>
        </w:rPr>
        <w:t xml:space="preserve">ОПХ </w:t>
      </w:r>
      <w:r w:rsidR="000452F2">
        <w:rPr>
          <w:sz w:val="28"/>
          <w:szCs w:val="28"/>
        </w:rPr>
        <w:t>«</w:t>
      </w:r>
      <w:r w:rsidRPr="001C653D">
        <w:rPr>
          <w:sz w:val="28"/>
          <w:szCs w:val="28"/>
        </w:rPr>
        <w:t>Ленинская искра</w:t>
      </w:r>
      <w:r w:rsidR="000452F2">
        <w:rPr>
          <w:sz w:val="28"/>
          <w:szCs w:val="28"/>
        </w:rPr>
        <w:t>»</w:t>
      </w:r>
      <w:r w:rsidRPr="001C653D">
        <w:rPr>
          <w:sz w:val="28"/>
          <w:szCs w:val="28"/>
        </w:rPr>
        <w:t>;</w:t>
      </w:r>
    </w:p>
    <w:p w14:paraId="1A8ED8F3" w14:textId="6CDAD3D4"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 xml:space="preserve">ООО </w:t>
      </w:r>
      <w:r w:rsidR="000452F2">
        <w:rPr>
          <w:sz w:val="28"/>
          <w:szCs w:val="28"/>
        </w:rPr>
        <w:t>«</w:t>
      </w:r>
      <w:r w:rsidRPr="001C653D">
        <w:rPr>
          <w:sz w:val="28"/>
          <w:szCs w:val="28"/>
        </w:rPr>
        <w:t>Родина</w:t>
      </w:r>
      <w:r w:rsidR="000452F2">
        <w:rPr>
          <w:sz w:val="28"/>
          <w:szCs w:val="28"/>
        </w:rPr>
        <w:t>»</w:t>
      </w:r>
      <w:r w:rsidRPr="001C653D">
        <w:rPr>
          <w:sz w:val="28"/>
          <w:szCs w:val="28"/>
        </w:rPr>
        <w:t>;</w:t>
      </w:r>
    </w:p>
    <w:p w14:paraId="7525A689" w14:textId="11F51417"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 xml:space="preserve">ОАО </w:t>
      </w:r>
      <w:r w:rsidR="000452F2">
        <w:rPr>
          <w:sz w:val="28"/>
          <w:szCs w:val="28"/>
        </w:rPr>
        <w:t>«</w:t>
      </w:r>
      <w:r w:rsidRPr="001C653D">
        <w:rPr>
          <w:sz w:val="28"/>
          <w:szCs w:val="28"/>
        </w:rPr>
        <w:t>Ядринская швейная фабрика</w:t>
      </w:r>
      <w:r w:rsidR="000452F2">
        <w:rPr>
          <w:sz w:val="28"/>
          <w:szCs w:val="28"/>
        </w:rPr>
        <w:t>»</w:t>
      </w:r>
      <w:r w:rsidRPr="001C653D">
        <w:rPr>
          <w:sz w:val="28"/>
          <w:szCs w:val="28"/>
        </w:rPr>
        <w:t>;</w:t>
      </w:r>
    </w:p>
    <w:p w14:paraId="4072C1D1" w14:textId="2CE954D8" w:rsidR="001C3563" w:rsidRPr="001C653D" w:rsidRDefault="001C3563" w:rsidP="00635B7E">
      <w:pPr>
        <w:spacing w:after="0" w:line="240" w:lineRule="auto"/>
        <w:ind w:firstLine="709"/>
        <w:jc w:val="both"/>
        <w:rPr>
          <w:sz w:val="28"/>
          <w:szCs w:val="28"/>
        </w:rPr>
      </w:pPr>
      <w:r w:rsidRPr="001C653D">
        <w:rPr>
          <w:sz w:val="28"/>
          <w:szCs w:val="28"/>
        </w:rPr>
        <w:t>-</w:t>
      </w:r>
      <w:r w:rsidR="009234B7" w:rsidRPr="001C653D">
        <w:rPr>
          <w:sz w:val="28"/>
          <w:szCs w:val="28"/>
        </w:rPr>
        <w:t xml:space="preserve"> </w:t>
      </w:r>
      <w:r w:rsidRPr="001C653D">
        <w:rPr>
          <w:sz w:val="28"/>
          <w:szCs w:val="28"/>
        </w:rPr>
        <w:t>Ядринское райпо;</w:t>
      </w:r>
    </w:p>
    <w:p w14:paraId="0D824612" w14:textId="752C0E53" w:rsidR="001C3563" w:rsidRPr="001C653D" w:rsidRDefault="001C3563" w:rsidP="00635B7E">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 xml:space="preserve">Спиртовой завод </w:t>
      </w:r>
      <w:r w:rsidR="000452F2">
        <w:rPr>
          <w:sz w:val="28"/>
          <w:szCs w:val="28"/>
        </w:rPr>
        <w:t>«</w:t>
      </w:r>
      <w:r w:rsidRPr="001C653D">
        <w:rPr>
          <w:sz w:val="28"/>
          <w:szCs w:val="28"/>
        </w:rPr>
        <w:t>Ядринский</w:t>
      </w:r>
      <w:r w:rsidR="000452F2">
        <w:rPr>
          <w:sz w:val="28"/>
          <w:szCs w:val="28"/>
        </w:rPr>
        <w:t>»</w:t>
      </w:r>
      <w:r w:rsidRPr="001C653D">
        <w:rPr>
          <w:sz w:val="28"/>
          <w:szCs w:val="28"/>
        </w:rPr>
        <w:t>;</w:t>
      </w:r>
    </w:p>
    <w:p w14:paraId="59C6DD88" w14:textId="3558A627" w:rsidR="001C3563" w:rsidRPr="001C653D" w:rsidRDefault="001C3563" w:rsidP="00635B7E">
      <w:pPr>
        <w:spacing w:after="0" w:line="240" w:lineRule="auto"/>
        <w:ind w:firstLine="709"/>
        <w:jc w:val="both"/>
        <w:rPr>
          <w:sz w:val="28"/>
          <w:szCs w:val="28"/>
        </w:rPr>
      </w:pPr>
      <w:r w:rsidRPr="001C653D">
        <w:rPr>
          <w:sz w:val="28"/>
          <w:szCs w:val="28"/>
        </w:rPr>
        <w:t xml:space="preserve">-ОАО </w:t>
      </w:r>
      <w:r w:rsidR="000452F2">
        <w:rPr>
          <w:sz w:val="28"/>
          <w:szCs w:val="28"/>
        </w:rPr>
        <w:t>«</w:t>
      </w:r>
      <w:r w:rsidRPr="001C653D">
        <w:rPr>
          <w:sz w:val="28"/>
          <w:szCs w:val="28"/>
        </w:rPr>
        <w:t>Племконзавод им. В.И. Чапаева</w:t>
      </w:r>
      <w:r w:rsidR="000452F2">
        <w:rPr>
          <w:sz w:val="28"/>
          <w:szCs w:val="28"/>
        </w:rPr>
        <w:t>»</w:t>
      </w:r>
      <w:r w:rsidRPr="001C653D">
        <w:rPr>
          <w:sz w:val="28"/>
          <w:szCs w:val="28"/>
        </w:rPr>
        <w:t>;</w:t>
      </w:r>
    </w:p>
    <w:p w14:paraId="3D2D7EB3" w14:textId="75D106CA" w:rsidR="001C3563" w:rsidRPr="001C653D" w:rsidRDefault="001C3563" w:rsidP="00635B7E">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Герой</w:t>
      </w:r>
      <w:r w:rsidR="000452F2">
        <w:rPr>
          <w:sz w:val="28"/>
          <w:szCs w:val="28"/>
        </w:rPr>
        <w:t>»</w:t>
      </w:r>
      <w:r w:rsidRPr="001C653D">
        <w:rPr>
          <w:sz w:val="28"/>
          <w:szCs w:val="28"/>
        </w:rPr>
        <w:t>.</w:t>
      </w:r>
    </w:p>
    <w:p w14:paraId="15628022" w14:textId="3805EE25" w:rsidR="001C3563" w:rsidRPr="001C653D" w:rsidRDefault="001C3563" w:rsidP="00635B7E">
      <w:pPr>
        <w:spacing w:after="0" w:line="240" w:lineRule="auto"/>
        <w:ind w:firstLine="709"/>
        <w:jc w:val="both"/>
        <w:rPr>
          <w:sz w:val="28"/>
          <w:szCs w:val="28"/>
        </w:rPr>
      </w:pPr>
      <w:r w:rsidRPr="001C653D">
        <w:rPr>
          <w:sz w:val="28"/>
          <w:szCs w:val="28"/>
        </w:rPr>
        <w:t>Важным направлением развития экономики является сельскохозяйственное производство. Индекс производства продукции сельского хозяйства</w:t>
      </w:r>
      <w:r w:rsidR="00A40CAF" w:rsidRPr="001C653D">
        <w:rPr>
          <w:sz w:val="28"/>
          <w:szCs w:val="28"/>
        </w:rPr>
        <w:t xml:space="preserve"> </w:t>
      </w:r>
      <w:r w:rsidRPr="001C653D">
        <w:rPr>
          <w:sz w:val="28"/>
          <w:szCs w:val="28"/>
        </w:rPr>
        <w:t>в хозяйствах всех категорий составил 106,7%, произведено продукции на сумму 1</w:t>
      </w:r>
      <w:r w:rsidR="00EF7C8E" w:rsidRPr="001C653D">
        <w:rPr>
          <w:sz w:val="28"/>
          <w:szCs w:val="28"/>
        </w:rPr>
        <w:t>,9</w:t>
      </w:r>
      <w:r w:rsidRPr="001C653D">
        <w:rPr>
          <w:sz w:val="28"/>
          <w:szCs w:val="28"/>
        </w:rPr>
        <w:t xml:space="preserve"> млрд. рублей. На 63,0% выполнен план по производству мяса, всего произведено 1573,3 тонны, рост на 1,1% к уровню </w:t>
      </w:r>
      <w:r w:rsidR="00EF7C8E" w:rsidRPr="001C653D">
        <w:rPr>
          <w:sz w:val="28"/>
          <w:szCs w:val="28"/>
        </w:rPr>
        <w:lastRenderedPageBreak/>
        <w:t>2018</w:t>
      </w:r>
      <w:r w:rsidRPr="001C653D">
        <w:rPr>
          <w:sz w:val="28"/>
          <w:szCs w:val="28"/>
        </w:rPr>
        <w:t xml:space="preserve"> года. На 107,0% выполнен план по производству молока, всего</w:t>
      </w:r>
      <w:r w:rsidR="00A40CAF" w:rsidRPr="001C653D">
        <w:rPr>
          <w:sz w:val="28"/>
          <w:szCs w:val="28"/>
        </w:rPr>
        <w:t xml:space="preserve"> </w:t>
      </w:r>
      <w:r w:rsidRPr="001C653D">
        <w:rPr>
          <w:sz w:val="28"/>
          <w:szCs w:val="28"/>
        </w:rPr>
        <w:t>произведе</w:t>
      </w:r>
      <w:r w:rsidR="00EF7C8E" w:rsidRPr="001C653D">
        <w:rPr>
          <w:sz w:val="28"/>
          <w:szCs w:val="28"/>
        </w:rPr>
        <w:t>но 32299,6 тонн, что на уровне 2018</w:t>
      </w:r>
      <w:r w:rsidRPr="001C653D">
        <w:rPr>
          <w:sz w:val="28"/>
          <w:szCs w:val="28"/>
        </w:rPr>
        <w:t xml:space="preserve"> года.</w:t>
      </w:r>
    </w:p>
    <w:p w14:paraId="7EDA496D" w14:textId="77777777" w:rsidR="001C3563" w:rsidRPr="001C653D" w:rsidRDefault="001C3563" w:rsidP="00635B7E">
      <w:pPr>
        <w:spacing w:after="0" w:line="240" w:lineRule="auto"/>
        <w:ind w:firstLine="709"/>
        <w:jc w:val="both"/>
        <w:rPr>
          <w:sz w:val="28"/>
          <w:szCs w:val="28"/>
        </w:rPr>
      </w:pPr>
      <w:r w:rsidRPr="001C653D">
        <w:rPr>
          <w:sz w:val="28"/>
          <w:szCs w:val="28"/>
        </w:rPr>
        <w:t>За 2019 год по крупным и средним предприятиям среднемесячная заработная плата увеличилась на 13,6% и составила 24068,3 рубля. Численность безработных, зарегистрированных в центре занятости, составила 44 человека. Уровень регистрируемой безработицы в районе сложился на уровне 0,36% к численности населения в трудоспособном возрасте.</w:t>
      </w:r>
    </w:p>
    <w:p w14:paraId="173FD9D4" w14:textId="0C20C647" w:rsidR="001C3563" w:rsidRPr="001C653D" w:rsidRDefault="001C3563" w:rsidP="00635B7E">
      <w:pPr>
        <w:spacing w:after="0" w:line="240" w:lineRule="auto"/>
        <w:ind w:firstLine="709"/>
        <w:jc w:val="both"/>
        <w:rPr>
          <w:sz w:val="28"/>
          <w:szCs w:val="28"/>
        </w:rPr>
      </w:pPr>
      <w:r w:rsidRPr="001C653D">
        <w:rPr>
          <w:sz w:val="28"/>
          <w:szCs w:val="28"/>
        </w:rPr>
        <w:t xml:space="preserve">Количество субъектов предпринимательства </w:t>
      </w:r>
      <w:r w:rsidR="00B819B5" w:rsidRPr="001C653D">
        <w:rPr>
          <w:sz w:val="28"/>
          <w:szCs w:val="28"/>
        </w:rPr>
        <w:t>-</w:t>
      </w:r>
      <w:r w:rsidRPr="001C653D">
        <w:rPr>
          <w:sz w:val="28"/>
          <w:szCs w:val="28"/>
        </w:rPr>
        <w:t xml:space="preserve"> 648 единиц, из них 108 малых предприятий, 3 средних, 34 крестьянских (фермерских) хозяйств и 503 индивидуальных предпринимателя.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43,8% (в 2018 г</w:t>
      </w:r>
      <w:r w:rsidR="0030477C" w:rsidRPr="001C653D">
        <w:rPr>
          <w:sz w:val="28"/>
          <w:szCs w:val="28"/>
        </w:rPr>
        <w:t>оду</w:t>
      </w:r>
      <w:r w:rsidRPr="001C653D">
        <w:rPr>
          <w:sz w:val="28"/>
          <w:szCs w:val="28"/>
        </w:rPr>
        <w:t xml:space="preserve"> </w:t>
      </w:r>
      <w:r w:rsidR="00B819B5" w:rsidRPr="001C653D">
        <w:rPr>
          <w:sz w:val="28"/>
          <w:szCs w:val="28"/>
        </w:rPr>
        <w:t>-</w:t>
      </w:r>
      <w:r w:rsidR="0030477C" w:rsidRPr="001C653D">
        <w:rPr>
          <w:sz w:val="28"/>
          <w:szCs w:val="28"/>
        </w:rPr>
        <w:t xml:space="preserve"> </w:t>
      </w:r>
      <w:r w:rsidRPr="001C653D">
        <w:rPr>
          <w:sz w:val="28"/>
          <w:szCs w:val="28"/>
        </w:rPr>
        <w:t xml:space="preserve">42,6%). Оборот продукции (услуг) у субъектов </w:t>
      </w:r>
      <w:r w:rsidR="0030477C" w:rsidRPr="001C653D">
        <w:rPr>
          <w:sz w:val="28"/>
          <w:szCs w:val="28"/>
        </w:rPr>
        <w:t>малого и среднего предпринимательства</w:t>
      </w:r>
      <w:r w:rsidRPr="001C653D">
        <w:rPr>
          <w:sz w:val="28"/>
          <w:szCs w:val="28"/>
        </w:rPr>
        <w:t xml:space="preserve"> за 2019 г</w:t>
      </w:r>
      <w:r w:rsidR="0030477C" w:rsidRPr="001C653D">
        <w:rPr>
          <w:sz w:val="28"/>
          <w:szCs w:val="28"/>
        </w:rPr>
        <w:t>од</w:t>
      </w:r>
      <w:r w:rsidRPr="001C653D">
        <w:rPr>
          <w:sz w:val="28"/>
          <w:szCs w:val="28"/>
        </w:rPr>
        <w:t xml:space="preserve"> составляет 2012</w:t>
      </w:r>
      <w:r w:rsidR="00F93F08" w:rsidRPr="001C653D">
        <w:rPr>
          <w:sz w:val="28"/>
          <w:szCs w:val="28"/>
        </w:rPr>
        <w:t xml:space="preserve"> млн </w:t>
      </w:r>
      <w:r w:rsidRPr="001C653D">
        <w:rPr>
          <w:sz w:val="28"/>
          <w:szCs w:val="28"/>
        </w:rPr>
        <w:t xml:space="preserve">рублей, что на 25,7% больше </w:t>
      </w:r>
      <w:r w:rsidR="0030477C" w:rsidRPr="001C653D">
        <w:rPr>
          <w:sz w:val="28"/>
          <w:szCs w:val="28"/>
        </w:rPr>
        <w:t>уровня 2018</w:t>
      </w:r>
      <w:r w:rsidRPr="001C653D">
        <w:rPr>
          <w:sz w:val="28"/>
          <w:szCs w:val="28"/>
        </w:rPr>
        <w:t xml:space="preserve"> года.</w:t>
      </w:r>
    </w:p>
    <w:p w14:paraId="07945DFB" w14:textId="31F95D5E" w:rsidR="001C3563" w:rsidRPr="001C653D" w:rsidRDefault="001C3563" w:rsidP="00635B7E">
      <w:pPr>
        <w:spacing w:after="0" w:line="240" w:lineRule="auto"/>
        <w:ind w:firstLine="709"/>
        <w:jc w:val="both"/>
        <w:rPr>
          <w:sz w:val="28"/>
          <w:szCs w:val="28"/>
        </w:rPr>
      </w:pPr>
      <w:r w:rsidRPr="001C653D">
        <w:rPr>
          <w:sz w:val="28"/>
          <w:szCs w:val="28"/>
        </w:rPr>
        <w:t>За счет всех источников финансирования в 2019 году вложено инвестиций на сумму более 1 млрд. рублей, что в 3 раза больше, чем в 2018 году. Из них 845,7</w:t>
      </w:r>
      <w:r w:rsidR="00F93F08" w:rsidRPr="001C653D">
        <w:rPr>
          <w:sz w:val="28"/>
          <w:szCs w:val="28"/>
        </w:rPr>
        <w:t xml:space="preserve"> млн </w:t>
      </w:r>
      <w:r w:rsidRPr="001C653D">
        <w:rPr>
          <w:sz w:val="28"/>
          <w:szCs w:val="28"/>
        </w:rPr>
        <w:t xml:space="preserve">рублей </w:t>
      </w:r>
      <w:r w:rsidR="00B819B5" w:rsidRPr="001C653D">
        <w:rPr>
          <w:sz w:val="28"/>
          <w:szCs w:val="28"/>
        </w:rPr>
        <w:t>-</w:t>
      </w:r>
      <w:r w:rsidRPr="001C653D">
        <w:rPr>
          <w:sz w:val="28"/>
          <w:szCs w:val="28"/>
        </w:rPr>
        <w:t xml:space="preserve"> за счет средств федерального бюджета. Объем инвестиций на душу населения составил 46,5 тыс. рублей. Реализовано 11 инвестиционных проектов общей стоимостью 234</w:t>
      </w:r>
      <w:r w:rsidR="00F93F08" w:rsidRPr="001C653D">
        <w:rPr>
          <w:sz w:val="28"/>
          <w:szCs w:val="28"/>
        </w:rPr>
        <w:t xml:space="preserve"> млн </w:t>
      </w:r>
      <w:r w:rsidRPr="001C653D">
        <w:rPr>
          <w:sz w:val="28"/>
          <w:szCs w:val="28"/>
        </w:rPr>
        <w:t>рублей, создано 61 новое рабочее место.</w:t>
      </w:r>
    </w:p>
    <w:p w14:paraId="61E60FFE" w14:textId="2BD4A000" w:rsidR="001C3563" w:rsidRPr="001C653D" w:rsidRDefault="001C3563" w:rsidP="00635B7E">
      <w:pPr>
        <w:spacing w:after="0" w:line="240" w:lineRule="auto"/>
        <w:ind w:firstLine="709"/>
        <w:jc w:val="both"/>
        <w:rPr>
          <w:sz w:val="28"/>
          <w:szCs w:val="28"/>
        </w:rPr>
      </w:pPr>
      <w:r w:rsidRPr="001C653D">
        <w:rPr>
          <w:sz w:val="28"/>
          <w:szCs w:val="28"/>
        </w:rPr>
        <w:t>Благодаря активному участию жителей района в проектах инициативного бюджетирования успешно решается ряд социально значимых вопросов, в том числе и по благоустройству территорий. Если за 2018 год было реализовано 17 проектов на сумму 13</w:t>
      </w:r>
      <w:r w:rsidR="0030477C" w:rsidRPr="001C653D">
        <w:rPr>
          <w:sz w:val="28"/>
          <w:szCs w:val="28"/>
        </w:rPr>
        <w:t>,3</w:t>
      </w:r>
      <w:r w:rsidR="00F93F08" w:rsidRPr="001C653D">
        <w:rPr>
          <w:sz w:val="28"/>
          <w:szCs w:val="28"/>
        </w:rPr>
        <w:t xml:space="preserve"> млн </w:t>
      </w:r>
      <w:r w:rsidRPr="001C653D">
        <w:rPr>
          <w:sz w:val="28"/>
          <w:szCs w:val="28"/>
        </w:rPr>
        <w:t xml:space="preserve">рублей, то </w:t>
      </w:r>
      <w:r w:rsidR="0030477C" w:rsidRPr="001C653D">
        <w:rPr>
          <w:sz w:val="28"/>
          <w:szCs w:val="28"/>
        </w:rPr>
        <w:t xml:space="preserve">в </w:t>
      </w:r>
      <w:r w:rsidRPr="001C653D">
        <w:rPr>
          <w:sz w:val="28"/>
          <w:szCs w:val="28"/>
        </w:rPr>
        <w:t>2019 год</w:t>
      </w:r>
      <w:r w:rsidR="0030477C" w:rsidRPr="001C653D">
        <w:rPr>
          <w:sz w:val="28"/>
          <w:szCs w:val="28"/>
        </w:rPr>
        <w:t>у</w:t>
      </w:r>
      <w:r w:rsidRPr="001C653D">
        <w:rPr>
          <w:sz w:val="28"/>
          <w:szCs w:val="28"/>
        </w:rPr>
        <w:t xml:space="preserve"> </w:t>
      </w:r>
      <w:r w:rsidR="00B819B5" w:rsidRPr="001C653D">
        <w:rPr>
          <w:sz w:val="28"/>
          <w:szCs w:val="28"/>
        </w:rPr>
        <w:t>-</w:t>
      </w:r>
      <w:r w:rsidRPr="001C653D">
        <w:rPr>
          <w:sz w:val="28"/>
          <w:szCs w:val="28"/>
        </w:rPr>
        <w:t xml:space="preserve"> 30 проектов на сумму 19</w:t>
      </w:r>
      <w:r w:rsidR="0030477C" w:rsidRPr="001C653D">
        <w:rPr>
          <w:sz w:val="28"/>
          <w:szCs w:val="28"/>
        </w:rPr>
        <w:t>,4</w:t>
      </w:r>
      <w:r w:rsidR="00F93F08" w:rsidRPr="001C653D">
        <w:rPr>
          <w:sz w:val="28"/>
          <w:szCs w:val="28"/>
        </w:rPr>
        <w:t xml:space="preserve"> млн </w:t>
      </w:r>
      <w:r w:rsidRPr="001C653D">
        <w:rPr>
          <w:sz w:val="28"/>
          <w:szCs w:val="28"/>
        </w:rPr>
        <w:t>рублей.</w:t>
      </w:r>
      <w:r w:rsidR="00A40CAF" w:rsidRPr="001C653D">
        <w:rPr>
          <w:sz w:val="28"/>
          <w:szCs w:val="28"/>
        </w:rPr>
        <w:t xml:space="preserve"> </w:t>
      </w:r>
      <w:r w:rsidRPr="001C653D">
        <w:rPr>
          <w:sz w:val="28"/>
          <w:szCs w:val="28"/>
        </w:rPr>
        <w:t>Таким образом, отремонтированы водопроводные сети, произведен ремонт</w:t>
      </w:r>
      <w:r w:rsidR="00A40CAF" w:rsidRPr="001C653D">
        <w:rPr>
          <w:sz w:val="28"/>
          <w:szCs w:val="28"/>
        </w:rPr>
        <w:t xml:space="preserve"> </w:t>
      </w:r>
      <w:r w:rsidRPr="001C653D">
        <w:rPr>
          <w:sz w:val="28"/>
          <w:szCs w:val="28"/>
        </w:rPr>
        <w:t>автомобильных дорог, а также во всех поселениях установлены контейнерные</w:t>
      </w:r>
      <w:r w:rsidR="00A40CAF" w:rsidRPr="001C653D">
        <w:rPr>
          <w:sz w:val="28"/>
          <w:szCs w:val="28"/>
        </w:rPr>
        <w:t xml:space="preserve"> </w:t>
      </w:r>
      <w:r w:rsidRPr="001C653D">
        <w:rPr>
          <w:sz w:val="28"/>
          <w:szCs w:val="28"/>
        </w:rPr>
        <w:t>площадки для ТКО.</w:t>
      </w:r>
    </w:p>
    <w:p w14:paraId="52006AC0" w14:textId="4D16FAFE" w:rsidR="001C3563" w:rsidRPr="001C653D" w:rsidRDefault="001C3563" w:rsidP="00635B7E">
      <w:pPr>
        <w:spacing w:after="0" w:line="240" w:lineRule="auto"/>
        <w:ind w:firstLine="709"/>
        <w:jc w:val="both"/>
        <w:rPr>
          <w:sz w:val="28"/>
          <w:szCs w:val="28"/>
        </w:rPr>
      </w:pPr>
      <w:r w:rsidRPr="001C653D">
        <w:rPr>
          <w:sz w:val="28"/>
          <w:szCs w:val="28"/>
        </w:rPr>
        <w:t xml:space="preserve">Ввод в действие жилых домов в 2019 году </w:t>
      </w:r>
      <w:r w:rsidR="00B819B5" w:rsidRPr="001C653D">
        <w:rPr>
          <w:sz w:val="28"/>
          <w:szCs w:val="28"/>
        </w:rPr>
        <w:t>-</w:t>
      </w:r>
      <w:r w:rsidRPr="001C653D">
        <w:rPr>
          <w:sz w:val="28"/>
          <w:szCs w:val="28"/>
        </w:rPr>
        <w:t xml:space="preserve"> 6825 м</w:t>
      </w:r>
      <w:r w:rsidR="00F93F08" w:rsidRPr="001C653D">
        <w:rPr>
          <w:sz w:val="28"/>
          <w:szCs w:val="28"/>
          <w:vertAlign w:val="superscript"/>
        </w:rPr>
        <w:t>2</w:t>
      </w:r>
      <w:r w:rsidRPr="001C653D">
        <w:rPr>
          <w:sz w:val="28"/>
          <w:szCs w:val="28"/>
        </w:rPr>
        <w:t>, или 68,2% к уровню 2018 года.</w:t>
      </w:r>
    </w:p>
    <w:p w14:paraId="076D229E" w14:textId="77777777" w:rsidR="00172414" w:rsidRPr="001C653D" w:rsidRDefault="00172414" w:rsidP="00635B7E">
      <w:pPr>
        <w:spacing w:after="0" w:line="240" w:lineRule="auto"/>
        <w:ind w:firstLine="709"/>
        <w:rPr>
          <w:i/>
          <w:iCs/>
          <w:sz w:val="28"/>
          <w:szCs w:val="28"/>
        </w:rPr>
      </w:pPr>
      <w:r w:rsidRPr="001C653D">
        <w:rPr>
          <w:i/>
          <w:iCs/>
          <w:sz w:val="28"/>
          <w:szCs w:val="28"/>
        </w:rPr>
        <w:t>Состояние сферы туризма</w:t>
      </w:r>
    </w:p>
    <w:p w14:paraId="00D5AA78" w14:textId="77777777" w:rsidR="00172414" w:rsidRPr="001C653D" w:rsidRDefault="00172414" w:rsidP="00635B7E">
      <w:pPr>
        <w:spacing w:after="0" w:line="240" w:lineRule="auto"/>
        <w:ind w:firstLine="709"/>
        <w:jc w:val="both"/>
        <w:rPr>
          <w:sz w:val="28"/>
          <w:szCs w:val="28"/>
        </w:rPr>
      </w:pPr>
      <w:r w:rsidRPr="001C653D">
        <w:rPr>
          <w:sz w:val="28"/>
          <w:szCs w:val="28"/>
        </w:rPr>
        <w:t>В Ядринском районе насчитывается 31 памятник градостроительства и архитектуры, 6 памятников истории, 20 памятников археологии регионального значения и 2 объекта культурного наследия федерального значения.</w:t>
      </w:r>
    </w:p>
    <w:p w14:paraId="1FF9715F" w14:textId="5C71B74F" w:rsidR="00172414" w:rsidRPr="001C653D" w:rsidRDefault="00172414" w:rsidP="00635B7E">
      <w:pPr>
        <w:spacing w:after="0" w:line="240" w:lineRule="auto"/>
        <w:ind w:firstLine="709"/>
        <w:jc w:val="both"/>
        <w:rPr>
          <w:sz w:val="28"/>
          <w:szCs w:val="28"/>
        </w:rPr>
      </w:pPr>
      <w:r w:rsidRPr="001C653D">
        <w:rPr>
          <w:sz w:val="28"/>
          <w:szCs w:val="28"/>
        </w:rPr>
        <w:t xml:space="preserve">На территории района расположены 3 ООПТ: государственный природный заказник республиканского значения </w:t>
      </w:r>
      <w:r w:rsidR="000452F2">
        <w:rPr>
          <w:sz w:val="28"/>
          <w:szCs w:val="28"/>
        </w:rPr>
        <w:t>«</w:t>
      </w:r>
      <w:r w:rsidRPr="001C653D">
        <w:rPr>
          <w:sz w:val="28"/>
          <w:szCs w:val="28"/>
        </w:rPr>
        <w:t>Кукшумский</w:t>
      </w:r>
      <w:r w:rsidR="000452F2">
        <w:rPr>
          <w:sz w:val="28"/>
          <w:szCs w:val="28"/>
        </w:rPr>
        <w:t>»</w:t>
      </w:r>
      <w:r w:rsidRPr="001C653D">
        <w:rPr>
          <w:sz w:val="28"/>
          <w:szCs w:val="28"/>
        </w:rPr>
        <w:t xml:space="preserve">, этноприродный парк </w:t>
      </w:r>
      <w:r w:rsidR="000452F2">
        <w:rPr>
          <w:sz w:val="28"/>
          <w:szCs w:val="28"/>
        </w:rPr>
        <w:t>«</w:t>
      </w:r>
      <w:r w:rsidRPr="001C653D">
        <w:rPr>
          <w:sz w:val="28"/>
          <w:szCs w:val="28"/>
        </w:rPr>
        <w:t>Ачаки</w:t>
      </w:r>
      <w:r w:rsidR="000452F2">
        <w:rPr>
          <w:sz w:val="28"/>
          <w:szCs w:val="28"/>
        </w:rPr>
        <w:t>»</w:t>
      </w:r>
      <w:r w:rsidRPr="001C653D">
        <w:rPr>
          <w:sz w:val="28"/>
          <w:szCs w:val="28"/>
        </w:rPr>
        <w:t xml:space="preserve">, памятник природы озеро </w:t>
      </w:r>
      <w:r w:rsidR="000452F2">
        <w:rPr>
          <w:sz w:val="28"/>
          <w:szCs w:val="28"/>
        </w:rPr>
        <w:t>«</w:t>
      </w:r>
      <w:r w:rsidRPr="001C653D">
        <w:rPr>
          <w:sz w:val="28"/>
          <w:szCs w:val="28"/>
        </w:rPr>
        <w:t>Сосновское</w:t>
      </w:r>
      <w:r w:rsidR="000452F2">
        <w:rPr>
          <w:sz w:val="28"/>
          <w:szCs w:val="28"/>
        </w:rPr>
        <w:t>»</w:t>
      </w:r>
      <w:r w:rsidRPr="001C653D">
        <w:rPr>
          <w:sz w:val="28"/>
          <w:szCs w:val="28"/>
        </w:rPr>
        <w:t>.</w:t>
      </w:r>
    </w:p>
    <w:p w14:paraId="3F7F10B2" w14:textId="77777777" w:rsidR="00172414" w:rsidRPr="001C653D" w:rsidRDefault="00172414" w:rsidP="00635B7E">
      <w:pPr>
        <w:spacing w:after="0" w:line="240" w:lineRule="auto"/>
        <w:ind w:firstLine="709"/>
        <w:jc w:val="both"/>
        <w:rPr>
          <w:sz w:val="28"/>
          <w:szCs w:val="28"/>
        </w:rPr>
      </w:pPr>
      <w:r w:rsidRPr="001C653D">
        <w:rPr>
          <w:sz w:val="28"/>
          <w:szCs w:val="28"/>
        </w:rPr>
        <w:t>Развита инфраструктура размещения туристов (6 объектов), в сельских поселениях имеются гостевые дома, имеется детский оздоровительный лагерь, специально оборудованные места отдыха.</w:t>
      </w:r>
    </w:p>
    <w:p w14:paraId="08B05113" w14:textId="77777777" w:rsidR="00172414" w:rsidRPr="001C653D" w:rsidRDefault="00172414" w:rsidP="00635B7E">
      <w:pPr>
        <w:spacing w:after="0" w:line="240" w:lineRule="auto"/>
        <w:ind w:firstLine="709"/>
        <w:rPr>
          <w:i/>
          <w:iCs/>
          <w:sz w:val="28"/>
          <w:szCs w:val="28"/>
        </w:rPr>
      </w:pPr>
      <w:r w:rsidRPr="001C653D">
        <w:rPr>
          <w:i/>
          <w:iCs/>
          <w:sz w:val="28"/>
          <w:szCs w:val="28"/>
        </w:rPr>
        <w:t>Перспективы развития сферы туризма</w:t>
      </w:r>
    </w:p>
    <w:p w14:paraId="05A7B333" w14:textId="6F22FDF2" w:rsidR="00172414" w:rsidRPr="001C653D" w:rsidRDefault="00172414" w:rsidP="00635B7E">
      <w:pPr>
        <w:spacing w:after="0" w:line="240" w:lineRule="auto"/>
        <w:ind w:firstLine="709"/>
        <w:jc w:val="both"/>
        <w:rPr>
          <w:sz w:val="28"/>
          <w:szCs w:val="28"/>
        </w:rPr>
      </w:pPr>
      <w:r w:rsidRPr="001C653D">
        <w:rPr>
          <w:sz w:val="28"/>
          <w:szCs w:val="28"/>
        </w:rPr>
        <w:lastRenderedPageBreak/>
        <w:t>Наиболее перспективным направлением для развития туризма являются экскурсии познавательной, природоведческой и экологической тематики с осмотром природных объектов.</w:t>
      </w:r>
    </w:p>
    <w:p w14:paraId="549A1DA3" w14:textId="2552B8D2" w:rsidR="00F04AEF" w:rsidRPr="001C653D" w:rsidRDefault="00F04AEF" w:rsidP="00635B7E">
      <w:pPr>
        <w:pStyle w:val="2"/>
        <w:spacing w:before="0" w:line="240" w:lineRule="auto"/>
        <w:rPr>
          <w:b/>
          <w:bCs/>
          <w:sz w:val="28"/>
          <w:szCs w:val="28"/>
        </w:rPr>
      </w:pPr>
      <w:bookmarkStart w:id="46" w:name="_Toc47354112"/>
      <w:r w:rsidRPr="001C653D">
        <w:rPr>
          <w:b/>
          <w:bCs/>
          <w:sz w:val="28"/>
          <w:szCs w:val="28"/>
        </w:rPr>
        <w:t>Проблемы муниципального образования</w:t>
      </w:r>
      <w:bookmarkEnd w:id="46"/>
    </w:p>
    <w:p w14:paraId="73C70F2C" w14:textId="77777777" w:rsidR="00324977" w:rsidRPr="001C653D" w:rsidRDefault="00324977" w:rsidP="00635B7E">
      <w:pPr>
        <w:pStyle w:val="af9"/>
        <w:spacing w:line="240" w:lineRule="auto"/>
        <w:ind w:firstLine="709"/>
        <w:outlineLvl w:val="2"/>
        <w:rPr>
          <w:b/>
          <w:bCs/>
          <w:sz w:val="28"/>
          <w:szCs w:val="28"/>
        </w:rPr>
      </w:pPr>
      <w:bookmarkStart w:id="47" w:name="_Toc47354113"/>
      <w:r w:rsidRPr="001C653D">
        <w:rPr>
          <w:b/>
          <w:bCs/>
          <w:sz w:val="28"/>
          <w:szCs w:val="28"/>
        </w:rPr>
        <w:t>Дорожная инфраструктура</w:t>
      </w:r>
      <w:bookmarkEnd w:id="47"/>
    </w:p>
    <w:p w14:paraId="369DEE31" w14:textId="3B6A1D34" w:rsidR="00324977" w:rsidRPr="001C653D" w:rsidRDefault="00324977" w:rsidP="0060724C">
      <w:pPr>
        <w:pStyle w:val="af9"/>
        <w:numPr>
          <w:ilvl w:val="0"/>
          <w:numId w:val="23"/>
        </w:numPr>
        <w:spacing w:line="240" w:lineRule="auto"/>
        <w:ind w:left="0" w:firstLine="709"/>
        <w:jc w:val="both"/>
        <w:rPr>
          <w:sz w:val="28"/>
          <w:szCs w:val="28"/>
        </w:rPr>
      </w:pPr>
      <w:r w:rsidRPr="001C653D">
        <w:rPr>
          <w:sz w:val="28"/>
          <w:szCs w:val="28"/>
        </w:rPr>
        <w:t xml:space="preserve">Строительство автомобильной дороги местного значения </w:t>
      </w:r>
      <w:r w:rsidR="000452F2">
        <w:rPr>
          <w:sz w:val="28"/>
          <w:szCs w:val="28"/>
        </w:rPr>
        <w:t>«</w:t>
      </w:r>
      <w:r w:rsidRPr="001C653D">
        <w:rPr>
          <w:sz w:val="28"/>
          <w:szCs w:val="28"/>
        </w:rPr>
        <w:t>Волга-Чебаково-Кудаш</w:t>
      </w:r>
      <w:r w:rsidR="00806A32" w:rsidRPr="001C653D">
        <w:rPr>
          <w:sz w:val="28"/>
          <w:szCs w:val="28"/>
        </w:rPr>
        <w:t>и</w:t>
      </w:r>
      <w:r w:rsidRPr="001C653D">
        <w:rPr>
          <w:sz w:val="28"/>
          <w:szCs w:val="28"/>
        </w:rPr>
        <w:t>-Алексеевка</w:t>
      </w:r>
      <w:r w:rsidR="000452F2">
        <w:rPr>
          <w:sz w:val="28"/>
          <w:szCs w:val="28"/>
        </w:rPr>
        <w:t>»</w:t>
      </w:r>
      <w:r w:rsidRPr="001C653D">
        <w:rPr>
          <w:sz w:val="28"/>
          <w:szCs w:val="28"/>
        </w:rPr>
        <w:t xml:space="preserve"> до молочно-товарной фермы Крестьянско-фермерского хозяйства Юхтанова А.Н. Описание проблемы.</w:t>
      </w:r>
    </w:p>
    <w:p w14:paraId="63C79428" w14:textId="2307CD1E" w:rsidR="00324977" w:rsidRPr="001C653D" w:rsidRDefault="00324977" w:rsidP="00635B7E">
      <w:pPr>
        <w:pStyle w:val="af9"/>
        <w:spacing w:line="240" w:lineRule="auto"/>
        <w:ind w:firstLine="709"/>
        <w:jc w:val="both"/>
        <w:rPr>
          <w:sz w:val="28"/>
          <w:szCs w:val="28"/>
        </w:rPr>
      </w:pPr>
      <w:r w:rsidRPr="001C653D">
        <w:rPr>
          <w:sz w:val="28"/>
          <w:szCs w:val="28"/>
        </w:rPr>
        <w:t xml:space="preserve">Отсутствие подъездной дороги от автомобильной дороги местного значения </w:t>
      </w:r>
      <w:r w:rsidR="000452F2">
        <w:rPr>
          <w:sz w:val="28"/>
          <w:szCs w:val="28"/>
        </w:rPr>
        <w:t>«</w:t>
      </w:r>
      <w:r w:rsidRPr="001C653D">
        <w:rPr>
          <w:sz w:val="28"/>
          <w:szCs w:val="28"/>
        </w:rPr>
        <w:t>Волга-Чебаково-Кудаши-Алексеевка до МТФ Юхтанова А.Н. на 100 голов КРС в с</w:t>
      </w:r>
      <w:r w:rsidR="001F1BD4" w:rsidRPr="001C653D">
        <w:rPr>
          <w:sz w:val="28"/>
          <w:szCs w:val="28"/>
        </w:rPr>
        <w:t xml:space="preserve">. </w:t>
      </w:r>
      <w:r w:rsidRPr="001C653D">
        <w:rPr>
          <w:sz w:val="28"/>
          <w:szCs w:val="28"/>
        </w:rPr>
        <w:t>Чебаково Ядринского района Чувашской Республики.</w:t>
      </w:r>
    </w:p>
    <w:p w14:paraId="7A8BB1DF" w14:textId="70392293" w:rsidR="00324977" w:rsidRPr="001C653D" w:rsidRDefault="00324977" w:rsidP="00635B7E">
      <w:pPr>
        <w:pStyle w:val="af9"/>
        <w:spacing w:line="240" w:lineRule="auto"/>
        <w:ind w:firstLine="709"/>
        <w:jc w:val="both"/>
        <w:rPr>
          <w:sz w:val="28"/>
          <w:szCs w:val="28"/>
        </w:rPr>
      </w:pPr>
      <w:r w:rsidRPr="001C653D">
        <w:rPr>
          <w:sz w:val="28"/>
          <w:szCs w:val="28"/>
        </w:rPr>
        <w:t>Требуется разработка проектной документации на строительство автомобильной дороги до молочно-товарной фермы КФХ Юхтанова А.Н. на 100 голов КРС в с.</w:t>
      </w:r>
      <w:r w:rsidR="001F1BD4" w:rsidRPr="001C653D">
        <w:rPr>
          <w:sz w:val="28"/>
          <w:szCs w:val="28"/>
        </w:rPr>
        <w:t xml:space="preserve"> </w:t>
      </w:r>
      <w:r w:rsidRPr="001C653D">
        <w:rPr>
          <w:sz w:val="28"/>
          <w:szCs w:val="28"/>
        </w:rPr>
        <w:t xml:space="preserve">Чебаково Ядринского района Чувашской Республики протяженностью 0,4 км (на участке от автомобильной дороги местного значения </w:t>
      </w:r>
      <w:r w:rsidR="000452F2">
        <w:rPr>
          <w:sz w:val="28"/>
          <w:szCs w:val="28"/>
        </w:rPr>
        <w:t>«</w:t>
      </w:r>
      <w:r w:rsidRPr="001C653D">
        <w:rPr>
          <w:sz w:val="28"/>
          <w:szCs w:val="28"/>
        </w:rPr>
        <w:t xml:space="preserve">Волга-Чебаково-Кудаши-Алексеевка до МТФ на 100 голов КРС с кадастровым номером 21:24:081405:279) и включение ее в текущем году в Федеральную программу </w:t>
      </w:r>
      <w:r w:rsidR="000452F2">
        <w:rPr>
          <w:sz w:val="28"/>
          <w:szCs w:val="28"/>
        </w:rPr>
        <w:t>«</w:t>
      </w:r>
      <w:r w:rsidRPr="001C653D">
        <w:rPr>
          <w:sz w:val="28"/>
          <w:szCs w:val="28"/>
        </w:rPr>
        <w:t>Комплексное развитие сельских территорий</w:t>
      </w:r>
      <w:r w:rsidR="000452F2">
        <w:rPr>
          <w:sz w:val="28"/>
          <w:szCs w:val="28"/>
        </w:rPr>
        <w:t>»</w:t>
      </w:r>
      <w:r w:rsidRPr="001C653D">
        <w:rPr>
          <w:sz w:val="28"/>
          <w:szCs w:val="28"/>
        </w:rPr>
        <w:t>.</w:t>
      </w:r>
    </w:p>
    <w:p w14:paraId="5C33B511"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46B62D29" w14:textId="4B1C2A4F" w:rsidR="00324977" w:rsidRPr="001C653D" w:rsidRDefault="00324977" w:rsidP="00635B7E">
      <w:pPr>
        <w:pStyle w:val="af9"/>
        <w:spacing w:line="240" w:lineRule="auto"/>
        <w:ind w:firstLine="709"/>
        <w:jc w:val="both"/>
        <w:rPr>
          <w:sz w:val="28"/>
          <w:szCs w:val="28"/>
        </w:rPr>
      </w:pPr>
      <w:r w:rsidRPr="001C653D">
        <w:rPr>
          <w:sz w:val="28"/>
          <w:szCs w:val="28"/>
        </w:rPr>
        <w:t xml:space="preserve">Для выполнения данного мероприятия Ядринской районной администрацией направлено в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письмо о разработке проектной документации на строительство данного объекта и выполнение самого строительства.</w:t>
      </w:r>
    </w:p>
    <w:p w14:paraId="55EF4B85"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58310E0C" w14:textId="7B7A86BA" w:rsidR="00324977" w:rsidRPr="001C653D" w:rsidRDefault="00324977" w:rsidP="00635B7E">
      <w:pPr>
        <w:pStyle w:val="af9"/>
        <w:spacing w:line="240" w:lineRule="auto"/>
        <w:ind w:firstLine="709"/>
        <w:jc w:val="both"/>
        <w:rPr>
          <w:sz w:val="28"/>
          <w:szCs w:val="28"/>
        </w:rPr>
      </w:pPr>
      <w:r w:rsidRPr="001C653D">
        <w:rPr>
          <w:sz w:val="28"/>
          <w:szCs w:val="28"/>
        </w:rPr>
        <w:t xml:space="preserve">При включении данного объекта Минтрансом Чувашии в перечень работ по данной Федеральной программе на 2021-2022 годы,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готовы приступить к разработке проектной документации и впоследствии - выполнить строительство данного объекта.</w:t>
      </w:r>
    </w:p>
    <w:p w14:paraId="6CF4CF4D"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06C1C13A" w14:textId="77777777" w:rsidR="00324977" w:rsidRPr="001C653D" w:rsidRDefault="00324977" w:rsidP="00635B7E">
      <w:pPr>
        <w:pStyle w:val="af9"/>
        <w:spacing w:line="240" w:lineRule="auto"/>
        <w:ind w:firstLine="709"/>
        <w:jc w:val="both"/>
        <w:rPr>
          <w:sz w:val="28"/>
          <w:szCs w:val="28"/>
        </w:rPr>
      </w:pPr>
      <w:r w:rsidRPr="001C653D">
        <w:rPr>
          <w:sz w:val="28"/>
          <w:szCs w:val="28"/>
        </w:rPr>
        <w:t>Федеральный бюджет и республиканский бюджет Чувашской Республики. Требуется 15,0 млн рублей.</w:t>
      </w:r>
    </w:p>
    <w:p w14:paraId="521E721C" w14:textId="59BDF9F9" w:rsidR="00324977" w:rsidRPr="001C653D" w:rsidRDefault="00324977" w:rsidP="0060724C">
      <w:pPr>
        <w:pStyle w:val="af9"/>
        <w:numPr>
          <w:ilvl w:val="0"/>
          <w:numId w:val="23"/>
        </w:numPr>
        <w:spacing w:line="240" w:lineRule="auto"/>
        <w:ind w:left="0" w:firstLine="709"/>
        <w:jc w:val="both"/>
        <w:rPr>
          <w:sz w:val="28"/>
          <w:szCs w:val="28"/>
        </w:rPr>
      </w:pPr>
      <w:r w:rsidRPr="001C653D">
        <w:rPr>
          <w:sz w:val="28"/>
          <w:szCs w:val="28"/>
        </w:rPr>
        <w:t xml:space="preserve">Реконструкция автомобильной дороги местного значения по ул. 30 лет Победы г. Ядрин (на участке от автомобильной дороги </w:t>
      </w:r>
      <w:r w:rsidR="000452F2">
        <w:rPr>
          <w:sz w:val="28"/>
          <w:szCs w:val="28"/>
        </w:rPr>
        <w:t>«</w:t>
      </w:r>
      <w:r w:rsidRPr="001C653D">
        <w:rPr>
          <w:sz w:val="28"/>
          <w:szCs w:val="28"/>
        </w:rPr>
        <w:t>Никольское-Ядрин-Калинино</w:t>
      </w:r>
      <w:r w:rsidR="000452F2">
        <w:rPr>
          <w:sz w:val="28"/>
          <w:szCs w:val="28"/>
        </w:rPr>
        <w:t>»</w:t>
      </w:r>
      <w:r w:rsidR="004D0F83" w:rsidRPr="001C653D">
        <w:rPr>
          <w:sz w:val="28"/>
          <w:szCs w:val="28"/>
        </w:rPr>
        <w:t xml:space="preserve"> </w:t>
      </w:r>
      <w:r w:rsidRPr="001C653D">
        <w:rPr>
          <w:sz w:val="28"/>
          <w:szCs w:val="28"/>
        </w:rPr>
        <w:t>до</w:t>
      </w:r>
      <w:r w:rsidR="004D0F83" w:rsidRPr="001C653D">
        <w:rPr>
          <w:sz w:val="28"/>
          <w:szCs w:val="28"/>
        </w:rPr>
        <w:t xml:space="preserve"> </w:t>
      </w:r>
      <w:r w:rsidRPr="001C653D">
        <w:rPr>
          <w:sz w:val="28"/>
          <w:szCs w:val="28"/>
        </w:rPr>
        <w:t>ООО</w:t>
      </w:r>
      <w:r w:rsidR="004D0F83" w:rsidRPr="001C653D">
        <w:rPr>
          <w:sz w:val="28"/>
          <w:szCs w:val="28"/>
        </w:rPr>
        <w:t xml:space="preserve"> </w:t>
      </w:r>
      <w:r w:rsidR="000452F2">
        <w:rPr>
          <w:sz w:val="28"/>
          <w:szCs w:val="28"/>
        </w:rPr>
        <w:t>«</w:t>
      </w:r>
      <w:r w:rsidRPr="001C653D">
        <w:rPr>
          <w:sz w:val="28"/>
          <w:szCs w:val="28"/>
        </w:rPr>
        <w:t>Ядринский мясокомбинат Чувашпотребсоюза</w:t>
      </w:r>
      <w:r w:rsidR="000452F2">
        <w:rPr>
          <w:sz w:val="28"/>
          <w:szCs w:val="28"/>
        </w:rPr>
        <w:t>»</w:t>
      </w:r>
      <w:r w:rsidRPr="001C653D">
        <w:rPr>
          <w:sz w:val="28"/>
          <w:szCs w:val="28"/>
        </w:rPr>
        <w:t>).</w:t>
      </w:r>
    </w:p>
    <w:p w14:paraId="750C842B" w14:textId="6840C9F7" w:rsidR="00324977" w:rsidRPr="001C653D" w:rsidRDefault="00324977" w:rsidP="00635B7E">
      <w:pPr>
        <w:pStyle w:val="af9"/>
        <w:spacing w:line="240" w:lineRule="auto"/>
        <w:ind w:firstLine="709"/>
        <w:jc w:val="both"/>
        <w:rPr>
          <w:sz w:val="28"/>
          <w:szCs w:val="28"/>
        </w:rPr>
      </w:pPr>
      <w:r w:rsidRPr="001C653D">
        <w:rPr>
          <w:sz w:val="28"/>
          <w:szCs w:val="28"/>
        </w:rPr>
        <w:t xml:space="preserve">На указанном участке автодороги отсутствует тротуар, дорога не рассчитана на нагрузки от грузового транспорта и существующую интенсивность автотранспорта, связи с вводом в эксплуатацию нового завода по переработке молока ОАО </w:t>
      </w:r>
      <w:r w:rsidR="000452F2">
        <w:rPr>
          <w:sz w:val="28"/>
          <w:szCs w:val="28"/>
        </w:rPr>
        <w:t>«</w:t>
      </w:r>
      <w:r w:rsidRPr="001C653D">
        <w:rPr>
          <w:sz w:val="28"/>
          <w:szCs w:val="28"/>
        </w:rPr>
        <w:t>Ядринмолоко</w:t>
      </w:r>
      <w:r w:rsidR="000452F2">
        <w:rPr>
          <w:sz w:val="28"/>
          <w:szCs w:val="28"/>
        </w:rPr>
        <w:t>»</w:t>
      </w:r>
      <w:r w:rsidRPr="001C653D">
        <w:rPr>
          <w:sz w:val="28"/>
          <w:szCs w:val="28"/>
        </w:rPr>
        <w:t xml:space="preserve"> - основного налогоплательщика в Ядринском районе, нагрузки от грузового транспорта и интенсивность автотранспорта на автомобильной дороге возросли многократно.</w:t>
      </w:r>
    </w:p>
    <w:p w14:paraId="7C376A51"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74F699A3" w14:textId="26D3F15D" w:rsidR="00324977" w:rsidRPr="001C653D" w:rsidRDefault="00324977" w:rsidP="00635B7E">
      <w:pPr>
        <w:pStyle w:val="af9"/>
        <w:spacing w:line="240" w:lineRule="auto"/>
        <w:ind w:firstLine="709"/>
        <w:jc w:val="both"/>
        <w:rPr>
          <w:sz w:val="28"/>
          <w:szCs w:val="28"/>
        </w:rPr>
      </w:pPr>
      <w:r w:rsidRPr="001C653D">
        <w:rPr>
          <w:sz w:val="28"/>
          <w:szCs w:val="28"/>
        </w:rPr>
        <w:t xml:space="preserve">В Министерство транспорта и дорожного хозяйства Чувашской Республики 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направлены предложения по разработке проектно-сметной документации на </w:t>
      </w:r>
      <w:r w:rsidRPr="001C653D">
        <w:rPr>
          <w:sz w:val="28"/>
          <w:szCs w:val="28"/>
        </w:rPr>
        <w:lastRenderedPageBreak/>
        <w:t xml:space="preserve">реконструкцию автомобильной дороги по ул. 30 лет Победы г. Ядрин (на участке от автомобильной дороги </w:t>
      </w:r>
      <w:r w:rsidR="000452F2">
        <w:rPr>
          <w:sz w:val="28"/>
          <w:szCs w:val="28"/>
        </w:rPr>
        <w:t>«</w:t>
      </w:r>
      <w:r w:rsidRPr="001C653D">
        <w:rPr>
          <w:sz w:val="28"/>
          <w:szCs w:val="28"/>
        </w:rPr>
        <w:t>Никольское-Ядрин-Калинино</w:t>
      </w:r>
      <w:r w:rsidR="000452F2">
        <w:rPr>
          <w:sz w:val="28"/>
          <w:szCs w:val="28"/>
        </w:rPr>
        <w:t>»</w:t>
      </w:r>
      <w:r w:rsidRPr="001C653D">
        <w:rPr>
          <w:sz w:val="28"/>
          <w:szCs w:val="28"/>
        </w:rPr>
        <w:t xml:space="preserve"> до ООО </w:t>
      </w:r>
      <w:r w:rsidR="000452F2">
        <w:rPr>
          <w:sz w:val="28"/>
          <w:szCs w:val="28"/>
        </w:rPr>
        <w:t>«</w:t>
      </w:r>
      <w:r w:rsidRPr="001C653D">
        <w:rPr>
          <w:sz w:val="28"/>
          <w:szCs w:val="28"/>
        </w:rPr>
        <w:t>Ядринский мясокомбинат Чувашпотребсоюза</w:t>
      </w:r>
      <w:r w:rsidR="000452F2">
        <w:rPr>
          <w:sz w:val="28"/>
          <w:szCs w:val="28"/>
        </w:rPr>
        <w:t>»</w:t>
      </w:r>
      <w:r w:rsidRPr="001C653D">
        <w:rPr>
          <w:sz w:val="28"/>
          <w:szCs w:val="28"/>
        </w:rPr>
        <w:t>).</w:t>
      </w:r>
    </w:p>
    <w:p w14:paraId="3370F7EE" w14:textId="77777777" w:rsidR="00324977" w:rsidRPr="001C653D" w:rsidRDefault="00324977" w:rsidP="00635B7E">
      <w:pPr>
        <w:pStyle w:val="af9"/>
        <w:spacing w:line="240" w:lineRule="auto"/>
        <w:ind w:firstLine="709"/>
        <w:rPr>
          <w:sz w:val="28"/>
          <w:szCs w:val="28"/>
        </w:rPr>
      </w:pPr>
      <w:r w:rsidRPr="001C653D">
        <w:rPr>
          <w:i/>
          <w:iCs/>
          <w:sz w:val="28"/>
          <w:szCs w:val="28"/>
        </w:rPr>
        <w:t>Пути решения</w:t>
      </w:r>
    </w:p>
    <w:p w14:paraId="0FE426BA" w14:textId="1B1B359D" w:rsidR="00324977" w:rsidRPr="001C653D" w:rsidRDefault="00324977" w:rsidP="00635B7E">
      <w:pPr>
        <w:pStyle w:val="af9"/>
        <w:spacing w:line="240" w:lineRule="auto"/>
        <w:ind w:firstLine="709"/>
        <w:jc w:val="both"/>
        <w:rPr>
          <w:sz w:val="28"/>
          <w:szCs w:val="28"/>
        </w:rPr>
      </w:pPr>
      <w:r w:rsidRPr="001C653D">
        <w:rPr>
          <w:sz w:val="28"/>
          <w:szCs w:val="28"/>
        </w:rPr>
        <w:t xml:space="preserve">Включить данный объект в программу </w:t>
      </w:r>
      <w:r w:rsidR="000452F2">
        <w:rPr>
          <w:sz w:val="28"/>
          <w:szCs w:val="28"/>
        </w:rPr>
        <w:t>«</w:t>
      </w:r>
      <w:r w:rsidRPr="001C653D">
        <w:rPr>
          <w:sz w:val="28"/>
          <w:szCs w:val="28"/>
        </w:rPr>
        <w:t>Устойчивое развитие сельских территорий</w:t>
      </w:r>
      <w:r w:rsidR="000452F2">
        <w:rPr>
          <w:sz w:val="28"/>
          <w:szCs w:val="28"/>
        </w:rPr>
        <w:t>»</w:t>
      </w:r>
      <w:r w:rsidRPr="001C653D">
        <w:rPr>
          <w:sz w:val="28"/>
          <w:szCs w:val="28"/>
        </w:rPr>
        <w:t>.</w:t>
      </w:r>
    </w:p>
    <w:p w14:paraId="3EAE6910"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44016D32" w14:textId="3C3A9E6C" w:rsidR="00324977" w:rsidRPr="001C653D" w:rsidRDefault="00324977" w:rsidP="00635B7E">
      <w:pPr>
        <w:pStyle w:val="af9"/>
        <w:spacing w:line="240" w:lineRule="auto"/>
        <w:ind w:firstLine="709"/>
        <w:rPr>
          <w:sz w:val="28"/>
          <w:szCs w:val="28"/>
        </w:rPr>
      </w:pPr>
      <w:r w:rsidRPr="001C653D">
        <w:rPr>
          <w:sz w:val="28"/>
          <w:szCs w:val="28"/>
        </w:rPr>
        <w:t>Федеральный бюджет и республиканский бюджет Чувашской Республики. Требуется 15,0</w:t>
      </w:r>
      <w:r w:rsidR="00F93F08" w:rsidRPr="001C653D">
        <w:rPr>
          <w:sz w:val="28"/>
          <w:szCs w:val="28"/>
        </w:rPr>
        <w:t xml:space="preserve"> млн </w:t>
      </w:r>
      <w:r w:rsidRPr="001C653D">
        <w:rPr>
          <w:sz w:val="28"/>
          <w:szCs w:val="28"/>
        </w:rPr>
        <w:t>рублей.</w:t>
      </w:r>
    </w:p>
    <w:p w14:paraId="05C6DD9A" w14:textId="77777777" w:rsidR="00324977" w:rsidRPr="001C653D" w:rsidRDefault="00324977" w:rsidP="0060724C">
      <w:pPr>
        <w:pStyle w:val="af9"/>
        <w:numPr>
          <w:ilvl w:val="0"/>
          <w:numId w:val="23"/>
        </w:numPr>
        <w:spacing w:line="240" w:lineRule="auto"/>
        <w:ind w:hanging="720"/>
        <w:rPr>
          <w:sz w:val="28"/>
          <w:szCs w:val="28"/>
        </w:rPr>
      </w:pPr>
      <w:r w:rsidRPr="001C653D">
        <w:rPr>
          <w:sz w:val="28"/>
          <w:szCs w:val="28"/>
        </w:rPr>
        <w:t>Ремонт автомобильных дорог местного значения.</w:t>
      </w:r>
    </w:p>
    <w:p w14:paraId="39300688" w14:textId="2EE18307" w:rsidR="00324977" w:rsidRPr="001C653D" w:rsidRDefault="00324977" w:rsidP="00635B7E">
      <w:pPr>
        <w:pStyle w:val="af9"/>
        <w:spacing w:line="240" w:lineRule="auto"/>
        <w:ind w:firstLine="709"/>
        <w:jc w:val="both"/>
        <w:rPr>
          <w:sz w:val="28"/>
          <w:szCs w:val="28"/>
        </w:rPr>
      </w:pPr>
      <w:r w:rsidRPr="001C653D">
        <w:rPr>
          <w:sz w:val="28"/>
          <w:szCs w:val="28"/>
        </w:rPr>
        <w:t>Основной проблемой в сфере дорожной безопасности по автомобильным дорогам местного значения является недостаточность финансовых средств на выполнение полного комплекса работ по содержанию, ремонту и капитальному ремонту автодорог. По Ядринскому району более 62% автомобильных дорог местного значения (294,057 км) не отвечают нормативным требованиям. На 2020г запланировано отремонтировать 4,565 км автодорог (запланировано выделить 18,9</w:t>
      </w:r>
      <w:r w:rsidR="00F93F08" w:rsidRPr="001C653D">
        <w:rPr>
          <w:sz w:val="28"/>
          <w:szCs w:val="28"/>
        </w:rPr>
        <w:t xml:space="preserve"> млн </w:t>
      </w:r>
      <w:r w:rsidRPr="001C653D">
        <w:rPr>
          <w:sz w:val="28"/>
          <w:szCs w:val="28"/>
        </w:rPr>
        <w:t>рублей). Установленные межремонтные сроки по ремонту автомобильных дорог не соблюдаются из- за низкого уровня финансирования.</w:t>
      </w:r>
    </w:p>
    <w:p w14:paraId="027761FB"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38F6941B" w14:textId="6202A74C" w:rsidR="00324977" w:rsidRPr="001C653D" w:rsidRDefault="00324977" w:rsidP="00635B7E">
      <w:pPr>
        <w:pStyle w:val="af9"/>
        <w:spacing w:line="240" w:lineRule="auto"/>
        <w:ind w:firstLine="709"/>
        <w:jc w:val="both"/>
        <w:rPr>
          <w:sz w:val="28"/>
          <w:szCs w:val="28"/>
        </w:rPr>
      </w:pPr>
      <w:r w:rsidRPr="001C653D">
        <w:rPr>
          <w:sz w:val="28"/>
          <w:szCs w:val="28"/>
        </w:rPr>
        <w:t xml:space="preserve">В Министерство транспорта и дорожного хозяйства Чувашской Республики и Министерство финансов Чувашской Республики направлены предложения по увеличению лимитов финансирования по статье </w:t>
      </w:r>
      <w:r w:rsidR="000452F2">
        <w:rPr>
          <w:sz w:val="28"/>
          <w:szCs w:val="28"/>
        </w:rPr>
        <w:t>«</w:t>
      </w:r>
      <w:r w:rsidRPr="001C653D">
        <w:rPr>
          <w:sz w:val="28"/>
          <w:szCs w:val="28"/>
        </w:rPr>
        <w:t>Ремонт автомобильных дорог местного значения</w:t>
      </w:r>
      <w:r w:rsidR="000452F2">
        <w:rPr>
          <w:sz w:val="28"/>
          <w:szCs w:val="28"/>
        </w:rPr>
        <w:t>»</w:t>
      </w:r>
      <w:r w:rsidRPr="001C653D">
        <w:rPr>
          <w:sz w:val="28"/>
          <w:szCs w:val="28"/>
        </w:rPr>
        <w:t xml:space="preserve"> в 5 раз.</w:t>
      </w:r>
    </w:p>
    <w:p w14:paraId="669C92F2"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1FBE352B"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выделить дополнительные средства на ремонт автомобильных дорог.</w:t>
      </w:r>
    </w:p>
    <w:p w14:paraId="5F0A71A2"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2EB64AD7" w14:textId="155B824F" w:rsidR="00324977" w:rsidRPr="001C653D" w:rsidRDefault="00324977" w:rsidP="00635B7E">
      <w:pPr>
        <w:pStyle w:val="af9"/>
        <w:spacing w:line="240" w:lineRule="auto"/>
        <w:ind w:firstLine="709"/>
        <w:jc w:val="both"/>
        <w:rPr>
          <w:sz w:val="28"/>
          <w:szCs w:val="28"/>
        </w:rPr>
      </w:pPr>
      <w:r w:rsidRPr="001C653D">
        <w:rPr>
          <w:sz w:val="28"/>
          <w:szCs w:val="28"/>
        </w:rPr>
        <w:t xml:space="preserve">Республиканский бюджет Чувашской Республики. Требуется увеличить лимиты финансирования по статье </w:t>
      </w:r>
      <w:r w:rsidR="000452F2">
        <w:rPr>
          <w:sz w:val="28"/>
          <w:szCs w:val="28"/>
        </w:rPr>
        <w:t>«</w:t>
      </w:r>
      <w:r w:rsidRPr="001C653D">
        <w:rPr>
          <w:sz w:val="28"/>
          <w:szCs w:val="28"/>
        </w:rPr>
        <w:t>ремонт</w:t>
      </w:r>
      <w:r w:rsidR="000452F2">
        <w:rPr>
          <w:sz w:val="28"/>
          <w:szCs w:val="28"/>
        </w:rPr>
        <w:t>»</w:t>
      </w:r>
      <w:r w:rsidRPr="001C653D">
        <w:rPr>
          <w:sz w:val="28"/>
          <w:szCs w:val="28"/>
        </w:rPr>
        <w:t xml:space="preserve"> по Ядринскому району на 40,0</w:t>
      </w:r>
      <w:r w:rsidR="00F93F08" w:rsidRPr="001C653D">
        <w:rPr>
          <w:sz w:val="28"/>
          <w:szCs w:val="28"/>
        </w:rPr>
        <w:t xml:space="preserve"> млн </w:t>
      </w:r>
      <w:r w:rsidRPr="001C653D">
        <w:rPr>
          <w:sz w:val="28"/>
          <w:szCs w:val="28"/>
        </w:rPr>
        <w:t>рублей ежегодно с учетом софинансирования из местных бюджетов.</w:t>
      </w:r>
    </w:p>
    <w:p w14:paraId="2261DEAB" w14:textId="77777777" w:rsidR="00324977" w:rsidRPr="001C653D" w:rsidRDefault="00324977" w:rsidP="0060724C">
      <w:pPr>
        <w:pStyle w:val="af9"/>
        <w:numPr>
          <w:ilvl w:val="0"/>
          <w:numId w:val="23"/>
        </w:numPr>
        <w:spacing w:line="240" w:lineRule="auto"/>
        <w:ind w:left="0" w:firstLine="709"/>
        <w:jc w:val="both"/>
        <w:rPr>
          <w:sz w:val="28"/>
          <w:szCs w:val="28"/>
        </w:rPr>
      </w:pPr>
      <w:r w:rsidRPr="001C653D">
        <w:rPr>
          <w:sz w:val="28"/>
          <w:szCs w:val="28"/>
        </w:rPr>
        <w:t>Строительство автомобильных дорог местного значения, имеющие проектно-сметную документацию с экспертизой.</w:t>
      </w:r>
    </w:p>
    <w:p w14:paraId="1FA80151" w14:textId="74E544EB" w:rsidR="00324977" w:rsidRPr="001C653D" w:rsidRDefault="00324977" w:rsidP="00635B7E">
      <w:pPr>
        <w:pStyle w:val="af9"/>
        <w:spacing w:line="240" w:lineRule="auto"/>
        <w:ind w:firstLine="709"/>
        <w:jc w:val="both"/>
        <w:rPr>
          <w:sz w:val="28"/>
          <w:szCs w:val="28"/>
        </w:rPr>
      </w:pPr>
      <w:r w:rsidRPr="001C653D">
        <w:rPr>
          <w:sz w:val="28"/>
          <w:szCs w:val="28"/>
        </w:rPr>
        <w:t>По Ядринскому району имеется 5 проектов на строительство автомобильных дорог, разработанных в 2015-2016 гг</w:t>
      </w:r>
      <w:r w:rsidR="004D0F83" w:rsidRPr="001C653D">
        <w:rPr>
          <w:sz w:val="28"/>
          <w:szCs w:val="28"/>
        </w:rPr>
        <w:t>.</w:t>
      </w:r>
      <w:r w:rsidRPr="001C653D">
        <w:rPr>
          <w:sz w:val="28"/>
          <w:szCs w:val="28"/>
        </w:rPr>
        <w:t xml:space="preserve"> и прошедшие экспертизу за счет средств местных бюджетов поселений, однако на их строительство финансовые средства не выделяются (по с. Чебаково (0,623 км 2-й этап), Верхние Мочары (1,712 км), по с. Юваново (3,424 км), по г. Ядрин (0,238км). По Ядринскому району требуется строительство автомобильных дорог по населенным пунктам общей протяженностью около 100,0 км.</w:t>
      </w:r>
    </w:p>
    <w:p w14:paraId="0B4746F0"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487915BE" w14:textId="154F983A" w:rsidR="00324977" w:rsidRPr="001C653D" w:rsidRDefault="00324977" w:rsidP="00635B7E">
      <w:pPr>
        <w:pStyle w:val="af9"/>
        <w:spacing w:line="240" w:lineRule="auto"/>
        <w:ind w:firstLine="709"/>
        <w:jc w:val="both"/>
        <w:rPr>
          <w:sz w:val="28"/>
          <w:szCs w:val="28"/>
        </w:rPr>
      </w:pPr>
      <w:r w:rsidRPr="001C653D">
        <w:rPr>
          <w:sz w:val="28"/>
          <w:szCs w:val="28"/>
        </w:rPr>
        <w:t>С 2017 г</w:t>
      </w:r>
      <w:r w:rsidR="00B819B5" w:rsidRPr="001C653D">
        <w:rPr>
          <w:sz w:val="28"/>
          <w:szCs w:val="28"/>
        </w:rPr>
        <w:t>ода</w:t>
      </w:r>
      <w:r w:rsidRPr="001C653D">
        <w:rPr>
          <w:sz w:val="28"/>
          <w:szCs w:val="28"/>
        </w:rPr>
        <w:t xml:space="preserve"> в Министерство транспорта и дорожного хозяйства Чувашской Республики 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регулярно направляются заявки на строительство указанных объектов.</w:t>
      </w:r>
    </w:p>
    <w:p w14:paraId="6843E879" w14:textId="77777777" w:rsidR="00324977" w:rsidRPr="001C653D" w:rsidRDefault="00324977" w:rsidP="00635B7E">
      <w:pPr>
        <w:pStyle w:val="af9"/>
        <w:spacing w:line="240" w:lineRule="auto"/>
        <w:ind w:firstLine="709"/>
        <w:jc w:val="both"/>
        <w:rPr>
          <w:sz w:val="28"/>
          <w:szCs w:val="28"/>
        </w:rPr>
      </w:pPr>
      <w:r w:rsidRPr="001C653D">
        <w:rPr>
          <w:i/>
          <w:iCs/>
          <w:sz w:val="28"/>
          <w:szCs w:val="28"/>
        </w:rPr>
        <w:lastRenderedPageBreak/>
        <w:t>Пути решения</w:t>
      </w:r>
    </w:p>
    <w:p w14:paraId="103A4A9E"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выделить дополнительные средства на строительство автомобильных дорог.</w:t>
      </w:r>
    </w:p>
    <w:p w14:paraId="274D4F04"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5BDD0818" w14:textId="77777777" w:rsidR="00324977" w:rsidRPr="001C653D" w:rsidRDefault="00324977"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Требуется 108,5 млн рублей</w:t>
      </w:r>
    </w:p>
    <w:p w14:paraId="498C7109" w14:textId="77777777" w:rsidR="00324977" w:rsidRPr="001C653D" w:rsidRDefault="00324977" w:rsidP="0060724C">
      <w:pPr>
        <w:pStyle w:val="af9"/>
        <w:numPr>
          <w:ilvl w:val="0"/>
          <w:numId w:val="23"/>
        </w:numPr>
        <w:spacing w:line="240" w:lineRule="auto"/>
        <w:ind w:left="0" w:firstLine="709"/>
        <w:jc w:val="both"/>
        <w:rPr>
          <w:sz w:val="28"/>
          <w:szCs w:val="28"/>
        </w:rPr>
      </w:pPr>
      <w:r w:rsidRPr="001C653D">
        <w:rPr>
          <w:sz w:val="28"/>
          <w:szCs w:val="28"/>
        </w:rPr>
        <w:t>Разработка проектно-сметной документации на строительство автомобильных дорог в новых микрорайонах г. Ядрин (для обеспечения транспортной инфраструктурой земельных участков, выделенных многодетным семьям).</w:t>
      </w:r>
    </w:p>
    <w:p w14:paraId="2BD94AD3" w14:textId="77777777" w:rsidR="00324977" w:rsidRPr="001C653D" w:rsidRDefault="00324977" w:rsidP="00635B7E">
      <w:pPr>
        <w:pStyle w:val="af9"/>
        <w:spacing w:line="240" w:lineRule="auto"/>
        <w:ind w:firstLine="709"/>
        <w:jc w:val="both"/>
        <w:rPr>
          <w:sz w:val="28"/>
          <w:szCs w:val="28"/>
        </w:rPr>
      </w:pPr>
      <w:r w:rsidRPr="001C653D">
        <w:rPr>
          <w:sz w:val="28"/>
          <w:szCs w:val="28"/>
        </w:rPr>
        <w:t>В г. Ядрин образовано 3 новых микрорайона, на которых выделены земельные участки многодетным семьям. Для обеспечения указанных земельных участков транспортной инфраструктурой необходимо предусмотреть разработку проектно-сметной документации по следующим объектам:</w:t>
      </w:r>
    </w:p>
    <w:p w14:paraId="4A18515A" w14:textId="77777777" w:rsidR="00324977" w:rsidRPr="001C653D" w:rsidRDefault="00324977" w:rsidP="00635B7E">
      <w:pPr>
        <w:pStyle w:val="af9"/>
        <w:tabs>
          <w:tab w:val="left" w:pos="364"/>
        </w:tabs>
        <w:spacing w:line="240" w:lineRule="auto"/>
        <w:ind w:left="709"/>
        <w:jc w:val="both"/>
        <w:rPr>
          <w:sz w:val="28"/>
          <w:szCs w:val="28"/>
        </w:rPr>
      </w:pPr>
      <w:r w:rsidRPr="001C653D">
        <w:rPr>
          <w:sz w:val="28"/>
          <w:szCs w:val="28"/>
        </w:rPr>
        <w:t>- Строительство автомобильной дороги по ул. К. Долбилова, ул. А. Николаева в г. Ядрин протяженностью 2,1 км;</w:t>
      </w:r>
    </w:p>
    <w:p w14:paraId="21F5B53A" w14:textId="77777777" w:rsidR="00324977" w:rsidRPr="001C653D" w:rsidRDefault="00324977" w:rsidP="00635B7E">
      <w:pPr>
        <w:pStyle w:val="af9"/>
        <w:tabs>
          <w:tab w:val="left" w:pos="252"/>
        </w:tabs>
        <w:spacing w:line="240" w:lineRule="auto"/>
        <w:ind w:left="709"/>
        <w:jc w:val="both"/>
        <w:rPr>
          <w:sz w:val="28"/>
          <w:szCs w:val="28"/>
        </w:rPr>
      </w:pPr>
      <w:r w:rsidRPr="001C653D">
        <w:rPr>
          <w:sz w:val="28"/>
          <w:szCs w:val="28"/>
        </w:rPr>
        <w:t>- Строительство автомобильной дороги по ул. Виноходова и ул. Бориса Яковлева в г. Ядрин протяженностью 1,13 км;</w:t>
      </w:r>
    </w:p>
    <w:p w14:paraId="6A362924" w14:textId="77777777" w:rsidR="00324977" w:rsidRPr="001C653D" w:rsidRDefault="00324977" w:rsidP="00635B7E">
      <w:pPr>
        <w:pStyle w:val="af9"/>
        <w:tabs>
          <w:tab w:val="left" w:pos="212"/>
        </w:tabs>
        <w:spacing w:line="240" w:lineRule="auto"/>
        <w:ind w:left="709"/>
        <w:jc w:val="both"/>
        <w:rPr>
          <w:sz w:val="28"/>
          <w:szCs w:val="28"/>
        </w:rPr>
      </w:pPr>
      <w:r w:rsidRPr="001C653D">
        <w:rPr>
          <w:sz w:val="28"/>
          <w:szCs w:val="28"/>
        </w:rPr>
        <w:t>- Строительство автомобильной дороги по ул. Волкова, ул. Юбилейная, ул. Бр. Таланцевых, ул. Мордвинова, ул. Советская в г. Ядрин протяженностью 4,3 км.</w:t>
      </w:r>
    </w:p>
    <w:p w14:paraId="3AD53753"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20B83E8D" w14:textId="5F2F1952" w:rsidR="00324977" w:rsidRPr="001C653D" w:rsidRDefault="00324977" w:rsidP="00635B7E">
      <w:pPr>
        <w:pStyle w:val="af9"/>
        <w:spacing w:line="240" w:lineRule="auto"/>
        <w:ind w:firstLine="709"/>
        <w:jc w:val="both"/>
        <w:rPr>
          <w:sz w:val="28"/>
          <w:szCs w:val="28"/>
        </w:rPr>
      </w:pPr>
      <w:r w:rsidRPr="001C653D">
        <w:rPr>
          <w:sz w:val="28"/>
          <w:szCs w:val="28"/>
        </w:rPr>
        <w:t xml:space="preserve">В Министерство транспорта и дорожного хозяйства Чувашской Республики 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направлены заявки на разработку проектно-сметной документации по указанным объектам.</w:t>
      </w:r>
    </w:p>
    <w:p w14:paraId="57446111"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754CABB4"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включить объекты в план проектирования на 2020г, на 2021г включить в план строительства.</w:t>
      </w:r>
    </w:p>
    <w:p w14:paraId="19641320"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2F3E7A7C" w14:textId="224E6F4D" w:rsidR="00324977" w:rsidRPr="001C653D" w:rsidRDefault="00324977"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Требуются дополнительные средства, объем финансирования определяется проектно</w:t>
      </w:r>
      <w:r w:rsidR="004D0F83" w:rsidRPr="001C653D">
        <w:rPr>
          <w:sz w:val="28"/>
          <w:szCs w:val="28"/>
        </w:rPr>
        <w:t>-с</w:t>
      </w:r>
      <w:r w:rsidRPr="001C653D">
        <w:rPr>
          <w:sz w:val="28"/>
          <w:szCs w:val="28"/>
        </w:rPr>
        <w:t>метной документацией.</w:t>
      </w:r>
    </w:p>
    <w:p w14:paraId="0AEDA1F2" w14:textId="77777777" w:rsidR="00324977" w:rsidRPr="001C653D" w:rsidRDefault="00324977" w:rsidP="0060724C">
      <w:pPr>
        <w:pStyle w:val="af9"/>
        <w:numPr>
          <w:ilvl w:val="0"/>
          <w:numId w:val="23"/>
        </w:numPr>
        <w:spacing w:line="240" w:lineRule="auto"/>
        <w:ind w:left="0" w:firstLine="709"/>
        <w:jc w:val="both"/>
        <w:rPr>
          <w:sz w:val="28"/>
          <w:szCs w:val="28"/>
        </w:rPr>
      </w:pPr>
      <w:r w:rsidRPr="001C653D">
        <w:rPr>
          <w:sz w:val="28"/>
          <w:szCs w:val="28"/>
        </w:rPr>
        <w:t>Ремонт мостовых сооружений на автомобильных дорогах местного значения.</w:t>
      </w:r>
    </w:p>
    <w:p w14:paraId="596A6B8C" w14:textId="77777777" w:rsidR="00324977" w:rsidRPr="001C653D" w:rsidRDefault="00324977" w:rsidP="00635B7E">
      <w:pPr>
        <w:pStyle w:val="af9"/>
        <w:spacing w:line="240" w:lineRule="auto"/>
        <w:ind w:firstLine="709"/>
        <w:jc w:val="both"/>
        <w:rPr>
          <w:sz w:val="28"/>
          <w:szCs w:val="28"/>
        </w:rPr>
      </w:pPr>
      <w:r w:rsidRPr="001C653D">
        <w:rPr>
          <w:sz w:val="28"/>
          <w:szCs w:val="28"/>
        </w:rPr>
        <w:t>По Ядринскому району 5 мостов (из 11) находятся в аварийном (предаварийном) состоянии и требуют ремонта.</w:t>
      </w:r>
    </w:p>
    <w:p w14:paraId="62ACC142"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187EF44B" w14:textId="01164101" w:rsidR="00324977" w:rsidRPr="001C653D" w:rsidRDefault="00324977" w:rsidP="00635B7E">
      <w:pPr>
        <w:pStyle w:val="af9"/>
        <w:spacing w:line="240" w:lineRule="auto"/>
        <w:ind w:firstLine="709"/>
        <w:jc w:val="both"/>
        <w:rPr>
          <w:sz w:val="28"/>
          <w:szCs w:val="28"/>
        </w:rPr>
      </w:pPr>
      <w:r w:rsidRPr="001C653D">
        <w:rPr>
          <w:sz w:val="28"/>
          <w:szCs w:val="28"/>
        </w:rPr>
        <w:t>С 2017 г</w:t>
      </w:r>
      <w:r w:rsidR="00B819B5" w:rsidRPr="001C653D">
        <w:rPr>
          <w:sz w:val="28"/>
          <w:szCs w:val="28"/>
        </w:rPr>
        <w:t>ода</w:t>
      </w:r>
      <w:r w:rsidRPr="001C653D">
        <w:rPr>
          <w:sz w:val="28"/>
          <w:szCs w:val="28"/>
        </w:rPr>
        <w:t xml:space="preserve"> Ядринской районной администрацией Чувашской Республики разработана проектно-сметная документация на </w:t>
      </w:r>
      <w:r w:rsidR="000452F2">
        <w:rPr>
          <w:sz w:val="28"/>
          <w:szCs w:val="28"/>
        </w:rPr>
        <w:t>«</w:t>
      </w:r>
      <w:r w:rsidRPr="001C653D">
        <w:rPr>
          <w:sz w:val="28"/>
          <w:szCs w:val="28"/>
        </w:rPr>
        <w:t xml:space="preserve">Ремонт моста на км 2+420 автомобильной дороги </w:t>
      </w:r>
      <w:r w:rsidR="000452F2">
        <w:rPr>
          <w:sz w:val="28"/>
          <w:szCs w:val="28"/>
        </w:rPr>
        <w:t>«</w:t>
      </w:r>
      <w:r w:rsidRPr="001C653D">
        <w:rPr>
          <w:sz w:val="28"/>
          <w:szCs w:val="28"/>
        </w:rPr>
        <w:t>Сура</w:t>
      </w:r>
      <w:r w:rsidR="000452F2">
        <w:rPr>
          <w:sz w:val="28"/>
          <w:szCs w:val="28"/>
        </w:rPr>
        <w:t>»</w:t>
      </w:r>
      <w:r w:rsidRPr="001C653D">
        <w:rPr>
          <w:sz w:val="28"/>
          <w:szCs w:val="28"/>
        </w:rPr>
        <w:t>-д. Верхние Мочары в Ядринском районе Чувашской Республики</w:t>
      </w:r>
      <w:r w:rsidR="000452F2">
        <w:rPr>
          <w:sz w:val="28"/>
          <w:szCs w:val="28"/>
        </w:rPr>
        <w:t>»</w:t>
      </w:r>
      <w:r w:rsidRPr="001C653D">
        <w:rPr>
          <w:sz w:val="28"/>
          <w:szCs w:val="28"/>
        </w:rPr>
        <w:t xml:space="preserve"> (стоимость работ составляет 44,7</w:t>
      </w:r>
      <w:r w:rsidR="00F93F08" w:rsidRPr="001C653D">
        <w:rPr>
          <w:sz w:val="28"/>
          <w:szCs w:val="28"/>
        </w:rPr>
        <w:t xml:space="preserve"> млн </w:t>
      </w:r>
      <w:r w:rsidRPr="001C653D">
        <w:rPr>
          <w:sz w:val="28"/>
          <w:szCs w:val="28"/>
        </w:rPr>
        <w:t>рублей). Также в 2020г запланирована инструментальная диагностика проблемных мостовых сооружений.</w:t>
      </w:r>
    </w:p>
    <w:p w14:paraId="596EA9A0" w14:textId="56C7AFF2" w:rsidR="00324977" w:rsidRPr="001C653D" w:rsidRDefault="00324977" w:rsidP="00635B7E">
      <w:pPr>
        <w:pStyle w:val="af9"/>
        <w:spacing w:line="240" w:lineRule="auto"/>
        <w:ind w:firstLine="709"/>
        <w:jc w:val="both"/>
        <w:rPr>
          <w:sz w:val="28"/>
          <w:szCs w:val="28"/>
        </w:rPr>
      </w:pPr>
      <w:r w:rsidRPr="001C653D">
        <w:rPr>
          <w:sz w:val="28"/>
          <w:szCs w:val="28"/>
        </w:rPr>
        <w:lastRenderedPageBreak/>
        <w:t xml:space="preserve">В Министерство транспорта и дорожного хозяйства Чувашской Республики и КУ </w:t>
      </w:r>
      <w:r w:rsidR="000452F2">
        <w:rPr>
          <w:sz w:val="28"/>
          <w:szCs w:val="28"/>
        </w:rPr>
        <w:t>«</w:t>
      </w:r>
      <w:r w:rsidRPr="001C653D">
        <w:rPr>
          <w:sz w:val="28"/>
          <w:szCs w:val="28"/>
        </w:rPr>
        <w:t>Чувашупрдор</w:t>
      </w:r>
      <w:r w:rsidR="000452F2">
        <w:rPr>
          <w:sz w:val="28"/>
          <w:szCs w:val="28"/>
        </w:rPr>
        <w:t>»</w:t>
      </w:r>
      <w:r w:rsidRPr="001C653D">
        <w:rPr>
          <w:sz w:val="28"/>
          <w:szCs w:val="28"/>
        </w:rPr>
        <w:t xml:space="preserve"> Минтранса Чувашии регулярно направляются сведения по указанным мостовым сооружениям</w:t>
      </w:r>
    </w:p>
    <w:p w14:paraId="056E4ACD"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73384E9F"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выделить дополнительные средства на ремонт мостовых сооружений.</w:t>
      </w:r>
    </w:p>
    <w:p w14:paraId="522D13C9"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265CE0C2" w14:textId="1F2D2D06" w:rsidR="00324977" w:rsidRPr="001C653D" w:rsidRDefault="00324977" w:rsidP="00635B7E">
      <w:pPr>
        <w:pStyle w:val="af9"/>
        <w:spacing w:line="240" w:lineRule="auto"/>
        <w:ind w:firstLine="709"/>
        <w:jc w:val="both"/>
        <w:rPr>
          <w:sz w:val="28"/>
          <w:szCs w:val="28"/>
        </w:rPr>
      </w:pPr>
      <w:r w:rsidRPr="001C653D">
        <w:rPr>
          <w:sz w:val="28"/>
          <w:szCs w:val="28"/>
        </w:rPr>
        <w:t xml:space="preserve">Федеральный бюджет, Республиканский бюджет Чувашской Республики. Объем финансирования определяется проектно-сметной документацией. На ремонт моста на км 2+420 автомобильной дороги </w:t>
      </w:r>
      <w:r w:rsidR="000452F2">
        <w:rPr>
          <w:sz w:val="28"/>
          <w:szCs w:val="28"/>
        </w:rPr>
        <w:t>«</w:t>
      </w:r>
      <w:r w:rsidRPr="001C653D">
        <w:rPr>
          <w:sz w:val="28"/>
          <w:szCs w:val="28"/>
        </w:rPr>
        <w:t>Сура</w:t>
      </w:r>
      <w:r w:rsidR="000452F2">
        <w:rPr>
          <w:sz w:val="28"/>
          <w:szCs w:val="28"/>
        </w:rPr>
        <w:t>»</w:t>
      </w:r>
      <w:r w:rsidRPr="001C653D">
        <w:rPr>
          <w:sz w:val="28"/>
          <w:szCs w:val="28"/>
        </w:rPr>
        <w:t>-д. Верхние Мочары в Ядринском районе Чувашской Республики</w:t>
      </w:r>
      <w:r w:rsidR="000452F2">
        <w:rPr>
          <w:sz w:val="28"/>
          <w:szCs w:val="28"/>
        </w:rPr>
        <w:t>»</w:t>
      </w:r>
      <w:r w:rsidRPr="001C653D">
        <w:rPr>
          <w:sz w:val="28"/>
          <w:szCs w:val="28"/>
        </w:rPr>
        <w:t xml:space="preserve"> требуется 44,7 млн рублей.</w:t>
      </w:r>
    </w:p>
    <w:p w14:paraId="54274B0A" w14:textId="77777777" w:rsidR="00324977" w:rsidRPr="001C653D" w:rsidRDefault="00324977" w:rsidP="0060724C">
      <w:pPr>
        <w:pStyle w:val="af9"/>
        <w:numPr>
          <w:ilvl w:val="0"/>
          <w:numId w:val="23"/>
        </w:numPr>
        <w:spacing w:line="240" w:lineRule="auto"/>
        <w:ind w:left="0" w:firstLine="709"/>
        <w:jc w:val="both"/>
        <w:rPr>
          <w:sz w:val="28"/>
          <w:szCs w:val="28"/>
        </w:rPr>
      </w:pPr>
      <w:r w:rsidRPr="001C653D">
        <w:rPr>
          <w:sz w:val="28"/>
          <w:szCs w:val="28"/>
        </w:rPr>
        <w:t>Завершение строительства автодороги в обход г. Ядрин (объект республиканского значения).</w:t>
      </w:r>
    </w:p>
    <w:p w14:paraId="0276B34D" w14:textId="24E14C30" w:rsidR="00324977" w:rsidRPr="001C653D" w:rsidRDefault="00324977" w:rsidP="00635B7E">
      <w:pPr>
        <w:pStyle w:val="af9"/>
        <w:spacing w:line="240" w:lineRule="auto"/>
        <w:ind w:firstLine="709"/>
        <w:jc w:val="both"/>
        <w:rPr>
          <w:sz w:val="28"/>
          <w:szCs w:val="28"/>
        </w:rPr>
      </w:pPr>
      <w:r w:rsidRPr="001C653D">
        <w:rPr>
          <w:sz w:val="28"/>
          <w:szCs w:val="28"/>
        </w:rPr>
        <w:t xml:space="preserve">Строительство автодороги начато в 2006 году в рамках реализации подпрограммы </w:t>
      </w:r>
      <w:r w:rsidR="000452F2">
        <w:rPr>
          <w:sz w:val="28"/>
          <w:szCs w:val="28"/>
        </w:rPr>
        <w:t>«</w:t>
      </w:r>
      <w:r w:rsidRPr="001C653D">
        <w:rPr>
          <w:sz w:val="28"/>
          <w:szCs w:val="28"/>
        </w:rPr>
        <w:t>Автомобильные дороги</w:t>
      </w:r>
      <w:r w:rsidR="000452F2">
        <w:rPr>
          <w:sz w:val="28"/>
          <w:szCs w:val="28"/>
        </w:rPr>
        <w:t>»</w:t>
      </w:r>
      <w:r w:rsidRPr="001C653D">
        <w:rPr>
          <w:sz w:val="28"/>
          <w:szCs w:val="28"/>
        </w:rPr>
        <w:t xml:space="preserve"> федеральной целевой программы </w:t>
      </w:r>
      <w:r w:rsidR="000452F2">
        <w:rPr>
          <w:sz w:val="28"/>
          <w:szCs w:val="28"/>
        </w:rPr>
        <w:t>«</w:t>
      </w:r>
      <w:r w:rsidRPr="001C653D">
        <w:rPr>
          <w:sz w:val="28"/>
          <w:szCs w:val="28"/>
        </w:rPr>
        <w:t>Модернизация транспортной системы России (2002-2010 годы)</w:t>
      </w:r>
      <w:r w:rsidR="000452F2">
        <w:rPr>
          <w:sz w:val="28"/>
          <w:szCs w:val="28"/>
        </w:rPr>
        <w:t>»</w:t>
      </w:r>
      <w:r w:rsidRPr="001C653D">
        <w:rPr>
          <w:sz w:val="28"/>
          <w:szCs w:val="28"/>
        </w:rPr>
        <w:t xml:space="preserve"> и республиканской целевой программы </w:t>
      </w:r>
      <w:r w:rsidR="000452F2">
        <w:rPr>
          <w:sz w:val="28"/>
          <w:szCs w:val="28"/>
        </w:rPr>
        <w:t>«</w:t>
      </w:r>
      <w:r w:rsidRPr="001C653D">
        <w:rPr>
          <w:sz w:val="28"/>
          <w:szCs w:val="28"/>
        </w:rPr>
        <w:t>Модернизация и развитие автомобильных дорог в Чувашской Республике на 2006-2010 годы с прогнозом до 2025 г</w:t>
      </w:r>
      <w:r w:rsidR="00B819B5" w:rsidRPr="001C653D">
        <w:rPr>
          <w:sz w:val="28"/>
          <w:szCs w:val="28"/>
        </w:rPr>
        <w:t>ода</w:t>
      </w:r>
      <w:r w:rsidR="000452F2">
        <w:rPr>
          <w:sz w:val="28"/>
          <w:szCs w:val="28"/>
        </w:rPr>
        <w:t>»</w:t>
      </w:r>
    </w:p>
    <w:p w14:paraId="1EC93D55" w14:textId="4A59E05D" w:rsidR="00324977" w:rsidRPr="001C653D" w:rsidRDefault="00324977" w:rsidP="00635B7E">
      <w:pPr>
        <w:pStyle w:val="af9"/>
        <w:spacing w:line="240" w:lineRule="auto"/>
        <w:ind w:firstLine="709"/>
        <w:jc w:val="both"/>
        <w:rPr>
          <w:sz w:val="28"/>
          <w:szCs w:val="28"/>
        </w:rPr>
      </w:pPr>
      <w:r w:rsidRPr="001C653D">
        <w:rPr>
          <w:sz w:val="28"/>
          <w:szCs w:val="28"/>
        </w:rPr>
        <w:t>Общая протяженность трассы автодороги составляет 10,3 км. Общая стоимость объекта составляла 1 096 845,619 тыс. рублей. В период 2006-2010</w:t>
      </w:r>
      <w:r w:rsidR="00B819B5" w:rsidRPr="001C653D">
        <w:rPr>
          <w:sz w:val="28"/>
          <w:szCs w:val="28"/>
        </w:rPr>
        <w:t> г</w:t>
      </w:r>
      <w:r w:rsidRPr="001C653D">
        <w:rPr>
          <w:sz w:val="28"/>
          <w:szCs w:val="28"/>
        </w:rPr>
        <w:t>г. выполнены строительно-монтажные работы на сумму 678 661,3 тыс. рублей. С 2010 г</w:t>
      </w:r>
      <w:r w:rsidR="00B819B5" w:rsidRPr="001C653D">
        <w:rPr>
          <w:sz w:val="28"/>
          <w:szCs w:val="28"/>
        </w:rPr>
        <w:t>ода</w:t>
      </w:r>
      <w:r w:rsidRPr="001C653D">
        <w:rPr>
          <w:sz w:val="28"/>
          <w:szCs w:val="28"/>
        </w:rPr>
        <w:t xml:space="preserve"> работы на объекте приостановлены из-за отсутствия финансирования. Общий объем средств, необходимых для завершения объекта составляет более 500 млн рублей.</w:t>
      </w:r>
    </w:p>
    <w:p w14:paraId="2942ADBD"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7E0FFD8E" w14:textId="69C494E7" w:rsidR="00324977" w:rsidRPr="001C653D" w:rsidRDefault="00324977" w:rsidP="00635B7E">
      <w:pPr>
        <w:pStyle w:val="af9"/>
        <w:spacing w:line="240" w:lineRule="auto"/>
        <w:ind w:firstLine="709"/>
        <w:jc w:val="both"/>
        <w:rPr>
          <w:sz w:val="28"/>
          <w:szCs w:val="28"/>
        </w:rPr>
      </w:pPr>
      <w:r w:rsidRPr="001C653D">
        <w:rPr>
          <w:sz w:val="28"/>
          <w:szCs w:val="28"/>
        </w:rPr>
        <w:t>С 2011 г</w:t>
      </w:r>
      <w:r w:rsidR="00B819B5" w:rsidRPr="001C653D">
        <w:rPr>
          <w:sz w:val="28"/>
          <w:szCs w:val="28"/>
        </w:rPr>
        <w:t>ода</w:t>
      </w:r>
      <w:r w:rsidRPr="001C653D">
        <w:rPr>
          <w:sz w:val="28"/>
          <w:szCs w:val="28"/>
        </w:rPr>
        <w:t xml:space="preserve"> Ядринской районной администрацией Чувашской Республики регулярно направляются предложения в Министерство транспорта и дорожного хозяйства Чувашской Республики, депутатам всех уровней о выделении средств на завершение строительства объекта.</w:t>
      </w:r>
    </w:p>
    <w:p w14:paraId="467F1EE1"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15D085F7"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выделить дополнительные средства на завершение строительства объекта.</w:t>
      </w:r>
    </w:p>
    <w:p w14:paraId="7BB0219B"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2F061F16" w14:textId="60C20F84" w:rsidR="00324977" w:rsidRPr="001C653D" w:rsidRDefault="00324977" w:rsidP="00635B7E">
      <w:pPr>
        <w:pStyle w:val="af9"/>
        <w:spacing w:line="240" w:lineRule="auto"/>
        <w:ind w:firstLine="709"/>
        <w:jc w:val="both"/>
        <w:rPr>
          <w:sz w:val="28"/>
          <w:szCs w:val="28"/>
        </w:rPr>
      </w:pPr>
      <w:r w:rsidRPr="001C653D">
        <w:rPr>
          <w:sz w:val="28"/>
          <w:szCs w:val="28"/>
        </w:rPr>
        <w:t>Федеральный бюджет, Республиканский бюджет Чувашской Республики. Объем финансирования определяется проектно-сметной документацией (более 500</w:t>
      </w:r>
      <w:r w:rsidR="00F93F08" w:rsidRPr="001C653D">
        <w:rPr>
          <w:sz w:val="28"/>
          <w:szCs w:val="28"/>
        </w:rPr>
        <w:t xml:space="preserve"> млн </w:t>
      </w:r>
      <w:r w:rsidRPr="001C653D">
        <w:rPr>
          <w:sz w:val="28"/>
          <w:szCs w:val="28"/>
        </w:rPr>
        <w:t>рублей).</w:t>
      </w:r>
    </w:p>
    <w:p w14:paraId="18E35880" w14:textId="77777777" w:rsidR="00324977" w:rsidRPr="001C653D" w:rsidRDefault="00324977" w:rsidP="00635B7E">
      <w:pPr>
        <w:pStyle w:val="af9"/>
        <w:spacing w:line="240" w:lineRule="auto"/>
        <w:ind w:firstLine="709"/>
        <w:outlineLvl w:val="2"/>
        <w:rPr>
          <w:b/>
          <w:bCs/>
          <w:sz w:val="28"/>
          <w:szCs w:val="28"/>
        </w:rPr>
      </w:pPr>
      <w:bookmarkStart w:id="48" w:name="_Toc47354114"/>
      <w:r w:rsidRPr="001C653D">
        <w:rPr>
          <w:b/>
          <w:bCs/>
          <w:sz w:val="28"/>
          <w:szCs w:val="28"/>
        </w:rPr>
        <w:t>Образование</w:t>
      </w:r>
      <w:bookmarkEnd w:id="48"/>
    </w:p>
    <w:p w14:paraId="64C6E13E" w14:textId="77777777" w:rsidR="00324977" w:rsidRPr="001C653D" w:rsidRDefault="00324977" w:rsidP="0060724C">
      <w:pPr>
        <w:pStyle w:val="af9"/>
        <w:numPr>
          <w:ilvl w:val="0"/>
          <w:numId w:val="26"/>
        </w:numPr>
        <w:spacing w:line="240" w:lineRule="auto"/>
        <w:ind w:left="0" w:firstLine="709"/>
        <w:jc w:val="both"/>
        <w:rPr>
          <w:sz w:val="28"/>
          <w:szCs w:val="28"/>
        </w:rPr>
      </w:pPr>
      <w:r w:rsidRPr="001C653D">
        <w:rPr>
          <w:sz w:val="28"/>
          <w:szCs w:val="28"/>
        </w:rPr>
        <w:t>Строительство Персирланской средней общеобразовательной школы Ядринского района Чувашской Республики на 165 мест с пристроем помещения для дошкольных групп на 40 мест.</w:t>
      </w:r>
    </w:p>
    <w:p w14:paraId="3CBBF0F3" w14:textId="2112D166" w:rsidR="00324977" w:rsidRPr="001C653D" w:rsidRDefault="00324977" w:rsidP="00635B7E">
      <w:pPr>
        <w:pStyle w:val="af9"/>
        <w:spacing w:line="240" w:lineRule="auto"/>
        <w:ind w:firstLine="709"/>
        <w:jc w:val="both"/>
        <w:rPr>
          <w:sz w:val="28"/>
          <w:szCs w:val="28"/>
        </w:rPr>
      </w:pPr>
      <w:r w:rsidRPr="001C653D">
        <w:rPr>
          <w:sz w:val="28"/>
          <w:szCs w:val="28"/>
        </w:rPr>
        <w:t xml:space="preserve">На территории Персирланского сельского поселения Ядринского района Чувашской Республики в настоящее время функционируют следующие </w:t>
      </w:r>
      <w:r w:rsidRPr="001C653D">
        <w:rPr>
          <w:sz w:val="28"/>
          <w:szCs w:val="28"/>
        </w:rPr>
        <w:lastRenderedPageBreak/>
        <w:t xml:space="preserve">образовательные организации: МБОУ </w:t>
      </w:r>
      <w:r w:rsidR="000452F2">
        <w:rPr>
          <w:sz w:val="28"/>
          <w:szCs w:val="28"/>
        </w:rPr>
        <w:t>«</w:t>
      </w:r>
      <w:r w:rsidRPr="001C653D">
        <w:rPr>
          <w:sz w:val="28"/>
          <w:szCs w:val="28"/>
        </w:rPr>
        <w:t>Балдаевская СОШ</w:t>
      </w:r>
      <w:r w:rsidR="000452F2">
        <w:rPr>
          <w:sz w:val="28"/>
          <w:szCs w:val="28"/>
        </w:rPr>
        <w:t>»</w:t>
      </w:r>
      <w:r w:rsidRPr="001C653D">
        <w:rPr>
          <w:sz w:val="28"/>
          <w:szCs w:val="28"/>
        </w:rPr>
        <w:t xml:space="preserve"> - 1964 года постройки, МБОУ </w:t>
      </w:r>
      <w:r w:rsidR="000452F2">
        <w:rPr>
          <w:sz w:val="28"/>
          <w:szCs w:val="28"/>
        </w:rPr>
        <w:t>«</w:t>
      </w:r>
      <w:r w:rsidRPr="001C653D">
        <w:rPr>
          <w:sz w:val="28"/>
          <w:szCs w:val="28"/>
        </w:rPr>
        <w:t xml:space="preserve">Персирланская ООШ - 1965 года постройки, Детский сад </w:t>
      </w:r>
      <w:r w:rsidR="000452F2">
        <w:rPr>
          <w:sz w:val="28"/>
          <w:szCs w:val="28"/>
        </w:rPr>
        <w:t>«</w:t>
      </w:r>
      <w:r w:rsidRPr="001C653D">
        <w:rPr>
          <w:sz w:val="28"/>
          <w:szCs w:val="28"/>
        </w:rPr>
        <w:t>Колосок</w:t>
      </w:r>
      <w:r w:rsidR="000452F2">
        <w:rPr>
          <w:sz w:val="28"/>
          <w:szCs w:val="28"/>
        </w:rPr>
        <w:t>»</w:t>
      </w:r>
      <w:r w:rsidRPr="001C653D">
        <w:rPr>
          <w:sz w:val="28"/>
          <w:szCs w:val="28"/>
        </w:rPr>
        <w:t xml:space="preserve"> - 1940 года постройки. По состоянию на 01 сентября 2019 г</w:t>
      </w:r>
      <w:r w:rsidR="00B819B5" w:rsidRPr="001C653D">
        <w:rPr>
          <w:sz w:val="28"/>
          <w:szCs w:val="28"/>
        </w:rPr>
        <w:t>ода</w:t>
      </w:r>
      <w:r w:rsidRPr="001C653D">
        <w:rPr>
          <w:sz w:val="28"/>
          <w:szCs w:val="28"/>
        </w:rPr>
        <w:t xml:space="preserve"> численность обучающихся и воспитанников составляет: по МБОУ </w:t>
      </w:r>
      <w:r w:rsidR="000452F2">
        <w:rPr>
          <w:sz w:val="28"/>
          <w:szCs w:val="28"/>
        </w:rPr>
        <w:t>«</w:t>
      </w:r>
      <w:r w:rsidRPr="001C653D">
        <w:rPr>
          <w:sz w:val="28"/>
          <w:szCs w:val="28"/>
        </w:rPr>
        <w:t>Балдаевская СОШ</w:t>
      </w:r>
      <w:r w:rsidR="000452F2">
        <w:rPr>
          <w:sz w:val="28"/>
          <w:szCs w:val="28"/>
        </w:rPr>
        <w:t>»</w:t>
      </w:r>
      <w:r w:rsidRPr="001C653D">
        <w:rPr>
          <w:sz w:val="28"/>
          <w:szCs w:val="28"/>
        </w:rPr>
        <w:t xml:space="preserve"> - 62 учащихся и 15 воспитанников группы дошкольного образования, МБОУ </w:t>
      </w:r>
      <w:r w:rsidR="000452F2">
        <w:rPr>
          <w:sz w:val="28"/>
          <w:szCs w:val="28"/>
        </w:rPr>
        <w:t>«</w:t>
      </w:r>
      <w:r w:rsidRPr="001C653D">
        <w:rPr>
          <w:sz w:val="28"/>
          <w:szCs w:val="28"/>
        </w:rPr>
        <w:t xml:space="preserve">Персирланская ООШ - 73 уч., Детский сад </w:t>
      </w:r>
      <w:r w:rsidR="000452F2">
        <w:rPr>
          <w:sz w:val="28"/>
          <w:szCs w:val="28"/>
        </w:rPr>
        <w:t>«</w:t>
      </w:r>
      <w:r w:rsidRPr="001C653D">
        <w:rPr>
          <w:sz w:val="28"/>
          <w:szCs w:val="28"/>
        </w:rPr>
        <w:t>Колосок</w:t>
      </w:r>
      <w:r w:rsidR="000452F2">
        <w:rPr>
          <w:sz w:val="28"/>
          <w:szCs w:val="28"/>
        </w:rPr>
        <w:t>»</w:t>
      </w:r>
      <w:r w:rsidRPr="001C653D">
        <w:rPr>
          <w:sz w:val="28"/>
          <w:szCs w:val="28"/>
        </w:rPr>
        <w:t xml:space="preserve"> - 36 воспитанников.</w:t>
      </w:r>
    </w:p>
    <w:p w14:paraId="1117638F"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49533127" w14:textId="2834B63A" w:rsidR="00324977" w:rsidRPr="001C653D" w:rsidRDefault="00324977" w:rsidP="00635B7E">
      <w:pPr>
        <w:pStyle w:val="af9"/>
        <w:spacing w:line="240" w:lineRule="auto"/>
        <w:ind w:firstLine="709"/>
        <w:jc w:val="both"/>
        <w:rPr>
          <w:sz w:val="28"/>
          <w:szCs w:val="28"/>
        </w:rPr>
      </w:pPr>
      <w:r w:rsidRPr="001C653D">
        <w:rPr>
          <w:sz w:val="28"/>
          <w:szCs w:val="28"/>
        </w:rPr>
        <w:t>Министерством образования и молодежной Чувашской Республики согласован проект по строительству Персирланской средней общеобразовательной школы Ядринского района Чувашской Республики на 165 мест с пристроем помещения для дошкольных групп на 40 мест. Имеется техническое заключение по результатам обследования по</w:t>
      </w:r>
      <w:r w:rsidR="001F1BD4" w:rsidRPr="001C653D">
        <w:rPr>
          <w:sz w:val="28"/>
          <w:szCs w:val="28"/>
        </w:rPr>
        <w:t xml:space="preserve"> </w:t>
      </w:r>
      <w:r w:rsidRPr="001C653D">
        <w:rPr>
          <w:sz w:val="28"/>
          <w:szCs w:val="28"/>
        </w:rPr>
        <w:t>опреде</w:t>
      </w:r>
      <w:r w:rsidR="001F1BD4" w:rsidRPr="001C653D">
        <w:rPr>
          <w:sz w:val="28"/>
          <w:szCs w:val="28"/>
        </w:rPr>
        <w:t>ле</w:t>
      </w:r>
      <w:r w:rsidRPr="001C653D">
        <w:rPr>
          <w:sz w:val="28"/>
          <w:szCs w:val="28"/>
        </w:rPr>
        <w:t xml:space="preserve">нию технического состояния строительных конструкций здания МБОУ </w:t>
      </w:r>
      <w:r w:rsidR="000452F2">
        <w:rPr>
          <w:sz w:val="28"/>
          <w:szCs w:val="28"/>
        </w:rPr>
        <w:t>«</w:t>
      </w:r>
      <w:r w:rsidRPr="001C653D">
        <w:rPr>
          <w:sz w:val="28"/>
          <w:szCs w:val="28"/>
        </w:rPr>
        <w:t>Персирланская ООШ</w:t>
      </w:r>
      <w:r w:rsidR="000452F2">
        <w:rPr>
          <w:sz w:val="28"/>
          <w:szCs w:val="28"/>
        </w:rPr>
        <w:t>»</w:t>
      </w:r>
      <w:r w:rsidRPr="001C653D">
        <w:rPr>
          <w:sz w:val="28"/>
          <w:szCs w:val="28"/>
        </w:rPr>
        <w:t xml:space="preserve"> Ядринского района Чувашской Республики и возможности его дальнейшей эксплуатации без угрозы для жизни и здоровья пребывающих в нем людей Судебного строительно-технического эксперта с выводом от 2019 года:</w:t>
      </w:r>
    </w:p>
    <w:p w14:paraId="17917498" w14:textId="77777777" w:rsidR="00324977" w:rsidRPr="001C653D" w:rsidRDefault="00324977" w:rsidP="0060724C">
      <w:pPr>
        <w:pStyle w:val="af9"/>
        <w:numPr>
          <w:ilvl w:val="0"/>
          <w:numId w:val="22"/>
        </w:numPr>
        <w:tabs>
          <w:tab w:val="left" w:pos="144"/>
        </w:tabs>
        <w:spacing w:line="240" w:lineRule="auto"/>
        <w:ind w:firstLine="709"/>
        <w:jc w:val="both"/>
        <w:rPr>
          <w:sz w:val="28"/>
          <w:szCs w:val="28"/>
        </w:rPr>
      </w:pPr>
      <w:r w:rsidRPr="001C653D">
        <w:rPr>
          <w:sz w:val="28"/>
          <w:szCs w:val="28"/>
        </w:rPr>
        <w:t>проведение капитального ремонта не целесообразно вследствие больших капитальных вложений;</w:t>
      </w:r>
    </w:p>
    <w:p w14:paraId="4232B360" w14:textId="77777777" w:rsidR="00324977" w:rsidRPr="001C653D" w:rsidRDefault="00324977" w:rsidP="0060724C">
      <w:pPr>
        <w:pStyle w:val="af9"/>
        <w:numPr>
          <w:ilvl w:val="0"/>
          <w:numId w:val="22"/>
        </w:numPr>
        <w:tabs>
          <w:tab w:val="left" w:pos="144"/>
        </w:tabs>
        <w:spacing w:line="240" w:lineRule="auto"/>
        <w:ind w:firstLine="709"/>
        <w:jc w:val="both"/>
        <w:rPr>
          <w:sz w:val="28"/>
          <w:szCs w:val="28"/>
        </w:rPr>
      </w:pPr>
      <w:r w:rsidRPr="001C653D">
        <w:rPr>
          <w:sz w:val="28"/>
          <w:szCs w:val="28"/>
        </w:rPr>
        <w:t>состояние конструкций здания позволяет эксплуатировать здание школы по назначению без ущерба жизни и здоровью в нем присутствующих в течение 2-3 лет</w:t>
      </w:r>
      <w:r w:rsidRPr="001C653D">
        <w:rPr>
          <w:b/>
          <w:bCs/>
          <w:sz w:val="28"/>
          <w:szCs w:val="28"/>
        </w:rPr>
        <w:t xml:space="preserve"> </w:t>
      </w:r>
      <w:r w:rsidRPr="001C653D">
        <w:rPr>
          <w:sz w:val="28"/>
          <w:szCs w:val="28"/>
        </w:rPr>
        <w:t>с проведением текущих ремонтов за состоянием конструкций с установкой гипсовых маяков на трещинах и провисанием потолков во избежание обрушения штукатурки.</w:t>
      </w:r>
    </w:p>
    <w:p w14:paraId="2E1840A5"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7374BA74"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включить данный объект в Республиканскую адресную инвестиционную программу на 2021 год.</w:t>
      </w:r>
    </w:p>
    <w:p w14:paraId="6021DD0A"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0E29ADDD" w14:textId="0C688489" w:rsidR="00324977" w:rsidRPr="001C653D" w:rsidRDefault="00324977" w:rsidP="00635B7E">
      <w:pPr>
        <w:pStyle w:val="af9"/>
        <w:spacing w:line="240" w:lineRule="auto"/>
        <w:ind w:firstLine="709"/>
        <w:jc w:val="both"/>
        <w:rPr>
          <w:sz w:val="28"/>
          <w:szCs w:val="28"/>
        </w:rPr>
      </w:pPr>
      <w:r w:rsidRPr="001C653D">
        <w:rPr>
          <w:sz w:val="28"/>
          <w:szCs w:val="28"/>
        </w:rPr>
        <w:t>Сметная стоимость строительства на уровне цен 4 кв. 201</w:t>
      </w:r>
      <w:r w:rsidR="002F59BB" w:rsidRPr="001C653D">
        <w:rPr>
          <w:sz w:val="28"/>
          <w:szCs w:val="28"/>
        </w:rPr>
        <w:t>9</w:t>
      </w:r>
      <w:r w:rsidRPr="001C653D">
        <w:rPr>
          <w:sz w:val="28"/>
          <w:szCs w:val="28"/>
        </w:rPr>
        <w:t xml:space="preserve"> года. - </w:t>
      </w:r>
      <w:r w:rsidR="002F59BB" w:rsidRPr="001C653D">
        <w:rPr>
          <w:sz w:val="28"/>
          <w:szCs w:val="28"/>
        </w:rPr>
        <w:t>180</w:t>
      </w:r>
      <w:r w:rsidRPr="001C653D">
        <w:rPr>
          <w:sz w:val="28"/>
          <w:szCs w:val="28"/>
        </w:rPr>
        <w:t xml:space="preserve">,0 млн рублей. Финансирование за счет </w:t>
      </w:r>
      <w:r w:rsidR="002F59BB" w:rsidRPr="001C653D">
        <w:rPr>
          <w:sz w:val="28"/>
          <w:szCs w:val="28"/>
        </w:rPr>
        <w:t>республиканского</w:t>
      </w:r>
      <w:r w:rsidRPr="001C653D">
        <w:rPr>
          <w:sz w:val="28"/>
          <w:szCs w:val="28"/>
        </w:rPr>
        <w:t xml:space="preserve"> бюджета</w:t>
      </w:r>
      <w:r w:rsidR="002F59BB" w:rsidRPr="001C653D">
        <w:rPr>
          <w:sz w:val="28"/>
          <w:szCs w:val="28"/>
        </w:rPr>
        <w:t xml:space="preserve"> </w:t>
      </w:r>
      <w:r w:rsidRPr="001C653D">
        <w:rPr>
          <w:sz w:val="28"/>
          <w:szCs w:val="28"/>
        </w:rPr>
        <w:t>Чувашской Республики и софинансирования за счет Ядринского районного бюджета Чувашской Республики.</w:t>
      </w:r>
    </w:p>
    <w:p w14:paraId="6FFFB9F8" w14:textId="77777777" w:rsidR="00324977" w:rsidRPr="001C653D" w:rsidRDefault="00324977" w:rsidP="0060724C">
      <w:pPr>
        <w:pStyle w:val="af9"/>
        <w:numPr>
          <w:ilvl w:val="0"/>
          <w:numId w:val="26"/>
        </w:numPr>
        <w:spacing w:line="240" w:lineRule="auto"/>
        <w:ind w:left="0" w:firstLine="709"/>
        <w:jc w:val="both"/>
        <w:rPr>
          <w:sz w:val="28"/>
          <w:szCs w:val="28"/>
        </w:rPr>
      </w:pPr>
      <w:r w:rsidRPr="001C653D">
        <w:rPr>
          <w:sz w:val="28"/>
          <w:szCs w:val="28"/>
        </w:rPr>
        <w:t>Капитальный ремонт муниципальных общеобразовательных организаций Ядринского района Чувашской Республики, имеющих износ 50 процентов и выше.</w:t>
      </w:r>
    </w:p>
    <w:p w14:paraId="408E5242" w14:textId="177C2456" w:rsidR="00324977" w:rsidRPr="001C653D" w:rsidRDefault="00324977" w:rsidP="0060724C">
      <w:pPr>
        <w:pStyle w:val="af9"/>
        <w:numPr>
          <w:ilvl w:val="0"/>
          <w:numId w:val="27"/>
        </w:numPr>
        <w:spacing w:line="240" w:lineRule="auto"/>
        <w:ind w:left="0" w:firstLine="709"/>
        <w:jc w:val="both"/>
        <w:rPr>
          <w:sz w:val="28"/>
          <w:szCs w:val="28"/>
        </w:rPr>
      </w:pPr>
      <w:r w:rsidRPr="001C653D">
        <w:rPr>
          <w:sz w:val="28"/>
          <w:szCs w:val="28"/>
        </w:rPr>
        <w:t xml:space="preserve">Здание МБОУ </w:t>
      </w:r>
      <w:r w:rsidR="000452F2">
        <w:rPr>
          <w:sz w:val="28"/>
          <w:szCs w:val="28"/>
        </w:rPr>
        <w:t>«</w:t>
      </w:r>
      <w:r w:rsidRPr="001C653D">
        <w:rPr>
          <w:sz w:val="28"/>
          <w:szCs w:val="28"/>
        </w:rPr>
        <w:t>Гимназия №1</w:t>
      </w:r>
      <w:r w:rsidR="000452F2">
        <w:rPr>
          <w:sz w:val="28"/>
          <w:szCs w:val="28"/>
        </w:rPr>
        <w:t>»</w:t>
      </w:r>
      <w:r w:rsidRPr="001C653D">
        <w:rPr>
          <w:sz w:val="28"/>
          <w:szCs w:val="28"/>
        </w:rPr>
        <w:t xml:space="preserve"> г. Ядрин</w:t>
      </w:r>
      <w:r w:rsidRPr="001C653D">
        <w:rPr>
          <w:b/>
          <w:bCs/>
          <w:sz w:val="28"/>
          <w:szCs w:val="28"/>
        </w:rPr>
        <w:t xml:space="preserve"> </w:t>
      </w:r>
      <w:r w:rsidRPr="001C653D">
        <w:rPr>
          <w:sz w:val="28"/>
          <w:szCs w:val="28"/>
        </w:rPr>
        <w:t>построено в 1908 году, капитальный ремонт здания со дня сдачи в эксплуатацию не производился. В данном учреждении обучаются 2</w:t>
      </w:r>
      <w:r w:rsidR="002F59BB" w:rsidRPr="001C653D">
        <w:rPr>
          <w:sz w:val="28"/>
          <w:szCs w:val="28"/>
        </w:rPr>
        <w:t>76</w:t>
      </w:r>
      <w:r w:rsidRPr="001C653D">
        <w:rPr>
          <w:sz w:val="28"/>
          <w:szCs w:val="28"/>
        </w:rPr>
        <w:t xml:space="preserve"> человек.</w:t>
      </w:r>
    </w:p>
    <w:p w14:paraId="2EF68EDC"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43D36271" w14:textId="59588395" w:rsidR="00324977" w:rsidRPr="001C653D" w:rsidRDefault="00324977" w:rsidP="00635B7E">
      <w:pPr>
        <w:pStyle w:val="af9"/>
        <w:spacing w:line="240" w:lineRule="auto"/>
        <w:ind w:firstLine="709"/>
        <w:jc w:val="both"/>
        <w:rPr>
          <w:sz w:val="28"/>
          <w:szCs w:val="28"/>
        </w:rPr>
      </w:pPr>
      <w:r w:rsidRPr="001C653D">
        <w:rPr>
          <w:sz w:val="28"/>
          <w:szCs w:val="28"/>
        </w:rPr>
        <w:t xml:space="preserve">По МБОУ </w:t>
      </w:r>
      <w:r w:rsidR="000452F2">
        <w:rPr>
          <w:sz w:val="28"/>
          <w:szCs w:val="28"/>
        </w:rPr>
        <w:t>«</w:t>
      </w:r>
      <w:r w:rsidRPr="001C653D">
        <w:rPr>
          <w:sz w:val="28"/>
          <w:szCs w:val="28"/>
        </w:rPr>
        <w:t>Гимназия №1</w:t>
      </w:r>
      <w:r w:rsidR="000452F2">
        <w:rPr>
          <w:sz w:val="28"/>
          <w:szCs w:val="28"/>
        </w:rPr>
        <w:t>»</w:t>
      </w:r>
      <w:r w:rsidRPr="001C653D">
        <w:rPr>
          <w:sz w:val="28"/>
          <w:szCs w:val="28"/>
        </w:rPr>
        <w:t xml:space="preserve"> г. Ядрин разработана проектно-сметная документация на проведение ремонта на сумму </w:t>
      </w:r>
      <w:r w:rsidR="002F59BB" w:rsidRPr="001C653D">
        <w:rPr>
          <w:sz w:val="28"/>
          <w:szCs w:val="28"/>
        </w:rPr>
        <w:t>105508,15</w:t>
      </w:r>
      <w:r w:rsidRPr="001C653D">
        <w:rPr>
          <w:sz w:val="28"/>
          <w:szCs w:val="28"/>
        </w:rPr>
        <w:t xml:space="preserve"> тыс. рублей. </w:t>
      </w:r>
      <w:r w:rsidR="002F59BB" w:rsidRPr="001C653D">
        <w:rPr>
          <w:sz w:val="28"/>
          <w:szCs w:val="28"/>
        </w:rPr>
        <w:t xml:space="preserve">Экспертиза </w:t>
      </w:r>
      <w:r w:rsidRPr="001C653D">
        <w:rPr>
          <w:sz w:val="28"/>
          <w:szCs w:val="28"/>
        </w:rPr>
        <w:t xml:space="preserve">ПСД </w:t>
      </w:r>
      <w:r w:rsidR="002F59BB" w:rsidRPr="001C653D">
        <w:rPr>
          <w:sz w:val="28"/>
          <w:szCs w:val="28"/>
        </w:rPr>
        <w:t xml:space="preserve">проведена </w:t>
      </w:r>
      <w:r w:rsidRPr="001C653D">
        <w:rPr>
          <w:sz w:val="28"/>
          <w:szCs w:val="28"/>
        </w:rPr>
        <w:t xml:space="preserve">в </w:t>
      </w:r>
      <w:r w:rsidR="002F59BB" w:rsidRPr="001C653D">
        <w:rPr>
          <w:sz w:val="28"/>
          <w:szCs w:val="28"/>
        </w:rPr>
        <w:t xml:space="preserve">мае </w:t>
      </w:r>
      <w:r w:rsidRPr="001C653D">
        <w:rPr>
          <w:sz w:val="28"/>
          <w:szCs w:val="28"/>
        </w:rPr>
        <w:t>2020 г</w:t>
      </w:r>
      <w:r w:rsidR="00B819B5" w:rsidRPr="001C653D">
        <w:rPr>
          <w:sz w:val="28"/>
          <w:szCs w:val="28"/>
        </w:rPr>
        <w:t>ода</w:t>
      </w:r>
      <w:r w:rsidRPr="001C653D">
        <w:rPr>
          <w:sz w:val="28"/>
          <w:szCs w:val="28"/>
        </w:rPr>
        <w:t xml:space="preserve">. В Министерство образования и молодежной политики Чувашской Республики направлено письмо от 07 </w:t>
      </w:r>
      <w:r w:rsidRPr="001C653D">
        <w:rPr>
          <w:sz w:val="28"/>
          <w:szCs w:val="28"/>
        </w:rPr>
        <w:lastRenderedPageBreak/>
        <w:t>февраля 2020</w:t>
      </w:r>
      <w:r w:rsidR="00B819B5" w:rsidRPr="001C653D">
        <w:rPr>
          <w:sz w:val="28"/>
          <w:szCs w:val="28"/>
        </w:rPr>
        <w:t xml:space="preserve"> </w:t>
      </w:r>
      <w:r w:rsidRPr="001C653D">
        <w:rPr>
          <w:sz w:val="28"/>
          <w:szCs w:val="28"/>
        </w:rPr>
        <w:t>г</w:t>
      </w:r>
      <w:r w:rsidR="00B819B5" w:rsidRPr="001C653D">
        <w:rPr>
          <w:sz w:val="28"/>
          <w:szCs w:val="28"/>
        </w:rPr>
        <w:t>ода</w:t>
      </w:r>
      <w:r w:rsidRPr="001C653D">
        <w:rPr>
          <w:sz w:val="28"/>
          <w:szCs w:val="28"/>
        </w:rPr>
        <w:t xml:space="preserve"> № 555 по выделению финансирования на проведение капитального ремонта данного объекта при уточнении республиканского бюджета Чувашской Республики законом Чувашской Республики </w:t>
      </w:r>
      <w:r w:rsidR="000452F2">
        <w:rPr>
          <w:sz w:val="28"/>
          <w:szCs w:val="28"/>
        </w:rPr>
        <w:t>«</w:t>
      </w:r>
      <w:r w:rsidRPr="001C653D">
        <w:rPr>
          <w:sz w:val="28"/>
          <w:szCs w:val="28"/>
        </w:rPr>
        <w:t>О внесении изменений в Закон Чувашской Республики на 2020 год и плановый период 2021 и 2022 годов</w:t>
      </w:r>
      <w:r w:rsidR="000452F2">
        <w:rPr>
          <w:sz w:val="28"/>
          <w:szCs w:val="28"/>
        </w:rPr>
        <w:t>»</w:t>
      </w:r>
      <w:r w:rsidRPr="001C653D">
        <w:rPr>
          <w:sz w:val="28"/>
          <w:szCs w:val="28"/>
        </w:rPr>
        <w:t>.</w:t>
      </w:r>
    </w:p>
    <w:p w14:paraId="1F745EB2"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4E619DBE" w14:textId="129F9093" w:rsidR="00324977" w:rsidRPr="001C653D" w:rsidRDefault="00324977" w:rsidP="00635B7E">
      <w:pPr>
        <w:pStyle w:val="af9"/>
        <w:spacing w:line="240" w:lineRule="auto"/>
        <w:ind w:firstLine="709"/>
        <w:jc w:val="both"/>
        <w:rPr>
          <w:sz w:val="28"/>
          <w:szCs w:val="28"/>
        </w:rPr>
      </w:pPr>
      <w:r w:rsidRPr="001C653D">
        <w:rPr>
          <w:sz w:val="28"/>
          <w:szCs w:val="28"/>
        </w:rPr>
        <w:t>За счет республиканского бюджета Чувашской Республики в 2020 году на ремонт по данному объекту выделено 130</w:t>
      </w:r>
      <w:r w:rsidR="002F59BB" w:rsidRPr="001C653D">
        <w:rPr>
          <w:sz w:val="28"/>
          <w:szCs w:val="28"/>
        </w:rPr>
        <w:t>2</w:t>
      </w:r>
      <w:r w:rsidRPr="001C653D">
        <w:rPr>
          <w:sz w:val="28"/>
          <w:szCs w:val="28"/>
        </w:rPr>
        <w:t>0,0 тыс. рублей. Необходимо дополнительное выделение средств из республиканского бюджета Чувашской Республики с условием софинансирования за счет Ядринского районного бюджета Чувашской Республики.</w:t>
      </w:r>
    </w:p>
    <w:p w14:paraId="11ED5C04"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59EFBEB2" w14:textId="77777777" w:rsidR="00324977" w:rsidRPr="001C653D" w:rsidRDefault="00324977"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и софинансирование за счет Ядринского районного бюджета Чувашской Республики.</w:t>
      </w:r>
    </w:p>
    <w:p w14:paraId="5D73AA2C" w14:textId="7C9F877B" w:rsidR="00324977" w:rsidRPr="001C653D" w:rsidRDefault="00324977" w:rsidP="0060724C">
      <w:pPr>
        <w:pStyle w:val="af9"/>
        <w:numPr>
          <w:ilvl w:val="0"/>
          <w:numId w:val="27"/>
        </w:numPr>
        <w:spacing w:line="240" w:lineRule="auto"/>
        <w:ind w:left="0" w:firstLine="709"/>
        <w:jc w:val="both"/>
        <w:rPr>
          <w:sz w:val="28"/>
          <w:szCs w:val="28"/>
        </w:rPr>
      </w:pPr>
      <w:r w:rsidRPr="001C653D">
        <w:rPr>
          <w:sz w:val="28"/>
          <w:szCs w:val="28"/>
        </w:rPr>
        <w:t xml:space="preserve">Здание МАОУ </w:t>
      </w:r>
      <w:r w:rsidR="000452F2">
        <w:rPr>
          <w:sz w:val="28"/>
          <w:szCs w:val="28"/>
        </w:rPr>
        <w:t>«</w:t>
      </w:r>
      <w:r w:rsidRPr="001C653D">
        <w:rPr>
          <w:sz w:val="28"/>
          <w:szCs w:val="28"/>
        </w:rPr>
        <w:t>СОШ №3 г. Ядрин</w:t>
      </w:r>
      <w:r w:rsidR="000452F2">
        <w:rPr>
          <w:sz w:val="28"/>
          <w:szCs w:val="28"/>
        </w:rPr>
        <w:t>»</w:t>
      </w:r>
      <w:r w:rsidRPr="001C653D">
        <w:rPr>
          <w:sz w:val="28"/>
          <w:szCs w:val="28"/>
        </w:rPr>
        <w:t xml:space="preserve"> построено в 1997 году, капитальный ремонт здания со дня сдачи в эксплуатацию н производился. В данном учреждении обучаются 916 человек.</w:t>
      </w:r>
    </w:p>
    <w:p w14:paraId="39544F53"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7273E7DC" w14:textId="68E8E600" w:rsidR="00324977" w:rsidRPr="001C653D" w:rsidRDefault="00324977" w:rsidP="00635B7E">
      <w:pPr>
        <w:pStyle w:val="af9"/>
        <w:spacing w:line="240" w:lineRule="auto"/>
        <w:ind w:firstLine="709"/>
        <w:jc w:val="both"/>
        <w:rPr>
          <w:sz w:val="28"/>
          <w:szCs w:val="28"/>
        </w:rPr>
      </w:pPr>
      <w:r w:rsidRPr="001C653D">
        <w:rPr>
          <w:sz w:val="28"/>
          <w:szCs w:val="28"/>
        </w:rPr>
        <w:t xml:space="preserve">МАОУ </w:t>
      </w:r>
      <w:r w:rsidR="000452F2">
        <w:rPr>
          <w:sz w:val="28"/>
          <w:szCs w:val="28"/>
        </w:rPr>
        <w:t>«</w:t>
      </w:r>
      <w:r w:rsidRPr="001C653D">
        <w:rPr>
          <w:sz w:val="28"/>
          <w:szCs w:val="28"/>
        </w:rPr>
        <w:t>СОШ №3 г. Ядрин</w:t>
      </w:r>
      <w:r w:rsidR="000452F2">
        <w:rPr>
          <w:sz w:val="28"/>
          <w:szCs w:val="28"/>
        </w:rPr>
        <w:t>»</w:t>
      </w:r>
      <w:r w:rsidRPr="001C653D">
        <w:rPr>
          <w:sz w:val="28"/>
          <w:szCs w:val="28"/>
        </w:rPr>
        <w:t xml:space="preserve"> разработана проектно-сметная документация на проведение ремонта кровли здания на сумму 8699,83 тыс. рублей</w:t>
      </w:r>
      <w:r w:rsidR="002F59BB" w:rsidRPr="001C653D">
        <w:rPr>
          <w:sz w:val="28"/>
          <w:szCs w:val="28"/>
        </w:rPr>
        <w:t>, в том числе за счет средств республиканского бюджета Чувашской Республики сумме 5366,03 тыс. рублей.</w:t>
      </w:r>
      <w:r w:rsidR="00D31508">
        <w:rPr>
          <w:sz w:val="28"/>
          <w:szCs w:val="28"/>
        </w:rPr>
        <w:t xml:space="preserve"> </w:t>
      </w:r>
      <w:r w:rsidRPr="001C653D">
        <w:rPr>
          <w:sz w:val="28"/>
          <w:szCs w:val="28"/>
        </w:rPr>
        <w:t xml:space="preserve">ПСД прошла экспертизу, получено положительное заключение по определению сметной стоимости объекта. В Министерство образования и молодежной политики Чувашской Республики направлено письмо от 07 февраля 2020 года № 555 по выделению финансирования на проведение капитального ремонта данного объекта при уточнении республиканского бюджета Чувашской Республики законом Чувашской Республики </w:t>
      </w:r>
      <w:r w:rsidR="000452F2">
        <w:rPr>
          <w:sz w:val="28"/>
          <w:szCs w:val="28"/>
        </w:rPr>
        <w:t>«</w:t>
      </w:r>
      <w:r w:rsidRPr="001C653D">
        <w:rPr>
          <w:sz w:val="28"/>
          <w:szCs w:val="28"/>
        </w:rPr>
        <w:t>О внесении изменений в Закон Чувашской Республики на 2020 год и плановый период 2021 и 2022 годов</w:t>
      </w:r>
      <w:r w:rsidR="000452F2">
        <w:rPr>
          <w:sz w:val="28"/>
          <w:szCs w:val="28"/>
        </w:rPr>
        <w:t>»</w:t>
      </w:r>
      <w:r w:rsidRPr="001C653D">
        <w:rPr>
          <w:sz w:val="28"/>
          <w:szCs w:val="28"/>
        </w:rPr>
        <w:t>.</w:t>
      </w:r>
    </w:p>
    <w:p w14:paraId="6392D26A"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129F1124"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республиканского бюджета Чувашской Республики с условием софинансирования за счет Ядринского районного бюджета Чувашской Республики.</w:t>
      </w:r>
    </w:p>
    <w:p w14:paraId="7B614361"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5D62CE02" w14:textId="77777777" w:rsidR="00324977" w:rsidRPr="001C653D" w:rsidRDefault="00324977" w:rsidP="00635B7E">
      <w:pPr>
        <w:pStyle w:val="af9"/>
        <w:spacing w:line="240" w:lineRule="auto"/>
        <w:ind w:firstLine="709"/>
        <w:rPr>
          <w:sz w:val="28"/>
          <w:szCs w:val="28"/>
        </w:rPr>
      </w:pPr>
      <w:r w:rsidRPr="001C653D">
        <w:rPr>
          <w:sz w:val="28"/>
          <w:szCs w:val="28"/>
        </w:rPr>
        <w:t>Республиканский бюджет Чувашской Республики и софинансирование за счет Ядринского районного бюджета Чувашской Республики.</w:t>
      </w:r>
    </w:p>
    <w:p w14:paraId="3286009D" w14:textId="77777777" w:rsidR="00324977" w:rsidRPr="001C653D" w:rsidRDefault="00324977" w:rsidP="00635B7E">
      <w:pPr>
        <w:pStyle w:val="af9"/>
        <w:spacing w:line="240" w:lineRule="auto"/>
        <w:ind w:firstLine="709"/>
        <w:outlineLvl w:val="2"/>
        <w:rPr>
          <w:b/>
          <w:bCs/>
          <w:sz w:val="28"/>
          <w:szCs w:val="28"/>
        </w:rPr>
      </w:pPr>
      <w:bookmarkStart w:id="49" w:name="_Toc47354115"/>
      <w:r w:rsidRPr="001C653D">
        <w:rPr>
          <w:b/>
          <w:bCs/>
          <w:sz w:val="28"/>
          <w:szCs w:val="28"/>
        </w:rPr>
        <w:t>ЖКХ</w:t>
      </w:r>
      <w:bookmarkEnd w:id="49"/>
    </w:p>
    <w:p w14:paraId="59D2515D" w14:textId="665A460F" w:rsidR="00324977" w:rsidRPr="001C653D" w:rsidRDefault="002F59BB" w:rsidP="00635B7E">
      <w:pPr>
        <w:pStyle w:val="af9"/>
        <w:spacing w:line="240" w:lineRule="auto"/>
        <w:ind w:firstLine="709"/>
        <w:jc w:val="both"/>
        <w:rPr>
          <w:b/>
          <w:bCs/>
          <w:sz w:val="28"/>
          <w:szCs w:val="28"/>
        </w:rPr>
      </w:pPr>
      <w:r w:rsidRPr="001C653D">
        <w:rPr>
          <w:sz w:val="28"/>
          <w:szCs w:val="28"/>
        </w:rPr>
        <w:t xml:space="preserve">1. </w:t>
      </w:r>
      <w:r w:rsidR="00324977" w:rsidRPr="001C653D">
        <w:rPr>
          <w:sz w:val="28"/>
          <w:szCs w:val="28"/>
        </w:rPr>
        <w:t>Водоснабжение г. Ядрин Чувашской Республики в рамках реализации мероприятий по строительству и реконструкции (модернизации) объектов питьевого водоснабжения.</w:t>
      </w:r>
    </w:p>
    <w:p w14:paraId="4F454FEF" w14:textId="1FFACEE2" w:rsidR="002F59BB" w:rsidRPr="001C653D" w:rsidRDefault="00324977" w:rsidP="00635B7E">
      <w:pPr>
        <w:pStyle w:val="af9"/>
        <w:spacing w:line="240" w:lineRule="auto"/>
        <w:ind w:firstLine="709"/>
        <w:jc w:val="both"/>
        <w:rPr>
          <w:sz w:val="28"/>
          <w:szCs w:val="28"/>
        </w:rPr>
      </w:pPr>
      <w:r w:rsidRPr="001C653D">
        <w:rPr>
          <w:sz w:val="28"/>
          <w:szCs w:val="28"/>
        </w:rPr>
        <w:t xml:space="preserve">Первоначально по национальному проекту </w:t>
      </w:r>
      <w:r w:rsidR="000452F2">
        <w:rPr>
          <w:sz w:val="28"/>
          <w:szCs w:val="28"/>
        </w:rPr>
        <w:t>«</w:t>
      </w:r>
      <w:r w:rsidRPr="001C653D">
        <w:rPr>
          <w:sz w:val="28"/>
          <w:szCs w:val="28"/>
        </w:rPr>
        <w:t>Экология</w:t>
      </w:r>
      <w:r w:rsidR="000452F2">
        <w:rPr>
          <w:sz w:val="28"/>
          <w:szCs w:val="28"/>
        </w:rPr>
        <w:t>»</w:t>
      </w:r>
      <w:r w:rsidRPr="001C653D">
        <w:rPr>
          <w:sz w:val="28"/>
          <w:szCs w:val="28"/>
        </w:rPr>
        <w:t xml:space="preserve"> в рамках регионального проекта </w:t>
      </w:r>
      <w:r w:rsidR="000452F2">
        <w:rPr>
          <w:sz w:val="28"/>
          <w:szCs w:val="28"/>
        </w:rPr>
        <w:t>«</w:t>
      </w:r>
      <w:r w:rsidRPr="001C653D">
        <w:rPr>
          <w:sz w:val="28"/>
          <w:szCs w:val="28"/>
        </w:rPr>
        <w:t>Чистая вода</w:t>
      </w:r>
      <w:r w:rsidR="000452F2">
        <w:rPr>
          <w:sz w:val="28"/>
          <w:szCs w:val="28"/>
        </w:rPr>
        <w:t>»</w:t>
      </w:r>
      <w:r w:rsidRPr="001C653D">
        <w:rPr>
          <w:sz w:val="28"/>
          <w:szCs w:val="28"/>
        </w:rPr>
        <w:t xml:space="preserve"> были предусмотрены средства в сумме 123400 тыс. рублей на 2020 год и 121269 тыс. рублей на 2021 год. В связи с корректировкой проекта законом Чувашской Республики </w:t>
      </w:r>
      <w:r w:rsidR="000452F2">
        <w:rPr>
          <w:sz w:val="28"/>
          <w:szCs w:val="28"/>
        </w:rPr>
        <w:t>«</w:t>
      </w:r>
      <w:r w:rsidRPr="001C653D">
        <w:rPr>
          <w:sz w:val="28"/>
          <w:szCs w:val="28"/>
        </w:rPr>
        <w:t xml:space="preserve">О внесении </w:t>
      </w:r>
      <w:r w:rsidRPr="001C653D">
        <w:rPr>
          <w:sz w:val="28"/>
          <w:szCs w:val="28"/>
        </w:rPr>
        <w:lastRenderedPageBreak/>
        <w:t xml:space="preserve">изменений в Закон Чувашской Республики </w:t>
      </w:r>
      <w:r w:rsidR="000452F2">
        <w:rPr>
          <w:sz w:val="28"/>
          <w:szCs w:val="28"/>
        </w:rPr>
        <w:t>«</w:t>
      </w:r>
      <w:r w:rsidRPr="001C653D">
        <w:rPr>
          <w:sz w:val="28"/>
          <w:szCs w:val="28"/>
        </w:rPr>
        <w:t>О республиканском бюджете Чувашской Республики на 2020 год и плановый период 2021 и 2022 годов</w:t>
      </w:r>
      <w:r w:rsidR="000452F2">
        <w:rPr>
          <w:sz w:val="28"/>
          <w:szCs w:val="28"/>
        </w:rPr>
        <w:t>»</w:t>
      </w:r>
      <w:r w:rsidRPr="001C653D">
        <w:rPr>
          <w:sz w:val="28"/>
          <w:szCs w:val="28"/>
        </w:rPr>
        <w:t xml:space="preserve"> № 15 от 12 марта 2020 года</w:t>
      </w:r>
      <w:r w:rsidR="002F59BB" w:rsidRPr="001C653D">
        <w:rPr>
          <w:sz w:val="28"/>
          <w:szCs w:val="28"/>
        </w:rPr>
        <w:t xml:space="preserve"> внесены изменения. Предусмотрены средства в сумме 155717,1 тыс. рублей на 2021 год и 87649,6 тыс. рублей на 2022 год.</w:t>
      </w:r>
    </w:p>
    <w:p w14:paraId="31185978" w14:textId="78CE22D7" w:rsidR="002F59BB" w:rsidRPr="001C653D" w:rsidRDefault="002F59BB" w:rsidP="00635B7E">
      <w:pPr>
        <w:pStyle w:val="af9"/>
        <w:spacing w:line="240" w:lineRule="auto"/>
        <w:ind w:firstLine="709"/>
        <w:jc w:val="both"/>
        <w:rPr>
          <w:sz w:val="28"/>
          <w:szCs w:val="28"/>
        </w:rPr>
      </w:pPr>
      <w:r w:rsidRPr="001C653D">
        <w:rPr>
          <w:sz w:val="28"/>
          <w:szCs w:val="28"/>
        </w:rPr>
        <w:t xml:space="preserve">2. Необходимо проектирование и строительство блочно-модульных котельных г. Ядрин со сроком исполнения 2020-2021гг. </w:t>
      </w:r>
    </w:p>
    <w:p w14:paraId="0E2D1BAD" w14:textId="171B78AF" w:rsidR="002F59BB" w:rsidRPr="001C653D" w:rsidRDefault="002F59BB" w:rsidP="00635B7E">
      <w:pPr>
        <w:pStyle w:val="af9"/>
        <w:spacing w:line="240" w:lineRule="auto"/>
        <w:ind w:firstLine="709"/>
        <w:jc w:val="both"/>
        <w:rPr>
          <w:sz w:val="28"/>
          <w:szCs w:val="28"/>
        </w:rPr>
      </w:pPr>
      <w:r w:rsidRPr="001C653D">
        <w:rPr>
          <w:i/>
          <w:iCs/>
          <w:sz w:val="28"/>
          <w:szCs w:val="28"/>
        </w:rPr>
        <w:t>Пути решения</w:t>
      </w:r>
    </w:p>
    <w:p w14:paraId="738B6F78" w14:textId="257513B1" w:rsidR="002F59BB" w:rsidRPr="001C653D" w:rsidRDefault="002F59BB" w:rsidP="00635B7E">
      <w:pPr>
        <w:pStyle w:val="af9"/>
        <w:spacing w:line="240" w:lineRule="auto"/>
        <w:ind w:firstLine="709"/>
        <w:jc w:val="both"/>
        <w:rPr>
          <w:sz w:val="28"/>
          <w:szCs w:val="28"/>
        </w:rPr>
      </w:pPr>
      <w:r w:rsidRPr="001C653D">
        <w:rPr>
          <w:sz w:val="28"/>
          <w:szCs w:val="28"/>
        </w:rPr>
        <w:t>Общая сумма, необходимая для проведения в 2020 году проектных работ составляет 15000,00 тыс. рублей. Потребность в выделении средств из республиканского бюджета Чувашской Республики с условием софинансирования за счет Ядринского районного бюджета Чувашской Республики.</w:t>
      </w:r>
    </w:p>
    <w:p w14:paraId="47405491" w14:textId="77777777" w:rsidR="002F59BB" w:rsidRPr="001C653D" w:rsidRDefault="002F59BB"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74883DD0" w14:textId="67401E2C" w:rsidR="00324977" w:rsidRPr="001C653D" w:rsidRDefault="002F59BB"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в сумме 13950,00 тыс. рублей, софинансирование за счет Ядринского районного бюджета Чувашской Республики – 1050,00 тыс. рублей</w:t>
      </w:r>
      <w:r w:rsidR="00324977" w:rsidRPr="001C653D">
        <w:rPr>
          <w:sz w:val="28"/>
          <w:szCs w:val="28"/>
        </w:rPr>
        <w:t>.</w:t>
      </w:r>
    </w:p>
    <w:p w14:paraId="29B85D62" w14:textId="77777777" w:rsidR="00324977" w:rsidRPr="001C653D" w:rsidRDefault="00324977" w:rsidP="00635B7E">
      <w:pPr>
        <w:pStyle w:val="af9"/>
        <w:tabs>
          <w:tab w:val="left" w:leader="underscore" w:pos="2657"/>
        </w:tabs>
        <w:spacing w:line="240" w:lineRule="auto"/>
        <w:ind w:firstLine="709"/>
        <w:outlineLvl w:val="2"/>
        <w:rPr>
          <w:b/>
          <w:bCs/>
          <w:sz w:val="28"/>
          <w:szCs w:val="28"/>
        </w:rPr>
      </w:pPr>
      <w:bookmarkStart w:id="50" w:name="_Toc47354116"/>
      <w:r w:rsidRPr="001C653D">
        <w:rPr>
          <w:b/>
          <w:bCs/>
          <w:sz w:val="28"/>
          <w:szCs w:val="28"/>
        </w:rPr>
        <w:t>Строительство жилья</w:t>
      </w:r>
      <w:bookmarkEnd w:id="50"/>
    </w:p>
    <w:p w14:paraId="20E34628" w14:textId="141B2BE5" w:rsidR="00324977" w:rsidRPr="001C653D" w:rsidRDefault="00324977" w:rsidP="00635B7E">
      <w:pPr>
        <w:pStyle w:val="af9"/>
        <w:spacing w:line="240" w:lineRule="auto"/>
        <w:ind w:firstLine="709"/>
        <w:jc w:val="both"/>
        <w:rPr>
          <w:sz w:val="28"/>
          <w:szCs w:val="28"/>
        </w:rPr>
      </w:pPr>
      <w:r w:rsidRPr="001C653D">
        <w:rPr>
          <w:sz w:val="28"/>
          <w:szCs w:val="28"/>
        </w:rPr>
        <w:t>Переселение граждан из жилищного фонда, признанного в установленном порядке до 1 января 2017 г</w:t>
      </w:r>
      <w:r w:rsidR="00B819B5" w:rsidRPr="001C653D">
        <w:rPr>
          <w:sz w:val="28"/>
          <w:szCs w:val="28"/>
        </w:rPr>
        <w:t>ода</w:t>
      </w:r>
      <w:r w:rsidRPr="001C653D">
        <w:rPr>
          <w:sz w:val="28"/>
          <w:szCs w:val="28"/>
        </w:rPr>
        <w:t xml:space="preserve"> аварийным и подлежащим сносу или реконструкции в связи с физическим износом в процессе эксплуатации.</w:t>
      </w:r>
    </w:p>
    <w:p w14:paraId="4A071FEF" w14:textId="4D88B932" w:rsidR="00324977" w:rsidRPr="001C653D" w:rsidRDefault="00324977" w:rsidP="00635B7E">
      <w:pPr>
        <w:pStyle w:val="af9"/>
        <w:spacing w:line="240" w:lineRule="auto"/>
        <w:ind w:firstLine="709"/>
        <w:jc w:val="both"/>
        <w:rPr>
          <w:sz w:val="28"/>
          <w:szCs w:val="28"/>
        </w:rPr>
      </w:pPr>
      <w:r w:rsidRPr="001C653D">
        <w:rPr>
          <w:sz w:val="28"/>
          <w:szCs w:val="28"/>
        </w:rPr>
        <w:t xml:space="preserve">Постановлением Кабинета Министров Чувашской Республики №92 от 28.03.2019 утверждена республиканская адресная программа </w:t>
      </w:r>
      <w:r w:rsidR="000452F2">
        <w:rPr>
          <w:sz w:val="28"/>
          <w:szCs w:val="28"/>
        </w:rPr>
        <w:t>«</w:t>
      </w:r>
      <w:r w:rsidRPr="001C653D">
        <w:rPr>
          <w:sz w:val="28"/>
          <w:szCs w:val="28"/>
        </w:rPr>
        <w:t>Переселение граждан из жилищного фонда, признанного в установленном порядке до 1 января 2017 г</w:t>
      </w:r>
      <w:r w:rsidR="00B819B5" w:rsidRPr="001C653D">
        <w:rPr>
          <w:sz w:val="28"/>
          <w:szCs w:val="28"/>
        </w:rPr>
        <w:t>ода</w:t>
      </w:r>
      <w:r w:rsidRPr="001C653D">
        <w:rPr>
          <w:sz w:val="28"/>
          <w:szCs w:val="28"/>
        </w:rPr>
        <w:t xml:space="preserve"> аварийным и подлежащим сносу или реконструкции в связи с физическим износом в процессе эксплуатации</w:t>
      </w:r>
      <w:r w:rsidR="000452F2">
        <w:rPr>
          <w:sz w:val="28"/>
          <w:szCs w:val="28"/>
        </w:rPr>
        <w:t>»</w:t>
      </w:r>
      <w:r w:rsidRPr="001C653D">
        <w:rPr>
          <w:sz w:val="28"/>
          <w:szCs w:val="28"/>
        </w:rPr>
        <w:t xml:space="preserve"> на 2019-2025 годы</w:t>
      </w:r>
      <w:r w:rsidR="000452F2">
        <w:rPr>
          <w:sz w:val="28"/>
          <w:szCs w:val="28"/>
        </w:rPr>
        <w:t>»</w:t>
      </w:r>
      <w:r w:rsidRPr="001C653D">
        <w:rPr>
          <w:sz w:val="28"/>
          <w:szCs w:val="28"/>
        </w:rPr>
        <w:t>.</w:t>
      </w:r>
    </w:p>
    <w:p w14:paraId="0E60DE88" w14:textId="1469609B" w:rsidR="00324977" w:rsidRPr="001C653D" w:rsidRDefault="00324977" w:rsidP="00635B7E">
      <w:pPr>
        <w:pStyle w:val="af9"/>
        <w:spacing w:line="240" w:lineRule="auto"/>
        <w:ind w:firstLine="709"/>
        <w:jc w:val="both"/>
        <w:rPr>
          <w:sz w:val="28"/>
          <w:szCs w:val="28"/>
        </w:rPr>
      </w:pPr>
      <w:r w:rsidRPr="001C653D">
        <w:rPr>
          <w:sz w:val="28"/>
          <w:szCs w:val="28"/>
        </w:rPr>
        <w:t>По Ядринскому району 17 многоквартирных домов как жилищный фонд, признанный в установленном порядке до 1 января 2017 г</w:t>
      </w:r>
      <w:r w:rsidR="00B819B5" w:rsidRPr="001C653D">
        <w:rPr>
          <w:sz w:val="28"/>
          <w:szCs w:val="28"/>
        </w:rPr>
        <w:t>ода</w:t>
      </w:r>
      <w:r w:rsidRPr="001C653D">
        <w:rPr>
          <w:sz w:val="28"/>
          <w:szCs w:val="28"/>
        </w:rPr>
        <w:t xml:space="preserve"> аварийным и подлежащим сносу или реконструкции в связи с физическим износом в процессе эксплуатации в данную республиканскую адресную программу не включены.</w:t>
      </w:r>
    </w:p>
    <w:p w14:paraId="3545BE8E"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4FAC1B70" w14:textId="77777777" w:rsidR="00324977" w:rsidRPr="001C653D" w:rsidRDefault="00324977" w:rsidP="00635B7E">
      <w:pPr>
        <w:pStyle w:val="af9"/>
        <w:spacing w:line="240" w:lineRule="auto"/>
        <w:ind w:firstLine="709"/>
        <w:jc w:val="both"/>
        <w:rPr>
          <w:sz w:val="28"/>
          <w:szCs w:val="28"/>
        </w:rPr>
      </w:pPr>
      <w:r w:rsidRPr="001C653D">
        <w:rPr>
          <w:sz w:val="28"/>
          <w:szCs w:val="28"/>
        </w:rPr>
        <w:t>Ядринской районной администрацией Чувашской Республики вся необходимая документация представлена в Министерство строительства, архитектуры и жилищно-коммунального хозяйства Чувашской Республики.</w:t>
      </w:r>
    </w:p>
    <w:p w14:paraId="18A566F7" w14:textId="77777777" w:rsidR="00324977" w:rsidRPr="001C653D" w:rsidRDefault="00324977" w:rsidP="00635B7E">
      <w:pPr>
        <w:pStyle w:val="af9"/>
        <w:spacing w:line="240" w:lineRule="auto"/>
        <w:ind w:firstLine="709"/>
        <w:rPr>
          <w:sz w:val="28"/>
          <w:szCs w:val="28"/>
        </w:rPr>
      </w:pPr>
      <w:r w:rsidRPr="001C653D">
        <w:rPr>
          <w:i/>
          <w:iCs/>
          <w:sz w:val="28"/>
          <w:szCs w:val="28"/>
        </w:rPr>
        <w:t>Пути решения</w:t>
      </w:r>
    </w:p>
    <w:p w14:paraId="1C6BCBF4" w14:textId="007A226E" w:rsidR="00324977" w:rsidRPr="001C653D" w:rsidRDefault="00324977" w:rsidP="00635B7E">
      <w:pPr>
        <w:pStyle w:val="af9"/>
        <w:spacing w:line="240" w:lineRule="auto"/>
        <w:ind w:firstLine="709"/>
        <w:jc w:val="both"/>
        <w:rPr>
          <w:sz w:val="28"/>
          <w:szCs w:val="28"/>
        </w:rPr>
      </w:pPr>
      <w:r w:rsidRPr="001C653D">
        <w:rPr>
          <w:sz w:val="28"/>
          <w:szCs w:val="28"/>
        </w:rPr>
        <w:t>Необходимо включить 17 многоквартирных домов как жилищный фонд, признанный в установленном порядке до 1 января 2017 г</w:t>
      </w:r>
      <w:r w:rsidR="00B819B5" w:rsidRPr="001C653D">
        <w:rPr>
          <w:sz w:val="28"/>
          <w:szCs w:val="28"/>
        </w:rPr>
        <w:t>ода</w:t>
      </w:r>
      <w:r w:rsidRPr="001C653D">
        <w:rPr>
          <w:sz w:val="28"/>
          <w:szCs w:val="28"/>
        </w:rPr>
        <w:t xml:space="preserve"> аварийным и подлежащим сносу или реконструкции в связи с физическим износом в процессе эксплуатации в данную республиканскую адресную программу. Площадь данного жилищного фонда составляет 4081 м</w:t>
      </w:r>
      <w:r w:rsidRPr="001C653D">
        <w:rPr>
          <w:sz w:val="28"/>
          <w:szCs w:val="28"/>
          <w:vertAlign w:val="superscript"/>
        </w:rPr>
        <w:t>2</w:t>
      </w:r>
      <w:r w:rsidRPr="001C653D">
        <w:rPr>
          <w:sz w:val="28"/>
          <w:szCs w:val="28"/>
        </w:rPr>
        <w:t>.</w:t>
      </w:r>
    </w:p>
    <w:p w14:paraId="6E7C0849"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2756BEA6" w14:textId="77777777" w:rsidR="00324977" w:rsidRPr="001C653D" w:rsidRDefault="00324977" w:rsidP="00635B7E">
      <w:pPr>
        <w:pStyle w:val="af9"/>
        <w:spacing w:line="240" w:lineRule="auto"/>
        <w:ind w:firstLine="709"/>
        <w:rPr>
          <w:sz w:val="28"/>
          <w:szCs w:val="28"/>
        </w:rPr>
      </w:pPr>
      <w:r w:rsidRPr="001C653D">
        <w:rPr>
          <w:sz w:val="28"/>
          <w:szCs w:val="28"/>
        </w:rPr>
        <w:t>Федеральный бюджет, Республиканский бюджет Чувашской Республики. Объем финансирования при стоимости 1 м</w:t>
      </w:r>
      <w:r w:rsidRPr="001C653D">
        <w:rPr>
          <w:sz w:val="28"/>
          <w:szCs w:val="28"/>
          <w:vertAlign w:val="superscript"/>
        </w:rPr>
        <w:t>2</w:t>
      </w:r>
      <w:r w:rsidRPr="001C653D">
        <w:rPr>
          <w:sz w:val="28"/>
          <w:szCs w:val="28"/>
        </w:rPr>
        <w:t>, жилья 30730 рублей - 125409,13 тыс. рублей.</w:t>
      </w:r>
    </w:p>
    <w:p w14:paraId="45DCAFF6" w14:textId="3F3B6EF4" w:rsidR="00324977" w:rsidRPr="001C653D" w:rsidRDefault="00324977" w:rsidP="00635B7E">
      <w:pPr>
        <w:pStyle w:val="af9"/>
        <w:spacing w:line="240" w:lineRule="auto"/>
        <w:ind w:firstLine="709"/>
        <w:outlineLvl w:val="2"/>
        <w:rPr>
          <w:b/>
          <w:bCs/>
          <w:sz w:val="28"/>
          <w:szCs w:val="28"/>
        </w:rPr>
      </w:pPr>
      <w:bookmarkStart w:id="51" w:name="_Toc47354117"/>
      <w:r w:rsidRPr="001C653D">
        <w:rPr>
          <w:b/>
          <w:bCs/>
          <w:sz w:val="28"/>
          <w:szCs w:val="28"/>
        </w:rPr>
        <w:lastRenderedPageBreak/>
        <w:t>Экология</w:t>
      </w:r>
      <w:bookmarkEnd w:id="51"/>
    </w:p>
    <w:p w14:paraId="3E57390C" w14:textId="77777777" w:rsidR="00324977" w:rsidRPr="001C653D" w:rsidRDefault="00324977" w:rsidP="0060724C">
      <w:pPr>
        <w:pStyle w:val="af9"/>
        <w:numPr>
          <w:ilvl w:val="0"/>
          <w:numId w:val="25"/>
        </w:numPr>
        <w:spacing w:line="240" w:lineRule="auto"/>
        <w:ind w:left="0" w:firstLine="709"/>
        <w:jc w:val="both"/>
        <w:rPr>
          <w:sz w:val="28"/>
          <w:szCs w:val="28"/>
        </w:rPr>
      </w:pPr>
      <w:r w:rsidRPr="001C653D">
        <w:rPr>
          <w:sz w:val="28"/>
          <w:szCs w:val="28"/>
        </w:rPr>
        <w:t>Рекультивация свалки твердых бытовых отходов г. Ядрин.</w:t>
      </w:r>
    </w:p>
    <w:p w14:paraId="3334628B" w14:textId="77777777" w:rsidR="00324977" w:rsidRPr="001C653D" w:rsidRDefault="00324977" w:rsidP="00635B7E">
      <w:pPr>
        <w:pStyle w:val="af9"/>
        <w:spacing w:line="240" w:lineRule="auto"/>
        <w:ind w:firstLine="709"/>
        <w:jc w:val="both"/>
        <w:rPr>
          <w:sz w:val="28"/>
          <w:szCs w:val="28"/>
        </w:rPr>
      </w:pPr>
      <w:r w:rsidRPr="001C653D">
        <w:rPr>
          <w:sz w:val="28"/>
          <w:szCs w:val="28"/>
        </w:rPr>
        <w:t>Свалка твердых бытовых отходов г. Ядрин была закрыта в 2012 году, так как не отвечала санитарно-экологическим требованиям, предъявляемым к объектам размещения отходов. Свалка оказывала негативное воздействие на окружающую среду, грунтовые воды, почву и атмосферу.</w:t>
      </w:r>
    </w:p>
    <w:p w14:paraId="7BB53886" w14:textId="77777777" w:rsidR="00324977" w:rsidRPr="001C653D" w:rsidRDefault="00324977" w:rsidP="00635B7E">
      <w:pPr>
        <w:pStyle w:val="af9"/>
        <w:spacing w:line="240" w:lineRule="auto"/>
        <w:ind w:firstLine="709"/>
        <w:jc w:val="both"/>
        <w:rPr>
          <w:sz w:val="28"/>
          <w:szCs w:val="28"/>
        </w:rPr>
      </w:pPr>
      <w:r w:rsidRPr="001C653D">
        <w:rPr>
          <w:sz w:val="28"/>
          <w:szCs w:val="28"/>
        </w:rPr>
        <w:t>Объект необходимо было вывести из эксплуатации.</w:t>
      </w:r>
    </w:p>
    <w:p w14:paraId="72465833"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0FB28F8C" w14:textId="5A29DE80" w:rsidR="00324977" w:rsidRPr="001C653D" w:rsidRDefault="00324977" w:rsidP="00635B7E">
      <w:pPr>
        <w:pStyle w:val="af9"/>
        <w:spacing w:line="240" w:lineRule="auto"/>
        <w:ind w:firstLine="709"/>
        <w:jc w:val="both"/>
        <w:rPr>
          <w:sz w:val="28"/>
          <w:szCs w:val="28"/>
        </w:rPr>
      </w:pPr>
      <w:r w:rsidRPr="001C653D">
        <w:rPr>
          <w:sz w:val="28"/>
          <w:szCs w:val="28"/>
        </w:rPr>
        <w:t xml:space="preserve">Мероприятия по рекультивации свалки вошли в региональный проект Чувашской Республики </w:t>
      </w:r>
      <w:r w:rsidR="000452F2">
        <w:rPr>
          <w:sz w:val="28"/>
          <w:szCs w:val="28"/>
        </w:rPr>
        <w:t>«</w:t>
      </w:r>
      <w:r w:rsidRPr="001C653D">
        <w:rPr>
          <w:sz w:val="28"/>
          <w:szCs w:val="28"/>
        </w:rPr>
        <w:t>Чистая страна</w:t>
      </w:r>
      <w:r w:rsidR="000452F2">
        <w:rPr>
          <w:sz w:val="28"/>
          <w:szCs w:val="28"/>
        </w:rPr>
        <w:t>»</w:t>
      </w:r>
      <w:r w:rsidRPr="001C653D">
        <w:rPr>
          <w:sz w:val="28"/>
          <w:szCs w:val="28"/>
        </w:rPr>
        <w:t xml:space="preserve">. Заключено соглашение между Минприродой Чувашии и Ядринской районной администрации </w:t>
      </w:r>
      <w:r w:rsidR="0032384D" w:rsidRPr="001C653D">
        <w:rPr>
          <w:sz w:val="28"/>
          <w:szCs w:val="28"/>
        </w:rPr>
        <w:t>Чувашской Республики</w:t>
      </w:r>
      <w:r w:rsidRPr="001C653D">
        <w:rPr>
          <w:sz w:val="28"/>
          <w:szCs w:val="28"/>
        </w:rPr>
        <w:t xml:space="preserve"> о финансировании мероприятий по рекультивации свалки за счет федерального бюджета и республиканского бюджета Чувашской Республики. Проведена экологическая экспертиза проекта по данному объекту, но проект возвращен на доработку.</w:t>
      </w:r>
      <w:r w:rsidR="004E76FB" w:rsidRPr="001C653D">
        <w:rPr>
          <w:sz w:val="28"/>
          <w:szCs w:val="28"/>
        </w:rPr>
        <w:t xml:space="preserve"> Стоимость проекта составляет 23700,00 тыс. рублей.</w:t>
      </w:r>
    </w:p>
    <w:p w14:paraId="50399A71"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4CE6BDD0" w14:textId="77777777" w:rsidR="00324977" w:rsidRPr="001C653D" w:rsidRDefault="00324977" w:rsidP="00635B7E">
      <w:pPr>
        <w:pStyle w:val="af9"/>
        <w:spacing w:line="240" w:lineRule="auto"/>
        <w:ind w:firstLine="709"/>
        <w:jc w:val="both"/>
        <w:rPr>
          <w:sz w:val="28"/>
          <w:szCs w:val="28"/>
        </w:rPr>
      </w:pPr>
      <w:r w:rsidRPr="001C653D">
        <w:rPr>
          <w:sz w:val="28"/>
          <w:szCs w:val="28"/>
        </w:rPr>
        <w:t>Провести корректировку проекта и пройти повторную экологическую экспертизу.</w:t>
      </w:r>
    </w:p>
    <w:p w14:paraId="4B0CA975"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3FCDBFA0" w14:textId="57F4F1E8" w:rsidR="00324977" w:rsidRPr="001C653D" w:rsidRDefault="00324977" w:rsidP="00635B7E">
      <w:pPr>
        <w:pStyle w:val="af9"/>
        <w:spacing w:line="240" w:lineRule="auto"/>
        <w:ind w:firstLine="709"/>
        <w:jc w:val="both"/>
        <w:rPr>
          <w:sz w:val="28"/>
          <w:szCs w:val="28"/>
        </w:rPr>
      </w:pPr>
      <w:r w:rsidRPr="001C653D">
        <w:rPr>
          <w:sz w:val="28"/>
          <w:szCs w:val="28"/>
        </w:rPr>
        <w:t xml:space="preserve">Требуются дополнительные средства на корректировку проекта и проведение повторной экологической экспертизы в сумме </w:t>
      </w:r>
      <w:r w:rsidR="004E76FB" w:rsidRPr="001C653D">
        <w:rPr>
          <w:sz w:val="28"/>
          <w:szCs w:val="28"/>
        </w:rPr>
        <w:t>20</w:t>
      </w:r>
      <w:r w:rsidRPr="001C653D">
        <w:rPr>
          <w:sz w:val="28"/>
          <w:szCs w:val="28"/>
        </w:rPr>
        <w:t>00,0 тыс. рублей.</w:t>
      </w:r>
    </w:p>
    <w:p w14:paraId="533D39F6" w14:textId="77777777" w:rsidR="00324977" w:rsidRPr="001C653D" w:rsidRDefault="00324977" w:rsidP="0060724C">
      <w:pPr>
        <w:pStyle w:val="af9"/>
        <w:numPr>
          <w:ilvl w:val="0"/>
          <w:numId w:val="25"/>
        </w:numPr>
        <w:spacing w:line="240" w:lineRule="auto"/>
        <w:ind w:left="0" w:firstLine="709"/>
        <w:jc w:val="both"/>
        <w:rPr>
          <w:sz w:val="28"/>
          <w:szCs w:val="28"/>
        </w:rPr>
      </w:pPr>
      <w:r w:rsidRPr="001C653D">
        <w:rPr>
          <w:sz w:val="28"/>
          <w:szCs w:val="28"/>
        </w:rPr>
        <w:t>Строительство биологических очистных сооружений производительностью 4200 м</w:t>
      </w:r>
      <w:r w:rsidRPr="001C653D">
        <w:rPr>
          <w:sz w:val="28"/>
          <w:szCs w:val="28"/>
          <w:vertAlign w:val="superscript"/>
        </w:rPr>
        <w:t>З</w:t>
      </w:r>
      <w:r w:rsidRPr="001C653D">
        <w:rPr>
          <w:sz w:val="28"/>
          <w:szCs w:val="28"/>
        </w:rPr>
        <w:t>/сутки. в г. Ядрин Чувашской Республики</w:t>
      </w:r>
    </w:p>
    <w:p w14:paraId="6EE56E3A" w14:textId="77777777" w:rsidR="00324977" w:rsidRPr="001C653D" w:rsidRDefault="00324977" w:rsidP="00635B7E">
      <w:pPr>
        <w:pStyle w:val="af9"/>
        <w:spacing w:line="240" w:lineRule="auto"/>
        <w:ind w:firstLine="709"/>
        <w:jc w:val="both"/>
        <w:rPr>
          <w:sz w:val="28"/>
          <w:szCs w:val="28"/>
        </w:rPr>
      </w:pPr>
      <w:r w:rsidRPr="001C653D">
        <w:rPr>
          <w:sz w:val="28"/>
          <w:szCs w:val="28"/>
        </w:rPr>
        <w:t>Очистные биологоческие сооружения находятся в аварийном состоянии. Все элементы установки подтверждены коррозии, водоотводные трубопроводы частично разрушены, происходит периодический сброс неочищенных стоков в р. Сура, что негативно отражается на экологической обстановке бассейна р. Волга.</w:t>
      </w:r>
    </w:p>
    <w:p w14:paraId="72C29B6E"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2ED1CE9C" w14:textId="77777777" w:rsidR="00324977" w:rsidRPr="001C653D" w:rsidRDefault="00324977" w:rsidP="00635B7E">
      <w:pPr>
        <w:pStyle w:val="af9"/>
        <w:spacing w:line="240" w:lineRule="auto"/>
        <w:ind w:firstLine="709"/>
        <w:jc w:val="both"/>
        <w:rPr>
          <w:sz w:val="28"/>
          <w:szCs w:val="28"/>
        </w:rPr>
      </w:pPr>
      <w:r w:rsidRPr="001C653D">
        <w:rPr>
          <w:sz w:val="28"/>
          <w:szCs w:val="28"/>
        </w:rPr>
        <w:t>Разработана проектно-сметная документация, проводится сметная экспертиза проектно-сметной документации.</w:t>
      </w:r>
    </w:p>
    <w:p w14:paraId="41F0160E"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328AF9B1" w14:textId="53D50FF2" w:rsidR="00324977" w:rsidRPr="001C653D" w:rsidRDefault="00324977" w:rsidP="00635B7E">
      <w:pPr>
        <w:pStyle w:val="af9"/>
        <w:spacing w:line="240" w:lineRule="auto"/>
        <w:ind w:firstLine="709"/>
        <w:jc w:val="both"/>
        <w:rPr>
          <w:sz w:val="28"/>
          <w:szCs w:val="28"/>
        </w:rPr>
      </w:pPr>
      <w:r w:rsidRPr="001C653D">
        <w:rPr>
          <w:sz w:val="28"/>
          <w:szCs w:val="28"/>
        </w:rPr>
        <w:t xml:space="preserve">Данный объект включен в национальный проект </w:t>
      </w:r>
      <w:r w:rsidR="000452F2">
        <w:rPr>
          <w:sz w:val="28"/>
          <w:szCs w:val="28"/>
        </w:rPr>
        <w:t>«</w:t>
      </w:r>
      <w:r w:rsidRPr="001C653D">
        <w:rPr>
          <w:sz w:val="28"/>
          <w:szCs w:val="28"/>
        </w:rPr>
        <w:t>Оздоровление Волги</w:t>
      </w:r>
      <w:r w:rsidR="000452F2">
        <w:rPr>
          <w:sz w:val="28"/>
          <w:szCs w:val="28"/>
        </w:rPr>
        <w:t>»</w:t>
      </w:r>
      <w:r w:rsidRPr="001C653D">
        <w:rPr>
          <w:sz w:val="28"/>
          <w:szCs w:val="28"/>
        </w:rPr>
        <w:t>.</w:t>
      </w:r>
    </w:p>
    <w:p w14:paraId="1899D6A4"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60CC1529" w14:textId="2B43AF5C" w:rsidR="00324977" w:rsidRPr="001C653D" w:rsidRDefault="00324977" w:rsidP="00635B7E">
      <w:pPr>
        <w:pStyle w:val="af9"/>
        <w:spacing w:line="240" w:lineRule="auto"/>
        <w:ind w:firstLine="709"/>
        <w:jc w:val="both"/>
        <w:rPr>
          <w:sz w:val="28"/>
          <w:szCs w:val="28"/>
        </w:rPr>
      </w:pPr>
      <w:r w:rsidRPr="001C653D">
        <w:rPr>
          <w:sz w:val="28"/>
          <w:szCs w:val="28"/>
        </w:rPr>
        <w:t xml:space="preserve">Проектно-сметной документацией объем финансирования определен в сумме </w:t>
      </w:r>
      <w:r w:rsidR="004E76FB" w:rsidRPr="001C653D">
        <w:rPr>
          <w:sz w:val="28"/>
          <w:szCs w:val="28"/>
        </w:rPr>
        <w:t>400000,0</w:t>
      </w:r>
      <w:r w:rsidRPr="001C653D">
        <w:rPr>
          <w:sz w:val="28"/>
          <w:szCs w:val="28"/>
        </w:rPr>
        <w:t xml:space="preserve"> тыс. рублей за счет средств федерального бюджета и республиканского бюджета Чувашской Республики.</w:t>
      </w:r>
    </w:p>
    <w:p w14:paraId="1054BFF5" w14:textId="77777777" w:rsidR="00324977" w:rsidRPr="001C653D" w:rsidRDefault="00324977" w:rsidP="00635B7E">
      <w:pPr>
        <w:pStyle w:val="af9"/>
        <w:spacing w:line="240" w:lineRule="auto"/>
        <w:ind w:firstLine="709"/>
        <w:outlineLvl w:val="2"/>
        <w:rPr>
          <w:b/>
          <w:bCs/>
          <w:sz w:val="28"/>
          <w:szCs w:val="28"/>
        </w:rPr>
      </w:pPr>
      <w:bookmarkStart w:id="52" w:name="_Toc47354118"/>
      <w:r w:rsidRPr="001C653D">
        <w:rPr>
          <w:b/>
          <w:bCs/>
          <w:sz w:val="28"/>
          <w:szCs w:val="28"/>
        </w:rPr>
        <w:t>Культура</w:t>
      </w:r>
      <w:bookmarkEnd w:id="52"/>
    </w:p>
    <w:p w14:paraId="1E54C95C" w14:textId="145D9CCA" w:rsidR="00324977" w:rsidRPr="001C653D" w:rsidRDefault="00324977" w:rsidP="0060724C">
      <w:pPr>
        <w:pStyle w:val="af9"/>
        <w:numPr>
          <w:ilvl w:val="0"/>
          <w:numId w:val="24"/>
        </w:numPr>
        <w:spacing w:line="240" w:lineRule="auto"/>
        <w:ind w:left="0" w:firstLine="709"/>
        <w:jc w:val="both"/>
        <w:rPr>
          <w:sz w:val="28"/>
          <w:szCs w:val="28"/>
        </w:rPr>
      </w:pPr>
      <w:r w:rsidRPr="001C653D">
        <w:rPr>
          <w:sz w:val="28"/>
          <w:szCs w:val="28"/>
        </w:rPr>
        <w:t xml:space="preserve">Ремонт объекта культурного наследия регионального (республиканского) значения </w:t>
      </w:r>
      <w:r w:rsidR="000452F2">
        <w:rPr>
          <w:sz w:val="28"/>
          <w:szCs w:val="28"/>
        </w:rPr>
        <w:t>«</w:t>
      </w:r>
      <w:r w:rsidRPr="001C653D">
        <w:rPr>
          <w:sz w:val="28"/>
          <w:szCs w:val="28"/>
        </w:rPr>
        <w:t>Дом, в котором родился выдающийся ученый-тюрколог Ашмарин Николай Иванович, 1870 г</w:t>
      </w:r>
      <w:r w:rsidR="00B819B5" w:rsidRPr="001C653D">
        <w:rPr>
          <w:sz w:val="28"/>
          <w:szCs w:val="28"/>
        </w:rPr>
        <w:t>од</w:t>
      </w:r>
      <w:r w:rsidRPr="001C653D">
        <w:rPr>
          <w:sz w:val="28"/>
          <w:szCs w:val="28"/>
        </w:rPr>
        <w:t xml:space="preserve"> (г. Ядрин, ул. Ленина, д.18).</w:t>
      </w:r>
    </w:p>
    <w:p w14:paraId="35BDA078" w14:textId="1E846289" w:rsidR="00324977" w:rsidRPr="001C653D" w:rsidRDefault="00324977" w:rsidP="00635B7E">
      <w:pPr>
        <w:pStyle w:val="af9"/>
        <w:spacing w:line="240" w:lineRule="auto"/>
        <w:ind w:firstLine="709"/>
        <w:jc w:val="both"/>
        <w:rPr>
          <w:sz w:val="28"/>
          <w:szCs w:val="28"/>
        </w:rPr>
      </w:pPr>
      <w:r w:rsidRPr="001C653D">
        <w:rPr>
          <w:sz w:val="28"/>
          <w:szCs w:val="28"/>
        </w:rPr>
        <w:t xml:space="preserve">Дом Н.И. Ашмарина построен во 2-ой половине XIX века и является единственным на территории Чувашии строением, связанным с именем Н.И. Ашмарина. Здание представляет особую историко-культурную ценность. </w:t>
      </w:r>
      <w:r w:rsidRPr="001C653D">
        <w:rPr>
          <w:sz w:val="28"/>
          <w:szCs w:val="28"/>
        </w:rPr>
        <w:lastRenderedPageBreak/>
        <w:t xml:space="preserve">Согласно Плану основных мероприятий по подготовке и проведению празднования в 2020 году в Чувашской Республике 150-летия со дня рождения Н.И. Ашмарина, юбилейная конференция </w:t>
      </w:r>
      <w:r w:rsidR="000452F2">
        <w:rPr>
          <w:sz w:val="28"/>
          <w:szCs w:val="28"/>
        </w:rPr>
        <w:t>«</w:t>
      </w:r>
      <w:r w:rsidRPr="001C653D">
        <w:rPr>
          <w:sz w:val="28"/>
          <w:szCs w:val="28"/>
        </w:rPr>
        <w:t>Ашмаринские чтения</w:t>
      </w:r>
      <w:r w:rsidR="000452F2">
        <w:rPr>
          <w:sz w:val="28"/>
          <w:szCs w:val="28"/>
        </w:rPr>
        <w:t>»</w:t>
      </w:r>
      <w:r w:rsidRPr="001C653D">
        <w:rPr>
          <w:sz w:val="28"/>
          <w:szCs w:val="28"/>
        </w:rPr>
        <w:t xml:space="preserve"> состоятся в г. Ядрин в сентябре 2020 года.</w:t>
      </w:r>
    </w:p>
    <w:p w14:paraId="46C1F176"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19591BDA" w14:textId="77D6F3C3" w:rsidR="00324977" w:rsidRPr="001C653D" w:rsidRDefault="00324977" w:rsidP="00635B7E">
      <w:pPr>
        <w:pStyle w:val="af9"/>
        <w:spacing w:line="240" w:lineRule="auto"/>
        <w:ind w:firstLine="709"/>
        <w:jc w:val="both"/>
        <w:rPr>
          <w:sz w:val="28"/>
          <w:szCs w:val="28"/>
        </w:rPr>
      </w:pPr>
      <w:r w:rsidRPr="001C653D">
        <w:rPr>
          <w:sz w:val="28"/>
          <w:szCs w:val="28"/>
        </w:rPr>
        <w:t>В 2011 году в соответствии с государственным контрактом № 11-04/04 от 05.04.2011 г</w:t>
      </w:r>
      <w:r w:rsidR="00B819B5" w:rsidRPr="001C653D">
        <w:rPr>
          <w:sz w:val="28"/>
          <w:szCs w:val="28"/>
        </w:rPr>
        <w:t>ода</w:t>
      </w:r>
      <w:r w:rsidRPr="001C653D">
        <w:rPr>
          <w:sz w:val="28"/>
          <w:szCs w:val="28"/>
        </w:rPr>
        <w:t xml:space="preserve">, заключенным между Министерством культуры, по делам национальностей, информационной политики и архивного дела Чувашской Республики и ООО </w:t>
      </w:r>
      <w:r w:rsidR="000452F2">
        <w:rPr>
          <w:sz w:val="28"/>
          <w:szCs w:val="28"/>
        </w:rPr>
        <w:t>«</w:t>
      </w:r>
      <w:r w:rsidRPr="001C653D">
        <w:rPr>
          <w:sz w:val="28"/>
          <w:szCs w:val="28"/>
        </w:rPr>
        <w:t>Дизайн</w:t>
      </w:r>
      <w:r w:rsidR="000452F2">
        <w:rPr>
          <w:sz w:val="28"/>
          <w:szCs w:val="28"/>
        </w:rPr>
        <w:t>»</w:t>
      </w:r>
      <w:r w:rsidRPr="001C653D">
        <w:rPr>
          <w:sz w:val="28"/>
          <w:szCs w:val="28"/>
        </w:rPr>
        <w:t>, была разработана проектно-сметная документация по реставрации и приспособлению под современное использование объекта культурного наследия (памятника истории п культуры) регионального (республиканского) значения. Сводный сметный расчет стоимости реставрации объекта составляет 11333,67 тыс. рублей.</w:t>
      </w:r>
    </w:p>
    <w:p w14:paraId="0A8E47D3"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0F662406"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республиканского бюджета Чувашской Республики</w:t>
      </w:r>
    </w:p>
    <w:p w14:paraId="5C80C0C3"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526FD6B9" w14:textId="77777777" w:rsidR="00324977" w:rsidRPr="001C653D" w:rsidRDefault="00324977"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- 11333,67 тыс. рублей.</w:t>
      </w:r>
    </w:p>
    <w:p w14:paraId="278D67E7" w14:textId="77777777" w:rsidR="00324977" w:rsidRPr="001C653D" w:rsidRDefault="00324977" w:rsidP="0060724C">
      <w:pPr>
        <w:pStyle w:val="af9"/>
        <w:numPr>
          <w:ilvl w:val="0"/>
          <w:numId w:val="24"/>
        </w:numPr>
        <w:spacing w:line="240" w:lineRule="auto"/>
        <w:ind w:left="0" w:firstLine="709"/>
        <w:jc w:val="both"/>
        <w:rPr>
          <w:sz w:val="28"/>
          <w:szCs w:val="28"/>
        </w:rPr>
      </w:pPr>
      <w:r w:rsidRPr="001C653D">
        <w:rPr>
          <w:sz w:val="28"/>
          <w:szCs w:val="28"/>
        </w:rPr>
        <w:t>Капитальный ремонт Персирланского сельского Дома культуры Ядринского района Чувашской Республики.</w:t>
      </w:r>
    </w:p>
    <w:p w14:paraId="76D7C395" w14:textId="77777777" w:rsidR="00324977" w:rsidRPr="001C653D" w:rsidRDefault="00324977" w:rsidP="00635B7E">
      <w:pPr>
        <w:pStyle w:val="af9"/>
        <w:spacing w:line="240" w:lineRule="auto"/>
        <w:ind w:firstLine="709"/>
        <w:jc w:val="both"/>
        <w:rPr>
          <w:sz w:val="28"/>
          <w:szCs w:val="28"/>
        </w:rPr>
      </w:pPr>
      <w:r w:rsidRPr="001C653D">
        <w:rPr>
          <w:sz w:val="28"/>
          <w:szCs w:val="28"/>
        </w:rPr>
        <w:t>Здание Персирланского сельского Дома культуры Ядринского района Чувашской Республики 1969 года постройки требует капитального ремонта.</w:t>
      </w:r>
    </w:p>
    <w:p w14:paraId="4E7733F3"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4E10BED4" w14:textId="748CD46A" w:rsidR="00324977" w:rsidRPr="001C653D" w:rsidRDefault="004E76FB" w:rsidP="00635B7E">
      <w:pPr>
        <w:pStyle w:val="af9"/>
        <w:spacing w:line="240" w:lineRule="auto"/>
        <w:ind w:firstLine="709"/>
        <w:jc w:val="both"/>
        <w:rPr>
          <w:sz w:val="28"/>
          <w:szCs w:val="28"/>
        </w:rPr>
      </w:pPr>
      <w:r w:rsidRPr="001C653D">
        <w:rPr>
          <w:sz w:val="28"/>
          <w:szCs w:val="28"/>
        </w:rPr>
        <w:t xml:space="preserve">Получено </w:t>
      </w:r>
      <w:r w:rsidR="00324977" w:rsidRPr="001C653D">
        <w:rPr>
          <w:sz w:val="28"/>
          <w:szCs w:val="28"/>
        </w:rPr>
        <w:t>техническое заключение о состоянии здания Персирланского сельского Дома культуры Ядринского района Чувашской Республики. В Министерство культуры, по делам национальностей, информационной политики и архивного дела Чувашской Республики направлено письмо от 10 января 2020</w:t>
      </w:r>
      <w:r w:rsidR="00B819B5" w:rsidRPr="001C653D">
        <w:rPr>
          <w:sz w:val="28"/>
          <w:szCs w:val="28"/>
        </w:rPr>
        <w:t xml:space="preserve"> </w:t>
      </w:r>
      <w:r w:rsidR="00324977" w:rsidRPr="001C653D">
        <w:rPr>
          <w:sz w:val="28"/>
          <w:szCs w:val="28"/>
        </w:rPr>
        <w:t>г</w:t>
      </w:r>
      <w:r w:rsidR="00B819B5" w:rsidRPr="001C653D">
        <w:rPr>
          <w:sz w:val="28"/>
          <w:szCs w:val="28"/>
        </w:rPr>
        <w:t>ода</w:t>
      </w:r>
      <w:r w:rsidR="00324977" w:rsidRPr="001C653D">
        <w:rPr>
          <w:sz w:val="28"/>
          <w:szCs w:val="28"/>
        </w:rPr>
        <w:t xml:space="preserve"> № 591 по выделению финансирования на проведение капитального ремонта данного объекта при уточнении республиканского бюджета Чувашской Республики законом Чувашской Республики </w:t>
      </w:r>
      <w:r w:rsidR="000452F2">
        <w:rPr>
          <w:sz w:val="28"/>
          <w:szCs w:val="28"/>
        </w:rPr>
        <w:t>«</w:t>
      </w:r>
      <w:r w:rsidR="00324977" w:rsidRPr="001C653D">
        <w:rPr>
          <w:sz w:val="28"/>
          <w:szCs w:val="28"/>
        </w:rPr>
        <w:t>О внесении изменений в Закон Чувашской Республики на 2020 год и плановый период 2021 и 2022 годов</w:t>
      </w:r>
      <w:r w:rsidR="000452F2">
        <w:rPr>
          <w:sz w:val="28"/>
          <w:szCs w:val="28"/>
        </w:rPr>
        <w:t>»</w:t>
      </w:r>
      <w:r w:rsidR="00324977" w:rsidRPr="001C653D">
        <w:rPr>
          <w:sz w:val="28"/>
          <w:szCs w:val="28"/>
        </w:rPr>
        <w:t xml:space="preserve"> в целях оказания качественных услуг населению.</w:t>
      </w:r>
    </w:p>
    <w:p w14:paraId="7375A4C7"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033F575D"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республиканского бюджета Чувашской Республики с условием софинансирования за счет средств бюджета поселения Ядринского района Чувашской Республики.</w:t>
      </w:r>
    </w:p>
    <w:p w14:paraId="30074202"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217C1B8D" w14:textId="77777777" w:rsidR="00324977" w:rsidRPr="001C653D" w:rsidRDefault="00324977"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и софинансирование за счет средств бюджета поселения Ядринского района Чувашской Республики в общей сумме 4000,0 тыс. рублей.</w:t>
      </w:r>
    </w:p>
    <w:p w14:paraId="3139AC04" w14:textId="77777777" w:rsidR="00324977" w:rsidRPr="001C653D" w:rsidRDefault="00324977" w:rsidP="0060724C">
      <w:pPr>
        <w:pStyle w:val="af9"/>
        <w:numPr>
          <w:ilvl w:val="0"/>
          <w:numId w:val="24"/>
        </w:numPr>
        <w:spacing w:line="240" w:lineRule="auto"/>
        <w:ind w:left="0" w:firstLine="709"/>
        <w:jc w:val="both"/>
        <w:rPr>
          <w:sz w:val="28"/>
          <w:szCs w:val="28"/>
        </w:rPr>
      </w:pPr>
      <w:r w:rsidRPr="001C653D">
        <w:rPr>
          <w:sz w:val="28"/>
          <w:szCs w:val="28"/>
        </w:rPr>
        <w:t>Капитальный ремонт Стрелецкого сельского Дома культуры Ядринского района Чувашской Республики.</w:t>
      </w:r>
    </w:p>
    <w:p w14:paraId="0C88ED59" w14:textId="77777777" w:rsidR="00324977" w:rsidRPr="001C653D" w:rsidRDefault="00324977" w:rsidP="00635B7E">
      <w:pPr>
        <w:pStyle w:val="af9"/>
        <w:spacing w:line="240" w:lineRule="auto"/>
        <w:ind w:firstLine="709"/>
        <w:jc w:val="both"/>
        <w:rPr>
          <w:sz w:val="28"/>
          <w:szCs w:val="28"/>
        </w:rPr>
      </w:pPr>
      <w:r w:rsidRPr="001C653D">
        <w:rPr>
          <w:sz w:val="28"/>
          <w:szCs w:val="28"/>
        </w:rPr>
        <w:t xml:space="preserve">Здание Стрелецкого сельского Дома культуры Ядринского района </w:t>
      </w:r>
      <w:r w:rsidRPr="001C653D">
        <w:rPr>
          <w:sz w:val="28"/>
          <w:szCs w:val="28"/>
        </w:rPr>
        <w:lastRenderedPageBreak/>
        <w:t>Чувашской Республики 1964 года постройки требует капитального ремонта.</w:t>
      </w:r>
    </w:p>
    <w:p w14:paraId="7C062547" w14:textId="77777777" w:rsidR="00324977" w:rsidRPr="001C653D" w:rsidRDefault="00324977" w:rsidP="00635B7E">
      <w:pPr>
        <w:pStyle w:val="af9"/>
        <w:spacing w:line="240" w:lineRule="auto"/>
        <w:ind w:firstLine="709"/>
        <w:jc w:val="both"/>
        <w:rPr>
          <w:sz w:val="28"/>
          <w:szCs w:val="28"/>
        </w:rPr>
      </w:pPr>
      <w:r w:rsidRPr="001C653D">
        <w:rPr>
          <w:i/>
          <w:iCs/>
          <w:sz w:val="28"/>
          <w:szCs w:val="28"/>
        </w:rPr>
        <w:t>Что делается</w:t>
      </w:r>
    </w:p>
    <w:p w14:paraId="12D10C9B" w14:textId="6CA87AD9" w:rsidR="00324977" w:rsidRPr="001C653D" w:rsidRDefault="004E76FB" w:rsidP="00635B7E">
      <w:pPr>
        <w:pStyle w:val="af9"/>
        <w:spacing w:line="240" w:lineRule="auto"/>
        <w:ind w:firstLine="709"/>
        <w:jc w:val="both"/>
        <w:rPr>
          <w:sz w:val="28"/>
          <w:szCs w:val="28"/>
        </w:rPr>
      </w:pPr>
      <w:r w:rsidRPr="001C653D">
        <w:rPr>
          <w:sz w:val="28"/>
          <w:szCs w:val="28"/>
        </w:rPr>
        <w:t xml:space="preserve">Получено </w:t>
      </w:r>
      <w:r w:rsidR="00324977" w:rsidRPr="001C653D">
        <w:rPr>
          <w:sz w:val="28"/>
          <w:szCs w:val="28"/>
        </w:rPr>
        <w:t>техническое заключение о состоянии здания Стрелецкого сельского Дома культуры Ядринского района Чувашской Республики. В Министерство культуры, по делам национальностей, информационной политики и архивного дела Чувашской Республики направлено письмо от 10 января 2020</w:t>
      </w:r>
      <w:r w:rsidR="00B819B5" w:rsidRPr="001C653D">
        <w:rPr>
          <w:sz w:val="28"/>
          <w:szCs w:val="28"/>
        </w:rPr>
        <w:t xml:space="preserve"> </w:t>
      </w:r>
      <w:r w:rsidR="00324977" w:rsidRPr="001C653D">
        <w:rPr>
          <w:sz w:val="28"/>
          <w:szCs w:val="28"/>
        </w:rPr>
        <w:t>г</w:t>
      </w:r>
      <w:r w:rsidR="00B819B5" w:rsidRPr="001C653D">
        <w:rPr>
          <w:sz w:val="28"/>
          <w:szCs w:val="28"/>
        </w:rPr>
        <w:t>ода</w:t>
      </w:r>
      <w:r w:rsidR="00324977" w:rsidRPr="001C653D">
        <w:rPr>
          <w:sz w:val="28"/>
          <w:szCs w:val="28"/>
        </w:rPr>
        <w:t xml:space="preserve"> № 591 по выделению финансирования на проведение капитального ремонта данного объекта при уточнении республиканского бюджета Чувашской Республики законом Чувашской Республики </w:t>
      </w:r>
      <w:r w:rsidR="000452F2">
        <w:rPr>
          <w:sz w:val="28"/>
          <w:szCs w:val="28"/>
        </w:rPr>
        <w:t>«</w:t>
      </w:r>
      <w:r w:rsidR="00324977" w:rsidRPr="001C653D">
        <w:rPr>
          <w:sz w:val="28"/>
          <w:szCs w:val="28"/>
        </w:rPr>
        <w:t>О внесении изменений в Закон Чувашской Республики на 2020 год и плановый период 2021 и 2022 годов</w:t>
      </w:r>
      <w:r w:rsidR="000452F2">
        <w:rPr>
          <w:sz w:val="28"/>
          <w:szCs w:val="28"/>
        </w:rPr>
        <w:t>»</w:t>
      </w:r>
      <w:r w:rsidR="00324977" w:rsidRPr="001C653D">
        <w:rPr>
          <w:sz w:val="28"/>
          <w:szCs w:val="28"/>
        </w:rPr>
        <w:t xml:space="preserve"> в целях оказания качественных услуг населению.</w:t>
      </w:r>
    </w:p>
    <w:p w14:paraId="78DD5ADD"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5EF3D834"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республиканского бюджета Чувашской Республики с условием софинансирования за счет средств бюджета поселения Ядринского района Чувашской Республики.</w:t>
      </w:r>
    </w:p>
    <w:p w14:paraId="4BBA2FE9"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40CCE280" w14:textId="64ED0EF5" w:rsidR="00324977" w:rsidRPr="001C653D" w:rsidRDefault="00324977" w:rsidP="00635B7E">
      <w:pPr>
        <w:pStyle w:val="af9"/>
        <w:spacing w:line="240" w:lineRule="auto"/>
        <w:ind w:firstLine="709"/>
        <w:jc w:val="both"/>
        <w:rPr>
          <w:sz w:val="28"/>
          <w:szCs w:val="28"/>
        </w:rPr>
      </w:pPr>
      <w:r w:rsidRPr="001C653D">
        <w:rPr>
          <w:sz w:val="28"/>
          <w:szCs w:val="28"/>
        </w:rPr>
        <w:t>Республиканский бюджет Чувашской Республики и софинансирование за счет средств бюджета поселения Ядринского района Чувашской Республики в общей сумме 4000,0 тыс. рублей.</w:t>
      </w:r>
    </w:p>
    <w:p w14:paraId="2B3591C3" w14:textId="47F0B004" w:rsidR="004E76FB" w:rsidRPr="001C653D" w:rsidRDefault="004E76FB" w:rsidP="0060724C">
      <w:pPr>
        <w:pStyle w:val="af9"/>
        <w:numPr>
          <w:ilvl w:val="0"/>
          <w:numId w:val="24"/>
        </w:numPr>
        <w:spacing w:line="240" w:lineRule="auto"/>
        <w:ind w:left="1134" w:hanging="425"/>
        <w:jc w:val="both"/>
        <w:rPr>
          <w:sz w:val="28"/>
          <w:szCs w:val="28"/>
        </w:rPr>
      </w:pPr>
      <w:r w:rsidRPr="001C653D">
        <w:rPr>
          <w:sz w:val="28"/>
          <w:szCs w:val="28"/>
        </w:rPr>
        <w:t xml:space="preserve">Капитальный ремонт здания </w:t>
      </w:r>
      <w:r w:rsidR="000452F2">
        <w:rPr>
          <w:sz w:val="28"/>
          <w:szCs w:val="28"/>
        </w:rPr>
        <w:t>«</w:t>
      </w:r>
      <w:r w:rsidRPr="001C653D">
        <w:rPr>
          <w:sz w:val="28"/>
          <w:szCs w:val="28"/>
        </w:rPr>
        <w:t xml:space="preserve">Культурно-спортивный центр </w:t>
      </w:r>
      <w:r w:rsidR="000452F2">
        <w:rPr>
          <w:sz w:val="28"/>
          <w:szCs w:val="28"/>
        </w:rPr>
        <w:t>«</w:t>
      </w:r>
      <w:r w:rsidRPr="001C653D">
        <w:rPr>
          <w:sz w:val="28"/>
          <w:szCs w:val="28"/>
        </w:rPr>
        <w:t>Выла</w:t>
      </w:r>
      <w:r w:rsidR="000452F2">
        <w:rPr>
          <w:sz w:val="28"/>
          <w:szCs w:val="28"/>
        </w:rPr>
        <w:t>»</w:t>
      </w:r>
      <w:r w:rsidRPr="001C653D">
        <w:rPr>
          <w:sz w:val="28"/>
          <w:szCs w:val="28"/>
        </w:rPr>
        <w:t xml:space="preserve">. </w:t>
      </w:r>
    </w:p>
    <w:p w14:paraId="4125ACDF" w14:textId="23AC82D9" w:rsidR="004E76FB" w:rsidRPr="001C653D" w:rsidRDefault="00D31508" w:rsidP="00635B7E">
      <w:pPr>
        <w:pStyle w:val="af9"/>
        <w:spacing w:line="240" w:lineRule="auto"/>
        <w:jc w:val="both"/>
        <w:rPr>
          <w:sz w:val="28"/>
          <w:szCs w:val="28"/>
        </w:rPr>
      </w:pPr>
      <w:r>
        <w:rPr>
          <w:sz w:val="28"/>
          <w:szCs w:val="28"/>
        </w:rPr>
        <w:t xml:space="preserve"> </w:t>
      </w:r>
      <w:r w:rsidR="004E76FB" w:rsidRPr="001C653D">
        <w:rPr>
          <w:sz w:val="28"/>
          <w:szCs w:val="28"/>
        </w:rPr>
        <w:t xml:space="preserve">Здание </w:t>
      </w:r>
      <w:r w:rsidR="000452F2">
        <w:rPr>
          <w:sz w:val="28"/>
          <w:szCs w:val="28"/>
        </w:rPr>
        <w:t>«</w:t>
      </w:r>
      <w:r w:rsidR="004E76FB" w:rsidRPr="001C653D">
        <w:rPr>
          <w:sz w:val="28"/>
          <w:szCs w:val="28"/>
        </w:rPr>
        <w:t xml:space="preserve">Культурно-спортивный центр </w:t>
      </w:r>
      <w:r w:rsidR="000452F2">
        <w:rPr>
          <w:sz w:val="28"/>
          <w:szCs w:val="28"/>
        </w:rPr>
        <w:t>«</w:t>
      </w:r>
      <w:r w:rsidR="004E76FB" w:rsidRPr="001C653D">
        <w:rPr>
          <w:sz w:val="28"/>
          <w:szCs w:val="28"/>
        </w:rPr>
        <w:t>Выла</w:t>
      </w:r>
      <w:r w:rsidR="000452F2">
        <w:rPr>
          <w:sz w:val="28"/>
          <w:szCs w:val="28"/>
        </w:rPr>
        <w:t>»</w:t>
      </w:r>
      <w:r w:rsidR="004E76FB" w:rsidRPr="001C653D">
        <w:rPr>
          <w:sz w:val="28"/>
          <w:szCs w:val="28"/>
        </w:rPr>
        <w:t xml:space="preserve"> МАУ </w:t>
      </w:r>
      <w:r w:rsidR="000452F2">
        <w:rPr>
          <w:sz w:val="28"/>
          <w:szCs w:val="28"/>
        </w:rPr>
        <w:t>«</w:t>
      </w:r>
      <w:r w:rsidR="004E76FB" w:rsidRPr="001C653D">
        <w:rPr>
          <w:sz w:val="28"/>
          <w:szCs w:val="28"/>
        </w:rPr>
        <w:t>Централизованная клубная система</w:t>
      </w:r>
      <w:r w:rsidR="000452F2">
        <w:rPr>
          <w:sz w:val="28"/>
          <w:szCs w:val="28"/>
        </w:rPr>
        <w:t>»</w:t>
      </w:r>
      <w:r w:rsidR="004E76FB" w:rsidRPr="001C653D">
        <w:rPr>
          <w:sz w:val="28"/>
          <w:szCs w:val="28"/>
        </w:rPr>
        <w:t xml:space="preserve"> Ядринского района Чувашской Республики требует капитального ремонта.</w:t>
      </w:r>
    </w:p>
    <w:p w14:paraId="5D65C858" w14:textId="77777777" w:rsidR="004E76FB" w:rsidRPr="001C653D" w:rsidRDefault="004E76FB" w:rsidP="00635B7E">
      <w:pPr>
        <w:pStyle w:val="af9"/>
        <w:spacing w:line="240" w:lineRule="auto"/>
        <w:ind w:firstLine="709"/>
        <w:jc w:val="both"/>
        <w:rPr>
          <w:sz w:val="28"/>
          <w:szCs w:val="28"/>
        </w:rPr>
      </w:pPr>
      <w:r w:rsidRPr="001C653D">
        <w:rPr>
          <w:i/>
          <w:iCs/>
          <w:sz w:val="28"/>
          <w:szCs w:val="28"/>
        </w:rPr>
        <w:t xml:space="preserve"> Что делается</w:t>
      </w:r>
    </w:p>
    <w:p w14:paraId="24C3AFF0" w14:textId="00EA03CB" w:rsidR="004E76FB" w:rsidRPr="001C653D" w:rsidRDefault="00D31508" w:rsidP="00635B7E">
      <w:pPr>
        <w:pStyle w:val="af9"/>
        <w:spacing w:line="240" w:lineRule="auto"/>
        <w:ind w:firstLine="709"/>
        <w:jc w:val="both"/>
        <w:rPr>
          <w:sz w:val="28"/>
          <w:szCs w:val="28"/>
        </w:rPr>
      </w:pPr>
      <w:r>
        <w:rPr>
          <w:sz w:val="28"/>
          <w:szCs w:val="28"/>
        </w:rPr>
        <w:t xml:space="preserve"> </w:t>
      </w:r>
      <w:r w:rsidR="004E76FB" w:rsidRPr="001C653D">
        <w:rPr>
          <w:sz w:val="28"/>
          <w:szCs w:val="28"/>
        </w:rPr>
        <w:t xml:space="preserve">Разрабатывается проектно-сметная документация на капитальный ремонт здания. </w:t>
      </w:r>
    </w:p>
    <w:p w14:paraId="0241471C" w14:textId="17CEAB95" w:rsidR="004E76FB" w:rsidRPr="001C653D" w:rsidRDefault="00D31508" w:rsidP="00635B7E">
      <w:pPr>
        <w:pStyle w:val="af9"/>
        <w:spacing w:line="240" w:lineRule="auto"/>
        <w:ind w:firstLine="709"/>
        <w:jc w:val="both"/>
        <w:rPr>
          <w:sz w:val="28"/>
          <w:szCs w:val="28"/>
        </w:rPr>
      </w:pPr>
      <w:r>
        <w:rPr>
          <w:sz w:val="28"/>
          <w:szCs w:val="28"/>
        </w:rPr>
        <w:t xml:space="preserve"> </w:t>
      </w:r>
      <w:r w:rsidR="004E76FB" w:rsidRPr="001C653D">
        <w:rPr>
          <w:i/>
          <w:iCs/>
          <w:sz w:val="28"/>
          <w:szCs w:val="28"/>
        </w:rPr>
        <w:t>Пути решения</w:t>
      </w:r>
    </w:p>
    <w:p w14:paraId="1D51A423" w14:textId="07B963E6" w:rsidR="004E76FB" w:rsidRPr="001C653D" w:rsidRDefault="00D31508" w:rsidP="00635B7E">
      <w:pPr>
        <w:pStyle w:val="af9"/>
        <w:spacing w:line="240" w:lineRule="auto"/>
        <w:ind w:firstLine="709"/>
        <w:jc w:val="both"/>
        <w:rPr>
          <w:sz w:val="28"/>
          <w:szCs w:val="28"/>
        </w:rPr>
      </w:pPr>
      <w:r>
        <w:rPr>
          <w:sz w:val="28"/>
          <w:szCs w:val="28"/>
        </w:rPr>
        <w:t xml:space="preserve"> </w:t>
      </w:r>
      <w:r w:rsidR="004E76FB" w:rsidRPr="001C653D">
        <w:rPr>
          <w:sz w:val="28"/>
          <w:szCs w:val="28"/>
        </w:rPr>
        <w:t>Необходимо выделение средств из республиканского бюджета Чувашской Республики с условием софинансирования за счет средств Ядринского районного бюджета Чувашской Республики.</w:t>
      </w:r>
    </w:p>
    <w:p w14:paraId="60129793" w14:textId="77777777" w:rsidR="004E76FB" w:rsidRPr="001C653D" w:rsidRDefault="004E76FB" w:rsidP="00635B7E">
      <w:pPr>
        <w:pStyle w:val="af9"/>
        <w:spacing w:line="240" w:lineRule="auto"/>
        <w:ind w:firstLine="709"/>
        <w:rPr>
          <w:sz w:val="28"/>
          <w:szCs w:val="28"/>
        </w:rPr>
      </w:pPr>
      <w:r w:rsidRPr="001C653D">
        <w:rPr>
          <w:i/>
          <w:iCs/>
          <w:sz w:val="28"/>
          <w:szCs w:val="28"/>
        </w:rPr>
        <w:t xml:space="preserve"> Источники и объёмы финансирования</w:t>
      </w:r>
    </w:p>
    <w:p w14:paraId="444DD079" w14:textId="77777777" w:rsidR="004E76FB" w:rsidRPr="001C653D" w:rsidRDefault="004E76FB" w:rsidP="00635B7E">
      <w:pPr>
        <w:pStyle w:val="af9"/>
        <w:spacing w:line="240" w:lineRule="auto"/>
        <w:ind w:firstLine="709"/>
        <w:jc w:val="both"/>
        <w:rPr>
          <w:sz w:val="28"/>
          <w:szCs w:val="28"/>
        </w:rPr>
      </w:pPr>
      <w:r w:rsidRPr="001C653D">
        <w:rPr>
          <w:sz w:val="28"/>
          <w:szCs w:val="28"/>
        </w:rPr>
        <w:t xml:space="preserve"> Республиканский бюджет Чувашской Республики и софинансирование за счет средств Ядринского районного бюджета Чувашской Республики в общей сумме 500,0 тыс. рублей.</w:t>
      </w:r>
    </w:p>
    <w:p w14:paraId="0F1A0EB6" w14:textId="77777777" w:rsidR="00324977" w:rsidRPr="001C653D" w:rsidRDefault="00324977" w:rsidP="00635B7E">
      <w:pPr>
        <w:pStyle w:val="af9"/>
        <w:spacing w:line="240" w:lineRule="auto"/>
        <w:ind w:firstLine="709"/>
        <w:outlineLvl w:val="2"/>
        <w:rPr>
          <w:b/>
          <w:bCs/>
          <w:sz w:val="28"/>
          <w:szCs w:val="28"/>
        </w:rPr>
      </w:pPr>
      <w:bookmarkStart w:id="53" w:name="_Toc47354119"/>
      <w:r w:rsidRPr="001C653D">
        <w:rPr>
          <w:b/>
          <w:bCs/>
          <w:sz w:val="28"/>
          <w:szCs w:val="28"/>
        </w:rPr>
        <w:t>Физкультура и спорт</w:t>
      </w:r>
      <w:bookmarkEnd w:id="53"/>
    </w:p>
    <w:p w14:paraId="75B31728" w14:textId="15AED6E4" w:rsidR="00324977" w:rsidRPr="001C653D" w:rsidRDefault="00324977" w:rsidP="00635B7E">
      <w:pPr>
        <w:pStyle w:val="af9"/>
        <w:spacing w:line="240" w:lineRule="auto"/>
        <w:ind w:firstLine="709"/>
        <w:jc w:val="both"/>
        <w:rPr>
          <w:sz w:val="28"/>
          <w:szCs w:val="28"/>
        </w:rPr>
      </w:pPr>
      <w:r w:rsidRPr="001C653D">
        <w:rPr>
          <w:sz w:val="28"/>
          <w:szCs w:val="28"/>
        </w:rPr>
        <w:t xml:space="preserve">Капитальный ремонт стадиона </w:t>
      </w:r>
      <w:r w:rsidR="000452F2">
        <w:rPr>
          <w:sz w:val="28"/>
          <w:szCs w:val="28"/>
        </w:rPr>
        <w:t>«</w:t>
      </w:r>
      <w:r w:rsidRPr="001C653D">
        <w:rPr>
          <w:sz w:val="28"/>
          <w:szCs w:val="28"/>
        </w:rPr>
        <w:t>Труд</w:t>
      </w:r>
      <w:r w:rsidR="000452F2">
        <w:rPr>
          <w:sz w:val="28"/>
          <w:szCs w:val="28"/>
        </w:rPr>
        <w:t>»</w:t>
      </w:r>
      <w:r w:rsidRPr="001C653D">
        <w:rPr>
          <w:sz w:val="28"/>
          <w:szCs w:val="28"/>
        </w:rPr>
        <w:t xml:space="preserve"> Ядринского района Чувашской Республики, расположенного по адресу г. Ядрин, ул. 30 лет Победы, д.11 </w:t>
      </w:r>
      <w:r w:rsidR="000452F2">
        <w:rPr>
          <w:sz w:val="28"/>
          <w:szCs w:val="28"/>
        </w:rPr>
        <w:t>«</w:t>
      </w:r>
      <w:r w:rsidRPr="001C653D">
        <w:rPr>
          <w:sz w:val="28"/>
          <w:szCs w:val="28"/>
        </w:rPr>
        <w:t>а</w:t>
      </w:r>
      <w:r w:rsidR="000452F2">
        <w:rPr>
          <w:sz w:val="28"/>
          <w:szCs w:val="28"/>
        </w:rPr>
        <w:t>»</w:t>
      </w:r>
      <w:r w:rsidRPr="001C653D">
        <w:rPr>
          <w:sz w:val="28"/>
          <w:szCs w:val="28"/>
        </w:rPr>
        <w:t>.</w:t>
      </w:r>
    </w:p>
    <w:p w14:paraId="728C5ED3" w14:textId="57490B43" w:rsidR="00324977" w:rsidRPr="001C653D" w:rsidRDefault="00324977" w:rsidP="00635B7E">
      <w:pPr>
        <w:pStyle w:val="af9"/>
        <w:spacing w:line="240" w:lineRule="auto"/>
        <w:ind w:firstLine="709"/>
        <w:jc w:val="both"/>
        <w:rPr>
          <w:sz w:val="28"/>
          <w:szCs w:val="28"/>
        </w:rPr>
      </w:pPr>
      <w:r w:rsidRPr="001C653D">
        <w:rPr>
          <w:sz w:val="28"/>
          <w:szCs w:val="28"/>
        </w:rPr>
        <w:t xml:space="preserve">Стадион </w:t>
      </w:r>
      <w:r w:rsidR="000452F2">
        <w:rPr>
          <w:sz w:val="28"/>
          <w:szCs w:val="28"/>
        </w:rPr>
        <w:t>«</w:t>
      </w:r>
      <w:r w:rsidRPr="001C653D">
        <w:rPr>
          <w:sz w:val="28"/>
          <w:szCs w:val="28"/>
        </w:rPr>
        <w:t>Труд</w:t>
      </w:r>
      <w:r w:rsidR="000452F2">
        <w:rPr>
          <w:sz w:val="28"/>
          <w:szCs w:val="28"/>
        </w:rPr>
        <w:t>»</w:t>
      </w:r>
      <w:r w:rsidRPr="001C653D">
        <w:rPr>
          <w:sz w:val="28"/>
          <w:szCs w:val="28"/>
        </w:rPr>
        <w:t xml:space="preserve"> Ядринского района Чувашской Республики общей площадью 19451 м</w:t>
      </w:r>
      <w:r w:rsidR="00F93F08" w:rsidRPr="001C653D">
        <w:rPr>
          <w:sz w:val="28"/>
          <w:szCs w:val="28"/>
          <w:vertAlign w:val="superscript"/>
        </w:rPr>
        <w:t>2</w:t>
      </w:r>
      <w:r w:rsidRPr="001C653D">
        <w:rPr>
          <w:sz w:val="28"/>
          <w:szCs w:val="28"/>
        </w:rPr>
        <w:t>, на 300 мест 1971 года постройки не соответствует требованиям для проведения спортивных мероприятий.</w:t>
      </w:r>
    </w:p>
    <w:p w14:paraId="0E1ECA41"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4E41CDFE" w14:textId="13A67CB8" w:rsidR="00324977" w:rsidRPr="001C653D" w:rsidRDefault="00324977" w:rsidP="00635B7E">
      <w:pPr>
        <w:pStyle w:val="af9"/>
        <w:spacing w:line="240" w:lineRule="auto"/>
        <w:ind w:firstLine="709"/>
        <w:jc w:val="both"/>
        <w:rPr>
          <w:sz w:val="28"/>
          <w:szCs w:val="28"/>
        </w:rPr>
      </w:pPr>
      <w:r w:rsidRPr="001C653D">
        <w:rPr>
          <w:sz w:val="28"/>
          <w:szCs w:val="28"/>
        </w:rPr>
        <w:t xml:space="preserve">Проводится техническое заключение о состоянии данного стадиона Чувашской Республики. В Министерство физической культуры и спорта Чувашской Республики направлены письма на финансирование на проведение </w:t>
      </w:r>
      <w:r w:rsidRPr="001C653D">
        <w:rPr>
          <w:sz w:val="28"/>
          <w:szCs w:val="28"/>
        </w:rPr>
        <w:lastRenderedPageBreak/>
        <w:t xml:space="preserve">капитального ремонта данного объекта при уточнении республиканского бюджета Чувашской Республики законом Чувашской Республики </w:t>
      </w:r>
      <w:r w:rsidR="000452F2">
        <w:rPr>
          <w:sz w:val="28"/>
          <w:szCs w:val="28"/>
        </w:rPr>
        <w:t>«</w:t>
      </w:r>
      <w:r w:rsidRPr="001C653D">
        <w:rPr>
          <w:sz w:val="28"/>
          <w:szCs w:val="28"/>
        </w:rPr>
        <w:t>О внесении изменений в Закон Чувашской Республики на 2020 год и плановый период 2021 и 2022 годов</w:t>
      </w:r>
      <w:r w:rsidR="000452F2">
        <w:rPr>
          <w:sz w:val="28"/>
          <w:szCs w:val="28"/>
        </w:rPr>
        <w:t>»</w:t>
      </w:r>
      <w:r w:rsidRPr="001C653D">
        <w:rPr>
          <w:sz w:val="28"/>
          <w:szCs w:val="28"/>
        </w:rPr>
        <w:t xml:space="preserve"> в целях оказания качественных услуг населению.</w:t>
      </w:r>
    </w:p>
    <w:p w14:paraId="4D8873D2"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06D0245F"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республиканского бюджета Чувашской Республики с условием софинансирования за счет средств Ядринского районного бюджета Чувашской Республики.</w:t>
      </w:r>
    </w:p>
    <w:p w14:paraId="7A100542"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53A6B062" w14:textId="77777777" w:rsidR="00324977" w:rsidRPr="001C653D" w:rsidRDefault="00324977" w:rsidP="00635B7E">
      <w:pPr>
        <w:pStyle w:val="af9"/>
        <w:spacing w:line="240" w:lineRule="auto"/>
        <w:ind w:firstLine="709"/>
        <w:rPr>
          <w:sz w:val="28"/>
          <w:szCs w:val="28"/>
        </w:rPr>
      </w:pPr>
      <w:r w:rsidRPr="001C653D">
        <w:rPr>
          <w:sz w:val="28"/>
          <w:szCs w:val="28"/>
        </w:rPr>
        <w:t>Республиканский бюджет Чувашской Республики и софинансирование за счет средств бюджета поселения Ядринского района Чувашской Республики в общей сумме 42600,0 тыс. рублей.</w:t>
      </w:r>
    </w:p>
    <w:p w14:paraId="3CC97FBC" w14:textId="77777777" w:rsidR="00324977" w:rsidRPr="001C653D" w:rsidRDefault="00324977" w:rsidP="00635B7E">
      <w:pPr>
        <w:pStyle w:val="af9"/>
        <w:spacing w:line="240" w:lineRule="auto"/>
        <w:ind w:firstLine="709"/>
        <w:outlineLvl w:val="2"/>
        <w:rPr>
          <w:b/>
          <w:bCs/>
          <w:sz w:val="28"/>
          <w:szCs w:val="28"/>
        </w:rPr>
      </w:pPr>
      <w:bookmarkStart w:id="54" w:name="_Toc47354120"/>
      <w:r w:rsidRPr="001C653D">
        <w:rPr>
          <w:b/>
          <w:bCs/>
          <w:sz w:val="28"/>
          <w:szCs w:val="28"/>
        </w:rPr>
        <w:t>Социальная обеспеченность</w:t>
      </w:r>
      <w:bookmarkEnd w:id="54"/>
    </w:p>
    <w:p w14:paraId="19362ADD" w14:textId="77777777" w:rsidR="00324977" w:rsidRPr="001C653D" w:rsidRDefault="00324977" w:rsidP="00635B7E">
      <w:pPr>
        <w:pStyle w:val="af9"/>
        <w:spacing w:line="240" w:lineRule="auto"/>
        <w:ind w:firstLine="709"/>
        <w:jc w:val="both"/>
        <w:rPr>
          <w:sz w:val="28"/>
          <w:szCs w:val="28"/>
        </w:rPr>
      </w:pPr>
      <w:r w:rsidRPr="001C653D">
        <w:rPr>
          <w:sz w:val="28"/>
          <w:szCs w:val="28"/>
        </w:rPr>
        <w:t>Обеспечение предоставления жилых помещений детям - сиротам и детям оставшихся без попечения родителей, лицам из их числа по договорам найма специализированных жилых помещений Ядринского района Чувашской Республики.</w:t>
      </w:r>
    </w:p>
    <w:p w14:paraId="4E171269" w14:textId="77777777" w:rsidR="00324977" w:rsidRPr="001C653D" w:rsidRDefault="00324977" w:rsidP="00635B7E">
      <w:pPr>
        <w:pStyle w:val="af9"/>
        <w:spacing w:line="240" w:lineRule="auto"/>
        <w:ind w:firstLine="709"/>
        <w:jc w:val="both"/>
        <w:rPr>
          <w:sz w:val="28"/>
          <w:szCs w:val="28"/>
        </w:rPr>
      </w:pPr>
      <w:r w:rsidRPr="001C653D">
        <w:rPr>
          <w:sz w:val="28"/>
          <w:szCs w:val="28"/>
        </w:rPr>
        <w:t>По состоянию на 11 марта 2020 в Ядринском районе Чувашской Республики на получение жилых помещений по договорам найма специализированных жилых помещений из числа детей - сирот и детей, оставшихся без попечения родителей состоят 92 чел. Предоставить жилые помещения детям - сиротам и детям оставшихся без попечения родителей, лицам из их числа, достигшим 18 летного возраста, которых необходимо обеспечить жильем на 11 марта составляет 52 чел.</w:t>
      </w:r>
    </w:p>
    <w:p w14:paraId="662A33D6"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7C1395F2" w14:textId="28581DD7" w:rsidR="00324977" w:rsidRPr="001C653D" w:rsidRDefault="00324977" w:rsidP="00635B7E">
      <w:pPr>
        <w:pStyle w:val="af9"/>
        <w:spacing w:line="240" w:lineRule="auto"/>
        <w:ind w:firstLine="709"/>
        <w:jc w:val="both"/>
        <w:rPr>
          <w:sz w:val="28"/>
          <w:szCs w:val="28"/>
        </w:rPr>
      </w:pPr>
      <w:r w:rsidRPr="001C653D">
        <w:rPr>
          <w:sz w:val="28"/>
          <w:szCs w:val="28"/>
        </w:rPr>
        <w:t xml:space="preserve">Законом Чувашской Республики </w:t>
      </w:r>
      <w:r w:rsidR="000452F2">
        <w:rPr>
          <w:sz w:val="28"/>
          <w:szCs w:val="28"/>
        </w:rPr>
        <w:t>«</w:t>
      </w:r>
      <w:r w:rsidRPr="001C653D">
        <w:rPr>
          <w:sz w:val="28"/>
          <w:szCs w:val="28"/>
        </w:rPr>
        <w:t>О республиканском бюджете Чувашской Республики на 2020 год и плановый период 2021 и 2022 годов</w:t>
      </w:r>
      <w:r w:rsidR="000452F2">
        <w:rPr>
          <w:sz w:val="28"/>
          <w:szCs w:val="28"/>
        </w:rPr>
        <w:t>»</w:t>
      </w:r>
      <w:r w:rsidRPr="001C653D">
        <w:rPr>
          <w:sz w:val="28"/>
          <w:szCs w:val="28"/>
        </w:rPr>
        <w:t xml:space="preserve"> (с учетом внесенных изменений от 12 марта 2020</w:t>
      </w:r>
      <w:r w:rsidR="00B819B5" w:rsidRPr="001C653D">
        <w:rPr>
          <w:sz w:val="28"/>
          <w:szCs w:val="28"/>
        </w:rPr>
        <w:t xml:space="preserve"> </w:t>
      </w:r>
      <w:r w:rsidRPr="001C653D">
        <w:rPr>
          <w:sz w:val="28"/>
          <w:szCs w:val="28"/>
        </w:rPr>
        <w:t>г</w:t>
      </w:r>
      <w:r w:rsidR="00B819B5" w:rsidRPr="001C653D">
        <w:rPr>
          <w:sz w:val="28"/>
          <w:szCs w:val="28"/>
        </w:rPr>
        <w:t>ода</w:t>
      </w:r>
      <w:r w:rsidRPr="001C653D">
        <w:rPr>
          <w:sz w:val="28"/>
          <w:szCs w:val="28"/>
        </w:rPr>
        <w:t>) Ядринском району Чувашской Республики за счет средств федерального бюджета и республиканского бюджета Чувашской Республики предусмотрено 13183,2 тыс. рублей. Выделенная сумма позволит обеспечить специализированным жилым помещением 13 детей - сирот и детей, оставшихся без попечения родителей. На 39 детей-сирот и детей, оставшихся без попечения родителей средств недостаточно.</w:t>
      </w:r>
    </w:p>
    <w:p w14:paraId="166C52C3"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54AFC167" w14:textId="77777777" w:rsidR="00324977" w:rsidRPr="001C653D" w:rsidRDefault="00324977"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федерального бюджета и республиканского бюджета Чувашской Республики.</w:t>
      </w:r>
    </w:p>
    <w:p w14:paraId="759B7FF4" w14:textId="77777777" w:rsidR="00324977" w:rsidRPr="001C653D" w:rsidRDefault="00324977" w:rsidP="00635B7E">
      <w:pPr>
        <w:pStyle w:val="af9"/>
        <w:spacing w:line="240" w:lineRule="auto"/>
        <w:ind w:firstLine="709"/>
        <w:jc w:val="both"/>
        <w:rPr>
          <w:sz w:val="28"/>
          <w:szCs w:val="28"/>
        </w:rPr>
      </w:pPr>
      <w:r w:rsidRPr="001C653D">
        <w:rPr>
          <w:i/>
          <w:iCs/>
          <w:sz w:val="28"/>
          <w:szCs w:val="28"/>
        </w:rPr>
        <w:t>Источники и объёмы финансирования</w:t>
      </w:r>
    </w:p>
    <w:p w14:paraId="6988B74A" w14:textId="77777777" w:rsidR="00324977" w:rsidRPr="001C653D" w:rsidRDefault="00324977" w:rsidP="00635B7E">
      <w:pPr>
        <w:pStyle w:val="af9"/>
        <w:spacing w:line="240" w:lineRule="auto"/>
        <w:ind w:firstLine="709"/>
        <w:jc w:val="both"/>
        <w:rPr>
          <w:sz w:val="28"/>
          <w:szCs w:val="28"/>
        </w:rPr>
      </w:pPr>
      <w:r w:rsidRPr="001C653D">
        <w:rPr>
          <w:sz w:val="28"/>
          <w:szCs w:val="28"/>
        </w:rPr>
        <w:t>Федеральный бюджет и республиканский бюджет Чувашской Республики.</w:t>
      </w:r>
    </w:p>
    <w:p w14:paraId="3CEC7144" w14:textId="77777777" w:rsidR="00324977" w:rsidRPr="001C653D" w:rsidRDefault="00324977" w:rsidP="00635B7E">
      <w:pPr>
        <w:pStyle w:val="af9"/>
        <w:spacing w:line="240" w:lineRule="auto"/>
        <w:ind w:firstLine="709"/>
        <w:outlineLvl w:val="2"/>
        <w:rPr>
          <w:b/>
          <w:bCs/>
          <w:sz w:val="28"/>
          <w:szCs w:val="28"/>
        </w:rPr>
      </w:pPr>
      <w:bookmarkStart w:id="55" w:name="_Toc47354121"/>
      <w:r w:rsidRPr="001C653D">
        <w:rPr>
          <w:b/>
          <w:bCs/>
          <w:sz w:val="28"/>
          <w:szCs w:val="28"/>
        </w:rPr>
        <w:t>Государственные и муниципальные услуги</w:t>
      </w:r>
      <w:bookmarkEnd w:id="55"/>
    </w:p>
    <w:p w14:paraId="55C2204F" w14:textId="77777777" w:rsidR="00324977" w:rsidRPr="001C653D" w:rsidRDefault="00324977" w:rsidP="00635B7E">
      <w:pPr>
        <w:pStyle w:val="af9"/>
        <w:spacing w:line="240" w:lineRule="auto"/>
        <w:ind w:firstLine="709"/>
        <w:jc w:val="both"/>
        <w:rPr>
          <w:sz w:val="28"/>
          <w:szCs w:val="28"/>
        </w:rPr>
      </w:pPr>
      <w:r w:rsidRPr="001C653D">
        <w:rPr>
          <w:sz w:val="28"/>
          <w:szCs w:val="28"/>
        </w:rPr>
        <w:t>Организация деятельности многофункциональных центров предоставления государственных и муниципальных услуг.</w:t>
      </w:r>
    </w:p>
    <w:p w14:paraId="135E520A" w14:textId="60A2DD9B" w:rsidR="00324977" w:rsidRPr="001C653D" w:rsidRDefault="00324977" w:rsidP="00635B7E">
      <w:pPr>
        <w:pStyle w:val="af9"/>
        <w:spacing w:line="240" w:lineRule="auto"/>
        <w:ind w:firstLine="709"/>
        <w:jc w:val="both"/>
        <w:rPr>
          <w:sz w:val="28"/>
          <w:szCs w:val="28"/>
        </w:rPr>
      </w:pPr>
      <w:r w:rsidRPr="001C653D">
        <w:rPr>
          <w:sz w:val="28"/>
          <w:szCs w:val="28"/>
        </w:rPr>
        <w:t xml:space="preserve">В соответствии со статьей 26.3 Федерального закона </w:t>
      </w:r>
      <w:r w:rsidR="000452F2">
        <w:rPr>
          <w:sz w:val="28"/>
          <w:szCs w:val="28"/>
        </w:rPr>
        <w:t>«</w:t>
      </w:r>
      <w:r w:rsidRPr="001C653D">
        <w:rPr>
          <w:sz w:val="28"/>
          <w:szCs w:val="28"/>
        </w:rPr>
        <w:t xml:space="preserve">Об общих </w:t>
      </w:r>
      <w:r w:rsidRPr="001C653D">
        <w:rPr>
          <w:sz w:val="28"/>
          <w:szCs w:val="28"/>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r w:rsidR="000452F2">
        <w:rPr>
          <w:sz w:val="28"/>
          <w:szCs w:val="28"/>
        </w:rPr>
        <w:t>»</w:t>
      </w:r>
      <w:r w:rsidRPr="001C653D">
        <w:rPr>
          <w:sz w:val="28"/>
          <w:szCs w:val="28"/>
        </w:rPr>
        <w:t xml:space="preserve"> от 06.10.1999 № 184-ФЗ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 организации деятельности многофункциональных центров предоставления государственных и муниципальных услуг.</w:t>
      </w:r>
    </w:p>
    <w:p w14:paraId="247E0D38"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12CDF10B" w14:textId="4922F140" w:rsidR="00324977" w:rsidRPr="001C653D" w:rsidRDefault="00324977" w:rsidP="00635B7E">
      <w:pPr>
        <w:pStyle w:val="af9"/>
        <w:spacing w:line="240" w:lineRule="auto"/>
        <w:ind w:firstLine="709"/>
        <w:jc w:val="both"/>
        <w:rPr>
          <w:sz w:val="28"/>
          <w:szCs w:val="28"/>
        </w:rPr>
      </w:pPr>
      <w:r w:rsidRPr="001C653D">
        <w:rPr>
          <w:sz w:val="28"/>
          <w:szCs w:val="28"/>
        </w:rPr>
        <w:t>МФЦ на сегодняшний день осуществляет предоставление 52 федеральных, 22 внебюджетных, 6</w:t>
      </w:r>
      <w:r w:rsidR="004E76FB" w:rsidRPr="001C653D">
        <w:rPr>
          <w:sz w:val="28"/>
          <w:szCs w:val="28"/>
        </w:rPr>
        <w:t>9</w:t>
      </w:r>
      <w:r w:rsidRPr="001C653D">
        <w:rPr>
          <w:sz w:val="28"/>
          <w:szCs w:val="28"/>
        </w:rPr>
        <w:t xml:space="preserve"> республиканских и 39 муниципальных услуг. За счет средств Ядринского районного бюджета Чувашской Республики на выполнение муниципального задания в 2020</w:t>
      </w:r>
      <w:r w:rsidR="00B819B5" w:rsidRPr="001C653D">
        <w:rPr>
          <w:sz w:val="28"/>
          <w:szCs w:val="28"/>
        </w:rPr>
        <w:t xml:space="preserve"> </w:t>
      </w:r>
      <w:r w:rsidRPr="001C653D">
        <w:rPr>
          <w:sz w:val="28"/>
          <w:szCs w:val="28"/>
        </w:rPr>
        <w:t>г</w:t>
      </w:r>
      <w:r w:rsidR="00B819B5" w:rsidRPr="001C653D">
        <w:rPr>
          <w:sz w:val="28"/>
          <w:szCs w:val="28"/>
        </w:rPr>
        <w:t>оду</w:t>
      </w:r>
      <w:r w:rsidRPr="001C653D">
        <w:rPr>
          <w:sz w:val="28"/>
          <w:szCs w:val="28"/>
        </w:rPr>
        <w:t xml:space="preserve"> выделены субсидии за счет средств Ядринского районного бюджета </w:t>
      </w:r>
      <w:r w:rsidR="0032384D" w:rsidRPr="001C653D">
        <w:rPr>
          <w:sz w:val="28"/>
          <w:szCs w:val="28"/>
        </w:rPr>
        <w:t>Чувашской Республики</w:t>
      </w:r>
      <w:r w:rsidRPr="001C653D">
        <w:rPr>
          <w:sz w:val="28"/>
          <w:szCs w:val="28"/>
        </w:rPr>
        <w:t xml:space="preserve"> в сумме 2549,350 тыс. рублей. Поступление государственной пошлины от предоставления услуг АУ </w:t>
      </w:r>
      <w:r w:rsidR="000452F2">
        <w:rPr>
          <w:sz w:val="28"/>
          <w:szCs w:val="28"/>
        </w:rPr>
        <w:t>«</w:t>
      </w:r>
      <w:r w:rsidRPr="001C653D">
        <w:rPr>
          <w:sz w:val="28"/>
          <w:szCs w:val="28"/>
        </w:rPr>
        <w:t>МФЦ</w:t>
      </w:r>
      <w:r w:rsidR="000452F2">
        <w:rPr>
          <w:sz w:val="28"/>
          <w:szCs w:val="28"/>
        </w:rPr>
        <w:t>»</w:t>
      </w:r>
      <w:r w:rsidRPr="001C653D">
        <w:rPr>
          <w:sz w:val="28"/>
          <w:szCs w:val="28"/>
        </w:rPr>
        <w:t xml:space="preserve"> в Ядринский районный бюджет </w:t>
      </w:r>
      <w:r w:rsidR="0032384D" w:rsidRPr="001C653D">
        <w:rPr>
          <w:sz w:val="28"/>
          <w:szCs w:val="28"/>
        </w:rPr>
        <w:t>Чувашской Республики</w:t>
      </w:r>
      <w:r w:rsidRPr="001C653D">
        <w:rPr>
          <w:sz w:val="28"/>
          <w:szCs w:val="28"/>
        </w:rPr>
        <w:t xml:space="preserve"> на 2020 год запланировано в сумме 450,0 тыс. рублей.</w:t>
      </w:r>
    </w:p>
    <w:p w14:paraId="01A4E25B"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w:t>
      </w:r>
      <w:r w:rsidRPr="001C653D">
        <w:rPr>
          <w:b/>
          <w:bCs/>
          <w:i/>
          <w:iCs/>
          <w:sz w:val="28"/>
          <w:szCs w:val="28"/>
        </w:rPr>
        <w:t xml:space="preserve"> </w:t>
      </w:r>
      <w:r w:rsidRPr="001C653D">
        <w:rPr>
          <w:i/>
          <w:iCs/>
          <w:sz w:val="28"/>
          <w:szCs w:val="28"/>
        </w:rPr>
        <w:t>решения</w:t>
      </w:r>
    </w:p>
    <w:p w14:paraId="2D8C68BE" w14:textId="77777777" w:rsidR="00324977" w:rsidRPr="001C653D" w:rsidRDefault="00324977" w:rsidP="00635B7E">
      <w:pPr>
        <w:pStyle w:val="af9"/>
        <w:spacing w:line="240" w:lineRule="auto"/>
        <w:ind w:firstLine="709"/>
        <w:jc w:val="both"/>
        <w:rPr>
          <w:sz w:val="28"/>
          <w:szCs w:val="28"/>
        </w:rPr>
      </w:pPr>
      <w:r w:rsidRPr="001C653D">
        <w:rPr>
          <w:sz w:val="28"/>
          <w:szCs w:val="28"/>
        </w:rPr>
        <w:t>Выделение средств на выполнение муниципального задания за счет средств республиканского бюджета Чувашской Республики в виде осуществления переданных полномочий.</w:t>
      </w:r>
    </w:p>
    <w:p w14:paraId="7E9B16E4" w14:textId="77777777" w:rsidR="00324977" w:rsidRPr="001C653D" w:rsidRDefault="00324977" w:rsidP="00635B7E">
      <w:pPr>
        <w:pStyle w:val="af9"/>
        <w:spacing w:line="240" w:lineRule="auto"/>
        <w:ind w:firstLine="709"/>
        <w:rPr>
          <w:sz w:val="28"/>
          <w:szCs w:val="28"/>
        </w:rPr>
      </w:pPr>
      <w:r w:rsidRPr="001C653D">
        <w:rPr>
          <w:i/>
          <w:iCs/>
          <w:sz w:val="28"/>
          <w:szCs w:val="28"/>
        </w:rPr>
        <w:t>Источники и объёмы финансирования</w:t>
      </w:r>
    </w:p>
    <w:p w14:paraId="1ECA1451" w14:textId="77777777" w:rsidR="00324977" w:rsidRPr="001C653D" w:rsidRDefault="00324977" w:rsidP="00635B7E">
      <w:pPr>
        <w:pStyle w:val="af9"/>
        <w:spacing w:line="240" w:lineRule="auto"/>
        <w:ind w:firstLine="709"/>
        <w:rPr>
          <w:sz w:val="28"/>
          <w:szCs w:val="28"/>
        </w:rPr>
      </w:pPr>
      <w:r w:rsidRPr="001C653D">
        <w:rPr>
          <w:sz w:val="28"/>
          <w:szCs w:val="28"/>
        </w:rPr>
        <w:t>Республиканский бюджет Чувашской Республики.</w:t>
      </w:r>
    </w:p>
    <w:p w14:paraId="497A1D73" w14:textId="77777777" w:rsidR="00324977" w:rsidRPr="001C653D" w:rsidRDefault="00324977" w:rsidP="00635B7E">
      <w:pPr>
        <w:pStyle w:val="af9"/>
        <w:spacing w:line="240" w:lineRule="auto"/>
        <w:ind w:firstLine="709"/>
        <w:outlineLvl w:val="2"/>
        <w:rPr>
          <w:b/>
          <w:bCs/>
          <w:sz w:val="28"/>
          <w:szCs w:val="28"/>
        </w:rPr>
      </w:pPr>
      <w:bookmarkStart w:id="56" w:name="_Toc47354122"/>
      <w:r w:rsidRPr="001C653D">
        <w:rPr>
          <w:b/>
          <w:bCs/>
          <w:sz w:val="28"/>
          <w:szCs w:val="28"/>
        </w:rPr>
        <w:t>Межбюджетные отношения</w:t>
      </w:r>
      <w:bookmarkEnd w:id="56"/>
    </w:p>
    <w:p w14:paraId="6CC89D31" w14:textId="77777777" w:rsidR="00324977" w:rsidRPr="001C653D" w:rsidRDefault="00324977" w:rsidP="00635B7E">
      <w:pPr>
        <w:pStyle w:val="af9"/>
        <w:spacing w:line="240" w:lineRule="auto"/>
        <w:ind w:firstLine="709"/>
        <w:rPr>
          <w:sz w:val="28"/>
          <w:szCs w:val="28"/>
        </w:rPr>
      </w:pPr>
      <w:r w:rsidRPr="001C653D">
        <w:rPr>
          <w:i/>
          <w:iCs/>
          <w:sz w:val="28"/>
          <w:szCs w:val="28"/>
        </w:rPr>
        <w:t>Описание проблемы</w:t>
      </w:r>
    </w:p>
    <w:p w14:paraId="67434787" w14:textId="74AF77D6" w:rsidR="00324977" w:rsidRPr="001C653D" w:rsidRDefault="00324977" w:rsidP="00635B7E">
      <w:pPr>
        <w:pStyle w:val="af9"/>
        <w:spacing w:line="240" w:lineRule="auto"/>
        <w:ind w:firstLine="709"/>
        <w:rPr>
          <w:sz w:val="28"/>
          <w:szCs w:val="28"/>
        </w:rPr>
      </w:pPr>
      <w:r w:rsidRPr="001C653D">
        <w:rPr>
          <w:sz w:val="28"/>
          <w:szCs w:val="28"/>
        </w:rPr>
        <w:t xml:space="preserve">Одной из главных проблем органов местного самоуправления является финансовая необеспеченность, очевидное несоответствие доходной базы местного бюджета к объемам расходных обязательств, установленных Федеральным законом от 06.10.2003 № 131-ФЗ </w:t>
      </w:r>
      <w:r w:rsidR="000452F2">
        <w:rPr>
          <w:sz w:val="28"/>
          <w:szCs w:val="28"/>
        </w:rPr>
        <w:t>«</w:t>
      </w:r>
      <w:r w:rsidRPr="001C653D">
        <w:rPr>
          <w:sz w:val="28"/>
          <w:szCs w:val="28"/>
        </w:rPr>
        <w:t>Об общих принципах организации местного самоуправления в Российской Федерации</w:t>
      </w:r>
      <w:r w:rsidR="000452F2">
        <w:rPr>
          <w:sz w:val="28"/>
          <w:szCs w:val="28"/>
        </w:rPr>
        <w:t>»</w:t>
      </w:r>
      <w:r w:rsidRPr="001C653D">
        <w:rPr>
          <w:sz w:val="28"/>
          <w:szCs w:val="28"/>
        </w:rPr>
        <w:t>.</w:t>
      </w:r>
    </w:p>
    <w:p w14:paraId="1B1BE115" w14:textId="77777777" w:rsidR="00324977" w:rsidRPr="001C653D" w:rsidRDefault="00324977" w:rsidP="00635B7E">
      <w:pPr>
        <w:pStyle w:val="af9"/>
        <w:spacing w:line="240" w:lineRule="auto"/>
        <w:ind w:firstLine="709"/>
        <w:jc w:val="both"/>
        <w:rPr>
          <w:sz w:val="28"/>
          <w:szCs w:val="28"/>
        </w:rPr>
      </w:pPr>
      <w:r w:rsidRPr="001C653D">
        <w:rPr>
          <w:sz w:val="28"/>
          <w:szCs w:val="28"/>
        </w:rPr>
        <w:t>Объем собственных доходов не позволяет органам местного самоуправления сформировать бюджеты в тех объемах полномочий, которые определены федеральным законом. То есть муниципальное образование тратит столько, сколько может в пределах своих собственных доходов, а не сколько, сколько нужно на исполнение своих полномочий.</w:t>
      </w:r>
    </w:p>
    <w:p w14:paraId="1796B0B5" w14:textId="77777777" w:rsidR="00324977" w:rsidRPr="001C653D" w:rsidRDefault="00324977" w:rsidP="00635B7E">
      <w:pPr>
        <w:pStyle w:val="af9"/>
        <w:spacing w:line="240" w:lineRule="auto"/>
        <w:ind w:firstLine="709"/>
        <w:rPr>
          <w:sz w:val="28"/>
          <w:szCs w:val="28"/>
        </w:rPr>
      </w:pPr>
      <w:r w:rsidRPr="001C653D">
        <w:rPr>
          <w:i/>
          <w:iCs/>
          <w:sz w:val="28"/>
          <w:szCs w:val="28"/>
        </w:rPr>
        <w:t>Что делается</w:t>
      </w:r>
    </w:p>
    <w:p w14:paraId="0B05CD93" w14:textId="5BEF76F4" w:rsidR="00324977" w:rsidRPr="001C653D" w:rsidRDefault="00324977" w:rsidP="00635B7E">
      <w:pPr>
        <w:pStyle w:val="af9"/>
        <w:spacing w:line="240" w:lineRule="auto"/>
        <w:ind w:firstLine="709"/>
        <w:jc w:val="both"/>
        <w:rPr>
          <w:sz w:val="28"/>
          <w:szCs w:val="28"/>
        </w:rPr>
      </w:pPr>
      <w:r w:rsidRPr="001C653D">
        <w:rPr>
          <w:sz w:val="28"/>
          <w:szCs w:val="28"/>
        </w:rPr>
        <w:t xml:space="preserve">Проводится инвентаризация бюджетных расходов, но возникают новые расходные обязательства муниципального образования, необходимые для решения вопросов местного значения или на выполнение предписаний контролирующих органов. Например, во исполнение требований ГОСТ Р 58485-2019 </w:t>
      </w:r>
      <w:r w:rsidR="000452F2">
        <w:rPr>
          <w:sz w:val="28"/>
          <w:szCs w:val="28"/>
        </w:rPr>
        <w:t>«</w:t>
      </w:r>
      <w:r w:rsidRPr="001C653D">
        <w:rPr>
          <w:sz w:val="28"/>
          <w:szCs w:val="28"/>
        </w:rPr>
        <w:t>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w:t>
      </w:r>
      <w:r w:rsidR="000452F2">
        <w:rPr>
          <w:sz w:val="28"/>
          <w:szCs w:val="28"/>
        </w:rPr>
        <w:t>»</w:t>
      </w:r>
      <w:r w:rsidRPr="001C653D">
        <w:rPr>
          <w:sz w:val="28"/>
          <w:szCs w:val="28"/>
        </w:rPr>
        <w:t xml:space="preserve">, утвержденного приказом </w:t>
      </w:r>
      <w:r w:rsidRPr="001C653D">
        <w:rPr>
          <w:sz w:val="28"/>
          <w:szCs w:val="28"/>
        </w:rPr>
        <w:lastRenderedPageBreak/>
        <w:t>Федерального агентства по техническому регулированию и метрологии от 9 августа 2019</w:t>
      </w:r>
      <w:r w:rsidR="00B819B5" w:rsidRPr="001C653D">
        <w:rPr>
          <w:sz w:val="28"/>
          <w:szCs w:val="28"/>
        </w:rPr>
        <w:t xml:space="preserve"> </w:t>
      </w:r>
      <w:r w:rsidRPr="001C653D">
        <w:rPr>
          <w:sz w:val="28"/>
          <w:szCs w:val="28"/>
        </w:rPr>
        <w:t>г</w:t>
      </w:r>
      <w:r w:rsidR="00B819B5" w:rsidRPr="001C653D">
        <w:rPr>
          <w:sz w:val="28"/>
          <w:szCs w:val="28"/>
        </w:rPr>
        <w:t>ода</w:t>
      </w:r>
      <w:r w:rsidRPr="001C653D">
        <w:rPr>
          <w:sz w:val="28"/>
          <w:szCs w:val="28"/>
        </w:rPr>
        <w:t xml:space="preserve"> № 492-ст, образовательные организации должны разработать Положения о пропускном и внутриобъектовом режимах с заключением договоров с частными охранными организациями.</w:t>
      </w:r>
    </w:p>
    <w:p w14:paraId="78AC2E41"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00777A1D" w14:textId="6B8D866C" w:rsidR="00324977" w:rsidRPr="001C653D" w:rsidRDefault="00324977" w:rsidP="00635B7E">
      <w:pPr>
        <w:pStyle w:val="af9"/>
        <w:spacing w:line="240" w:lineRule="auto"/>
        <w:ind w:firstLine="709"/>
        <w:jc w:val="both"/>
        <w:rPr>
          <w:sz w:val="28"/>
          <w:szCs w:val="28"/>
        </w:rPr>
      </w:pPr>
      <w:r w:rsidRPr="001C653D">
        <w:rPr>
          <w:sz w:val="28"/>
          <w:szCs w:val="28"/>
        </w:rPr>
        <w:t xml:space="preserve">Исполнение расходных обязательств муниципальных образований по решению вопросов местного значения в пределах собственных доходов и обеспечение в достаточном объемом финансирование за счет средств федерального бюджета и республиканского бюджета </w:t>
      </w:r>
      <w:r w:rsidR="0032384D" w:rsidRPr="001C653D">
        <w:rPr>
          <w:sz w:val="28"/>
          <w:szCs w:val="28"/>
        </w:rPr>
        <w:t>Чувашской Республики</w:t>
      </w:r>
      <w:r w:rsidRPr="001C653D">
        <w:rPr>
          <w:sz w:val="28"/>
          <w:szCs w:val="28"/>
        </w:rPr>
        <w:t>.</w:t>
      </w:r>
    </w:p>
    <w:p w14:paraId="02945FD0" w14:textId="77777777" w:rsidR="00324977" w:rsidRPr="001C653D" w:rsidRDefault="00324977" w:rsidP="00635B7E">
      <w:pPr>
        <w:pStyle w:val="af9"/>
        <w:spacing w:line="240" w:lineRule="auto"/>
        <w:ind w:firstLine="709"/>
        <w:outlineLvl w:val="2"/>
        <w:rPr>
          <w:b/>
          <w:bCs/>
          <w:sz w:val="28"/>
          <w:szCs w:val="28"/>
        </w:rPr>
      </w:pPr>
      <w:bookmarkStart w:id="57" w:name="_Toc47354123"/>
      <w:r w:rsidRPr="001C653D">
        <w:rPr>
          <w:b/>
          <w:bCs/>
          <w:sz w:val="28"/>
          <w:szCs w:val="28"/>
        </w:rPr>
        <w:t>Муниципальные финансы</w:t>
      </w:r>
      <w:bookmarkEnd w:id="57"/>
    </w:p>
    <w:p w14:paraId="112C67AA" w14:textId="77777777" w:rsidR="00324977" w:rsidRPr="001C653D" w:rsidRDefault="00324977" w:rsidP="00635B7E">
      <w:pPr>
        <w:pStyle w:val="af9"/>
        <w:spacing w:line="240" w:lineRule="auto"/>
        <w:ind w:firstLine="709"/>
        <w:jc w:val="both"/>
        <w:rPr>
          <w:sz w:val="28"/>
          <w:szCs w:val="28"/>
        </w:rPr>
      </w:pPr>
      <w:r w:rsidRPr="001C653D">
        <w:rPr>
          <w:sz w:val="28"/>
          <w:szCs w:val="28"/>
        </w:rPr>
        <w:t>С 01 января 2021 года на территории Российской Федерации отменяется специальный налоговый режим - система налогообложения в виде единого налога на вмененный доход для отдельных видов деятельности.</w:t>
      </w:r>
    </w:p>
    <w:p w14:paraId="6F918D1A" w14:textId="2E488B45" w:rsidR="00324977" w:rsidRPr="001C653D" w:rsidRDefault="00324977" w:rsidP="00635B7E">
      <w:pPr>
        <w:pStyle w:val="af9"/>
        <w:spacing w:line="240" w:lineRule="auto"/>
        <w:ind w:firstLine="709"/>
        <w:jc w:val="both"/>
        <w:rPr>
          <w:sz w:val="28"/>
          <w:szCs w:val="28"/>
        </w:rPr>
      </w:pPr>
      <w:r w:rsidRPr="001C653D">
        <w:rPr>
          <w:sz w:val="28"/>
          <w:szCs w:val="28"/>
        </w:rPr>
        <w:t xml:space="preserve">В Ядринский районный бюджет </w:t>
      </w:r>
      <w:r w:rsidR="0032384D" w:rsidRPr="001C653D">
        <w:rPr>
          <w:sz w:val="28"/>
          <w:szCs w:val="28"/>
        </w:rPr>
        <w:t>Чувашской Республики</w:t>
      </w:r>
      <w:r w:rsidRPr="001C653D">
        <w:rPr>
          <w:sz w:val="28"/>
          <w:szCs w:val="28"/>
        </w:rPr>
        <w:t xml:space="preserve"> на 2020 г</w:t>
      </w:r>
      <w:r w:rsidR="00B819B5" w:rsidRPr="001C653D">
        <w:rPr>
          <w:sz w:val="28"/>
          <w:szCs w:val="28"/>
        </w:rPr>
        <w:t>од</w:t>
      </w:r>
      <w:r w:rsidRPr="001C653D">
        <w:rPr>
          <w:sz w:val="28"/>
          <w:szCs w:val="28"/>
        </w:rPr>
        <w:t xml:space="preserve"> запланировано поступление ЕНВД в сумме 13200,0 тыс. рублей.</w:t>
      </w:r>
    </w:p>
    <w:p w14:paraId="3DDF13AC" w14:textId="4614EA55" w:rsidR="00324977" w:rsidRPr="001C653D" w:rsidRDefault="00324977" w:rsidP="00635B7E">
      <w:pPr>
        <w:pStyle w:val="af9"/>
        <w:spacing w:line="240" w:lineRule="auto"/>
        <w:ind w:firstLine="709"/>
        <w:jc w:val="both"/>
        <w:rPr>
          <w:sz w:val="28"/>
          <w:szCs w:val="28"/>
        </w:rPr>
      </w:pPr>
      <w:r w:rsidRPr="001C653D">
        <w:rPr>
          <w:sz w:val="28"/>
          <w:szCs w:val="28"/>
        </w:rPr>
        <w:t>С 01 января 2020 г</w:t>
      </w:r>
      <w:r w:rsidR="00B819B5" w:rsidRPr="001C653D">
        <w:rPr>
          <w:sz w:val="28"/>
          <w:szCs w:val="28"/>
        </w:rPr>
        <w:t>ода</w:t>
      </w:r>
      <w:r w:rsidRPr="001C653D">
        <w:rPr>
          <w:sz w:val="28"/>
          <w:szCs w:val="28"/>
        </w:rPr>
        <w:t xml:space="preserve"> запланировано поступление налога, взимаемого в связи с применением упрощенной системы налогообложения в районный бюджет в сумме 1092,7 тыс. рублей (отчисления 5 процентов).</w:t>
      </w:r>
    </w:p>
    <w:p w14:paraId="32027B09" w14:textId="77777777" w:rsidR="00324977" w:rsidRPr="001C653D" w:rsidRDefault="00324977" w:rsidP="00635B7E">
      <w:pPr>
        <w:pStyle w:val="af9"/>
        <w:spacing w:line="240" w:lineRule="auto"/>
        <w:ind w:firstLine="709"/>
        <w:jc w:val="both"/>
        <w:rPr>
          <w:sz w:val="28"/>
          <w:szCs w:val="28"/>
        </w:rPr>
      </w:pPr>
      <w:r w:rsidRPr="001C653D">
        <w:rPr>
          <w:i/>
          <w:iCs/>
          <w:sz w:val="28"/>
          <w:szCs w:val="28"/>
        </w:rPr>
        <w:t>Пути решения</w:t>
      </w:r>
    </w:p>
    <w:p w14:paraId="71891A17" w14:textId="66AA8C9A" w:rsidR="00A95AFB" w:rsidRDefault="00324977" w:rsidP="00635B7E">
      <w:pPr>
        <w:spacing w:after="0" w:line="240" w:lineRule="auto"/>
        <w:ind w:firstLine="709"/>
        <w:jc w:val="both"/>
        <w:rPr>
          <w:sz w:val="28"/>
          <w:szCs w:val="28"/>
        </w:rPr>
      </w:pPr>
      <w:r w:rsidRPr="001C653D">
        <w:rPr>
          <w:sz w:val="28"/>
          <w:szCs w:val="28"/>
        </w:rPr>
        <w:t>Поступление налога, взимаемого в связи с применением упрощенной системы налогообложения в размере 100 процентов в районный бюджет</w:t>
      </w:r>
      <w:r w:rsidR="00CD3B76">
        <w:rPr>
          <w:sz w:val="28"/>
          <w:szCs w:val="28"/>
        </w:rPr>
        <w:t>.</w:t>
      </w:r>
    </w:p>
    <w:p w14:paraId="4B1EF6D7"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58" w:name="_Toc47354124"/>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58"/>
    </w:p>
    <w:p w14:paraId="7DF0678D" w14:textId="78ED18B7" w:rsidR="00CD3B76" w:rsidRPr="00FC02CE" w:rsidRDefault="00CD3B76" w:rsidP="00635B7E">
      <w:pPr>
        <w:spacing w:after="0" w:line="240" w:lineRule="auto"/>
        <w:ind w:firstLine="709"/>
        <w:jc w:val="both"/>
        <w:rPr>
          <w:sz w:val="28"/>
          <w:szCs w:val="28"/>
          <w:lang w:eastAsia="ru-RU"/>
        </w:rPr>
      </w:pPr>
      <w:r w:rsidRPr="005624A1">
        <w:rPr>
          <w:sz w:val="28"/>
          <w:szCs w:val="28"/>
          <w:lang w:eastAsia="ru-RU"/>
        </w:rPr>
        <w:t xml:space="preserve">В период с 2020 </w:t>
      </w:r>
      <w:r w:rsidRPr="00FC02CE">
        <w:rPr>
          <w:sz w:val="28"/>
          <w:szCs w:val="28"/>
          <w:lang w:eastAsia="ru-RU"/>
        </w:rPr>
        <w:t xml:space="preserve">по 2025 годы в рамках программы будет реализовано </w:t>
      </w:r>
      <w:r w:rsidR="000F0F99">
        <w:rPr>
          <w:sz w:val="28"/>
          <w:szCs w:val="28"/>
          <w:lang w:eastAsia="ru-RU"/>
        </w:rPr>
        <w:t>31</w:t>
      </w:r>
      <w:r w:rsidRPr="00FC02CE">
        <w:rPr>
          <w:sz w:val="28"/>
          <w:szCs w:val="28"/>
          <w:lang w:eastAsia="ru-RU"/>
        </w:rPr>
        <w:t xml:space="preserve"> проект инфраструктурной направленности и </w:t>
      </w:r>
      <w:r w:rsidR="00FC02CE" w:rsidRPr="00FC02CE">
        <w:rPr>
          <w:sz w:val="28"/>
          <w:szCs w:val="28"/>
          <w:lang w:eastAsia="ru-RU"/>
        </w:rPr>
        <w:t>6</w:t>
      </w:r>
      <w:r w:rsidRPr="00FC02CE">
        <w:rPr>
          <w:sz w:val="28"/>
          <w:szCs w:val="28"/>
          <w:lang w:eastAsia="ru-RU"/>
        </w:rPr>
        <w:t xml:space="preserve"> коммерческих проектов.</w:t>
      </w:r>
    </w:p>
    <w:p w14:paraId="0AC17713" w14:textId="599CEDE6" w:rsidR="00CD3B76" w:rsidRPr="00FC02CE" w:rsidRDefault="00CD3B76" w:rsidP="00635B7E">
      <w:pPr>
        <w:spacing w:after="0" w:line="240" w:lineRule="auto"/>
        <w:ind w:firstLine="709"/>
        <w:jc w:val="both"/>
        <w:rPr>
          <w:sz w:val="28"/>
          <w:szCs w:val="28"/>
          <w:lang w:eastAsia="ru-RU"/>
        </w:rPr>
      </w:pPr>
      <w:r w:rsidRPr="00FC02CE">
        <w:rPr>
          <w:sz w:val="28"/>
          <w:szCs w:val="28"/>
          <w:lang w:eastAsia="ru-RU"/>
        </w:rPr>
        <w:t xml:space="preserve">Проекты инфраструктурной направленности будут профинансированы на общую сумму </w:t>
      </w:r>
      <w:r w:rsidR="000F0F99">
        <w:rPr>
          <w:sz w:val="28"/>
          <w:szCs w:val="28"/>
          <w:lang w:eastAsia="ru-RU"/>
        </w:rPr>
        <w:t>2574,99</w:t>
      </w:r>
      <w:r w:rsidRPr="00FC02CE">
        <w:rPr>
          <w:sz w:val="28"/>
          <w:szCs w:val="28"/>
          <w:lang w:eastAsia="ru-RU"/>
        </w:rPr>
        <w:t xml:space="preserve"> млн рублей, в том числе за счет федерального финансирования на сумму </w:t>
      </w:r>
      <w:r w:rsidR="000F0F99">
        <w:rPr>
          <w:sz w:val="28"/>
          <w:szCs w:val="28"/>
          <w:lang w:eastAsia="ru-RU"/>
        </w:rPr>
        <w:t>670,99</w:t>
      </w:r>
      <w:r w:rsidRPr="00FC02CE">
        <w:rPr>
          <w:sz w:val="28"/>
          <w:szCs w:val="28"/>
          <w:lang w:eastAsia="ru-RU"/>
        </w:rPr>
        <w:t xml:space="preserve"> млн рублей, за счет консолидированного бюджета Чувашской Республики – </w:t>
      </w:r>
      <w:r w:rsidR="000F0F99">
        <w:rPr>
          <w:sz w:val="28"/>
          <w:szCs w:val="28"/>
          <w:lang w:eastAsia="ru-RU"/>
        </w:rPr>
        <w:t>1904,00</w:t>
      </w:r>
      <w:r w:rsidRPr="00FC02CE">
        <w:rPr>
          <w:sz w:val="28"/>
          <w:szCs w:val="28"/>
          <w:lang w:eastAsia="ru-RU"/>
        </w:rPr>
        <w:t xml:space="preserve"> млн рублей.</w:t>
      </w:r>
    </w:p>
    <w:p w14:paraId="1819E7A6" w14:textId="77777777" w:rsidR="00CD3B76" w:rsidRDefault="00CD3B76" w:rsidP="00635B7E">
      <w:pPr>
        <w:spacing w:after="0" w:line="240" w:lineRule="auto"/>
        <w:ind w:firstLine="709"/>
        <w:jc w:val="both"/>
        <w:rPr>
          <w:sz w:val="28"/>
          <w:szCs w:val="28"/>
        </w:rPr>
      </w:pPr>
      <w:r w:rsidRPr="00FC02CE">
        <w:rPr>
          <w:sz w:val="28"/>
          <w:szCs w:val="28"/>
        </w:rPr>
        <w:t xml:space="preserve">Объем финансирования коммерческих проектов составит </w:t>
      </w:r>
      <w:r w:rsidR="00FC02CE" w:rsidRPr="00FC02CE">
        <w:rPr>
          <w:sz w:val="28"/>
          <w:szCs w:val="28"/>
        </w:rPr>
        <w:t>846,6</w:t>
      </w:r>
      <w:r w:rsidRPr="00FC02CE">
        <w:rPr>
          <w:sz w:val="28"/>
          <w:szCs w:val="28"/>
        </w:rPr>
        <w:t xml:space="preserve"> млн рублей за счет внебюджетных источников финансирования.</w:t>
      </w:r>
    </w:p>
    <w:p w14:paraId="2EB3C36B" w14:textId="0C38FCED"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56-58.</w:t>
      </w:r>
    </w:p>
    <w:p w14:paraId="3B01C847" w14:textId="6411C0AF" w:rsidR="002B10BB" w:rsidRPr="00CD3B76" w:rsidRDefault="002B10BB" w:rsidP="00635B7E">
      <w:pPr>
        <w:spacing w:after="0" w:line="240" w:lineRule="auto"/>
        <w:ind w:firstLine="709"/>
        <w:jc w:val="both"/>
        <w:rPr>
          <w:color w:val="FF0000"/>
          <w:sz w:val="28"/>
          <w:szCs w:val="28"/>
        </w:rPr>
        <w:sectPr w:rsidR="002B10BB" w:rsidRPr="00CD3B76" w:rsidSect="00BA674E">
          <w:headerReference w:type="default" r:id="rId14"/>
          <w:pgSz w:w="11906" w:h="16838"/>
          <w:pgMar w:top="1134" w:right="850" w:bottom="1134" w:left="1701" w:header="708" w:footer="708" w:gutter="0"/>
          <w:cols w:space="708"/>
          <w:titlePg/>
          <w:docGrid w:linePitch="360"/>
        </w:sectPr>
      </w:pPr>
    </w:p>
    <w:p w14:paraId="3A50B316" w14:textId="7F29C543" w:rsidR="00037B2A" w:rsidRPr="0026464E" w:rsidRDefault="00037B2A" w:rsidP="0043056E">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56</w:t>
      </w:r>
    </w:p>
    <w:p w14:paraId="7FFBF866" w14:textId="44F33107" w:rsidR="008662F1" w:rsidRPr="00037B2A" w:rsidRDefault="00037B2A" w:rsidP="00CB73B0">
      <w:pPr>
        <w:spacing w:after="0" w:line="240" w:lineRule="auto"/>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008662F1" w:rsidRPr="00037B2A">
        <w:rPr>
          <w:rFonts w:eastAsia="Times New Roman"/>
          <w:color w:val="000000"/>
          <w:sz w:val="28"/>
          <w:szCs w:val="28"/>
          <w:lang w:eastAsia="ru-RU"/>
        </w:rPr>
        <w:t xml:space="preserve"> в Ядринском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350"/>
        <w:gridCol w:w="977"/>
        <w:gridCol w:w="978"/>
        <w:gridCol w:w="1069"/>
        <w:gridCol w:w="1371"/>
        <w:gridCol w:w="1371"/>
        <w:gridCol w:w="764"/>
        <w:gridCol w:w="647"/>
        <w:gridCol w:w="647"/>
        <w:gridCol w:w="647"/>
        <w:gridCol w:w="647"/>
        <w:gridCol w:w="647"/>
        <w:gridCol w:w="647"/>
        <w:gridCol w:w="1091"/>
      </w:tblGrid>
      <w:tr w:rsidR="0006025B" w:rsidRPr="000F0F99" w14:paraId="21E58153" w14:textId="77777777" w:rsidTr="00CB73B0">
        <w:trPr>
          <w:cantSplit/>
          <w:trHeight w:val="20"/>
          <w:tblHeader/>
        </w:trPr>
        <w:tc>
          <w:tcPr>
            <w:tcW w:w="954" w:type="pct"/>
            <w:vMerge w:val="restart"/>
            <w:shd w:val="clear" w:color="auto" w:fill="auto"/>
            <w:vAlign w:val="center"/>
            <w:hideMark/>
          </w:tcPr>
          <w:p w14:paraId="33663893"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Наименование</w:t>
            </w:r>
          </w:p>
        </w:tc>
        <w:tc>
          <w:tcPr>
            <w:tcW w:w="647" w:type="pct"/>
            <w:vMerge w:val="restart"/>
            <w:shd w:val="clear" w:color="auto" w:fill="auto"/>
            <w:vAlign w:val="center"/>
            <w:hideMark/>
          </w:tcPr>
          <w:p w14:paraId="73953B43"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Национальный проект, региональный проект</w:t>
            </w:r>
          </w:p>
        </w:tc>
        <w:tc>
          <w:tcPr>
            <w:tcW w:w="498" w:type="pct"/>
            <w:vMerge w:val="restart"/>
            <w:shd w:val="clear" w:color="auto" w:fill="auto"/>
            <w:vAlign w:val="center"/>
            <w:hideMark/>
          </w:tcPr>
          <w:p w14:paraId="3F0F6DB4"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 xml:space="preserve">Место реализации </w:t>
            </w:r>
            <w:r w:rsidRPr="000F0F99">
              <w:rPr>
                <w:rFonts w:eastAsia="Times New Roman"/>
                <w:color w:val="000000"/>
                <w:sz w:val="16"/>
                <w:szCs w:val="16"/>
                <w:lang w:eastAsia="ru-RU"/>
              </w:rPr>
              <w:br/>
              <w:t>(мун. район или гор. округ)</w:t>
            </w:r>
          </w:p>
        </w:tc>
        <w:tc>
          <w:tcPr>
            <w:tcW w:w="297" w:type="pct"/>
            <w:vMerge w:val="restart"/>
            <w:shd w:val="clear" w:color="auto" w:fill="auto"/>
            <w:vAlign w:val="center"/>
            <w:hideMark/>
          </w:tcPr>
          <w:p w14:paraId="4DF06FAD"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Годы реализации</w:t>
            </w:r>
          </w:p>
        </w:tc>
        <w:tc>
          <w:tcPr>
            <w:tcW w:w="277" w:type="pct"/>
            <w:vMerge w:val="restart"/>
            <w:shd w:val="clear" w:color="auto" w:fill="auto"/>
            <w:vAlign w:val="center"/>
            <w:hideMark/>
          </w:tcPr>
          <w:p w14:paraId="1BF91F29"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Мощность</w:t>
            </w:r>
          </w:p>
        </w:tc>
        <w:tc>
          <w:tcPr>
            <w:tcW w:w="332" w:type="pct"/>
            <w:vMerge w:val="restart"/>
            <w:shd w:val="clear" w:color="auto" w:fill="auto"/>
            <w:vAlign w:val="center"/>
            <w:hideMark/>
          </w:tcPr>
          <w:p w14:paraId="3F2D1D2B"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Источник финансирования, наличие и необходимость ПСД</w:t>
            </w:r>
          </w:p>
        </w:tc>
        <w:tc>
          <w:tcPr>
            <w:tcW w:w="1773" w:type="pct"/>
            <w:gridSpan w:val="8"/>
            <w:shd w:val="clear" w:color="auto" w:fill="auto"/>
            <w:noWrap/>
            <w:vAlign w:val="center"/>
            <w:hideMark/>
          </w:tcPr>
          <w:p w14:paraId="40C4DA14"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Прогнозные объемы финансирования</w:t>
            </w:r>
          </w:p>
        </w:tc>
        <w:tc>
          <w:tcPr>
            <w:tcW w:w="221" w:type="pct"/>
            <w:vMerge w:val="restart"/>
            <w:shd w:val="clear" w:color="auto" w:fill="auto"/>
            <w:vAlign w:val="center"/>
            <w:hideMark/>
          </w:tcPr>
          <w:p w14:paraId="5AEF1AD7"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Число жителей, улучшивших условия в результате реализации (чел.)</w:t>
            </w:r>
          </w:p>
        </w:tc>
      </w:tr>
      <w:tr w:rsidR="0006025B" w:rsidRPr="000F0F99" w14:paraId="557CCF6A" w14:textId="77777777" w:rsidTr="00CB73B0">
        <w:trPr>
          <w:cantSplit/>
          <w:trHeight w:val="20"/>
          <w:tblHeader/>
        </w:trPr>
        <w:tc>
          <w:tcPr>
            <w:tcW w:w="954" w:type="pct"/>
            <w:vMerge/>
            <w:vAlign w:val="center"/>
            <w:hideMark/>
          </w:tcPr>
          <w:p w14:paraId="7C9F111C" w14:textId="77777777" w:rsidR="0006025B" w:rsidRPr="000F0F99" w:rsidRDefault="0006025B" w:rsidP="00CB73B0">
            <w:pPr>
              <w:spacing w:after="0" w:line="240" w:lineRule="auto"/>
              <w:jc w:val="center"/>
              <w:rPr>
                <w:rFonts w:eastAsia="Times New Roman"/>
                <w:color w:val="000000"/>
                <w:sz w:val="16"/>
                <w:szCs w:val="16"/>
                <w:lang w:eastAsia="ru-RU"/>
              </w:rPr>
            </w:pPr>
          </w:p>
        </w:tc>
        <w:tc>
          <w:tcPr>
            <w:tcW w:w="647" w:type="pct"/>
            <w:vMerge/>
            <w:vAlign w:val="center"/>
            <w:hideMark/>
          </w:tcPr>
          <w:p w14:paraId="7D6055B4" w14:textId="77777777" w:rsidR="0006025B" w:rsidRPr="000F0F99" w:rsidRDefault="0006025B" w:rsidP="00CB73B0">
            <w:pPr>
              <w:spacing w:after="0" w:line="240" w:lineRule="auto"/>
              <w:jc w:val="center"/>
              <w:rPr>
                <w:rFonts w:eastAsia="Times New Roman"/>
                <w:color w:val="000000"/>
                <w:sz w:val="16"/>
                <w:szCs w:val="16"/>
                <w:lang w:eastAsia="ru-RU"/>
              </w:rPr>
            </w:pPr>
          </w:p>
        </w:tc>
        <w:tc>
          <w:tcPr>
            <w:tcW w:w="498" w:type="pct"/>
            <w:vMerge/>
            <w:vAlign w:val="center"/>
            <w:hideMark/>
          </w:tcPr>
          <w:p w14:paraId="73C4E860" w14:textId="77777777" w:rsidR="0006025B" w:rsidRPr="000F0F99" w:rsidRDefault="0006025B" w:rsidP="00CB73B0">
            <w:pPr>
              <w:spacing w:after="0" w:line="240" w:lineRule="auto"/>
              <w:jc w:val="center"/>
              <w:rPr>
                <w:rFonts w:eastAsia="Times New Roman"/>
                <w:color w:val="000000"/>
                <w:sz w:val="16"/>
                <w:szCs w:val="16"/>
                <w:lang w:eastAsia="ru-RU"/>
              </w:rPr>
            </w:pPr>
          </w:p>
        </w:tc>
        <w:tc>
          <w:tcPr>
            <w:tcW w:w="297" w:type="pct"/>
            <w:vMerge/>
            <w:vAlign w:val="center"/>
            <w:hideMark/>
          </w:tcPr>
          <w:p w14:paraId="6413B32B" w14:textId="77777777" w:rsidR="0006025B" w:rsidRPr="000F0F99" w:rsidRDefault="0006025B" w:rsidP="00CB73B0">
            <w:pPr>
              <w:spacing w:after="0" w:line="240" w:lineRule="auto"/>
              <w:jc w:val="center"/>
              <w:rPr>
                <w:rFonts w:eastAsia="Times New Roman"/>
                <w:color w:val="000000"/>
                <w:sz w:val="16"/>
                <w:szCs w:val="16"/>
                <w:lang w:eastAsia="ru-RU"/>
              </w:rPr>
            </w:pPr>
          </w:p>
        </w:tc>
        <w:tc>
          <w:tcPr>
            <w:tcW w:w="277" w:type="pct"/>
            <w:vMerge/>
            <w:vAlign w:val="center"/>
            <w:hideMark/>
          </w:tcPr>
          <w:p w14:paraId="62CD620B" w14:textId="77777777" w:rsidR="0006025B" w:rsidRPr="000F0F99" w:rsidRDefault="0006025B" w:rsidP="00CB73B0">
            <w:pPr>
              <w:spacing w:after="0" w:line="240" w:lineRule="auto"/>
              <w:jc w:val="center"/>
              <w:rPr>
                <w:rFonts w:eastAsia="Times New Roman"/>
                <w:color w:val="000000"/>
                <w:sz w:val="16"/>
                <w:szCs w:val="16"/>
                <w:lang w:eastAsia="ru-RU"/>
              </w:rPr>
            </w:pPr>
          </w:p>
        </w:tc>
        <w:tc>
          <w:tcPr>
            <w:tcW w:w="332" w:type="pct"/>
            <w:vMerge/>
            <w:vAlign w:val="center"/>
            <w:hideMark/>
          </w:tcPr>
          <w:p w14:paraId="7C372FA3" w14:textId="77777777" w:rsidR="0006025B" w:rsidRPr="000F0F99" w:rsidRDefault="0006025B" w:rsidP="00CB73B0">
            <w:pPr>
              <w:spacing w:after="0" w:line="240" w:lineRule="auto"/>
              <w:jc w:val="center"/>
              <w:rPr>
                <w:rFonts w:eastAsia="Times New Roman"/>
                <w:color w:val="000000"/>
                <w:sz w:val="16"/>
                <w:szCs w:val="16"/>
                <w:lang w:eastAsia="ru-RU"/>
              </w:rPr>
            </w:pPr>
          </w:p>
        </w:tc>
        <w:tc>
          <w:tcPr>
            <w:tcW w:w="374" w:type="pct"/>
            <w:shd w:val="clear" w:color="auto" w:fill="auto"/>
            <w:vAlign w:val="center"/>
            <w:hideMark/>
          </w:tcPr>
          <w:p w14:paraId="6C2B72C7"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Уровень бюджета</w:t>
            </w:r>
          </w:p>
        </w:tc>
        <w:tc>
          <w:tcPr>
            <w:tcW w:w="229" w:type="pct"/>
            <w:shd w:val="clear" w:color="auto" w:fill="auto"/>
            <w:vAlign w:val="center"/>
            <w:hideMark/>
          </w:tcPr>
          <w:p w14:paraId="59DF3227"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ВСЕГО, в т.ч.</w:t>
            </w:r>
          </w:p>
        </w:tc>
        <w:tc>
          <w:tcPr>
            <w:tcW w:w="233" w:type="pct"/>
            <w:shd w:val="clear" w:color="auto" w:fill="auto"/>
            <w:vAlign w:val="center"/>
            <w:hideMark/>
          </w:tcPr>
          <w:p w14:paraId="6293F7BB"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2020</w:t>
            </w:r>
          </w:p>
        </w:tc>
        <w:tc>
          <w:tcPr>
            <w:tcW w:w="191" w:type="pct"/>
            <w:shd w:val="clear" w:color="auto" w:fill="auto"/>
            <w:vAlign w:val="center"/>
            <w:hideMark/>
          </w:tcPr>
          <w:p w14:paraId="61939A8C"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2021</w:t>
            </w:r>
          </w:p>
        </w:tc>
        <w:tc>
          <w:tcPr>
            <w:tcW w:w="191" w:type="pct"/>
            <w:shd w:val="clear" w:color="auto" w:fill="auto"/>
            <w:vAlign w:val="center"/>
            <w:hideMark/>
          </w:tcPr>
          <w:p w14:paraId="769CCFFD"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2022</w:t>
            </w:r>
          </w:p>
        </w:tc>
        <w:tc>
          <w:tcPr>
            <w:tcW w:w="183" w:type="pct"/>
            <w:shd w:val="clear" w:color="auto" w:fill="auto"/>
            <w:vAlign w:val="center"/>
            <w:hideMark/>
          </w:tcPr>
          <w:p w14:paraId="78E402A9"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2023</w:t>
            </w:r>
          </w:p>
        </w:tc>
        <w:tc>
          <w:tcPr>
            <w:tcW w:w="187" w:type="pct"/>
            <w:shd w:val="clear" w:color="auto" w:fill="auto"/>
            <w:vAlign w:val="center"/>
            <w:hideMark/>
          </w:tcPr>
          <w:p w14:paraId="5E470102"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2024</w:t>
            </w:r>
          </w:p>
        </w:tc>
        <w:tc>
          <w:tcPr>
            <w:tcW w:w="187" w:type="pct"/>
            <w:shd w:val="clear" w:color="auto" w:fill="auto"/>
            <w:vAlign w:val="center"/>
            <w:hideMark/>
          </w:tcPr>
          <w:p w14:paraId="64FE8E0E" w14:textId="77777777" w:rsidR="0006025B" w:rsidRPr="000F0F99" w:rsidRDefault="0006025B" w:rsidP="00CB73B0">
            <w:pPr>
              <w:spacing w:after="0" w:line="240" w:lineRule="auto"/>
              <w:jc w:val="center"/>
              <w:rPr>
                <w:rFonts w:eastAsia="Times New Roman"/>
                <w:color w:val="000000"/>
                <w:sz w:val="16"/>
                <w:szCs w:val="16"/>
                <w:lang w:eastAsia="ru-RU"/>
              </w:rPr>
            </w:pPr>
            <w:r w:rsidRPr="000F0F99">
              <w:rPr>
                <w:rFonts w:eastAsia="Times New Roman"/>
                <w:color w:val="000000"/>
                <w:sz w:val="16"/>
                <w:szCs w:val="16"/>
                <w:lang w:eastAsia="ru-RU"/>
              </w:rPr>
              <w:t>2025</w:t>
            </w:r>
          </w:p>
        </w:tc>
        <w:tc>
          <w:tcPr>
            <w:tcW w:w="221" w:type="pct"/>
            <w:vMerge/>
            <w:vAlign w:val="center"/>
            <w:hideMark/>
          </w:tcPr>
          <w:p w14:paraId="149C913F" w14:textId="77777777" w:rsidR="0006025B" w:rsidRPr="000F0F99" w:rsidRDefault="0006025B" w:rsidP="00CB73B0">
            <w:pPr>
              <w:spacing w:after="0" w:line="240" w:lineRule="auto"/>
              <w:jc w:val="center"/>
              <w:rPr>
                <w:rFonts w:eastAsia="Times New Roman"/>
                <w:color w:val="000000"/>
                <w:sz w:val="16"/>
                <w:szCs w:val="16"/>
                <w:lang w:eastAsia="ru-RU"/>
              </w:rPr>
            </w:pPr>
          </w:p>
        </w:tc>
      </w:tr>
      <w:tr w:rsidR="0006025B" w:rsidRPr="000F0F99" w14:paraId="6DA2D6BC" w14:textId="77777777" w:rsidTr="00CB73B0">
        <w:trPr>
          <w:cantSplit/>
          <w:trHeight w:val="20"/>
        </w:trPr>
        <w:tc>
          <w:tcPr>
            <w:tcW w:w="5000" w:type="pct"/>
            <w:gridSpan w:val="15"/>
            <w:shd w:val="clear" w:color="auto" w:fill="auto"/>
            <w:noWrap/>
            <w:vAlign w:val="center"/>
            <w:hideMark/>
          </w:tcPr>
          <w:p w14:paraId="302DF1D2"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Дорожное хозяйство</w:t>
            </w:r>
          </w:p>
        </w:tc>
      </w:tr>
      <w:tr w:rsidR="0006025B" w:rsidRPr="000F0F99" w14:paraId="23D4DBE1" w14:textId="77777777" w:rsidTr="00CB73B0">
        <w:trPr>
          <w:cantSplit/>
          <w:trHeight w:val="20"/>
        </w:trPr>
        <w:tc>
          <w:tcPr>
            <w:tcW w:w="954" w:type="pct"/>
            <w:vMerge w:val="restart"/>
            <w:shd w:val="clear" w:color="auto" w:fill="auto"/>
            <w:vAlign w:val="center"/>
            <w:hideMark/>
          </w:tcPr>
          <w:p w14:paraId="1B14D52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 наружного освещения и светофоров автомобильной дороги Никольское-Ядрин-Калинино на участке км 10+650 - км 15+124</w:t>
            </w:r>
          </w:p>
        </w:tc>
        <w:tc>
          <w:tcPr>
            <w:tcW w:w="647" w:type="pct"/>
            <w:vMerge w:val="restart"/>
            <w:shd w:val="clear" w:color="auto" w:fill="auto"/>
            <w:vAlign w:val="center"/>
            <w:hideMark/>
          </w:tcPr>
          <w:p w14:paraId="0941C7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3B83084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2CE15A1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2026</w:t>
            </w:r>
          </w:p>
        </w:tc>
        <w:tc>
          <w:tcPr>
            <w:tcW w:w="277" w:type="pct"/>
            <w:vMerge w:val="restart"/>
            <w:shd w:val="clear" w:color="auto" w:fill="auto"/>
            <w:vAlign w:val="center"/>
            <w:hideMark/>
          </w:tcPr>
          <w:p w14:paraId="5C4A1D7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4,4 км</w:t>
            </w:r>
          </w:p>
        </w:tc>
        <w:tc>
          <w:tcPr>
            <w:tcW w:w="332" w:type="pct"/>
            <w:vMerge w:val="restart"/>
            <w:shd w:val="clear" w:color="auto" w:fill="auto"/>
            <w:vAlign w:val="center"/>
            <w:hideMark/>
          </w:tcPr>
          <w:p w14:paraId="22583FE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Проектные работы завершены</w:t>
            </w:r>
          </w:p>
        </w:tc>
        <w:tc>
          <w:tcPr>
            <w:tcW w:w="374" w:type="pct"/>
            <w:shd w:val="clear" w:color="auto" w:fill="auto"/>
            <w:vAlign w:val="center"/>
            <w:hideMark/>
          </w:tcPr>
          <w:p w14:paraId="2E98888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2CBAE7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7,0</w:t>
            </w:r>
          </w:p>
        </w:tc>
        <w:tc>
          <w:tcPr>
            <w:tcW w:w="233" w:type="pct"/>
            <w:shd w:val="clear" w:color="auto" w:fill="auto"/>
            <w:vAlign w:val="center"/>
            <w:hideMark/>
          </w:tcPr>
          <w:p w14:paraId="1941C46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B17FD4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7,0</w:t>
            </w:r>
          </w:p>
        </w:tc>
        <w:tc>
          <w:tcPr>
            <w:tcW w:w="191" w:type="pct"/>
            <w:shd w:val="clear" w:color="auto" w:fill="auto"/>
            <w:vAlign w:val="center"/>
            <w:hideMark/>
          </w:tcPr>
          <w:p w14:paraId="325C7B8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0FC227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3C2239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9DB355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7999FE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058EC87C" w14:textId="77777777" w:rsidTr="00CB73B0">
        <w:trPr>
          <w:cantSplit/>
          <w:trHeight w:val="20"/>
        </w:trPr>
        <w:tc>
          <w:tcPr>
            <w:tcW w:w="954" w:type="pct"/>
            <w:vMerge/>
            <w:vAlign w:val="center"/>
            <w:hideMark/>
          </w:tcPr>
          <w:p w14:paraId="3804193C"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048EC1D"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896DBCA"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E7ACA9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7BC015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28D313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DA4E79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7A54531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1004295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AB1D66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37BF0C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4D20D8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95E46E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0D277E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54F12BD"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F1E890C" w14:textId="77777777" w:rsidTr="00CB73B0">
        <w:trPr>
          <w:cantSplit/>
          <w:trHeight w:val="20"/>
        </w:trPr>
        <w:tc>
          <w:tcPr>
            <w:tcW w:w="954" w:type="pct"/>
            <w:vMerge/>
            <w:vAlign w:val="center"/>
            <w:hideMark/>
          </w:tcPr>
          <w:p w14:paraId="51ADFF22"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B219D2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395FCC3"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C0EB5C1"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B5FA320"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F01DFAF"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5EF2D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3AB4A9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7,0</w:t>
            </w:r>
          </w:p>
        </w:tc>
        <w:tc>
          <w:tcPr>
            <w:tcW w:w="233" w:type="pct"/>
            <w:shd w:val="clear" w:color="auto" w:fill="auto"/>
            <w:vAlign w:val="center"/>
            <w:hideMark/>
          </w:tcPr>
          <w:p w14:paraId="7D59FAA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FF159B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7,0</w:t>
            </w:r>
          </w:p>
        </w:tc>
        <w:tc>
          <w:tcPr>
            <w:tcW w:w="191" w:type="pct"/>
            <w:shd w:val="clear" w:color="auto" w:fill="auto"/>
            <w:vAlign w:val="center"/>
            <w:hideMark/>
          </w:tcPr>
          <w:p w14:paraId="690BB04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077465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AD1BB8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B1376D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14C405C8"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E590A12" w14:textId="77777777" w:rsidTr="00CB73B0">
        <w:trPr>
          <w:cantSplit/>
          <w:trHeight w:val="20"/>
        </w:trPr>
        <w:tc>
          <w:tcPr>
            <w:tcW w:w="954" w:type="pct"/>
            <w:vMerge/>
            <w:vAlign w:val="center"/>
            <w:hideMark/>
          </w:tcPr>
          <w:p w14:paraId="117C5E77"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B40AB2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AF40D81"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6FB6E93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71D337A"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64CA32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51C65E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7D7E8BC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AC6812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C569AA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177C38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A94B0C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54E14C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F813F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C713708"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E27F778" w14:textId="77777777" w:rsidTr="00CB73B0">
        <w:trPr>
          <w:cantSplit/>
          <w:trHeight w:val="20"/>
        </w:trPr>
        <w:tc>
          <w:tcPr>
            <w:tcW w:w="954" w:type="pct"/>
            <w:vMerge w:val="restart"/>
            <w:shd w:val="clear" w:color="auto" w:fill="auto"/>
            <w:vAlign w:val="center"/>
            <w:hideMark/>
          </w:tcPr>
          <w:p w14:paraId="08E4180E" w14:textId="27C19DD1"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0F0F99">
              <w:rPr>
                <w:rFonts w:eastAsia="Times New Roman"/>
                <w:color w:val="000000"/>
                <w:sz w:val="16"/>
                <w:szCs w:val="16"/>
                <w:lang w:eastAsia="ru-RU"/>
              </w:rPr>
              <w:t>наружного освещения и тротуаров</w:t>
            </w:r>
            <w:r w:rsidR="009E6953">
              <w:rPr>
                <w:rFonts w:eastAsia="Times New Roman"/>
                <w:color w:val="000000"/>
                <w:sz w:val="16"/>
                <w:szCs w:val="16"/>
                <w:lang w:eastAsia="ru-RU"/>
              </w:rPr>
              <w:t xml:space="preserve"> </w:t>
            </w:r>
            <w:r w:rsidRPr="000F0F99">
              <w:rPr>
                <w:rFonts w:eastAsia="Times New Roman"/>
                <w:color w:val="000000"/>
                <w:sz w:val="16"/>
                <w:szCs w:val="16"/>
                <w:lang w:eastAsia="ru-RU"/>
              </w:rPr>
              <w:t>автомобильной дороги Ядрин - Николаевское - Новые Атаи на участках км 0+010 - км 0+598, км 3+010 - км 5+160, км 7+567 - км 8+673, км 9+612 - км 11+211, км 13+723 - км 13+904 км 17+624 - км 18+498 с пешеходными переходами км 13+730, км 0+052, 8+190, км</w:t>
            </w:r>
            <w:r w:rsidR="009E6953">
              <w:rPr>
                <w:rFonts w:eastAsia="Times New Roman"/>
                <w:color w:val="000000"/>
                <w:sz w:val="16"/>
                <w:szCs w:val="16"/>
                <w:lang w:eastAsia="ru-RU"/>
              </w:rPr>
              <w:t xml:space="preserve"> </w:t>
            </w:r>
            <w:r w:rsidRPr="000F0F99">
              <w:rPr>
                <w:rFonts w:eastAsia="Times New Roman"/>
                <w:color w:val="000000"/>
                <w:sz w:val="16"/>
                <w:szCs w:val="16"/>
                <w:lang w:eastAsia="ru-RU"/>
              </w:rPr>
              <w:t>10+285</w:t>
            </w:r>
          </w:p>
        </w:tc>
        <w:tc>
          <w:tcPr>
            <w:tcW w:w="647" w:type="pct"/>
            <w:vMerge w:val="restart"/>
            <w:shd w:val="clear" w:color="auto" w:fill="auto"/>
            <w:vAlign w:val="center"/>
            <w:hideMark/>
          </w:tcPr>
          <w:p w14:paraId="317B77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68A2509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35FB8F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2026</w:t>
            </w:r>
          </w:p>
        </w:tc>
        <w:tc>
          <w:tcPr>
            <w:tcW w:w="277" w:type="pct"/>
            <w:vMerge w:val="restart"/>
            <w:shd w:val="clear" w:color="auto" w:fill="auto"/>
            <w:vAlign w:val="center"/>
            <w:hideMark/>
          </w:tcPr>
          <w:p w14:paraId="0EAC7EE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6,471 км; 4 пешеходных перехода</w:t>
            </w:r>
          </w:p>
        </w:tc>
        <w:tc>
          <w:tcPr>
            <w:tcW w:w="332" w:type="pct"/>
            <w:vMerge w:val="restart"/>
            <w:shd w:val="clear" w:color="auto" w:fill="auto"/>
            <w:vAlign w:val="center"/>
            <w:hideMark/>
          </w:tcPr>
          <w:p w14:paraId="0A8E3E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Проектные работы завершены</w:t>
            </w:r>
          </w:p>
        </w:tc>
        <w:tc>
          <w:tcPr>
            <w:tcW w:w="374" w:type="pct"/>
            <w:shd w:val="clear" w:color="auto" w:fill="auto"/>
            <w:vAlign w:val="center"/>
            <w:hideMark/>
          </w:tcPr>
          <w:p w14:paraId="0E07B1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8389F4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41,5</w:t>
            </w:r>
          </w:p>
        </w:tc>
        <w:tc>
          <w:tcPr>
            <w:tcW w:w="233" w:type="pct"/>
            <w:shd w:val="clear" w:color="auto" w:fill="auto"/>
            <w:vAlign w:val="center"/>
            <w:hideMark/>
          </w:tcPr>
          <w:p w14:paraId="0F4347A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3218C5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41,5</w:t>
            </w:r>
          </w:p>
        </w:tc>
        <w:tc>
          <w:tcPr>
            <w:tcW w:w="191" w:type="pct"/>
            <w:shd w:val="clear" w:color="auto" w:fill="auto"/>
            <w:vAlign w:val="center"/>
            <w:hideMark/>
          </w:tcPr>
          <w:p w14:paraId="5912C7C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408781D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98C55A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7BE543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2BB086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08EA957B" w14:textId="77777777" w:rsidTr="00CB73B0">
        <w:trPr>
          <w:cantSplit/>
          <w:trHeight w:val="20"/>
        </w:trPr>
        <w:tc>
          <w:tcPr>
            <w:tcW w:w="954" w:type="pct"/>
            <w:vMerge/>
            <w:vAlign w:val="center"/>
            <w:hideMark/>
          </w:tcPr>
          <w:p w14:paraId="4E4D7B4D"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D802878"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89D41DD"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3F46C97"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2F6A44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B087C2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F8FA78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051ACB4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6FF4FF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4EBEE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A3129E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B21A42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4A3B4E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75FCC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1482CC7"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F7394DA" w14:textId="77777777" w:rsidTr="00CB73B0">
        <w:trPr>
          <w:cantSplit/>
          <w:trHeight w:val="20"/>
        </w:trPr>
        <w:tc>
          <w:tcPr>
            <w:tcW w:w="954" w:type="pct"/>
            <w:vMerge/>
            <w:vAlign w:val="center"/>
            <w:hideMark/>
          </w:tcPr>
          <w:p w14:paraId="2A75323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D14AACB"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4CE911C6"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45BC5A7"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FBA60A5"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C1A96FF"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31F94A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6D95656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41,5</w:t>
            </w:r>
          </w:p>
        </w:tc>
        <w:tc>
          <w:tcPr>
            <w:tcW w:w="233" w:type="pct"/>
            <w:shd w:val="clear" w:color="auto" w:fill="auto"/>
            <w:vAlign w:val="center"/>
            <w:hideMark/>
          </w:tcPr>
          <w:p w14:paraId="175F67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21A1B9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41,5</w:t>
            </w:r>
          </w:p>
        </w:tc>
        <w:tc>
          <w:tcPr>
            <w:tcW w:w="191" w:type="pct"/>
            <w:shd w:val="clear" w:color="auto" w:fill="auto"/>
            <w:vAlign w:val="center"/>
            <w:hideMark/>
          </w:tcPr>
          <w:p w14:paraId="7EA22AD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E52DEB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C36CD2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D690D4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22E90BD"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8C18BA8" w14:textId="77777777" w:rsidTr="00CB73B0">
        <w:trPr>
          <w:cantSplit/>
          <w:trHeight w:val="20"/>
        </w:trPr>
        <w:tc>
          <w:tcPr>
            <w:tcW w:w="954" w:type="pct"/>
            <w:vMerge/>
            <w:vAlign w:val="center"/>
            <w:hideMark/>
          </w:tcPr>
          <w:p w14:paraId="0022422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D503BD7"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4A147C00"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EE5EC8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5AF0F45"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7E98DF4"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5F792D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65C9541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7AAE3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1EEF7F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7AC7F5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F9E5C7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94E00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07D80B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19C07E7F"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1D0BEBD" w14:textId="77777777" w:rsidTr="00CB73B0">
        <w:trPr>
          <w:cantSplit/>
          <w:trHeight w:val="20"/>
        </w:trPr>
        <w:tc>
          <w:tcPr>
            <w:tcW w:w="954" w:type="pct"/>
            <w:vMerge w:val="restart"/>
            <w:shd w:val="clear" w:color="auto" w:fill="auto"/>
            <w:vAlign w:val="center"/>
            <w:hideMark/>
          </w:tcPr>
          <w:p w14:paraId="04176462" w14:textId="4F7A436F"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w:t>
            </w:r>
            <w:r w:rsidR="009E6953">
              <w:rPr>
                <w:rFonts w:eastAsia="Times New Roman"/>
                <w:color w:val="000000"/>
                <w:sz w:val="16"/>
                <w:szCs w:val="16"/>
                <w:lang w:eastAsia="ru-RU"/>
              </w:rPr>
              <w:t xml:space="preserve"> </w:t>
            </w:r>
            <w:r w:rsidRPr="000F0F99">
              <w:rPr>
                <w:rFonts w:eastAsia="Times New Roman"/>
                <w:color w:val="000000"/>
                <w:sz w:val="16"/>
                <w:szCs w:val="16"/>
                <w:lang w:eastAsia="ru-RU"/>
              </w:rPr>
              <w:t>наружного освещения и тротуаров автомобильной дороги Ядрин - дер. Канаш на участке км 0+066 - км 2+565</w:t>
            </w:r>
          </w:p>
        </w:tc>
        <w:tc>
          <w:tcPr>
            <w:tcW w:w="647" w:type="pct"/>
            <w:vMerge w:val="restart"/>
            <w:shd w:val="clear" w:color="auto" w:fill="auto"/>
            <w:vAlign w:val="center"/>
            <w:hideMark/>
          </w:tcPr>
          <w:p w14:paraId="1072A77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199066D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53C6065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2026</w:t>
            </w:r>
          </w:p>
        </w:tc>
        <w:tc>
          <w:tcPr>
            <w:tcW w:w="277" w:type="pct"/>
            <w:vMerge w:val="restart"/>
            <w:shd w:val="clear" w:color="auto" w:fill="auto"/>
            <w:vAlign w:val="center"/>
            <w:hideMark/>
          </w:tcPr>
          <w:p w14:paraId="6EED44D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2,49 км; 1 пешеходный переход</w:t>
            </w:r>
          </w:p>
        </w:tc>
        <w:tc>
          <w:tcPr>
            <w:tcW w:w="332" w:type="pct"/>
            <w:vMerge w:val="restart"/>
            <w:shd w:val="clear" w:color="auto" w:fill="auto"/>
            <w:vAlign w:val="center"/>
            <w:hideMark/>
          </w:tcPr>
          <w:p w14:paraId="1F75D54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Проектные работы завершены</w:t>
            </w:r>
          </w:p>
        </w:tc>
        <w:tc>
          <w:tcPr>
            <w:tcW w:w="374" w:type="pct"/>
            <w:shd w:val="clear" w:color="auto" w:fill="auto"/>
            <w:vAlign w:val="center"/>
            <w:hideMark/>
          </w:tcPr>
          <w:p w14:paraId="0683C60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0851E8F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10,4</w:t>
            </w:r>
          </w:p>
        </w:tc>
        <w:tc>
          <w:tcPr>
            <w:tcW w:w="233" w:type="pct"/>
            <w:shd w:val="clear" w:color="auto" w:fill="auto"/>
            <w:vAlign w:val="center"/>
            <w:hideMark/>
          </w:tcPr>
          <w:p w14:paraId="496247E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A6E62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10,4</w:t>
            </w:r>
          </w:p>
        </w:tc>
        <w:tc>
          <w:tcPr>
            <w:tcW w:w="191" w:type="pct"/>
            <w:shd w:val="clear" w:color="auto" w:fill="auto"/>
            <w:vAlign w:val="center"/>
            <w:hideMark/>
          </w:tcPr>
          <w:p w14:paraId="57BC4DE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E064FA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32B33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B5FDFF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1820EA7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1208FE42" w14:textId="77777777" w:rsidTr="00CB73B0">
        <w:trPr>
          <w:cantSplit/>
          <w:trHeight w:val="20"/>
        </w:trPr>
        <w:tc>
          <w:tcPr>
            <w:tcW w:w="954" w:type="pct"/>
            <w:vMerge/>
            <w:vAlign w:val="center"/>
            <w:hideMark/>
          </w:tcPr>
          <w:p w14:paraId="00321FC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DF98A81"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9434AB7"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595F3CB"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4B69E1F"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CDCC9F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D3D56E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53CE3D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BFE9BC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1AB233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D72F3F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4E06DF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8C8036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C37242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A733D7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CC7953F" w14:textId="77777777" w:rsidTr="00CB73B0">
        <w:trPr>
          <w:cantSplit/>
          <w:trHeight w:val="20"/>
        </w:trPr>
        <w:tc>
          <w:tcPr>
            <w:tcW w:w="954" w:type="pct"/>
            <w:vMerge/>
            <w:vAlign w:val="center"/>
            <w:hideMark/>
          </w:tcPr>
          <w:p w14:paraId="7E0ED428"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9EE0CD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C6FC6A8"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47251577"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4B5486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9A8616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BAD84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AB3E7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10,4</w:t>
            </w:r>
          </w:p>
        </w:tc>
        <w:tc>
          <w:tcPr>
            <w:tcW w:w="233" w:type="pct"/>
            <w:shd w:val="clear" w:color="auto" w:fill="auto"/>
            <w:vAlign w:val="center"/>
            <w:hideMark/>
          </w:tcPr>
          <w:p w14:paraId="72BC1B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58764F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10,4</w:t>
            </w:r>
          </w:p>
        </w:tc>
        <w:tc>
          <w:tcPr>
            <w:tcW w:w="191" w:type="pct"/>
            <w:shd w:val="clear" w:color="auto" w:fill="auto"/>
            <w:vAlign w:val="center"/>
            <w:hideMark/>
          </w:tcPr>
          <w:p w14:paraId="2638BE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9E4C6D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8AE42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048CB3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3A7F0A4"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0D2A07E" w14:textId="77777777" w:rsidTr="00CB73B0">
        <w:trPr>
          <w:cantSplit/>
          <w:trHeight w:val="20"/>
        </w:trPr>
        <w:tc>
          <w:tcPr>
            <w:tcW w:w="954" w:type="pct"/>
            <w:vMerge/>
            <w:vAlign w:val="center"/>
            <w:hideMark/>
          </w:tcPr>
          <w:p w14:paraId="0FB591A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3A10EE1"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4C4A076"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64C96B9"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33F1877"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69A5E3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B1DBE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1F20F4E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E60570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0F76CD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F17C1B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D6F26C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C2F7AF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48CDA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AAB185E"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2DDB975" w14:textId="77777777" w:rsidTr="00CB73B0">
        <w:trPr>
          <w:cantSplit/>
          <w:trHeight w:val="20"/>
        </w:trPr>
        <w:tc>
          <w:tcPr>
            <w:tcW w:w="954" w:type="pct"/>
            <w:vMerge w:val="restart"/>
            <w:shd w:val="clear" w:color="auto" w:fill="auto"/>
            <w:vAlign w:val="center"/>
            <w:hideMark/>
          </w:tcPr>
          <w:p w14:paraId="3B63F3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lastRenderedPageBreak/>
              <w:t>Строительство автомобильных дорог местного значения, имеющие проектно-сметную документацию с экспертизой</w:t>
            </w:r>
          </w:p>
        </w:tc>
        <w:tc>
          <w:tcPr>
            <w:tcW w:w="647" w:type="pct"/>
            <w:vMerge w:val="restart"/>
            <w:shd w:val="clear" w:color="auto" w:fill="auto"/>
            <w:vAlign w:val="center"/>
            <w:hideMark/>
          </w:tcPr>
          <w:p w14:paraId="0481DE7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053FD7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7D321E5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2026</w:t>
            </w:r>
          </w:p>
        </w:tc>
        <w:tc>
          <w:tcPr>
            <w:tcW w:w="277" w:type="pct"/>
            <w:vMerge w:val="restart"/>
            <w:shd w:val="clear" w:color="auto" w:fill="auto"/>
            <w:vAlign w:val="center"/>
            <w:hideMark/>
          </w:tcPr>
          <w:p w14:paraId="06C323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0738F0A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2E753B9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27BF28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108,5</w:t>
            </w:r>
          </w:p>
        </w:tc>
        <w:tc>
          <w:tcPr>
            <w:tcW w:w="233" w:type="pct"/>
            <w:shd w:val="clear" w:color="auto" w:fill="auto"/>
            <w:vAlign w:val="center"/>
            <w:hideMark/>
          </w:tcPr>
          <w:p w14:paraId="4814541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25,0</w:t>
            </w:r>
          </w:p>
        </w:tc>
        <w:tc>
          <w:tcPr>
            <w:tcW w:w="191" w:type="pct"/>
            <w:shd w:val="clear" w:color="auto" w:fill="auto"/>
            <w:vAlign w:val="center"/>
            <w:hideMark/>
          </w:tcPr>
          <w:p w14:paraId="4EEA42B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75,0</w:t>
            </w:r>
          </w:p>
        </w:tc>
        <w:tc>
          <w:tcPr>
            <w:tcW w:w="191" w:type="pct"/>
            <w:shd w:val="clear" w:color="auto" w:fill="auto"/>
            <w:vAlign w:val="center"/>
            <w:hideMark/>
          </w:tcPr>
          <w:p w14:paraId="0C0ED4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8,5</w:t>
            </w:r>
          </w:p>
        </w:tc>
        <w:tc>
          <w:tcPr>
            <w:tcW w:w="183" w:type="pct"/>
            <w:shd w:val="clear" w:color="auto" w:fill="auto"/>
            <w:vAlign w:val="center"/>
            <w:hideMark/>
          </w:tcPr>
          <w:p w14:paraId="2FE7FC9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1D0DDC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4D80CD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1F71FC0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13000</w:t>
            </w:r>
          </w:p>
        </w:tc>
      </w:tr>
      <w:tr w:rsidR="0006025B" w:rsidRPr="000F0F99" w14:paraId="689AC867" w14:textId="77777777" w:rsidTr="00CB73B0">
        <w:trPr>
          <w:cantSplit/>
          <w:trHeight w:val="20"/>
        </w:trPr>
        <w:tc>
          <w:tcPr>
            <w:tcW w:w="954" w:type="pct"/>
            <w:vMerge/>
            <w:vAlign w:val="center"/>
            <w:hideMark/>
          </w:tcPr>
          <w:p w14:paraId="3F20AA7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337DBC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0F892D3"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B25A7C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EA36D1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E9DE53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A6FA6E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1863CF8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81D4A6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6BD366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3DBE7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650D9E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6C486C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C725C0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A42329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A54EDC3" w14:textId="77777777" w:rsidTr="00CB73B0">
        <w:trPr>
          <w:cantSplit/>
          <w:trHeight w:val="20"/>
        </w:trPr>
        <w:tc>
          <w:tcPr>
            <w:tcW w:w="954" w:type="pct"/>
            <w:vMerge/>
            <w:vAlign w:val="center"/>
            <w:hideMark/>
          </w:tcPr>
          <w:p w14:paraId="15070E8F"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AC63015"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02F6EF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6C0012C"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EF9C4D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F01F78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981B41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0FE672C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108,5</w:t>
            </w:r>
          </w:p>
        </w:tc>
        <w:tc>
          <w:tcPr>
            <w:tcW w:w="233" w:type="pct"/>
            <w:shd w:val="clear" w:color="auto" w:fill="auto"/>
            <w:vAlign w:val="center"/>
            <w:hideMark/>
          </w:tcPr>
          <w:p w14:paraId="16CD29E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25,0</w:t>
            </w:r>
          </w:p>
        </w:tc>
        <w:tc>
          <w:tcPr>
            <w:tcW w:w="191" w:type="pct"/>
            <w:shd w:val="clear" w:color="auto" w:fill="auto"/>
            <w:vAlign w:val="center"/>
            <w:hideMark/>
          </w:tcPr>
          <w:p w14:paraId="57CC9FC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75,0</w:t>
            </w:r>
          </w:p>
        </w:tc>
        <w:tc>
          <w:tcPr>
            <w:tcW w:w="191" w:type="pct"/>
            <w:shd w:val="clear" w:color="auto" w:fill="auto"/>
            <w:vAlign w:val="center"/>
            <w:hideMark/>
          </w:tcPr>
          <w:p w14:paraId="601AD64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8,5</w:t>
            </w:r>
          </w:p>
        </w:tc>
        <w:tc>
          <w:tcPr>
            <w:tcW w:w="183" w:type="pct"/>
            <w:shd w:val="clear" w:color="auto" w:fill="auto"/>
            <w:vAlign w:val="center"/>
            <w:hideMark/>
          </w:tcPr>
          <w:p w14:paraId="009C6AF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BBF7C0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C055E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506361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3642D5F" w14:textId="77777777" w:rsidTr="00CB73B0">
        <w:trPr>
          <w:cantSplit/>
          <w:trHeight w:val="20"/>
        </w:trPr>
        <w:tc>
          <w:tcPr>
            <w:tcW w:w="954" w:type="pct"/>
            <w:vMerge/>
            <w:vAlign w:val="center"/>
            <w:hideMark/>
          </w:tcPr>
          <w:p w14:paraId="0732258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9D6CE7D"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0BC6375"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4640555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D17FD7F"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C64BEC4"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FF71F9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168310F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3D2F71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01F79A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28ADC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441A17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4DCDF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8750A9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D24AF4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F3C5259" w14:textId="77777777" w:rsidTr="00CB73B0">
        <w:trPr>
          <w:cantSplit/>
          <w:trHeight w:val="20"/>
        </w:trPr>
        <w:tc>
          <w:tcPr>
            <w:tcW w:w="954" w:type="pct"/>
            <w:vMerge w:val="restart"/>
            <w:shd w:val="clear" w:color="auto" w:fill="auto"/>
            <w:vAlign w:val="center"/>
            <w:hideMark/>
          </w:tcPr>
          <w:p w14:paraId="152D90C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Разработка проектно-сметной документации на строительство автомобильных дорог в новых микрорайонах г. Ядрин (для обеспечения транспортной инфраструктурой земельных участков, выделенных многодетным семьям)</w:t>
            </w:r>
          </w:p>
        </w:tc>
        <w:tc>
          <w:tcPr>
            <w:tcW w:w="647" w:type="pct"/>
            <w:vMerge w:val="restart"/>
            <w:shd w:val="clear" w:color="auto" w:fill="auto"/>
            <w:vAlign w:val="center"/>
            <w:hideMark/>
          </w:tcPr>
          <w:p w14:paraId="1017A7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7688E7C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7D3072C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2026</w:t>
            </w:r>
          </w:p>
        </w:tc>
        <w:tc>
          <w:tcPr>
            <w:tcW w:w="277" w:type="pct"/>
            <w:vMerge w:val="restart"/>
            <w:shd w:val="clear" w:color="auto" w:fill="auto"/>
            <w:vAlign w:val="center"/>
            <w:hideMark/>
          </w:tcPr>
          <w:p w14:paraId="46B0A3E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018C736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0434809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D3563C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3,0</w:t>
            </w:r>
          </w:p>
        </w:tc>
        <w:tc>
          <w:tcPr>
            <w:tcW w:w="233" w:type="pct"/>
            <w:shd w:val="clear" w:color="auto" w:fill="auto"/>
            <w:vAlign w:val="center"/>
            <w:hideMark/>
          </w:tcPr>
          <w:p w14:paraId="3442204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w:t>
            </w:r>
          </w:p>
        </w:tc>
        <w:tc>
          <w:tcPr>
            <w:tcW w:w="191" w:type="pct"/>
            <w:shd w:val="clear" w:color="auto" w:fill="auto"/>
            <w:vAlign w:val="center"/>
            <w:hideMark/>
          </w:tcPr>
          <w:p w14:paraId="67DDCB0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w:t>
            </w:r>
          </w:p>
        </w:tc>
        <w:tc>
          <w:tcPr>
            <w:tcW w:w="191" w:type="pct"/>
            <w:shd w:val="clear" w:color="auto" w:fill="auto"/>
            <w:vAlign w:val="center"/>
            <w:hideMark/>
          </w:tcPr>
          <w:p w14:paraId="42C2364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FA8921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0F854F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1E069D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1948219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8300</w:t>
            </w:r>
          </w:p>
        </w:tc>
      </w:tr>
      <w:tr w:rsidR="0006025B" w:rsidRPr="000F0F99" w14:paraId="77F0D778" w14:textId="77777777" w:rsidTr="00CB73B0">
        <w:trPr>
          <w:cantSplit/>
          <w:trHeight w:val="20"/>
        </w:trPr>
        <w:tc>
          <w:tcPr>
            <w:tcW w:w="954" w:type="pct"/>
            <w:vMerge/>
            <w:vAlign w:val="center"/>
            <w:hideMark/>
          </w:tcPr>
          <w:p w14:paraId="48302AA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AE10821"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601D46C"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F3F0595"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FC5F082"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7A87AB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57900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6E1C7F4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564CE0F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E5EAFC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18B506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898156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D78BF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C667AA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727B1C1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504868C" w14:textId="77777777" w:rsidTr="00CB73B0">
        <w:trPr>
          <w:cantSplit/>
          <w:trHeight w:val="20"/>
        </w:trPr>
        <w:tc>
          <w:tcPr>
            <w:tcW w:w="954" w:type="pct"/>
            <w:vMerge/>
            <w:vAlign w:val="center"/>
            <w:hideMark/>
          </w:tcPr>
          <w:p w14:paraId="6D871D6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37F5679"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725555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6E48E94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E29A1C0"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E2F510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844C41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122E5C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3,0</w:t>
            </w:r>
          </w:p>
        </w:tc>
        <w:tc>
          <w:tcPr>
            <w:tcW w:w="233" w:type="pct"/>
            <w:shd w:val="clear" w:color="auto" w:fill="auto"/>
            <w:vAlign w:val="center"/>
            <w:hideMark/>
          </w:tcPr>
          <w:p w14:paraId="52D57A6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w:t>
            </w:r>
          </w:p>
        </w:tc>
        <w:tc>
          <w:tcPr>
            <w:tcW w:w="191" w:type="pct"/>
            <w:shd w:val="clear" w:color="auto" w:fill="auto"/>
            <w:vAlign w:val="center"/>
            <w:hideMark/>
          </w:tcPr>
          <w:p w14:paraId="62C49D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w:t>
            </w:r>
          </w:p>
        </w:tc>
        <w:tc>
          <w:tcPr>
            <w:tcW w:w="191" w:type="pct"/>
            <w:shd w:val="clear" w:color="auto" w:fill="auto"/>
            <w:vAlign w:val="center"/>
            <w:hideMark/>
          </w:tcPr>
          <w:p w14:paraId="2BDA1AA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93E320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211B5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C5E2EC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435F4FE"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C1CD638" w14:textId="77777777" w:rsidTr="00CB73B0">
        <w:trPr>
          <w:cantSplit/>
          <w:trHeight w:val="20"/>
        </w:trPr>
        <w:tc>
          <w:tcPr>
            <w:tcW w:w="954" w:type="pct"/>
            <w:vMerge/>
            <w:vAlign w:val="center"/>
            <w:hideMark/>
          </w:tcPr>
          <w:p w14:paraId="09AA6D4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A2EC3A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F1605B1"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AE5071B"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F4E6C4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E9DA97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17B8F8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6C3EF3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60324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1A368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4DF6F7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AC322A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B148B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E378D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429368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FFD3E4D" w14:textId="77777777" w:rsidTr="00CB73B0">
        <w:trPr>
          <w:cantSplit/>
          <w:trHeight w:val="20"/>
        </w:trPr>
        <w:tc>
          <w:tcPr>
            <w:tcW w:w="954" w:type="pct"/>
            <w:vMerge w:val="restart"/>
            <w:shd w:val="clear" w:color="auto" w:fill="auto"/>
            <w:vAlign w:val="center"/>
            <w:hideMark/>
          </w:tcPr>
          <w:p w14:paraId="3952F6A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Ремонт мостовых сооружений на автомобильных дорогах местного значения</w:t>
            </w:r>
          </w:p>
        </w:tc>
        <w:tc>
          <w:tcPr>
            <w:tcW w:w="647" w:type="pct"/>
            <w:vMerge w:val="restart"/>
            <w:shd w:val="clear" w:color="auto" w:fill="auto"/>
            <w:vAlign w:val="center"/>
            <w:hideMark/>
          </w:tcPr>
          <w:p w14:paraId="3ECCB25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4DE1A4D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647EB18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2023-2026</w:t>
            </w:r>
          </w:p>
        </w:tc>
        <w:tc>
          <w:tcPr>
            <w:tcW w:w="277" w:type="pct"/>
            <w:vMerge w:val="restart"/>
            <w:shd w:val="clear" w:color="auto" w:fill="auto"/>
            <w:vAlign w:val="center"/>
            <w:hideMark/>
          </w:tcPr>
          <w:p w14:paraId="6B6CD8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49C4997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ФБ, РБ</w:t>
            </w:r>
          </w:p>
        </w:tc>
        <w:tc>
          <w:tcPr>
            <w:tcW w:w="374" w:type="pct"/>
            <w:shd w:val="clear" w:color="auto" w:fill="auto"/>
            <w:vAlign w:val="center"/>
            <w:hideMark/>
          </w:tcPr>
          <w:p w14:paraId="163F4D6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58961F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194,7</w:t>
            </w:r>
          </w:p>
        </w:tc>
        <w:tc>
          <w:tcPr>
            <w:tcW w:w="233" w:type="pct"/>
            <w:shd w:val="clear" w:color="auto" w:fill="auto"/>
            <w:vAlign w:val="center"/>
            <w:hideMark/>
          </w:tcPr>
          <w:p w14:paraId="527F98F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41B44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51D9CA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C0FD1A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94,7</w:t>
            </w:r>
          </w:p>
        </w:tc>
        <w:tc>
          <w:tcPr>
            <w:tcW w:w="187" w:type="pct"/>
            <w:shd w:val="clear" w:color="auto" w:fill="auto"/>
            <w:vAlign w:val="center"/>
            <w:hideMark/>
          </w:tcPr>
          <w:p w14:paraId="05EB518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50,0</w:t>
            </w:r>
          </w:p>
        </w:tc>
        <w:tc>
          <w:tcPr>
            <w:tcW w:w="187" w:type="pct"/>
            <w:shd w:val="clear" w:color="auto" w:fill="auto"/>
            <w:vAlign w:val="center"/>
            <w:hideMark/>
          </w:tcPr>
          <w:p w14:paraId="2FA3A21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50,0</w:t>
            </w:r>
          </w:p>
        </w:tc>
        <w:tc>
          <w:tcPr>
            <w:tcW w:w="221" w:type="pct"/>
            <w:vMerge w:val="restart"/>
            <w:shd w:val="clear" w:color="auto" w:fill="auto"/>
            <w:vAlign w:val="center"/>
            <w:hideMark/>
          </w:tcPr>
          <w:p w14:paraId="338E952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24123</w:t>
            </w:r>
          </w:p>
        </w:tc>
      </w:tr>
      <w:tr w:rsidR="0006025B" w:rsidRPr="000F0F99" w14:paraId="5627CAE0" w14:textId="77777777" w:rsidTr="00CB73B0">
        <w:trPr>
          <w:cantSplit/>
          <w:trHeight w:val="20"/>
        </w:trPr>
        <w:tc>
          <w:tcPr>
            <w:tcW w:w="954" w:type="pct"/>
            <w:vMerge/>
            <w:vAlign w:val="center"/>
            <w:hideMark/>
          </w:tcPr>
          <w:p w14:paraId="314C0C3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D7D0706"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0834CB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823ED8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55BA84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853CF5C"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246EA5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1598F75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856192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A10B9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E9FA74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DE18FF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15C8E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6C7754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CEB9E6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740232E" w14:textId="77777777" w:rsidTr="00CB73B0">
        <w:trPr>
          <w:cantSplit/>
          <w:trHeight w:val="20"/>
        </w:trPr>
        <w:tc>
          <w:tcPr>
            <w:tcW w:w="954" w:type="pct"/>
            <w:vMerge/>
            <w:vAlign w:val="center"/>
            <w:hideMark/>
          </w:tcPr>
          <w:p w14:paraId="4F9ED2D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B0B1EF5"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4AF4DDC"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44AB4E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10A1246"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A6BEEE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9B90E3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B62A52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194,7</w:t>
            </w:r>
          </w:p>
        </w:tc>
        <w:tc>
          <w:tcPr>
            <w:tcW w:w="233" w:type="pct"/>
            <w:shd w:val="clear" w:color="auto" w:fill="auto"/>
            <w:vAlign w:val="center"/>
            <w:hideMark/>
          </w:tcPr>
          <w:p w14:paraId="22668EE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385F80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58A28B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04A044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94,7</w:t>
            </w:r>
          </w:p>
        </w:tc>
        <w:tc>
          <w:tcPr>
            <w:tcW w:w="187" w:type="pct"/>
            <w:shd w:val="clear" w:color="auto" w:fill="auto"/>
            <w:vAlign w:val="center"/>
            <w:hideMark/>
          </w:tcPr>
          <w:p w14:paraId="2293BA7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50,0</w:t>
            </w:r>
          </w:p>
        </w:tc>
        <w:tc>
          <w:tcPr>
            <w:tcW w:w="187" w:type="pct"/>
            <w:shd w:val="clear" w:color="auto" w:fill="auto"/>
            <w:vAlign w:val="center"/>
            <w:hideMark/>
          </w:tcPr>
          <w:p w14:paraId="18644AE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50,0</w:t>
            </w:r>
          </w:p>
        </w:tc>
        <w:tc>
          <w:tcPr>
            <w:tcW w:w="221" w:type="pct"/>
            <w:vMerge/>
            <w:vAlign w:val="center"/>
            <w:hideMark/>
          </w:tcPr>
          <w:p w14:paraId="5A9B6A0C"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093D0E0" w14:textId="77777777" w:rsidTr="00CB73B0">
        <w:trPr>
          <w:cantSplit/>
          <w:trHeight w:val="20"/>
        </w:trPr>
        <w:tc>
          <w:tcPr>
            <w:tcW w:w="954" w:type="pct"/>
            <w:vMerge/>
            <w:vAlign w:val="center"/>
            <w:hideMark/>
          </w:tcPr>
          <w:p w14:paraId="129266DE"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5810D3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2E5DF0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7A9479D"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42D1D7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1D11AE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E00F4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75B9F00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93AB9B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CF3E56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3B513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4B67F4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83EBD3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9ED8D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95442CE"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FFC4C90" w14:textId="77777777" w:rsidTr="00CB73B0">
        <w:trPr>
          <w:cantSplit/>
          <w:trHeight w:val="20"/>
        </w:trPr>
        <w:tc>
          <w:tcPr>
            <w:tcW w:w="954" w:type="pct"/>
            <w:vMerge w:val="restart"/>
            <w:shd w:val="clear" w:color="auto" w:fill="auto"/>
            <w:vAlign w:val="center"/>
            <w:hideMark/>
          </w:tcPr>
          <w:p w14:paraId="11C0D4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Завершение строительства автодороги в обход г. Ядрин (объект республиканского значения)</w:t>
            </w:r>
          </w:p>
        </w:tc>
        <w:tc>
          <w:tcPr>
            <w:tcW w:w="647" w:type="pct"/>
            <w:vMerge w:val="restart"/>
            <w:shd w:val="clear" w:color="auto" w:fill="auto"/>
            <w:vAlign w:val="center"/>
            <w:hideMark/>
          </w:tcPr>
          <w:p w14:paraId="2DA141A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1E6022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691FD2A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2026</w:t>
            </w:r>
          </w:p>
        </w:tc>
        <w:tc>
          <w:tcPr>
            <w:tcW w:w="277" w:type="pct"/>
            <w:vMerge w:val="restart"/>
            <w:shd w:val="clear" w:color="auto" w:fill="auto"/>
            <w:vAlign w:val="center"/>
            <w:hideMark/>
          </w:tcPr>
          <w:p w14:paraId="04E0BE7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3CF7896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ФБ, РБ</w:t>
            </w:r>
          </w:p>
        </w:tc>
        <w:tc>
          <w:tcPr>
            <w:tcW w:w="374" w:type="pct"/>
            <w:shd w:val="clear" w:color="auto" w:fill="auto"/>
            <w:vAlign w:val="center"/>
            <w:hideMark/>
          </w:tcPr>
          <w:p w14:paraId="7F5E709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512DBC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540,0</w:t>
            </w:r>
          </w:p>
        </w:tc>
        <w:tc>
          <w:tcPr>
            <w:tcW w:w="233" w:type="pct"/>
            <w:shd w:val="clear" w:color="auto" w:fill="auto"/>
            <w:vAlign w:val="center"/>
            <w:hideMark/>
          </w:tcPr>
          <w:p w14:paraId="1F852E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364A8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78E43F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180,0</w:t>
            </w:r>
          </w:p>
        </w:tc>
        <w:tc>
          <w:tcPr>
            <w:tcW w:w="183" w:type="pct"/>
            <w:shd w:val="clear" w:color="auto" w:fill="auto"/>
            <w:vAlign w:val="center"/>
            <w:hideMark/>
          </w:tcPr>
          <w:p w14:paraId="07D35D5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180,0</w:t>
            </w:r>
          </w:p>
        </w:tc>
        <w:tc>
          <w:tcPr>
            <w:tcW w:w="187" w:type="pct"/>
            <w:shd w:val="clear" w:color="auto" w:fill="auto"/>
            <w:vAlign w:val="center"/>
            <w:hideMark/>
          </w:tcPr>
          <w:p w14:paraId="52B176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180,0</w:t>
            </w:r>
          </w:p>
        </w:tc>
        <w:tc>
          <w:tcPr>
            <w:tcW w:w="187" w:type="pct"/>
            <w:shd w:val="clear" w:color="auto" w:fill="auto"/>
            <w:vAlign w:val="center"/>
            <w:hideMark/>
          </w:tcPr>
          <w:p w14:paraId="7D1A066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6A75459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478D6E45" w14:textId="77777777" w:rsidTr="00CB73B0">
        <w:trPr>
          <w:cantSplit/>
          <w:trHeight w:val="20"/>
        </w:trPr>
        <w:tc>
          <w:tcPr>
            <w:tcW w:w="954" w:type="pct"/>
            <w:vMerge/>
            <w:vAlign w:val="center"/>
            <w:hideMark/>
          </w:tcPr>
          <w:p w14:paraId="7D11F07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442583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03E701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65E50B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B4A240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6546A25"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F78EC3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D0B3E4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270,0</w:t>
            </w:r>
          </w:p>
        </w:tc>
        <w:tc>
          <w:tcPr>
            <w:tcW w:w="233" w:type="pct"/>
            <w:shd w:val="clear" w:color="auto" w:fill="auto"/>
            <w:vAlign w:val="center"/>
            <w:hideMark/>
          </w:tcPr>
          <w:p w14:paraId="7361993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23EAD6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98E9EF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c>
          <w:tcPr>
            <w:tcW w:w="183" w:type="pct"/>
            <w:shd w:val="clear" w:color="auto" w:fill="auto"/>
            <w:vAlign w:val="center"/>
            <w:hideMark/>
          </w:tcPr>
          <w:p w14:paraId="2F75F2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c>
          <w:tcPr>
            <w:tcW w:w="187" w:type="pct"/>
            <w:shd w:val="clear" w:color="auto" w:fill="auto"/>
            <w:vAlign w:val="center"/>
            <w:hideMark/>
          </w:tcPr>
          <w:p w14:paraId="5ADA93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c>
          <w:tcPr>
            <w:tcW w:w="187" w:type="pct"/>
            <w:shd w:val="clear" w:color="auto" w:fill="auto"/>
            <w:vAlign w:val="center"/>
            <w:hideMark/>
          </w:tcPr>
          <w:p w14:paraId="0E500BF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FE6E28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767EDC9" w14:textId="77777777" w:rsidTr="00CB73B0">
        <w:trPr>
          <w:cantSplit/>
          <w:trHeight w:val="20"/>
        </w:trPr>
        <w:tc>
          <w:tcPr>
            <w:tcW w:w="954" w:type="pct"/>
            <w:vMerge/>
            <w:vAlign w:val="center"/>
            <w:hideMark/>
          </w:tcPr>
          <w:p w14:paraId="17CC385E"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09B25D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B06C18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D3C3D6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B0B6F1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0B13EFD"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ACA38E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3AF5598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270,0</w:t>
            </w:r>
          </w:p>
        </w:tc>
        <w:tc>
          <w:tcPr>
            <w:tcW w:w="233" w:type="pct"/>
            <w:shd w:val="clear" w:color="auto" w:fill="auto"/>
            <w:vAlign w:val="center"/>
            <w:hideMark/>
          </w:tcPr>
          <w:p w14:paraId="7178234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8EF0E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60FE45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c>
          <w:tcPr>
            <w:tcW w:w="183" w:type="pct"/>
            <w:shd w:val="clear" w:color="auto" w:fill="auto"/>
            <w:vAlign w:val="center"/>
            <w:hideMark/>
          </w:tcPr>
          <w:p w14:paraId="5AB6BE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c>
          <w:tcPr>
            <w:tcW w:w="187" w:type="pct"/>
            <w:shd w:val="clear" w:color="auto" w:fill="auto"/>
            <w:vAlign w:val="center"/>
            <w:hideMark/>
          </w:tcPr>
          <w:p w14:paraId="2FA430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c>
          <w:tcPr>
            <w:tcW w:w="187" w:type="pct"/>
            <w:shd w:val="clear" w:color="auto" w:fill="auto"/>
            <w:vAlign w:val="center"/>
            <w:hideMark/>
          </w:tcPr>
          <w:p w14:paraId="48EF811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738C19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E7D7CB3" w14:textId="77777777" w:rsidTr="00CB73B0">
        <w:trPr>
          <w:cantSplit/>
          <w:trHeight w:val="20"/>
        </w:trPr>
        <w:tc>
          <w:tcPr>
            <w:tcW w:w="954" w:type="pct"/>
            <w:vMerge/>
            <w:vAlign w:val="center"/>
            <w:hideMark/>
          </w:tcPr>
          <w:p w14:paraId="791A24BD"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B005600"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6F03B3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91C27C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8301BF3"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8ACF465"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E28AC9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79721E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9FF982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D7BEED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686D1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D2F40F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8DB35F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CB22B7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A3A0277"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49C4102" w14:textId="77777777" w:rsidTr="00CB73B0">
        <w:trPr>
          <w:cantSplit/>
          <w:trHeight w:val="20"/>
        </w:trPr>
        <w:tc>
          <w:tcPr>
            <w:tcW w:w="954" w:type="pct"/>
            <w:vMerge w:val="restart"/>
            <w:shd w:val="clear" w:color="auto" w:fill="auto"/>
            <w:vAlign w:val="center"/>
            <w:hideMark/>
          </w:tcPr>
          <w:p w14:paraId="3F25C75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Строительство автомобильной дороги местного значения "Волга-Чебаково-Кудаши-Алексеевка" до </w:t>
            </w:r>
            <w:r w:rsidRPr="000F0F99">
              <w:rPr>
                <w:rFonts w:eastAsia="Times New Roman"/>
                <w:color w:val="000000"/>
                <w:sz w:val="16"/>
                <w:szCs w:val="16"/>
                <w:lang w:eastAsia="ru-RU"/>
              </w:rPr>
              <w:lastRenderedPageBreak/>
              <w:t>молочно-товарной фермы на 100 голов Крестьянско-фермерского хозяйства Юхтанова Андрияна Николаевича</w:t>
            </w:r>
          </w:p>
        </w:tc>
        <w:tc>
          <w:tcPr>
            <w:tcW w:w="647" w:type="pct"/>
            <w:vMerge w:val="restart"/>
            <w:shd w:val="clear" w:color="auto" w:fill="auto"/>
            <w:vAlign w:val="center"/>
            <w:hideMark/>
          </w:tcPr>
          <w:p w14:paraId="275CB55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lastRenderedPageBreak/>
              <w:t> </w:t>
            </w:r>
          </w:p>
        </w:tc>
        <w:tc>
          <w:tcPr>
            <w:tcW w:w="498" w:type="pct"/>
            <w:vMerge w:val="restart"/>
            <w:shd w:val="clear" w:color="auto" w:fill="auto"/>
            <w:vAlign w:val="center"/>
            <w:hideMark/>
          </w:tcPr>
          <w:p w14:paraId="2AA66E1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4DD9BF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2023</w:t>
            </w:r>
          </w:p>
        </w:tc>
        <w:tc>
          <w:tcPr>
            <w:tcW w:w="277" w:type="pct"/>
            <w:vMerge w:val="restart"/>
            <w:shd w:val="clear" w:color="auto" w:fill="auto"/>
            <w:vAlign w:val="center"/>
            <w:hideMark/>
          </w:tcPr>
          <w:p w14:paraId="3583EC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210793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ФБ, РБ</w:t>
            </w:r>
          </w:p>
        </w:tc>
        <w:tc>
          <w:tcPr>
            <w:tcW w:w="374" w:type="pct"/>
            <w:shd w:val="clear" w:color="auto" w:fill="auto"/>
            <w:vAlign w:val="center"/>
            <w:hideMark/>
          </w:tcPr>
          <w:p w14:paraId="3AB153B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FE637C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w:t>
            </w:r>
          </w:p>
        </w:tc>
        <w:tc>
          <w:tcPr>
            <w:tcW w:w="233" w:type="pct"/>
            <w:shd w:val="clear" w:color="auto" w:fill="auto"/>
            <w:vAlign w:val="center"/>
            <w:hideMark/>
          </w:tcPr>
          <w:p w14:paraId="7DF6970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80C90D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51CF2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282939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w:t>
            </w:r>
          </w:p>
        </w:tc>
        <w:tc>
          <w:tcPr>
            <w:tcW w:w="187" w:type="pct"/>
            <w:shd w:val="clear" w:color="auto" w:fill="auto"/>
            <w:vAlign w:val="center"/>
            <w:hideMark/>
          </w:tcPr>
          <w:p w14:paraId="3665D8E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C3E30B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78DEC0E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33BE2F4E" w14:textId="77777777" w:rsidTr="00CB73B0">
        <w:trPr>
          <w:cantSplit/>
          <w:trHeight w:val="20"/>
        </w:trPr>
        <w:tc>
          <w:tcPr>
            <w:tcW w:w="954" w:type="pct"/>
            <w:vMerge/>
            <w:vAlign w:val="center"/>
            <w:hideMark/>
          </w:tcPr>
          <w:p w14:paraId="49769569"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54EB30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7365A13"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B2A588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29313C7"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F6A7FE1"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3B8924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6ACFDEA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233" w:type="pct"/>
            <w:shd w:val="clear" w:color="auto" w:fill="auto"/>
            <w:vAlign w:val="center"/>
            <w:hideMark/>
          </w:tcPr>
          <w:p w14:paraId="439E272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550E5B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B88D86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BE288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187" w:type="pct"/>
            <w:shd w:val="clear" w:color="auto" w:fill="auto"/>
            <w:vAlign w:val="center"/>
            <w:hideMark/>
          </w:tcPr>
          <w:p w14:paraId="7CA574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26622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3385914"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D570A8E" w14:textId="77777777" w:rsidTr="00CB73B0">
        <w:trPr>
          <w:cantSplit/>
          <w:trHeight w:val="20"/>
        </w:trPr>
        <w:tc>
          <w:tcPr>
            <w:tcW w:w="954" w:type="pct"/>
            <w:vMerge/>
            <w:vAlign w:val="center"/>
            <w:hideMark/>
          </w:tcPr>
          <w:p w14:paraId="2229916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FBC4D5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65EF3D5F"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61245A6"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606A681"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82E7B5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A3F196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1BDE82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233" w:type="pct"/>
            <w:shd w:val="clear" w:color="auto" w:fill="auto"/>
            <w:vAlign w:val="center"/>
            <w:hideMark/>
          </w:tcPr>
          <w:p w14:paraId="2D80A7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BA565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320E35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FBDF30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187" w:type="pct"/>
            <w:shd w:val="clear" w:color="auto" w:fill="auto"/>
            <w:vAlign w:val="center"/>
            <w:hideMark/>
          </w:tcPr>
          <w:p w14:paraId="2521CB8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C8AE9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1823B803"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A1C591E" w14:textId="77777777" w:rsidTr="00CB73B0">
        <w:trPr>
          <w:cantSplit/>
          <w:trHeight w:val="20"/>
        </w:trPr>
        <w:tc>
          <w:tcPr>
            <w:tcW w:w="954" w:type="pct"/>
            <w:vMerge/>
            <w:vAlign w:val="center"/>
            <w:hideMark/>
          </w:tcPr>
          <w:p w14:paraId="7F3CBDA7"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5844A83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CF69CF3"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BEFF4FC"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F96582A"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5C11D67"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C91993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58B0821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067A95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7D57C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4194CC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9A3304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480FB2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32FC05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9F293C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74CD075" w14:textId="77777777" w:rsidTr="00CB73B0">
        <w:trPr>
          <w:cantSplit/>
          <w:trHeight w:val="20"/>
        </w:trPr>
        <w:tc>
          <w:tcPr>
            <w:tcW w:w="954" w:type="pct"/>
            <w:vMerge w:val="restart"/>
            <w:shd w:val="clear" w:color="auto" w:fill="auto"/>
            <w:vAlign w:val="center"/>
            <w:hideMark/>
          </w:tcPr>
          <w:p w14:paraId="3C93AF3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Реконструкция автомобильной дороги местного значения по ул. 30 лет Победы г. Ядрин (на участке от автомобильной дороги "Никольское-Ядрин-Калинино" до ООО "Ядринский мясокомбинат Чувашпотребсоюза"</w:t>
            </w:r>
          </w:p>
        </w:tc>
        <w:tc>
          <w:tcPr>
            <w:tcW w:w="647" w:type="pct"/>
            <w:vMerge w:val="restart"/>
            <w:shd w:val="clear" w:color="auto" w:fill="auto"/>
            <w:vAlign w:val="center"/>
            <w:hideMark/>
          </w:tcPr>
          <w:p w14:paraId="08B67AC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5B8FC51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35888C5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2023</w:t>
            </w:r>
          </w:p>
        </w:tc>
        <w:tc>
          <w:tcPr>
            <w:tcW w:w="277" w:type="pct"/>
            <w:vMerge w:val="restart"/>
            <w:shd w:val="clear" w:color="auto" w:fill="auto"/>
            <w:vAlign w:val="center"/>
            <w:hideMark/>
          </w:tcPr>
          <w:p w14:paraId="527D046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211DD31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ФБ, РБ</w:t>
            </w:r>
          </w:p>
        </w:tc>
        <w:tc>
          <w:tcPr>
            <w:tcW w:w="374" w:type="pct"/>
            <w:shd w:val="clear" w:color="auto" w:fill="auto"/>
            <w:vAlign w:val="center"/>
            <w:hideMark/>
          </w:tcPr>
          <w:p w14:paraId="103892C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564435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w:t>
            </w:r>
          </w:p>
        </w:tc>
        <w:tc>
          <w:tcPr>
            <w:tcW w:w="233" w:type="pct"/>
            <w:shd w:val="clear" w:color="auto" w:fill="auto"/>
            <w:vAlign w:val="center"/>
            <w:hideMark/>
          </w:tcPr>
          <w:p w14:paraId="5279743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86D5B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65AE87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895810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w:t>
            </w:r>
          </w:p>
        </w:tc>
        <w:tc>
          <w:tcPr>
            <w:tcW w:w="187" w:type="pct"/>
            <w:shd w:val="clear" w:color="auto" w:fill="auto"/>
            <w:vAlign w:val="center"/>
            <w:hideMark/>
          </w:tcPr>
          <w:p w14:paraId="7A83311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60054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25BEE46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27D5F095" w14:textId="77777777" w:rsidTr="00CB73B0">
        <w:trPr>
          <w:cantSplit/>
          <w:trHeight w:val="20"/>
        </w:trPr>
        <w:tc>
          <w:tcPr>
            <w:tcW w:w="954" w:type="pct"/>
            <w:vMerge/>
            <w:vAlign w:val="center"/>
            <w:hideMark/>
          </w:tcPr>
          <w:p w14:paraId="48E5E33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64A45C4"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A633E0D"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C506E5D"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4A6A002"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2755256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88793A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5437C4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233" w:type="pct"/>
            <w:shd w:val="clear" w:color="auto" w:fill="auto"/>
            <w:vAlign w:val="center"/>
            <w:hideMark/>
          </w:tcPr>
          <w:p w14:paraId="7A6D1A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6A2919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5B8FDB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4E937F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187" w:type="pct"/>
            <w:shd w:val="clear" w:color="auto" w:fill="auto"/>
            <w:vAlign w:val="center"/>
            <w:hideMark/>
          </w:tcPr>
          <w:p w14:paraId="0215795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CDDD52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5480AE0"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E4F8610" w14:textId="77777777" w:rsidTr="00CB73B0">
        <w:trPr>
          <w:cantSplit/>
          <w:trHeight w:val="20"/>
        </w:trPr>
        <w:tc>
          <w:tcPr>
            <w:tcW w:w="954" w:type="pct"/>
            <w:vMerge/>
            <w:vAlign w:val="center"/>
            <w:hideMark/>
          </w:tcPr>
          <w:p w14:paraId="557B5E1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8D51492"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1830B65"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B58D9F7"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AAE9C0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7A423A3"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EF80A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3CB47B6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233" w:type="pct"/>
            <w:shd w:val="clear" w:color="auto" w:fill="auto"/>
            <w:vAlign w:val="center"/>
            <w:hideMark/>
          </w:tcPr>
          <w:p w14:paraId="72EF9BE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D3CB33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CB3940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0439F8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187" w:type="pct"/>
            <w:shd w:val="clear" w:color="auto" w:fill="auto"/>
            <w:vAlign w:val="center"/>
            <w:hideMark/>
          </w:tcPr>
          <w:p w14:paraId="5D4C9C1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F0E181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ABE36F7"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8280F91" w14:textId="77777777" w:rsidTr="00CB73B0">
        <w:trPr>
          <w:cantSplit/>
          <w:trHeight w:val="20"/>
        </w:trPr>
        <w:tc>
          <w:tcPr>
            <w:tcW w:w="954" w:type="pct"/>
            <w:vMerge/>
            <w:vAlign w:val="center"/>
            <w:hideMark/>
          </w:tcPr>
          <w:p w14:paraId="3BD6CF9B"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AE7453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55691D7"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525B68D"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2D92A12"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202FCF4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52FAF5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71672A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1DDECDE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78EEB5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0E663B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18B01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CC8257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5512D0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63847D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881E21B" w14:textId="77777777" w:rsidTr="00CB73B0">
        <w:trPr>
          <w:cantSplit/>
          <w:trHeight w:val="20"/>
        </w:trPr>
        <w:tc>
          <w:tcPr>
            <w:tcW w:w="954" w:type="pct"/>
            <w:vMerge w:val="restart"/>
            <w:shd w:val="clear" w:color="auto" w:fill="auto"/>
            <w:vAlign w:val="center"/>
            <w:hideMark/>
          </w:tcPr>
          <w:p w14:paraId="23EA04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Ремонт автомобильных дорог местного значения</w:t>
            </w:r>
          </w:p>
        </w:tc>
        <w:tc>
          <w:tcPr>
            <w:tcW w:w="647" w:type="pct"/>
            <w:vMerge w:val="restart"/>
            <w:shd w:val="clear" w:color="auto" w:fill="auto"/>
            <w:vAlign w:val="center"/>
            <w:hideMark/>
          </w:tcPr>
          <w:p w14:paraId="63AAEA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2EF5E08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29B417D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2020-2026</w:t>
            </w:r>
          </w:p>
        </w:tc>
        <w:tc>
          <w:tcPr>
            <w:tcW w:w="277" w:type="pct"/>
            <w:vMerge w:val="restart"/>
            <w:shd w:val="clear" w:color="auto" w:fill="auto"/>
            <w:vAlign w:val="center"/>
            <w:hideMark/>
          </w:tcPr>
          <w:p w14:paraId="7D03DA7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17E1D4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4DA27D0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DA374C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194,9</w:t>
            </w:r>
          </w:p>
        </w:tc>
        <w:tc>
          <w:tcPr>
            <w:tcW w:w="233" w:type="pct"/>
            <w:shd w:val="clear" w:color="auto" w:fill="auto"/>
            <w:vAlign w:val="center"/>
            <w:hideMark/>
          </w:tcPr>
          <w:p w14:paraId="32C393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15,6</w:t>
            </w:r>
          </w:p>
        </w:tc>
        <w:tc>
          <w:tcPr>
            <w:tcW w:w="191" w:type="pct"/>
            <w:shd w:val="clear" w:color="auto" w:fill="auto"/>
            <w:vAlign w:val="center"/>
            <w:hideMark/>
          </w:tcPr>
          <w:p w14:paraId="1407A2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18,9</w:t>
            </w:r>
          </w:p>
        </w:tc>
        <w:tc>
          <w:tcPr>
            <w:tcW w:w="191" w:type="pct"/>
            <w:shd w:val="clear" w:color="auto" w:fill="auto"/>
            <w:vAlign w:val="center"/>
            <w:hideMark/>
          </w:tcPr>
          <w:p w14:paraId="03EB8D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40,3</w:t>
            </w:r>
          </w:p>
        </w:tc>
        <w:tc>
          <w:tcPr>
            <w:tcW w:w="183" w:type="pct"/>
            <w:shd w:val="clear" w:color="auto" w:fill="auto"/>
            <w:vAlign w:val="center"/>
            <w:hideMark/>
          </w:tcPr>
          <w:p w14:paraId="7EA2C2B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40,0</w:t>
            </w:r>
          </w:p>
        </w:tc>
        <w:tc>
          <w:tcPr>
            <w:tcW w:w="187" w:type="pct"/>
            <w:shd w:val="clear" w:color="auto" w:fill="auto"/>
            <w:vAlign w:val="center"/>
            <w:hideMark/>
          </w:tcPr>
          <w:p w14:paraId="4515253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40,0</w:t>
            </w:r>
          </w:p>
        </w:tc>
        <w:tc>
          <w:tcPr>
            <w:tcW w:w="187" w:type="pct"/>
            <w:shd w:val="clear" w:color="auto" w:fill="auto"/>
            <w:vAlign w:val="center"/>
            <w:hideMark/>
          </w:tcPr>
          <w:p w14:paraId="5742CD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40,0</w:t>
            </w:r>
          </w:p>
        </w:tc>
        <w:tc>
          <w:tcPr>
            <w:tcW w:w="221" w:type="pct"/>
            <w:vMerge w:val="restart"/>
            <w:shd w:val="clear" w:color="auto" w:fill="auto"/>
            <w:vAlign w:val="center"/>
            <w:hideMark/>
          </w:tcPr>
          <w:p w14:paraId="38CF01B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24123</w:t>
            </w:r>
          </w:p>
        </w:tc>
      </w:tr>
      <w:tr w:rsidR="0006025B" w:rsidRPr="000F0F99" w14:paraId="32F987E5" w14:textId="77777777" w:rsidTr="00CB73B0">
        <w:trPr>
          <w:cantSplit/>
          <w:trHeight w:val="20"/>
        </w:trPr>
        <w:tc>
          <w:tcPr>
            <w:tcW w:w="954" w:type="pct"/>
            <w:vMerge/>
            <w:vAlign w:val="center"/>
            <w:hideMark/>
          </w:tcPr>
          <w:p w14:paraId="29CC261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7DDF2A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8B2061F"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0A1A1DD"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3CB6383"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CB59CB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E48EEC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0EFCC5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122F840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3E7C8D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E0FEB7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3C82F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1C03B3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6AC7E8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27DE65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C31B592" w14:textId="77777777" w:rsidTr="00CB73B0">
        <w:trPr>
          <w:cantSplit/>
          <w:trHeight w:val="20"/>
        </w:trPr>
        <w:tc>
          <w:tcPr>
            <w:tcW w:w="954" w:type="pct"/>
            <w:vMerge/>
            <w:vAlign w:val="center"/>
            <w:hideMark/>
          </w:tcPr>
          <w:p w14:paraId="29DF273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0EF932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1EE731A"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3C27E3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76FFE2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E76350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7DC0D3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0FF3535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194,9</w:t>
            </w:r>
          </w:p>
        </w:tc>
        <w:tc>
          <w:tcPr>
            <w:tcW w:w="233" w:type="pct"/>
            <w:shd w:val="clear" w:color="auto" w:fill="auto"/>
            <w:vAlign w:val="center"/>
            <w:hideMark/>
          </w:tcPr>
          <w:p w14:paraId="04D012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15,6</w:t>
            </w:r>
          </w:p>
        </w:tc>
        <w:tc>
          <w:tcPr>
            <w:tcW w:w="191" w:type="pct"/>
            <w:shd w:val="clear" w:color="auto" w:fill="auto"/>
            <w:vAlign w:val="center"/>
            <w:hideMark/>
          </w:tcPr>
          <w:p w14:paraId="3D65B4E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18,9</w:t>
            </w:r>
          </w:p>
        </w:tc>
        <w:tc>
          <w:tcPr>
            <w:tcW w:w="191" w:type="pct"/>
            <w:shd w:val="clear" w:color="auto" w:fill="auto"/>
            <w:vAlign w:val="center"/>
            <w:hideMark/>
          </w:tcPr>
          <w:p w14:paraId="01D99C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40,3</w:t>
            </w:r>
          </w:p>
        </w:tc>
        <w:tc>
          <w:tcPr>
            <w:tcW w:w="183" w:type="pct"/>
            <w:shd w:val="clear" w:color="auto" w:fill="auto"/>
            <w:vAlign w:val="center"/>
            <w:hideMark/>
          </w:tcPr>
          <w:p w14:paraId="1445211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40,0</w:t>
            </w:r>
          </w:p>
        </w:tc>
        <w:tc>
          <w:tcPr>
            <w:tcW w:w="187" w:type="pct"/>
            <w:shd w:val="clear" w:color="auto" w:fill="auto"/>
            <w:vAlign w:val="center"/>
            <w:hideMark/>
          </w:tcPr>
          <w:p w14:paraId="3B12BB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40,0</w:t>
            </w:r>
          </w:p>
        </w:tc>
        <w:tc>
          <w:tcPr>
            <w:tcW w:w="187" w:type="pct"/>
            <w:shd w:val="clear" w:color="auto" w:fill="auto"/>
            <w:vAlign w:val="center"/>
            <w:hideMark/>
          </w:tcPr>
          <w:p w14:paraId="58A1E10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40,0</w:t>
            </w:r>
          </w:p>
        </w:tc>
        <w:tc>
          <w:tcPr>
            <w:tcW w:w="221" w:type="pct"/>
            <w:vMerge/>
            <w:vAlign w:val="center"/>
            <w:hideMark/>
          </w:tcPr>
          <w:p w14:paraId="554326BB"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C29809D" w14:textId="77777777" w:rsidTr="00CB73B0">
        <w:trPr>
          <w:cantSplit/>
          <w:trHeight w:val="20"/>
        </w:trPr>
        <w:tc>
          <w:tcPr>
            <w:tcW w:w="954" w:type="pct"/>
            <w:vMerge/>
            <w:vAlign w:val="center"/>
            <w:hideMark/>
          </w:tcPr>
          <w:p w14:paraId="6A0F492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7762FF6"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C1AE58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6EE555B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F166B9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A29F0C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60788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2A0B2C9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09B9DA1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9F0AAA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0CEA92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33BD54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9728AD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A44556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A8D5CAF"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2EC7AD1" w14:textId="77777777" w:rsidTr="00CB73B0">
        <w:trPr>
          <w:cantSplit/>
          <w:trHeight w:val="20"/>
        </w:trPr>
        <w:tc>
          <w:tcPr>
            <w:tcW w:w="954" w:type="pct"/>
            <w:vMerge w:val="restart"/>
            <w:shd w:val="clear" w:color="auto" w:fill="auto"/>
            <w:vAlign w:val="center"/>
            <w:hideMark/>
          </w:tcPr>
          <w:p w14:paraId="4F37D51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 автомобильной дороги по ул. Садовая в д. Хирле-Сиры</w:t>
            </w:r>
          </w:p>
        </w:tc>
        <w:tc>
          <w:tcPr>
            <w:tcW w:w="647" w:type="pct"/>
            <w:vMerge w:val="restart"/>
            <w:shd w:val="clear" w:color="auto" w:fill="auto"/>
            <w:vAlign w:val="center"/>
            <w:hideMark/>
          </w:tcPr>
          <w:p w14:paraId="2BF7775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4FAA8BE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5CC6702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2021</w:t>
            </w:r>
          </w:p>
        </w:tc>
        <w:tc>
          <w:tcPr>
            <w:tcW w:w="277" w:type="pct"/>
            <w:vMerge w:val="restart"/>
            <w:shd w:val="clear" w:color="auto" w:fill="auto"/>
            <w:vAlign w:val="center"/>
            <w:hideMark/>
          </w:tcPr>
          <w:p w14:paraId="43C8F0A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0,7 км</w:t>
            </w:r>
          </w:p>
        </w:tc>
        <w:tc>
          <w:tcPr>
            <w:tcW w:w="332" w:type="pct"/>
            <w:vMerge w:val="restart"/>
            <w:shd w:val="clear" w:color="auto" w:fill="auto"/>
            <w:vAlign w:val="center"/>
            <w:hideMark/>
          </w:tcPr>
          <w:p w14:paraId="0EC49C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27A425D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F4DB2D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7,9</w:t>
            </w:r>
          </w:p>
        </w:tc>
        <w:tc>
          <w:tcPr>
            <w:tcW w:w="233" w:type="pct"/>
            <w:shd w:val="clear" w:color="auto" w:fill="auto"/>
            <w:vAlign w:val="center"/>
            <w:hideMark/>
          </w:tcPr>
          <w:p w14:paraId="42D3430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DBFBB6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7,9</w:t>
            </w:r>
          </w:p>
        </w:tc>
        <w:tc>
          <w:tcPr>
            <w:tcW w:w="191" w:type="pct"/>
            <w:shd w:val="clear" w:color="auto" w:fill="auto"/>
            <w:vAlign w:val="center"/>
            <w:hideMark/>
          </w:tcPr>
          <w:p w14:paraId="7F8590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420ED4E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E0AF3A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531C4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3141C34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401C2247" w14:textId="77777777" w:rsidTr="00CB73B0">
        <w:trPr>
          <w:cantSplit/>
          <w:trHeight w:val="20"/>
        </w:trPr>
        <w:tc>
          <w:tcPr>
            <w:tcW w:w="954" w:type="pct"/>
            <w:vMerge/>
            <w:vAlign w:val="center"/>
            <w:hideMark/>
          </w:tcPr>
          <w:p w14:paraId="0530747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EF129E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4E1B55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1F5F74A"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41C85F6"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54BEB0E"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C857D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2822381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3CECD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FB65C3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1FB898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9D910F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76D6BD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BCDE35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497D6E7"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DBB9C5A" w14:textId="77777777" w:rsidTr="00CB73B0">
        <w:trPr>
          <w:cantSplit/>
          <w:trHeight w:val="20"/>
        </w:trPr>
        <w:tc>
          <w:tcPr>
            <w:tcW w:w="954" w:type="pct"/>
            <w:vMerge/>
            <w:vAlign w:val="center"/>
            <w:hideMark/>
          </w:tcPr>
          <w:p w14:paraId="125BC6C7"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5E5709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E1E63AC"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EE28424"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2F43DEF"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EF8C00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7EBD45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7D3CDFF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7,9</w:t>
            </w:r>
          </w:p>
        </w:tc>
        <w:tc>
          <w:tcPr>
            <w:tcW w:w="233" w:type="pct"/>
            <w:shd w:val="clear" w:color="auto" w:fill="auto"/>
            <w:vAlign w:val="center"/>
            <w:hideMark/>
          </w:tcPr>
          <w:p w14:paraId="236A18C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84617F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7,9</w:t>
            </w:r>
          </w:p>
        </w:tc>
        <w:tc>
          <w:tcPr>
            <w:tcW w:w="191" w:type="pct"/>
            <w:shd w:val="clear" w:color="auto" w:fill="auto"/>
            <w:vAlign w:val="center"/>
            <w:hideMark/>
          </w:tcPr>
          <w:p w14:paraId="741207A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2BBFF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138A6F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56AB1F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93B29B3"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CB75FEA" w14:textId="77777777" w:rsidTr="00CB73B0">
        <w:trPr>
          <w:cantSplit/>
          <w:trHeight w:val="20"/>
        </w:trPr>
        <w:tc>
          <w:tcPr>
            <w:tcW w:w="954" w:type="pct"/>
            <w:vMerge/>
            <w:vAlign w:val="center"/>
            <w:hideMark/>
          </w:tcPr>
          <w:p w14:paraId="216A3138"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1EEE306"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44882111"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569526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48A55D7"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A0BE395"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526BA1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19BE2B4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F8FD0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B488DA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96E033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C7E823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C56500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648BA1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F16E76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4D82EB9" w14:textId="77777777" w:rsidTr="00CB73B0">
        <w:trPr>
          <w:cantSplit/>
          <w:trHeight w:val="20"/>
        </w:trPr>
        <w:tc>
          <w:tcPr>
            <w:tcW w:w="954" w:type="pct"/>
            <w:vMerge w:val="restart"/>
            <w:shd w:val="clear" w:color="auto" w:fill="auto"/>
            <w:vAlign w:val="center"/>
            <w:hideMark/>
          </w:tcPr>
          <w:p w14:paraId="71E748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Ремонт автомобильных дорог регионального и межмуниципального значения</w:t>
            </w:r>
          </w:p>
        </w:tc>
        <w:tc>
          <w:tcPr>
            <w:tcW w:w="647" w:type="pct"/>
            <w:vMerge w:val="restart"/>
            <w:shd w:val="clear" w:color="auto" w:fill="auto"/>
            <w:vAlign w:val="center"/>
            <w:hideMark/>
          </w:tcPr>
          <w:p w14:paraId="50C8108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262FF25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187032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2021-2026</w:t>
            </w:r>
          </w:p>
        </w:tc>
        <w:tc>
          <w:tcPr>
            <w:tcW w:w="277" w:type="pct"/>
            <w:vMerge w:val="restart"/>
            <w:shd w:val="clear" w:color="auto" w:fill="auto"/>
            <w:vAlign w:val="center"/>
            <w:hideMark/>
          </w:tcPr>
          <w:p w14:paraId="23568B2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4A24DD2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03455C1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6EBA5C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464,3</w:t>
            </w:r>
          </w:p>
        </w:tc>
        <w:tc>
          <w:tcPr>
            <w:tcW w:w="233" w:type="pct"/>
            <w:shd w:val="clear" w:color="auto" w:fill="auto"/>
            <w:vAlign w:val="center"/>
            <w:hideMark/>
          </w:tcPr>
          <w:p w14:paraId="69442D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79BD06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w:t>
            </w:r>
          </w:p>
        </w:tc>
        <w:tc>
          <w:tcPr>
            <w:tcW w:w="191" w:type="pct"/>
            <w:shd w:val="clear" w:color="auto" w:fill="auto"/>
            <w:vAlign w:val="center"/>
            <w:hideMark/>
          </w:tcPr>
          <w:p w14:paraId="2F97CFD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113,3</w:t>
            </w:r>
          </w:p>
        </w:tc>
        <w:tc>
          <w:tcPr>
            <w:tcW w:w="183" w:type="pct"/>
            <w:shd w:val="clear" w:color="auto" w:fill="auto"/>
            <w:vAlign w:val="center"/>
            <w:hideMark/>
          </w:tcPr>
          <w:p w14:paraId="6E0D81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150,0</w:t>
            </w:r>
          </w:p>
        </w:tc>
        <w:tc>
          <w:tcPr>
            <w:tcW w:w="187" w:type="pct"/>
            <w:shd w:val="clear" w:color="auto" w:fill="auto"/>
            <w:vAlign w:val="center"/>
            <w:hideMark/>
          </w:tcPr>
          <w:p w14:paraId="1721E19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100,0</w:t>
            </w:r>
          </w:p>
        </w:tc>
        <w:tc>
          <w:tcPr>
            <w:tcW w:w="187" w:type="pct"/>
            <w:shd w:val="clear" w:color="auto" w:fill="auto"/>
            <w:vAlign w:val="center"/>
            <w:hideMark/>
          </w:tcPr>
          <w:p w14:paraId="09D8E92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100,0</w:t>
            </w:r>
          </w:p>
        </w:tc>
        <w:tc>
          <w:tcPr>
            <w:tcW w:w="221" w:type="pct"/>
            <w:vMerge w:val="restart"/>
            <w:shd w:val="clear" w:color="auto" w:fill="auto"/>
            <w:vAlign w:val="center"/>
            <w:hideMark/>
          </w:tcPr>
          <w:p w14:paraId="6174471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61E4DB51" w14:textId="77777777" w:rsidTr="00CB73B0">
        <w:trPr>
          <w:cantSplit/>
          <w:trHeight w:val="20"/>
        </w:trPr>
        <w:tc>
          <w:tcPr>
            <w:tcW w:w="954" w:type="pct"/>
            <w:vMerge/>
            <w:vAlign w:val="center"/>
            <w:hideMark/>
          </w:tcPr>
          <w:p w14:paraId="3485423B"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74A8ECC"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2551F40"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69C8689"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DE1F6AA"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0C0876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517B51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598A128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0F6D9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90036D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845975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0CB19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A93AA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DF72D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E98403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9D8D9C7" w14:textId="77777777" w:rsidTr="00CB73B0">
        <w:trPr>
          <w:cantSplit/>
          <w:trHeight w:val="20"/>
        </w:trPr>
        <w:tc>
          <w:tcPr>
            <w:tcW w:w="954" w:type="pct"/>
            <w:vMerge/>
            <w:vAlign w:val="center"/>
            <w:hideMark/>
          </w:tcPr>
          <w:p w14:paraId="23BEA22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35F389C"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70BAA56"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592942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349D5F7"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2A210B7"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E6807D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802526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464,3</w:t>
            </w:r>
          </w:p>
        </w:tc>
        <w:tc>
          <w:tcPr>
            <w:tcW w:w="233" w:type="pct"/>
            <w:shd w:val="clear" w:color="auto" w:fill="auto"/>
            <w:vAlign w:val="center"/>
            <w:hideMark/>
          </w:tcPr>
          <w:p w14:paraId="7C20C86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0B623F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w:t>
            </w:r>
          </w:p>
        </w:tc>
        <w:tc>
          <w:tcPr>
            <w:tcW w:w="191" w:type="pct"/>
            <w:shd w:val="clear" w:color="auto" w:fill="auto"/>
            <w:vAlign w:val="center"/>
            <w:hideMark/>
          </w:tcPr>
          <w:p w14:paraId="368D915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113,3</w:t>
            </w:r>
          </w:p>
        </w:tc>
        <w:tc>
          <w:tcPr>
            <w:tcW w:w="183" w:type="pct"/>
            <w:shd w:val="clear" w:color="auto" w:fill="auto"/>
            <w:vAlign w:val="center"/>
            <w:hideMark/>
          </w:tcPr>
          <w:p w14:paraId="700CB62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150,0</w:t>
            </w:r>
          </w:p>
        </w:tc>
        <w:tc>
          <w:tcPr>
            <w:tcW w:w="187" w:type="pct"/>
            <w:shd w:val="clear" w:color="auto" w:fill="auto"/>
            <w:vAlign w:val="center"/>
            <w:hideMark/>
          </w:tcPr>
          <w:p w14:paraId="32B5CFD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100,0</w:t>
            </w:r>
          </w:p>
        </w:tc>
        <w:tc>
          <w:tcPr>
            <w:tcW w:w="187" w:type="pct"/>
            <w:shd w:val="clear" w:color="auto" w:fill="auto"/>
            <w:vAlign w:val="center"/>
            <w:hideMark/>
          </w:tcPr>
          <w:p w14:paraId="03F234F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100,0</w:t>
            </w:r>
          </w:p>
        </w:tc>
        <w:tc>
          <w:tcPr>
            <w:tcW w:w="221" w:type="pct"/>
            <w:vMerge/>
            <w:vAlign w:val="center"/>
            <w:hideMark/>
          </w:tcPr>
          <w:p w14:paraId="7DE65F0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3FD73DA" w14:textId="77777777" w:rsidTr="00CB73B0">
        <w:trPr>
          <w:cantSplit/>
          <w:trHeight w:val="20"/>
        </w:trPr>
        <w:tc>
          <w:tcPr>
            <w:tcW w:w="954" w:type="pct"/>
            <w:vMerge/>
            <w:vAlign w:val="center"/>
            <w:hideMark/>
          </w:tcPr>
          <w:p w14:paraId="5F27645C"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541F8B0"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4EEE348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3630367"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8865BC3"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57B1D6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F24094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4483E0B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1250F87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757DB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095056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FFDE9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AF1221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FB4986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E468F8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B168EBE" w14:textId="77777777" w:rsidTr="00CB73B0">
        <w:trPr>
          <w:cantSplit/>
          <w:trHeight w:val="20"/>
        </w:trPr>
        <w:tc>
          <w:tcPr>
            <w:tcW w:w="954" w:type="pct"/>
            <w:vMerge w:val="restart"/>
            <w:shd w:val="clear" w:color="auto" w:fill="auto"/>
            <w:vAlign w:val="center"/>
            <w:hideMark/>
          </w:tcPr>
          <w:p w14:paraId="0D52606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lastRenderedPageBreak/>
              <w:t>ИТОГО по Дорожному хозяйству:</w:t>
            </w:r>
          </w:p>
        </w:tc>
        <w:tc>
          <w:tcPr>
            <w:tcW w:w="647" w:type="pct"/>
            <w:vMerge w:val="restart"/>
            <w:shd w:val="clear" w:color="auto" w:fill="auto"/>
            <w:vAlign w:val="center"/>
            <w:hideMark/>
          </w:tcPr>
          <w:p w14:paraId="2C49A3C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201C673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7CAFF6E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05A0D56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06280BF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495FCF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B95561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1602,15</w:t>
            </w:r>
          </w:p>
        </w:tc>
        <w:tc>
          <w:tcPr>
            <w:tcW w:w="233" w:type="pct"/>
            <w:shd w:val="clear" w:color="auto" w:fill="auto"/>
            <w:vAlign w:val="center"/>
            <w:hideMark/>
          </w:tcPr>
          <w:p w14:paraId="2B15A74C"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41,61</w:t>
            </w:r>
          </w:p>
        </w:tc>
        <w:tc>
          <w:tcPr>
            <w:tcW w:w="191" w:type="pct"/>
            <w:shd w:val="clear" w:color="auto" w:fill="auto"/>
            <w:vAlign w:val="center"/>
            <w:hideMark/>
          </w:tcPr>
          <w:p w14:paraId="78BFE5B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163,73</w:t>
            </w:r>
          </w:p>
        </w:tc>
        <w:tc>
          <w:tcPr>
            <w:tcW w:w="191" w:type="pct"/>
            <w:shd w:val="clear" w:color="auto" w:fill="auto"/>
            <w:vAlign w:val="center"/>
            <w:hideMark/>
          </w:tcPr>
          <w:p w14:paraId="74DDDA1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342,11</w:t>
            </w:r>
          </w:p>
        </w:tc>
        <w:tc>
          <w:tcPr>
            <w:tcW w:w="183" w:type="pct"/>
            <w:shd w:val="clear" w:color="auto" w:fill="auto"/>
            <w:vAlign w:val="center"/>
            <w:hideMark/>
          </w:tcPr>
          <w:p w14:paraId="7E05124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494,70</w:t>
            </w:r>
          </w:p>
        </w:tc>
        <w:tc>
          <w:tcPr>
            <w:tcW w:w="187" w:type="pct"/>
            <w:shd w:val="clear" w:color="auto" w:fill="auto"/>
            <w:vAlign w:val="center"/>
            <w:hideMark/>
          </w:tcPr>
          <w:p w14:paraId="239A165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370,00</w:t>
            </w:r>
          </w:p>
        </w:tc>
        <w:tc>
          <w:tcPr>
            <w:tcW w:w="187" w:type="pct"/>
            <w:shd w:val="clear" w:color="auto" w:fill="auto"/>
            <w:vAlign w:val="center"/>
            <w:hideMark/>
          </w:tcPr>
          <w:p w14:paraId="6958C40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190,00</w:t>
            </w:r>
          </w:p>
        </w:tc>
        <w:tc>
          <w:tcPr>
            <w:tcW w:w="221" w:type="pct"/>
            <w:vMerge w:val="restart"/>
            <w:shd w:val="clear" w:color="auto" w:fill="auto"/>
            <w:vAlign w:val="center"/>
            <w:hideMark/>
          </w:tcPr>
          <w:p w14:paraId="0D651D0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5B5DE8C5" w14:textId="77777777" w:rsidTr="00CB73B0">
        <w:trPr>
          <w:cantSplit/>
          <w:trHeight w:val="20"/>
        </w:trPr>
        <w:tc>
          <w:tcPr>
            <w:tcW w:w="954" w:type="pct"/>
            <w:vMerge/>
            <w:vAlign w:val="center"/>
            <w:hideMark/>
          </w:tcPr>
          <w:p w14:paraId="2B6F17FE"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5FF8469C"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52B9B89F"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39EC7F75"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40E28139"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4C8439C1"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07A876F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64E95B2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285,00</w:t>
            </w:r>
          </w:p>
        </w:tc>
        <w:tc>
          <w:tcPr>
            <w:tcW w:w="233" w:type="pct"/>
            <w:shd w:val="clear" w:color="auto" w:fill="auto"/>
            <w:vAlign w:val="center"/>
            <w:hideMark/>
          </w:tcPr>
          <w:p w14:paraId="675B4E3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34D5A79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38C455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90,00</w:t>
            </w:r>
          </w:p>
        </w:tc>
        <w:tc>
          <w:tcPr>
            <w:tcW w:w="183" w:type="pct"/>
            <w:shd w:val="clear" w:color="auto" w:fill="auto"/>
            <w:vAlign w:val="center"/>
            <w:hideMark/>
          </w:tcPr>
          <w:p w14:paraId="374D1ED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105,00</w:t>
            </w:r>
          </w:p>
        </w:tc>
        <w:tc>
          <w:tcPr>
            <w:tcW w:w="187" w:type="pct"/>
            <w:shd w:val="clear" w:color="auto" w:fill="auto"/>
            <w:vAlign w:val="center"/>
            <w:hideMark/>
          </w:tcPr>
          <w:p w14:paraId="24A581E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90,00</w:t>
            </w:r>
          </w:p>
        </w:tc>
        <w:tc>
          <w:tcPr>
            <w:tcW w:w="187" w:type="pct"/>
            <w:shd w:val="clear" w:color="auto" w:fill="auto"/>
            <w:vAlign w:val="center"/>
            <w:hideMark/>
          </w:tcPr>
          <w:p w14:paraId="7C74C27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26566498"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029FD3CD" w14:textId="77777777" w:rsidTr="00CB73B0">
        <w:trPr>
          <w:cantSplit/>
          <w:trHeight w:val="20"/>
        </w:trPr>
        <w:tc>
          <w:tcPr>
            <w:tcW w:w="954" w:type="pct"/>
            <w:vMerge/>
            <w:vAlign w:val="center"/>
            <w:hideMark/>
          </w:tcPr>
          <w:p w14:paraId="3CB7A755"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6C9B3294"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18F05BA4"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57F8706D"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70FDFB3B"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5A9C0D61"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FBA215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129D33E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1317,15</w:t>
            </w:r>
          </w:p>
        </w:tc>
        <w:tc>
          <w:tcPr>
            <w:tcW w:w="233" w:type="pct"/>
            <w:shd w:val="clear" w:color="auto" w:fill="auto"/>
            <w:vAlign w:val="center"/>
            <w:hideMark/>
          </w:tcPr>
          <w:p w14:paraId="33DC50E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41,61</w:t>
            </w:r>
          </w:p>
        </w:tc>
        <w:tc>
          <w:tcPr>
            <w:tcW w:w="191" w:type="pct"/>
            <w:shd w:val="clear" w:color="auto" w:fill="auto"/>
            <w:vAlign w:val="center"/>
            <w:hideMark/>
          </w:tcPr>
          <w:p w14:paraId="2619563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163,73</w:t>
            </w:r>
          </w:p>
        </w:tc>
        <w:tc>
          <w:tcPr>
            <w:tcW w:w="191" w:type="pct"/>
            <w:shd w:val="clear" w:color="auto" w:fill="auto"/>
            <w:vAlign w:val="center"/>
            <w:hideMark/>
          </w:tcPr>
          <w:p w14:paraId="350C2AD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252,11</w:t>
            </w:r>
          </w:p>
        </w:tc>
        <w:tc>
          <w:tcPr>
            <w:tcW w:w="183" w:type="pct"/>
            <w:shd w:val="clear" w:color="auto" w:fill="auto"/>
            <w:vAlign w:val="center"/>
            <w:hideMark/>
          </w:tcPr>
          <w:p w14:paraId="2ED4EEF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389,70</w:t>
            </w:r>
          </w:p>
        </w:tc>
        <w:tc>
          <w:tcPr>
            <w:tcW w:w="187" w:type="pct"/>
            <w:shd w:val="clear" w:color="auto" w:fill="auto"/>
            <w:vAlign w:val="center"/>
            <w:hideMark/>
          </w:tcPr>
          <w:p w14:paraId="39E0910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280,00</w:t>
            </w:r>
          </w:p>
        </w:tc>
        <w:tc>
          <w:tcPr>
            <w:tcW w:w="187" w:type="pct"/>
            <w:shd w:val="clear" w:color="auto" w:fill="auto"/>
            <w:vAlign w:val="center"/>
            <w:hideMark/>
          </w:tcPr>
          <w:p w14:paraId="7727EFA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190,00</w:t>
            </w:r>
          </w:p>
        </w:tc>
        <w:tc>
          <w:tcPr>
            <w:tcW w:w="221" w:type="pct"/>
            <w:vMerge/>
            <w:vAlign w:val="center"/>
            <w:hideMark/>
          </w:tcPr>
          <w:p w14:paraId="522222DA"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5C2C259F" w14:textId="77777777" w:rsidTr="00CB73B0">
        <w:trPr>
          <w:cantSplit/>
          <w:trHeight w:val="20"/>
        </w:trPr>
        <w:tc>
          <w:tcPr>
            <w:tcW w:w="954" w:type="pct"/>
            <w:vMerge/>
            <w:vAlign w:val="center"/>
            <w:hideMark/>
          </w:tcPr>
          <w:p w14:paraId="488D0157"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64794457"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1B3FB75E"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766A4AFD"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66CBD4CD"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34AFB748"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541713D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1460A195"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5A23846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1F9A605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06FDBE8"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5E53FA05"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6AB6822"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08C6CF40"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4E097722"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7CA86E63" w14:textId="77777777" w:rsidTr="00CB73B0">
        <w:trPr>
          <w:cantSplit/>
          <w:trHeight w:val="20"/>
        </w:trPr>
        <w:tc>
          <w:tcPr>
            <w:tcW w:w="5000" w:type="pct"/>
            <w:gridSpan w:val="15"/>
            <w:shd w:val="clear" w:color="auto" w:fill="auto"/>
            <w:noWrap/>
            <w:vAlign w:val="center"/>
            <w:hideMark/>
          </w:tcPr>
          <w:p w14:paraId="24AC2F89"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ЖКХ</w:t>
            </w:r>
          </w:p>
        </w:tc>
      </w:tr>
      <w:tr w:rsidR="0006025B" w:rsidRPr="000F0F99" w14:paraId="5C0BEF68" w14:textId="77777777" w:rsidTr="00CB73B0">
        <w:trPr>
          <w:cantSplit/>
          <w:trHeight w:val="20"/>
        </w:trPr>
        <w:tc>
          <w:tcPr>
            <w:tcW w:w="954" w:type="pct"/>
            <w:vMerge w:val="restart"/>
            <w:shd w:val="clear" w:color="auto" w:fill="auto"/>
            <w:vAlign w:val="center"/>
            <w:hideMark/>
          </w:tcPr>
          <w:p w14:paraId="649FC11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Водоснабжение г. Ядрин </w:t>
            </w:r>
          </w:p>
        </w:tc>
        <w:tc>
          <w:tcPr>
            <w:tcW w:w="647" w:type="pct"/>
            <w:vMerge w:val="restart"/>
            <w:shd w:val="clear" w:color="auto" w:fill="auto"/>
            <w:vAlign w:val="center"/>
            <w:hideMark/>
          </w:tcPr>
          <w:p w14:paraId="5FBEF28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Региональный проект "Чистая вода" национального проекта "Экология" </w:t>
            </w:r>
          </w:p>
        </w:tc>
        <w:tc>
          <w:tcPr>
            <w:tcW w:w="498" w:type="pct"/>
            <w:vMerge w:val="restart"/>
            <w:shd w:val="clear" w:color="auto" w:fill="auto"/>
            <w:vAlign w:val="center"/>
            <w:hideMark/>
          </w:tcPr>
          <w:p w14:paraId="3B6A41B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 г. Ядрин</w:t>
            </w:r>
          </w:p>
        </w:tc>
        <w:tc>
          <w:tcPr>
            <w:tcW w:w="297" w:type="pct"/>
            <w:vMerge w:val="restart"/>
            <w:shd w:val="clear" w:color="auto" w:fill="auto"/>
            <w:vAlign w:val="center"/>
            <w:hideMark/>
          </w:tcPr>
          <w:p w14:paraId="7666DC5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2020-2022</w:t>
            </w:r>
          </w:p>
        </w:tc>
        <w:tc>
          <w:tcPr>
            <w:tcW w:w="277" w:type="pct"/>
            <w:vMerge w:val="restart"/>
            <w:shd w:val="clear" w:color="auto" w:fill="auto"/>
            <w:vAlign w:val="center"/>
            <w:hideMark/>
          </w:tcPr>
          <w:p w14:paraId="631F186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3AF7B60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ПСД в стадии разработки</w:t>
            </w:r>
          </w:p>
        </w:tc>
        <w:tc>
          <w:tcPr>
            <w:tcW w:w="374" w:type="pct"/>
            <w:shd w:val="clear" w:color="auto" w:fill="auto"/>
            <w:vAlign w:val="center"/>
            <w:hideMark/>
          </w:tcPr>
          <w:p w14:paraId="4C0F147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991F97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394,4</w:t>
            </w:r>
          </w:p>
        </w:tc>
        <w:tc>
          <w:tcPr>
            <w:tcW w:w="233" w:type="pct"/>
            <w:shd w:val="clear" w:color="auto" w:fill="auto"/>
            <w:vAlign w:val="center"/>
            <w:hideMark/>
          </w:tcPr>
          <w:p w14:paraId="701C464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7C23D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305,7</w:t>
            </w:r>
          </w:p>
        </w:tc>
        <w:tc>
          <w:tcPr>
            <w:tcW w:w="191" w:type="pct"/>
            <w:shd w:val="clear" w:color="auto" w:fill="auto"/>
            <w:vAlign w:val="center"/>
            <w:hideMark/>
          </w:tcPr>
          <w:p w14:paraId="41AF31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88,7</w:t>
            </w:r>
          </w:p>
        </w:tc>
        <w:tc>
          <w:tcPr>
            <w:tcW w:w="183" w:type="pct"/>
            <w:shd w:val="clear" w:color="auto" w:fill="auto"/>
            <w:vAlign w:val="center"/>
            <w:hideMark/>
          </w:tcPr>
          <w:p w14:paraId="78FC0C7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877E0E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9FC523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4FE9EB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27B3B799" w14:textId="77777777" w:rsidTr="00CB73B0">
        <w:trPr>
          <w:cantSplit/>
          <w:trHeight w:val="20"/>
        </w:trPr>
        <w:tc>
          <w:tcPr>
            <w:tcW w:w="954" w:type="pct"/>
            <w:vMerge/>
            <w:vAlign w:val="center"/>
            <w:hideMark/>
          </w:tcPr>
          <w:p w14:paraId="50EC5799"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5E97B3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929101A"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75B797A"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B503AD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FED941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856C4E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3CC41C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242,2</w:t>
            </w:r>
          </w:p>
        </w:tc>
        <w:tc>
          <w:tcPr>
            <w:tcW w:w="233" w:type="pct"/>
            <w:shd w:val="clear" w:color="auto" w:fill="auto"/>
            <w:vAlign w:val="center"/>
            <w:hideMark/>
          </w:tcPr>
          <w:p w14:paraId="3E057A1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329A0A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154,6</w:t>
            </w:r>
          </w:p>
        </w:tc>
        <w:tc>
          <w:tcPr>
            <w:tcW w:w="191" w:type="pct"/>
            <w:shd w:val="clear" w:color="auto" w:fill="auto"/>
            <w:vAlign w:val="center"/>
            <w:hideMark/>
          </w:tcPr>
          <w:p w14:paraId="1F0591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87,6</w:t>
            </w:r>
          </w:p>
        </w:tc>
        <w:tc>
          <w:tcPr>
            <w:tcW w:w="183" w:type="pct"/>
            <w:shd w:val="clear" w:color="auto" w:fill="auto"/>
            <w:vAlign w:val="center"/>
            <w:hideMark/>
          </w:tcPr>
          <w:p w14:paraId="33AE529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1A3992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C36C0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1B87116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0E51A63" w14:textId="77777777" w:rsidTr="00CB73B0">
        <w:trPr>
          <w:cantSplit/>
          <w:trHeight w:val="20"/>
        </w:trPr>
        <w:tc>
          <w:tcPr>
            <w:tcW w:w="954" w:type="pct"/>
            <w:vMerge/>
            <w:vAlign w:val="center"/>
            <w:hideMark/>
          </w:tcPr>
          <w:p w14:paraId="349722E1"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521D15B"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D694BB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6B8A025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888CE86"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2367BB8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D92038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59D676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152,2</w:t>
            </w:r>
          </w:p>
        </w:tc>
        <w:tc>
          <w:tcPr>
            <w:tcW w:w="233" w:type="pct"/>
            <w:shd w:val="clear" w:color="auto" w:fill="auto"/>
            <w:vAlign w:val="center"/>
            <w:hideMark/>
          </w:tcPr>
          <w:p w14:paraId="429561D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7D84D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151,1</w:t>
            </w:r>
          </w:p>
        </w:tc>
        <w:tc>
          <w:tcPr>
            <w:tcW w:w="191" w:type="pct"/>
            <w:shd w:val="clear" w:color="auto" w:fill="auto"/>
            <w:vAlign w:val="center"/>
            <w:hideMark/>
          </w:tcPr>
          <w:p w14:paraId="4035335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w:t>
            </w:r>
          </w:p>
        </w:tc>
        <w:tc>
          <w:tcPr>
            <w:tcW w:w="183" w:type="pct"/>
            <w:shd w:val="clear" w:color="auto" w:fill="auto"/>
            <w:vAlign w:val="center"/>
            <w:hideMark/>
          </w:tcPr>
          <w:p w14:paraId="540036D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745084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E5BB0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E8008F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46B1A64" w14:textId="77777777" w:rsidTr="00CB73B0">
        <w:trPr>
          <w:cantSplit/>
          <w:trHeight w:val="20"/>
        </w:trPr>
        <w:tc>
          <w:tcPr>
            <w:tcW w:w="954" w:type="pct"/>
            <w:vMerge/>
            <w:vAlign w:val="center"/>
            <w:hideMark/>
          </w:tcPr>
          <w:p w14:paraId="00323151"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09AB2BD"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69C7CCFC"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10FBCFC"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3D1D66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41C0D5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3393C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65C9DF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0C85D52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54F9A5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9E05BD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F2FF9F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E95F8D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A77FDB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84E06E4"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BE93736" w14:textId="77777777" w:rsidTr="00CB73B0">
        <w:trPr>
          <w:cantSplit/>
          <w:trHeight w:val="20"/>
        </w:trPr>
        <w:tc>
          <w:tcPr>
            <w:tcW w:w="954" w:type="pct"/>
            <w:vMerge w:val="restart"/>
            <w:shd w:val="clear" w:color="auto" w:fill="auto"/>
            <w:vAlign w:val="center"/>
            <w:hideMark/>
          </w:tcPr>
          <w:p w14:paraId="0BE045B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Проектирование блочно-модульных котельных в г. Ядрин</w:t>
            </w:r>
          </w:p>
        </w:tc>
        <w:tc>
          <w:tcPr>
            <w:tcW w:w="647" w:type="pct"/>
            <w:vMerge w:val="restart"/>
            <w:shd w:val="clear" w:color="auto" w:fill="auto"/>
            <w:vAlign w:val="center"/>
            <w:hideMark/>
          </w:tcPr>
          <w:p w14:paraId="35DE8F9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36364F3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 г. Ядрин</w:t>
            </w:r>
          </w:p>
        </w:tc>
        <w:tc>
          <w:tcPr>
            <w:tcW w:w="297" w:type="pct"/>
            <w:vMerge w:val="restart"/>
            <w:shd w:val="clear" w:color="auto" w:fill="auto"/>
            <w:vAlign w:val="center"/>
            <w:hideMark/>
          </w:tcPr>
          <w:p w14:paraId="5C8AE5B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w:t>
            </w:r>
          </w:p>
        </w:tc>
        <w:tc>
          <w:tcPr>
            <w:tcW w:w="277" w:type="pct"/>
            <w:vMerge w:val="restart"/>
            <w:shd w:val="clear" w:color="auto" w:fill="auto"/>
            <w:vAlign w:val="center"/>
            <w:hideMark/>
          </w:tcPr>
          <w:p w14:paraId="579CC3A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3409B8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74073F5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51613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w:t>
            </w:r>
          </w:p>
        </w:tc>
        <w:tc>
          <w:tcPr>
            <w:tcW w:w="233" w:type="pct"/>
            <w:shd w:val="clear" w:color="auto" w:fill="auto"/>
            <w:vAlign w:val="center"/>
            <w:hideMark/>
          </w:tcPr>
          <w:p w14:paraId="4AF5D03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w:t>
            </w:r>
          </w:p>
        </w:tc>
        <w:tc>
          <w:tcPr>
            <w:tcW w:w="191" w:type="pct"/>
            <w:shd w:val="clear" w:color="auto" w:fill="auto"/>
            <w:vAlign w:val="center"/>
            <w:hideMark/>
          </w:tcPr>
          <w:p w14:paraId="53419DD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751A62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260574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501E7B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523EB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6DFDC7D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780CB017" w14:textId="77777777" w:rsidTr="00CB73B0">
        <w:trPr>
          <w:cantSplit/>
          <w:trHeight w:val="20"/>
        </w:trPr>
        <w:tc>
          <w:tcPr>
            <w:tcW w:w="954" w:type="pct"/>
            <w:vMerge/>
            <w:vAlign w:val="center"/>
            <w:hideMark/>
          </w:tcPr>
          <w:p w14:paraId="7CF7E8DB"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DAD1C62"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526BB2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9E5F7E5"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663DF49"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079DE39"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E4ED6F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119AC78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9E4A77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3FA110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B6CBA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53A87E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17B870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AF6D0A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9B0A09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9A76CB8" w14:textId="77777777" w:rsidTr="00CB73B0">
        <w:trPr>
          <w:cantSplit/>
          <w:trHeight w:val="20"/>
        </w:trPr>
        <w:tc>
          <w:tcPr>
            <w:tcW w:w="954" w:type="pct"/>
            <w:vMerge/>
            <w:vAlign w:val="center"/>
            <w:hideMark/>
          </w:tcPr>
          <w:p w14:paraId="19CC6542"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5155550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1AC4616"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9099195"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F22E7E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9287764"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07920A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1E7758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15,0</w:t>
            </w:r>
          </w:p>
        </w:tc>
        <w:tc>
          <w:tcPr>
            <w:tcW w:w="233" w:type="pct"/>
            <w:shd w:val="clear" w:color="auto" w:fill="auto"/>
            <w:vAlign w:val="center"/>
            <w:hideMark/>
          </w:tcPr>
          <w:p w14:paraId="6794660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15</w:t>
            </w:r>
          </w:p>
        </w:tc>
        <w:tc>
          <w:tcPr>
            <w:tcW w:w="191" w:type="pct"/>
            <w:shd w:val="clear" w:color="auto" w:fill="auto"/>
            <w:vAlign w:val="center"/>
            <w:hideMark/>
          </w:tcPr>
          <w:p w14:paraId="431A0EE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9B9916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F0BD0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352F47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07865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5D9A54F"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2343D4D" w14:textId="77777777" w:rsidTr="00CB73B0">
        <w:trPr>
          <w:cantSplit/>
          <w:trHeight w:val="20"/>
        </w:trPr>
        <w:tc>
          <w:tcPr>
            <w:tcW w:w="954" w:type="pct"/>
            <w:vMerge/>
            <w:vAlign w:val="center"/>
            <w:hideMark/>
          </w:tcPr>
          <w:p w14:paraId="770277F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4C1A74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43C545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97C9B39"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C5B98B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0FEC1D5"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85ECCF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37E8F4B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F0209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C426D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B60999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3F2496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0F7740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029EDA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38F0EB7"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1FE8F23" w14:textId="77777777" w:rsidTr="00CB73B0">
        <w:trPr>
          <w:cantSplit/>
          <w:trHeight w:val="20"/>
        </w:trPr>
        <w:tc>
          <w:tcPr>
            <w:tcW w:w="954" w:type="pct"/>
            <w:vMerge w:val="restart"/>
            <w:shd w:val="clear" w:color="auto" w:fill="auto"/>
            <w:vAlign w:val="center"/>
            <w:hideMark/>
          </w:tcPr>
          <w:p w14:paraId="49207D0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ЖКХ:</w:t>
            </w:r>
          </w:p>
        </w:tc>
        <w:tc>
          <w:tcPr>
            <w:tcW w:w="647" w:type="pct"/>
            <w:vMerge w:val="restart"/>
            <w:shd w:val="clear" w:color="auto" w:fill="auto"/>
            <w:vAlign w:val="center"/>
            <w:hideMark/>
          </w:tcPr>
          <w:p w14:paraId="7E68548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037F654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495C610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7803316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2D8AC01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3EF808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C68F24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409,40</w:t>
            </w:r>
          </w:p>
        </w:tc>
        <w:tc>
          <w:tcPr>
            <w:tcW w:w="233" w:type="pct"/>
            <w:shd w:val="clear" w:color="auto" w:fill="auto"/>
            <w:vAlign w:val="center"/>
            <w:hideMark/>
          </w:tcPr>
          <w:p w14:paraId="71245B9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15,00</w:t>
            </w:r>
          </w:p>
        </w:tc>
        <w:tc>
          <w:tcPr>
            <w:tcW w:w="191" w:type="pct"/>
            <w:shd w:val="clear" w:color="auto" w:fill="auto"/>
            <w:vAlign w:val="center"/>
            <w:hideMark/>
          </w:tcPr>
          <w:p w14:paraId="1ADADE7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305,70</w:t>
            </w:r>
          </w:p>
        </w:tc>
        <w:tc>
          <w:tcPr>
            <w:tcW w:w="191" w:type="pct"/>
            <w:shd w:val="clear" w:color="auto" w:fill="auto"/>
            <w:vAlign w:val="center"/>
            <w:hideMark/>
          </w:tcPr>
          <w:p w14:paraId="5994513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88,70</w:t>
            </w:r>
          </w:p>
        </w:tc>
        <w:tc>
          <w:tcPr>
            <w:tcW w:w="183" w:type="pct"/>
            <w:shd w:val="clear" w:color="auto" w:fill="auto"/>
            <w:vAlign w:val="center"/>
            <w:hideMark/>
          </w:tcPr>
          <w:p w14:paraId="29FCA5B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C6E252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089575C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restart"/>
            <w:shd w:val="clear" w:color="auto" w:fill="auto"/>
            <w:vAlign w:val="center"/>
            <w:hideMark/>
          </w:tcPr>
          <w:p w14:paraId="68D36CB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368F6D1E" w14:textId="77777777" w:rsidTr="00CB73B0">
        <w:trPr>
          <w:cantSplit/>
          <w:trHeight w:val="20"/>
        </w:trPr>
        <w:tc>
          <w:tcPr>
            <w:tcW w:w="954" w:type="pct"/>
            <w:vMerge/>
            <w:vAlign w:val="center"/>
            <w:hideMark/>
          </w:tcPr>
          <w:p w14:paraId="6DC5DF58"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5B16248F"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7B8569DF"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483B8DBE"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2FB98412"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7B0C7C67"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90D81C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063809E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242,20</w:t>
            </w:r>
          </w:p>
        </w:tc>
        <w:tc>
          <w:tcPr>
            <w:tcW w:w="233" w:type="pct"/>
            <w:shd w:val="clear" w:color="auto" w:fill="auto"/>
            <w:vAlign w:val="center"/>
            <w:hideMark/>
          </w:tcPr>
          <w:p w14:paraId="2EE0CA9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0C9F83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154,60</w:t>
            </w:r>
          </w:p>
        </w:tc>
        <w:tc>
          <w:tcPr>
            <w:tcW w:w="191" w:type="pct"/>
            <w:shd w:val="clear" w:color="auto" w:fill="auto"/>
            <w:vAlign w:val="center"/>
            <w:hideMark/>
          </w:tcPr>
          <w:p w14:paraId="5F4480F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87,60</w:t>
            </w:r>
          </w:p>
        </w:tc>
        <w:tc>
          <w:tcPr>
            <w:tcW w:w="183" w:type="pct"/>
            <w:shd w:val="clear" w:color="auto" w:fill="auto"/>
            <w:vAlign w:val="center"/>
            <w:hideMark/>
          </w:tcPr>
          <w:p w14:paraId="621470E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453C25C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F83528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5C013D09"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17AC334F" w14:textId="77777777" w:rsidTr="00CB73B0">
        <w:trPr>
          <w:cantSplit/>
          <w:trHeight w:val="20"/>
        </w:trPr>
        <w:tc>
          <w:tcPr>
            <w:tcW w:w="954" w:type="pct"/>
            <w:vMerge/>
            <w:vAlign w:val="center"/>
            <w:hideMark/>
          </w:tcPr>
          <w:p w14:paraId="3759F27D"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10B8700B"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0EAF062E"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6B8CBE51"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116E1EB1"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489C2A1E"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A0895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64D800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167,20</w:t>
            </w:r>
          </w:p>
        </w:tc>
        <w:tc>
          <w:tcPr>
            <w:tcW w:w="233" w:type="pct"/>
            <w:shd w:val="clear" w:color="auto" w:fill="auto"/>
            <w:vAlign w:val="center"/>
            <w:hideMark/>
          </w:tcPr>
          <w:p w14:paraId="06358E7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15,00</w:t>
            </w:r>
          </w:p>
        </w:tc>
        <w:tc>
          <w:tcPr>
            <w:tcW w:w="191" w:type="pct"/>
            <w:shd w:val="clear" w:color="auto" w:fill="auto"/>
            <w:vAlign w:val="center"/>
            <w:hideMark/>
          </w:tcPr>
          <w:p w14:paraId="4FA76A1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151,10</w:t>
            </w:r>
          </w:p>
        </w:tc>
        <w:tc>
          <w:tcPr>
            <w:tcW w:w="191" w:type="pct"/>
            <w:shd w:val="clear" w:color="auto" w:fill="auto"/>
            <w:vAlign w:val="center"/>
            <w:hideMark/>
          </w:tcPr>
          <w:p w14:paraId="649D955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1,10</w:t>
            </w:r>
          </w:p>
        </w:tc>
        <w:tc>
          <w:tcPr>
            <w:tcW w:w="183" w:type="pct"/>
            <w:shd w:val="clear" w:color="auto" w:fill="auto"/>
            <w:vAlign w:val="center"/>
            <w:hideMark/>
          </w:tcPr>
          <w:p w14:paraId="0C7667F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3580691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1A4D88A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2B813A74"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39BF538F" w14:textId="77777777" w:rsidTr="00CB73B0">
        <w:trPr>
          <w:cantSplit/>
          <w:trHeight w:val="20"/>
        </w:trPr>
        <w:tc>
          <w:tcPr>
            <w:tcW w:w="954" w:type="pct"/>
            <w:vMerge/>
            <w:vAlign w:val="center"/>
            <w:hideMark/>
          </w:tcPr>
          <w:p w14:paraId="443915E5"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5D09D4DF"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5D385151"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54947641"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5E896FAE"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598E5EC5"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5D68F5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53470740"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66EE16FC"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56F4C19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6B3F4A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40BE98D8"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6AFA63F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2D90DB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7BEFCE03"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0FC522C9" w14:textId="77777777" w:rsidTr="00CB73B0">
        <w:trPr>
          <w:cantSplit/>
          <w:trHeight w:val="20"/>
        </w:trPr>
        <w:tc>
          <w:tcPr>
            <w:tcW w:w="5000" w:type="pct"/>
            <w:gridSpan w:val="15"/>
            <w:shd w:val="clear" w:color="auto" w:fill="auto"/>
            <w:noWrap/>
            <w:vAlign w:val="center"/>
            <w:hideMark/>
          </w:tcPr>
          <w:p w14:paraId="7BF56232"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Здравоохранение</w:t>
            </w:r>
          </w:p>
        </w:tc>
      </w:tr>
      <w:tr w:rsidR="0006025B" w:rsidRPr="000F0F99" w14:paraId="00AFB649" w14:textId="77777777" w:rsidTr="00CB73B0">
        <w:trPr>
          <w:cantSplit/>
          <w:trHeight w:val="20"/>
        </w:trPr>
        <w:tc>
          <w:tcPr>
            <w:tcW w:w="954" w:type="pct"/>
            <w:vMerge w:val="restart"/>
            <w:shd w:val="clear" w:color="auto" w:fill="auto"/>
            <w:vAlign w:val="center"/>
            <w:hideMark/>
          </w:tcPr>
          <w:p w14:paraId="18D42D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 поликлиник, амбулаторий, ОВОП</w:t>
            </w:r>
          </w:p>
        </w:tc>
        <w:tc>
          <w:tcPr>
            <w:tcW w:w="647" w:type="pct"/>
            <w:vMerge w:val="restart"/>
            <w:shd w:val="clear" w:color="auto" w:fill="auto"/>
            <w:vAlign w:val="center"/>
            <w:hideMark/>
          </w:tcPr>
          <w:p w14:paraId="1EF55339"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498" w:type="pct"/>
            <w:vMerge w:val="restart"/>
            <w:shd w:val="clear" w:color="auto" w:fill="auto"/>
            <w:vAlign w:val="center"/>
            <w:hideMark/>
          </w:tcPr>
          <w:p w14:paraId="4486856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77B896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2024</w:t>
            </w:r>
          </w:p>
        </w:tc>
        <w:tc>
          <w:tcPr>
            <w:tcW w:w="277" w:type="pct"/>
            <w:vMerge w:val="restart"/>
            <w:shd w:val="clear" w:color="auto" w:fill="auto"/>
            <w:vAlign w:val="center"/>
            <w:hideMark/>
          </w:tcPr>
          <w:p w14:paraId="7F648EC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 объект</w:t>
            </w:r>
          </w:p>
        </w:tc>
        <w:tc>
          <w:tcPr>
            <w:tcW w:w="332" w:type="pct"/>
            <w:vMerge w:val="restart"/>
            <w:shd w:val="clear" w:color="auto" w:fill="auto"/>
            <w:vAlign w:val="center"/>
            <w:hideMark/>
          </w:tcPr>
          <w:p w14:paraId="4FC5A4C8"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374" w:type="pct"/>
            <w:shd w:val="clear" w:color="auto" w:fill="auto"/>
            <w:vAlign w:val="center"/>
            <w:hideMark/>
          </w:tcPr>
          <w:p w14:paraId="6C4F73A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F15D10C"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18,55</w:t>
            </w:r>
          </w:p>
        </w:tc>
        <w:tc>
          <w:tcPr>
            <w:tcW w:w="233" w:type="pct"/>
            <w:shd w:val="clear" w:color="auto" w:fill="auto"/>
            <w:vAlign w:val="center"/>
            <w:hideMark/>
          </w:tcPr>
          <w:p w14:paraId="4301967F"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vAlign w:val="center"/>
            <w:hideMark/>
          </w:tcPr>
          <w:p w14:paraId="2EF7578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18,55</w:t>
            </w:r>
          </w:p>
        </w:tc>
        <w:tc>
          <w:tcPr>
            <w:tcW w:w="191" w:type="pct"/>
            <w:shd w:val="clear" w:color="auto" w:fill="auto"/>
            <w:vAlign w:val="center"/>
            <w:hideMark/>
          </w:tcPr>
          <w:p w14:paraId="61E4FA1B"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3" w:type="pct"/>
            <w:shd w:val="clear" w:color="auto" w:fill="auto"/>
            <w:vAlign w:val="center"/>
            <w:hideMark/>
          </w:tcPr>
          <w:p w14:paraId="285BBC85"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625C0492"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7F282F19"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restart"/>
            <w:shd w:val="clear" w:color="auto" w:fill="auto"/>
            <w:vAlign w:val="center"/>
            <w:hideMark/>
          </w:tcPr>
          <w:p w14:paraId="43A3DF06"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r>
      <w:tr w:rsidR="0006025B" w:rsidRPr="000F0F99" w14:paraId="45EB0EB3" w14:textId="77777777" w:rsidTr="00CB73B0">
        <w:trPr>
          <w:cantSplit/>
          <w:trHeight w:val="20"/>
        </w:trPr>
        <w:tc>
          <w:tcPr>
            <w:tcW w:w="954" w:type="pct"/>
            <w:vMerge/>
            <w:vAlign w:val="center"/>
            <w:hideMark/>
          </w:tcPr>
          <w:p w14:paraId="6FF0BE79"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1C80B64" w14:textId="77777777" w:rsidR="0006025B" w:rsidRPr="000F0F99" w:rsidRDefault="0006025B" w:rsidP="00CB73B0">
            <w:pPr>
              <w:spacing w:after="0" w:line="240" w:lineRule="auto"/>
              <w:rPr>
                <w:rFonts w:eastAsia="Times New Roman"/>
                <w:color w:val="FFFFFF"/>
                <w:sz w:val="16"/>
                <w:szCs w:val="16"/>
                <w:lang w:eastAsia="ru-RU"/>
              </w:rPr>
            </w:pPr>
          </w:p>
        </w:tc>
        <w:tc>
          <w:tcPr>
            <w:tcW w:w="498" w:type="pct"/>
            <w:vMerge/>
            <w:vAlign w:val="center"/>
            <w:hideMark/>
          </w:tcPr>
          <w:p w14:paraId="7269BBD7"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D58100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66AF2A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FEC7113" w14:textId="77777777" w:rsidR="0006025B" w:rsidRPr="000F0F99" w:rsidRDefault="0006025B"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4CBAAF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0E809E4"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17,62</w:t>
            </w:r>
          </w:p>
        </w:tc>
        <w:tc>
          <w:tcPr>
            <w:tcW w:w="233" w:type="pct"/>
            <w:shd w:val="clear" w:color="auto" w:fill="auto"/>
            <w:vAlign w:val="center"/>
            <w:hideMark/>
          </w:tcPr>
          <w:p w14:paraId="50D032E3"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vAlign w:val="center"/>
            <w:hideMark/>
          </w:tcPr>
          <w:p w14:paraId="5E3D1E1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17,62</w:t>
            </w:r>
          </w:p>
        </w:tc>
        <w:tc>
          <w:tcPr>
            <w:tcW w:w="191" w:type="pct"/>
            <w:shd w:val="clear" w:color="auto" w:fill="auto"/>
            <w:vAlign w:val="center"/>
            <w:hideMark/>
          </w:tcPr>
          <w:p w14:paraId="69B8E45F"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3" w:type="pct"/>
            <w:shd w:val="clear" w:color="auto" w:fill="auto"/>
            <w:vAlign w:val="center"/>
            <w:hideMark/>
          </w:tcPr>
          <w:p w14:paraId="751E064C"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1BE48022"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281448D5"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ign w:val="center"/>
            <w:hideMark/>
          </w:tcPr>
          <w:p w14:paraId="2D3ADADD" w14:textId="77777777" w:rsidR="0006025B" w:rsidRPr="000F0F99" w:rsidRDefault="0006025B" w:rsidP="00CB73B0">
            <w:pPr>
              <w:spacing w:after="0" w:line="240" w:lineRule="auto"/>
              <w:rPr>
                <w:rFonts w:eastAsia="Times New Roman"/>
                <w:color w:val="FFFFFF"/>
                <w:sz w:val="16"/>
                <w:szCs w:val="16"/>
                <w:lang w:eastAsia="ru-RU"/>
              </w:rPr>
            </w:pPr>
          </w:p>
        </w:tc>
      </w:tr>
      <w:tr w:rsidR="0006025B" w:rsidRPr="000F0F99" w14:paraId="6DACB745" w14:textId="77777777" w:rsidTr="00CB73B0">
        <w:trPr>
          <w:cantSplit/>
          <w:trHeight w:val="20"/>
        </w:trPr>
        <w:tc>
          <w:tcPr>
            <w:tcW w:w="954" w:type="pct"/>
            <w:vMerge/>
            <w:vAlign w:val="center"/>
            <w:hideMark/>
          </w:tcPr>
          <w:p w14:paraId="659FCEA1"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EC6DC04" w14:textId="77777777" w:rsidR="0006025B" w:rsidRPr="000F0F99" w:rsidRDefault="0006025B" w:rsidP="00CB73B0">
            <w:pPr>
              <w:spacing w:after="0" w:line="240" w:lineRule="auto"/>
              <w:rPr>
                <w:rFonts w:eastAsia="Times New Roman"/>
                <w:color w:val="FFFFFF"/>
                <w:sz w:val="16"/>
                <w:szCs w:val="16"/>
                <w:lang w:eastAsia="ru-RU"/>
              </w:rPr>
            </w:pPr>
          </w:p>
        </w:tc>
        <w:tc>
          <w:tcPr>
            <w:tcW w:w="498" w:type="pct"/>
            <w:vMerge/>
            <w:vAlign w:val="center"/>
            <w:hideMark/>
          </w:tcPr>
          <w:p w14:paraId="6DF36403"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D50A9C6"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A8DCCF3"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CFC4CB5" w14:textId="77777777" w:rsidR="0006025B" w:rsidRPr="000F0F99" w:rsidRDefault="0006025B"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7617B21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061708D3"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0,93</w:t>
            </w:r>
          </w:p>
        </w:tc>
        <w:tc>
          <w:tcPr>
            <w:tcW w:w="233" w:type="pct"/>
            <w:shd w:val="clear" w:color="auto" w:fill="auto"/>
            <w:vAlign w:val="center"/>
            <w:hideMark/>
          </w:tcPr>
          <w:p w14:paraId="3CBA479E"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vAlign w:val="center"/>
            <w:hideMark/>
          </w:tcPr>
          <w:p w14:paraId="515A3E6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0,93</w:t>
            </w:r>
          </w:p>
        </w:tc>
        <w:tc>
          <w:tcPr>
            <w:tcW w:w="191" w:type="pct"/>
            <w:shd w:val="clear" w:color="auto" w:fill="auto"/>
            <w:vAlign w:val="center"/>
            <w:hideMark/>
          </w:tcPr>
          <w:p w14:paraId="0E18021B"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3" w:type="pct"/>
            <w:shd w:val="clear" w:color="auto" w:fill="auto"/>
            <w:vAlign w:val="center"/>
            <w:hideMark/>
          </w:tcPr>
          <w:p w14:paraId="4A158ABE"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3778790F"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23C90CB7"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ign w:val="center"/>
            <w:hideMark/>
          </w:tcPr>
          <w:p w14:paraId="72F9A145" w14:textId="77777777" w:rsidR="0006025B" w:rsidRPr="000F0F99" w:rsidRDefault="0006025B" w:rsidP="00CB73B0">
            <w:pPr>
              <w:spacing w:after="0" w:line="240" w:lineRule="auto"/>
              <w:rPr>
                <w:rFonts w:eastAsia="Times New Roman"/>
                <w:color w:val="FFFFFF"/>
                <w:sz w:val="16"/>
                <w:szCs w:val="16"/>
                <w:lang w:eastAsia="ru-RU"/>
              </w:rPr>
            </w:pPr>
          </w:p>
        </w:tc>
      </w:tr>
      <w:tr w:rsidR="0006025B" w:rsidRPr="000F0F99" w14:paraId="0B0AF9A1" w14:textId="77777777" w:rsidTr="00CB73B0">
        <w:trPr>
          <w:cantSplit/>
          <w:trHeight w:val="20"/>
        </w:trPr>
        <w:tc>
          <w:tcPr>
            <w:tcW w:w="954" w:type="pct"/>
            <w:vMerge/>
            <w:vAlign w:val="center"/>
            <w:hideMark/>
          </w:tcPr>
          <w:p w14:paraId="15FFBEC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F471471" w14:textId="77777777" w:rsidR="0006025B" w:rsidRPr="000F0F99" w:rsidRDefault="0006025B" w:rsidP="00CB73B0">
            <w:pPr>
              <w:spacing w:after="0" w:line="240" w:lineRule="auto"/>
              <w:rPr>
                <w:rFonts w:eastAsia="Times New Roman"/>
                <w:color w:val="FFFFFF"/>
                <w:sz w:val="16"/>
                <w:szCs w:val="16"/>
                <w:lang w:eastAsia="ru-RU"/>
              </w:rPr>
            </w:pPr>
          </w:p>
        </w:tc>
        <w:tc>
          <w:tcPr>
            <w:tcW w:w="498" w:type="pct"/>
            <w:vMerge/>
            <w:vAlign w:val="center"/>
            <w:hideMark/>
          </w:tcPr>
          <w:p w14:paraId="34E7EA5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4016341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EDA504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8472E95" w14:textId="77777777" w:rsidR="0006025B" w:rsidRPr="000F0F99" w:rsidRDefault="0006025B"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2DD2BBB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noWrap/>
            <w:vAlign w:val="bottom"/>
            <w:hideMark/>
          </w:tcPr>
          <w:p w14:paraId="0878D838"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33" w:type="pct"/>
            <w:shd w:val="clear" w:color="auto" w:fill="auto"/>
            <w:noWrap/>
            <w:vAlign w:val="bottom"/>
            <w:hideMark/>
          </w:tcPr>
          <w:p w14:paraId="1F0B834F"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noWrap/>
            <w:vAlign w:val="bottom"/>
            <w:hideMark/>
          </w:tcPr>
          <w:p w14:paraId="17B93290"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noWrap/>
            <w:vAlign w:val="bottom"/>
            <w:hideMark/>
          </w:tcPr>
          <w:p w14:paraId="36D56F04"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3" w:type="pct"/>
            <w:shd w:val="clear" w:color="auto" w:fill="auto"/>
            <w:noWrap/>
            <w:vAlign w:val="bottom"/>
            <w:hideMark/>
          </w:tcPr>
          <w:p w14:paraId="3510C8D7"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noWrap/>
            <w:vAlign w:val="bottom"/>
            <w:hideMark/>
          </w:tcPr>
          <w:p w14:paraId="5FF5B885"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noWrap/>
            <w:vAlign w:val="bottom"/>
            <w:hideMark/>
          </w:tcPr>
          <w:p w14:paraId="70B4AD0A"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ign w:val="center"/>
            <w:hideMark/>
          </w:tcPr>
          <w:p w14:paraId="5E5F59F5" w14:textId="77777777" w:rsidR="0006025B" w:rsidRPr="000F0F99" w:rsidRDefault="0006025B" w:rsidP="00CB73B0">
            <w:pPr>
              <w:spacing w:after="0" w:line="240" w:lineRule="auto"/>
              <w:rPr>
                <w:rFonts w:eastAsia="Times New Roman"/>
                <w:color w:val="FFFFFF"/>
                <w:sz w:val="16"/>
                <w:szCs w:val="16"/>
                <w:lang w:eastAsia="ru-RU"/>
              </w:rPr>
            </w:pPr>
          </w:p>
        </w:tc>
      </w:tr>
      <w:tr w:rsidR="0006025B" w:rsidRPr="000F0F99" w14:paraId="0F923C60" w14:textId="77777777" w:rsidTr="00CB73B0">
        <w:trPr>
          <w:cantSplit/>
          <w:trHeight w:val="20"/>
        </w:trPr>
        <w:tc>
          <w:tcPr>
            <w:tcW w:w="954" w:type="pct"/>
            <w:vMerge w:val="restart"/>
            <w:shd w:val="clear" w:color="auto" w:fill="auto"/>
            <w:vAlign w:val="center"/>
            <w:hideMark/>
          </w:tcPr>
          <w:p w14:paraId="3F173F00"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Строительство ФАПов</w:t>
            </w:r>
          </w:p>
        </w:tc>
        <w:tc>
          <w:tcPr>
            <w:tcW w:w="647" w:type="pct"/>
            <w:vMerge w:val="restart"/>
            <w:shd w:val="clear" w:color="auto" w:fill="auto"/>
            <w:vAlign w:val="center"/>
            <w:hideMark/>
          </w:tcPr>
          <w:p w14:paraId="79D8AE99"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498" w:type="pct"/>
            <w:vMerge w:val="restart"/>
            <w:shd w:val="clear" w:color="auto" w:fill="auto"/>
            <w:vAlign w:val="center"/>
            <w:hideMark/>
          </w:tcPr>
          <w:p w14:paraId="08AF2E5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4391F57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2020-2024</w:t>
            </w:r>
          </w:p>
        </w:tc>
        <w:tc>
          <w:tcPr>
            <w:tcW w:w="277" w:type="pct"/>
            <w:vMerge w:val="restart"/>
            <w:shd w:val="clear" w:color="auto" w:fill="auto"/>
            <w:vAlign w:val="center"/>
            <w:hideMark/>
          </w:tcPr>
          <w:p w14:paraId="51825D46"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6 объектов</w:t>
            </w:r>
            <w:r w:rsidRPr="000F0F99">
              <w:rPr>
                <w:rFonts w:eastAsia="Times New Roman"/>
                <w:sz w:val="16"/>
                <w:szCs w:val="16"/>
                <w:lang w:eastAsia="ru-RU"/>
              </w:rPr>
              <w:br/>
              <w:t>на 180 пос. в смену</w:t>
            </w:r>
          </w:p>
        </w:tc>
        <w:tc>
          <w:tcPr>
            <w:tcW w:w="332" w:type="pct"/>
            <w:vMerge w:val="restart"/>
            <w:shd w:val="clear" w:color="auto" w:fill="auto"/>
            <w:vAlign w:val="center"/>
            <w:hideMark/>
          </w:tcPr>
          <w:p w14:paraId="1141231F"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374" w:type="pct"/>
            <w:shd w:val="clear" w:color="auto" w:fill="auto"/>
            <w:vAlign w:val="center"/>
            <w:hideMark/>
          </w:tcPr>
          <w:p w14:paraId="0AED03D4"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Объем финансирования, млн. руб.</w:t>
            </w:r>
          </w:p>
        </w:tc>
        <w:tc>
          <w:tcPr>
            <w:tcW w:w="229" w:type="pct"/>
            <w:shd w:val="clear" w:color="auto" w:fill="auto"/>
            <w:vAlign w:val="center"/>
            <w:hideMark/>
          </w:tcPr>
          <w:p w14:paraId="41B88BE5"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30,99</w:t>
            </w:r>
          </w:p>
        </w:tc>
        <w:tc>
          <w:tcPr>
            <w:tcW w:w="233" w:type="pct"/>
            <w:shd w:val="clear" w:color="auto" w:fill="auto"/>
            <w:vAlign w:val="center"/>
            <w:hideMark/>
          </w:tcPr>
          <w:p w14:paraId="5FDBACA7"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5,44</w:t>
            </w:r>
          </w:p>
        </w:tc>
        <w:tc>
          <w:tcPr>
            <w:tcW w:w="191" w:type="pct"/>
            <w:shd w:val="clear" w:color="auto" w:fill="auto"/>
            <w:vAlign w:val="center"/>
            <w:hideMark/>
          </w:tcPr>
          <w:p w14:paraId="097B620E"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4,85</w:t>
            </w:r>
          </w:p>
        </w:tc>
        <w:tc>
          <w:tcPr>
            <w:tcW w:w="191" w:type="pct"/>
            <w:shd w:val="clear" w:color="auto" w:fill="auto"/>
            <w:vAlign w:val="center"/>
            <w:hideMark/>
          </w:tcPr>
          <w:p w14:paraId="5D6D6F54"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10,06</w:t>
            </w:r>
          </w:p>
        </w:tc>
        <w:tc>
          <w:tcPr>
            <w:tcW w:w="183" w:type="pct"/>
            <w:shd w:val="clear" w:color="auto" w:fill="auto"/>
            <w:vAlign w:val="center"/>
            <w:hideMark/>
          </w:tcPr>
          <w:p w14:paraId="4A54C4DA"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5,22</w:t>
            </w:r>
          </w:p>
        </w:tc>
        <w:tc>
          <w:tcPr>
            <w:tcW w:w="187" w:type="pct"/>
            <w:shd w:val="clear" w:color="auto" w:fill="auto"/>
            <w:vAlign w:val="center"/>
            <w:hideMark/>
          </w:tcPr>
          <w:p w14:paraId="3110C925"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5,42</w:t>
            </w:r>
          </w:p>
        </w:tc>
        <w:tc>
          <w:tcPr>
            <w:tcW w:w="187" w:type="pct"/>
            <w:shd w:val="clear" w:color="auto" w:fill="auto"/>
            <w:vAlign w:val="center"/>
            <w:hideMark/>
          </w:tcPr>
          <w:p w14:paraId="6C016422"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restart"/>
            <w:shd w:val="clear" w:color="auto" w:fill="auto"/>
            <w:vAlign w:val="center"/>
            <w:hideMark/>
          </w:tcPr>
          <w:p w14:paraId="0C6B6870"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r>
      <w:tr w:rsidR="0006025B" w:rsidRPr="000F0F99" w14:paraId="61396BCD" w14:textId="77777777" w:rsidTr="00CB73B0">
        <w:trPr>
          <w:cantSplit/>
          <w:trHeight w:val="20"/>
        </w:trPr>
        <w:tc>
          <w:tcPr>
            <w:tcW w:w="954" w:type="pct"/>
            <w:vMerge/>
            <w:vAlign w:val="center"/>
            <w:hideMark/>
          </w:tcPr>
          <w:p w14:paraId="7822DE60" w14:textId="77777777" w:rsidR="0006025B" w:rsidRPr="000F0F99" w:rsidRDefault="0006025B" w:rsidP="00CB73B0">
            <w:pPr>
              <w:spacing w:after="0" w:line="240" w:lineRule="auto"/>
              <w:rPr>
                <w:rFonts w:eastAsia="Times New Roman"/>
                <w:sz w:val="16"/>
                <w:szCs w:val="16"/>
                <w:lang w:eastAsia="ru-RU"/>
              </w:rPr>
            </w:pPr>
          </w:p>
        </w:tc>
        <w:tc>
          <w:tcPr>
            <w:tcW w:w="647" w:type="pct"/>
            <w:vMerge/>
            <w:vAlign w:val="center"/>
            <w:hideMark/>
          </w:tcPr>
          <w:p w14:paraId="6CBA0F38" w14:textId="77777777" w:rsidR="0006025B" w:rsidRPr="000F0F99" w:rsidRDefault="0006025B" w:rsidP="00CB73B0">
            <w:pPr>
              <w:spacing w:after="0" w:line="240" w:lineRule="auto"/>
              <w:rPr>
                <w:rFonts w:eastAsia="Times New Roman"/>
                <w:color w:val="FFFFFF"/>
                <w:sz w:val="16"/>
                <w:szCs w:val="16"/>
                <w:lang w:eastAsia="ru-RU"/>
              </w:rPr>
            </w:pPr>
          </w:p>
        </w:tc>
        <w:tc>
          <w:tcPr>
            <w:tcW w:w="498" w:type="pct"/>
            <w:vMerge/>
            <w:vAlign w:val="center"/>
            <w:hideMark/>
          </w:tcPr>
          <w:p w14:paraId="38E6CB6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9163C9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51E0361" w14:textId="77777777" w:rsidR="0006025B" w:rsidRPr="000F0F99" w:rsidRDefault="0006025B" w:rsidP="00CB73B0">
            <w:pPr>
              <w:spacing w:after="0" w:line="240" w:lineRule="auto"/>
              <w:rPr>
                <w:rFonts w:eastAsia="Times New Roman"/>
                <w:sz w:val="16"/>
                <w:szCs w:val="16"/>
                <w:lang w:eastAsia="ru-RU"/>
              </w:rPr>
            </w:pPr>
          </w:p>
        </w:tc>
        <w:tc>
          <w:tcPr>
            <w:tcW w:w="332" w:type="pct"/>
            <w:vMerge/>
            <w:vAlign w:val="center"/>
            <w:hideMark/>
          </w:tcPr>
          <w:p w14:paraId="5B747A60" w14:textId="77777777" w:rsidR="0006025B" w:rsidRPr="000F0F99" w:rsidRDefault="0006025B"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1E87A26C"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фед. бюджет</w:t>
            </w:r>
          </w:p>
        </w:tc>
        <w:tc>
          <w:tcPr>
            <w:tcW w:w="229" w:type="pct"/>
            <w:shd w:val="clear" w:color="auto" w:fill="auto"/>
            <w:vAlign w:val="center"/>
            <w:hideMark/>
          </w:tcPr>
          <w:p w14:paraId="546ED224"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29,67</w:t>
            </w:r>
          </w:p>
        </w:tc>
        <w:tc>
          <w:tcPr>
            <w:tcW w:w="233" w:type="pct"/>
            <w:shd w:val="clear" w:color="auto" w:fill="auto"/>
            <w:vAlign w:val="center"/>
            <w:hideMark/>
          </w:tcPr>
          <w:p w14:paraId="3A807ECD"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5,39</w:t>
            </w:r>
          </w:p>
        </w:tc>
        <w:tc>
          <w:tcPr>
            <w:tcW w:w="191" w:type="pct"/>
            <w:shd w:val="clear" w:color="auto" w:fill="auto"/>
            <w:vAlign w:val="center"/>
            <w:hideMark/>
          </w:tcPr>
          <w:p w14:paraId="6E8D6280"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4,61</w:t>
            </w:r>
          </w:p>
        </w:tc>
        <w:tc>
          <w:tcPr>
            <w:tcW w:w="191" w:type="pct"/>
            <w:shd w:val="clear" w:color="auto" w:fill="auto"/>
            <w:vAlign w:val="center"/>
            <w:hideMark/>
          </w:tcPr>
          <w:p w14:paraId="4108B525"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9,56</w:t>
            </w:r>
          </w:p>
        </w:tc>
        <w:tc>
          <w:tcPr>
            <w:tcW w:w="183" w:type="pct"/>
            <w:shd w:val="clear" w:color="auto" w:fill="auto"/>
            <w:vAlign w:val="center"/>
            <w:hideMark/>
          </w:tcPr>
          <w:p w14:paraId="061A34F8"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4,96</w:t>
            </w:r>
          </w:p>
        </w:tc>
        <w:tc>
          <w:tcPr>
            <w:tcW w:w="187" w:type="pct"/>
            <w:shd w:val="clear" w:color="auto" w:fill="auto"/>
            <w:vAlign w:val="center"/>
            <w:hideMark/>
          </w:tcPr>
          <w:p w14:paraId="366ED07B"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5,15</w:t>
            </w:r>
          </w:p>
        </w:tc>
        <w:tc>
          <w:tcPr>
            <w:tcW w:w="187" w:type="pct"/>
            <w:shd w:val="clear" w:color="auto" w:fill="auto"/>
            <w:vAlign w:val="center"/>
            <w:hideMark/>
          </w:tcPr>
          <w:p w14:paraId="5440D5F9"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ign w:val="center"/>
            <w:hideMark/>
          </w:tcPr>
          <w:p w14:paraId="565DA2BF" w14:textId="77777777" w:rsidR="0006025B" w:rsidRPr="000F0F99" w:rsidRDefault="0006025B" w:rsidP="00CB73B0">
            <w:pPr>
              <w:spacing w:after="0" w:line="240" w:lineRule="auto"/>
              <w:rPr>
                <w:rFonts w:eastAsia="Times New Roman"/>
                <w:color w:val="FFFFFF"/>
                <w:sz w:val="16"/>
                <w:szCs w:val="16"/>
                <w:lang w:eastAsia="ru-RU"/>
              </w:rPr>
            </w:pPr>
          </w:p>
        </w:tc>
      </w:tr>
      <w:tr w:rsidR="0006025B" w:rsidRPr="000F0F99" w14:paraId="2D3A4F37" w14:textId="77777777" w:rsidTr="00CB73B0">
        <w:trPr>
          <w:cantSplit/>
          <w:trHeight w:val="20"/>
        </w:trPr>
        <w:tc>
          <w:tcPr>
            <w:tcW w:w="954" w:type="pct"/>
            <w:vMerge/>
            <w:vAlign w:val="center"/>
            <w:hideMark/>
          </w:tcPr>
          <w:p w14:paraId="72E97F52" w14:textId="77777777" w:rsidR="0006025B" w:rsidRPr="000F0F99" w:rsidRDefault="0006025B" w:rsidP="00CB73B0">
            <w:pPr>
              <w:spacing w:after="0" w:line="240" w:lineRule="auto"/>
              <w:rPr>
                <w:rFonts w:eastAsia="Times New Roman"/>
                <w:sz w:val="16"/>
                <w:szCs w:val="16"/>
                <w:lang w:eastAsia="ru-RU"/>
              </w:rPr>
            </w:pPr>
          </w:p>
        </w:tc>
        <w:tc>
          <w:tcPr>
            <w:tcW w:w="647" w:type="pct"/>
            <w:vMerge/>
            <w:vAlign w:val="center"/>
            <w:hideMark/>
          </w:tcPr>
          <w:p w14:paraId="02C6638E" w14:textId="77777777" w:rsidR="0006025B" w:rsidRPr="000F0F99" w:rsidRDefault="0006025B" w:rsidP="00CB73B0">
            <w:pPr>
              <w:spacing w:after="0" w:line="240" w:lineRule="auto"/>
              <w:rPr>
                <w:rFonts w:eastAsia="Times New Roman"/>
                <w:color w:val="FFFFFF"/>
                <w:sz w:val="16"/>
                <w:szCs w:val="16"/>
                <w:lang w:eastAsia="ru-RU"/>
              </w:rPr>
            </w:pPr>
          </w:p>
        </w:tc>
        <w:tc>
          <w:tcPr>
            <w:tcW w:w="498" w:type="pct"/>
            <w:vMerge/>
            <w:vAlign w:val="center"/>
            <w:hideMark/>
          </w:tcPr>
          <w:p w14:paraId="0FE5EE5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2F467F5"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544D3E7" w14:textId="77777777" w:rsidR="0006025B" w:rsidRPr="000F0F99" w:rsidRDefault="0006025B" w:rsidP="00CB73B0">
            <w:pPr>
              <w:spacing w:after="0" w:line="240" w:lineRule="auto"/>
              <w:rPr>
                <w:rFonts w:eastAsia="Times New Roman"/>
                <w:sz w:val="16"/>
                <w:szCs w:val="16"/>
                <w:lang w:eastAsia="ru-RU"/>
              </w:rPr>
            </w:pPr>
          </w:p>
        </w:tc>
        <w:tc>
          <w:tcPr>
            <w:tcW w:w="332" w:type="pct"/>
            <w:vMerge/>
            <w:vAlign w:val="center"/>
            <w:hideMark/>
          </w:tcPr>
          <w:p w14:paraId="6C824412" w14:textId="77777777" w:rsidR="0006025B" w:rsidRPr="000F0F99" w:rsidRDefault="0006025B"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5C7A60BF"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конс. бюджет ЧР</w:t>
            </w:r>
          </w:p>
        </w:tc>
        <w:tc>
          <w:tcPr>
            <w:tcW w:w="229" w:type="pct"/>
            <w:shd w:val="clear" w:color="auto" w:fill="auto"/>
            <w:vAlign w:val="center"/>
            <w:hideMark/>
          </w:tcPr>
          <w:p w14:paraId="5DDE631D"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1,32</w:t>
            </w:r>
          </w:p>
        </w:tc>
        <w:tc>
          <w:tcPr>
            <w:tcW w:w="233" w:type="pct"/>
            <w:shd w:val="clear" w:color="auto" w:fill="auto"/>
            <w:vAlign w:val="center"/>
            <w:hideMark/>
          </w:tcPr>
          <w:p w14:paraId="378D46AC"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0,05</w:t>
            </w:r>
          </w:p>
        </w:tc>
        <w:tc>
          <w:tcPr>
            <w:tcW w:w="191" w:type="pct"/>
            <w:shd w:val="clear" w:color="auto" w:fill="auto"/>
            <w:vAlign w:val="center"/>
            <w:hideMark/>
          </w:tcPr>
          <w:p w14:paraId="41DD06FB"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0,24</w:t>
            </w:r>
          </w:p>
        </w:tc>
        <w:tc>
          <w:tcPr>
            <w:tcW w:w="191" w:type="pct"/>
            <w:shd w:val="clear" w:color="auto" w:fill="auto"/>
            <w:vAlign w:val="center"/>
            <w:hideMark/>
          </w:tcPr>
          <w:p w14:paraId="5761A47F"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0,5</w:t>
            </w:r>
          </w:p>
        </w:tc>
        <w:tc>
          <w:tcPr>
            <w:tcW w:w="183" w:type="pct"/>
            <w:shd w:val="clear" w:color="auto" w:fill="auto"/>
            <w:vAlign w:val="center"/>
            <w:hideMark/>
          </w:tcPr>
          <w:p w14:paraId="57F089C1"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0,26</w:t>
            </w:r>
          </w:p>
        </w:tc>
        <w:tc>
          <w:tcPr>
            <w:tcW w:w="187" w:type="pct"/>
            <w:shd w:val="clear" w:color="auto" w:fill="auto"/>
            <w:vAlign w:val="center"/>
            <w:hideMark/>
          </w:tcPr>
          <w:p w14:paraId="41E1A75A"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0,27</w:t>
            </w:r>
          </w:p>
        </w:tc>
        <w:tc>
          <w:tcPr>
            <w:tcW w:w="187" w:type="pct"/>
            <w:shd w:val="clear" w:color="auto" w:fill="auto"/>
            <w:vAlign w:val="center"/>
            <w:hideMark/>
          </w:tcPr>
          <w:p w14:paraId="08DDF34D"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ign w:val="center"/>
            <w:hideMark/>
          </w:tcPr>
          <w:p w14:paraId="45CB8F03" w14:textId="77777777" w:rsidR="0006025B" w:rsidRPr="000F0F99" w:rsidRDefault="0006025B" w:rsidP="00CB73B0">
            <w:pPr>
              <w:spacing w:after="0" w:line="240" w:lineRule="auto"/>
              <w:rPr>
                <w:rFonts w:eastAsia="Times New Roman"/>
                <w:color w:val="FFFFFF"/>
                <w:sz w:val="16"/>
                <w:szCs w:val="16"/>
                <w:lang w:eastAsia="ru-RU"/>
              </w:rPr>
            </w:pPr>
          </w:p>
        </w:tc>
      </w:tr>
      <w:tr w:rsidR="0006025B" w:rsidRPr="000F0F99" w14:paraId="03A3CE27" w14:textId="77777777" w:rsidTr="00CB73B0">
        <w:trPr>
          <w:cantSplit/>
          <w:trHeight w:val="20"/>
        </w:trPr>
        <w:tc>
          <w:tcPr>
            <w:tcW w:w="954" w:type="pct"/>
            <w:vMerge/>
            <w:vAlign w:val="center"/>
            <w:hideMark/>
          </w:tcPr>
          <w:p w14:paraId="30FDC4C0" w14:textId="77777777" w:rsidR="0006025B" w:rsidRPr="000F0F99" w:rsidRDefault="0006025B" w:rsidP="00CB73B0">
            <w:pPr>
              <w:spacing w:after="0" w:line="240" w:lineRule="auto"/>
              <w:rPr>
                <w:rFonts w:eastAsia="Times New Roman"/>
                <w:sz w:val="16"/>
                <w:szCs w:val="16"/>
                <w:lang w:eastAsia="ru-RU"/>
              </w:rPr>
            </w:pPr>
          </w:p>
        </w:tc>
        <w:tc>
          <w:tcPr>
            <w:tcW w:w="647" w:type="pct"/>
            <w:vMerge/>
            <w:vAlign w:val="center"/>
            <w:hideMark/>
          </w:tcPr>
          <w:p w14:paraId="1271D670" w14:textId="77777777" w:rsidR="0006025B" w:rsidRPr="000F0F99" w:rsidRDefault="0006025B" w:rsidP="00CB73B0">
            <w:pPr>
              <w:spacing w:after="0" w:line="240" w:lineRule="auto"/>
              <w:rPr>
                <w:rFonts w:eastAsia="Times New Roman"/>
                <w:color w:val="FFFFFF"/>
                <w:sz w:val="16"/>
                <w:szCs w:val="16"/>
                <w:lang w:eastAsia="ru-RU"/>
              </w:rPr>
            </w:pPr>
          </w:p>
        </w:tc>
        <w:tc>
          <w:tcPr>
            <w:tcW w:w="498" w:type="pct"/>
            <w:vMerge/>
            <w:vAlign w:val="center"/>
            <w:hideMark/>
          </w:tcPr>
          <w:p w14:paraId="343C549D"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986E14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67D3D42" w14:textId="77777777" w:rsidR="0006025B" w:rsidRPr="000F0F99" w:rsidRDefault="0006025B" w:rsidP="00CB73B0">
            <w:pPr>
              <w:spacing w:after="0" w:line="240" w:lineRule="auto"/>
              <w:rPr>
                <w:rFonts w:eastAsia="Times New Roman"/>
                <w:sz w:val="16"/>
                <w:szCs w:val="16"/>
                <w:lang w:eastAsia="ru-RU"/>
              </w:rPr>
            </w:pPr>
          </w:p>
        </w:tc>
        <w:tc>
          <w:tcPr>
            <w:tcW w:w="332" w:type="pct"/>
            <w:vMerge/>
            <w:vAlign w:val="center"/>
            <w:hideMark/>
          </w:tcPr>
          <w:p w14:paraId="5DA3C5FF" w14:textId="77777777" w:rsidR="0006025B" w:rsidRPr="000F0F99" w:rsidRDefault="0006025B"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6EEFAA3D" w14:textId="77777777" w:rsidR="0006025B" w:rsidRPr="000F0F99" w:rsidRDefault="0006025B" w:rsidP="00CB73B0">
            <w:pPr>
              <w:spacing w:after="0" w:line="240" w:lineRule="auto"/>
              <w:rPr>
                <w:rFonts w:eastAsia="Times New Roman"/>
                <w:sz w:val="16"/>
                <w:szCs w:val="16"/>
                <w:lang w:eastAsia="ru-RU"/>
              </w:rPr>
            </w:pPr>
            <w:r w:rsidRPr="000F0F99">
              <w:rPr>
                <w:rFonts w:eastAsia="Times New Roman"/>
                <w:sz w:val="16"/>
                <w:szCs w:val="16"/>
                <w:lang w:eastAsia="ru-RU"/>
              </w:rPr>
              <w:t>внебюдж.</w:t>
            </w:r>
          </w:p>
        </w:tc>
        <w:tc>
          <w:tcPr>
            <w:tcW w:w="229" w:type="pct"/>
            <w:shd w:val="clear" w:color="auto" w:fill="auto"/>
            <w:vAlign w:val="center"/>
            <w:hideMark/>
          </w:tcPr>
          <w:p w14:paraId="7B62E7DC"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33" w:type="pct"/>
            <w:shd w:val="clear" w:color="auto" w:fill="auto"/>
            <w:vAlign w:val="center"/>
            <w:hideMark/>
          </w:tcPr>
          <w:p w14:paraId="1C65CCF3"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vAlign w:val="center"/>
            <w:hideMark/>
          </w:tcPr>
          <w:p w14:paraId="08743AA8"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91" w:type="pct"/>
            <w:shd w:val="clear" w:color="auto" w:fill="auto"/>
            <w:vAlign w:val="center"/>
            <w:hideMark/>
          </w:tcPr>
          <w:p w14:paraId="6DFAF13B"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3" w:type="pct"/>
            <w:shd w:val="clear" w:color="auto" w:fill="auto"/>
            <w:vAlign w:val="center"/>
            <w:hideMark/>
          </w:tcPr>
          <w:p w14:paraId="4F055919"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1B37E6E1"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187" w:type="pct"/>
            <w:shd w:val="clear" w:color="auto" w:fill="auto"/>
            <w:vAlign w:val="center"/>
            <w:hideMark/>
          </w:tcPr>
          <w:p w14:paraId="4AA11490" w14:textId="77777777" w:rsidR="0006025B" w:rsidRPr="000F0F99" w:rsidRDefault="0006025B" w:rsidP="00CB73B0">
            <w:pPr>
              <w:spacing w:after="0" w:line="240" w:lineRule="auto"/>
              <w:rPr>
                <w:rFonts w:eastAsia="Times New Roman"/>
                <w:color w:val="FFFFFF"/>
                <w:sz w:val="16"/>
                <w:szCs w:val="16"/>
                <w:lang w:eastAsia="ru-RU"/>
              </w:rPr>
            </w:pPr>
            <w:r w:rsidRPr="000F0F99">
              <w:rPr>
                <w:rFonts w:eastAsia="Times New Roman"/>
                <w:color w:val="FFFFFF"/>
                <w:sz w:val="16"/>
                <w:szCs w:val="16"/>
                <w:lang w:eastAsia="ru-RU"/>
              </w:rPr>
              <w:t> </w:t>
            </w:r>
          </w:p>
        </w:tc>
        <w:tc>
          <w:tcPr>
            <w:tcW w:w="221" w:type="pct"/>
            <w:vMerge/>
            <w:vAlign w:val="center"/>
            <w:hideMark/>
          </w:tcPr>
          <w:p w14:paraId="209EB573" w14:textId="77777777" w:rsidR="0006025B" w:rsidRPr="000F0F99" w:rsidRDefault="0006025B" w:rsidP="00CB73B0">
            <w:pPr>
              <w:spacing w:after="0" w:line="240" w:lineRule="auto"/>
              <w:rPr>
                <w:rFonts w:eastAsia="Times New Roman"/>
                <w:color w:val="FFFFFF"/>
                <w:sz w:val="16"/>
                <w:szCs w:val="16"/>
                <w:lang w:eastAsia="ru-RU"/>
              </w:rPr>
            </w:pPr>
          </w:p>
        </w:tc>
      </w:tr>
      <w:tr w:rsidR="0006025B" w:rsidRPr="000F0F99" w14:paraId="5468C680" w14:textId="77777777" w:rsidTr="00CB73B0">
        <w:trPr>
          <w:cantSplit/>
          <w:trHeight w:val="20"/>
        </w:trPr>
        <w:tc>
          <w:tcPr>
            <w:tcW w:w="954" w:type="pct"/>
            <w:vMerge w:val="restart"/>
            <w:shd w:val="clear" w:color="auto" w:fill="auto"/>
            <w:vAlign w:val="center"/>
            <w:hideMark/>
          </w:tcPr>
          <w:p w14:paraId="3E286BA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Здравоохранению:</w:t>
            </w:r>
          </w:p>
        </w:tc>
        <w:tc>
          <w:tcPr>
            <w:tcW w:w="647" w:type="pct"/>
            <w:vMerge w:val="restart"/>
            <w:shd w:val="clear" w:color="auto" w:fill="auto"/>
            <w:vAlign w:val="center"/>
            <w:hideMark/>
          </w:tcPr>
          <w:p w14:paraId="2FB7F74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3F9675C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0A3106F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15E624D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39208C3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30B0360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3169EA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49,54</w:t>
            </w:r>
          </w:p>
        </w:tc>
        <w:tc>
          <w:tcPr>
            <w:tcW w:w="233" w:type="pct"/>
            <w:shd w:val="clear" w:color="auto" w:fill="auto"/>
            <w:vAlign w:val="center"/>
            <w:hideMark/>
          </w:tcPr>
          <w:p w14:paraId="45D0AE1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5,44</w:t>
            </w:r>
          </w:p>
        </w:tc>
        <w:tc>
          <w:tcPr>
            <w:tcW w:w="191" w:type="pct"/>
            <w:shd w:val="clear" w:color="auto" w:fill="auto"/>
            <w:vAlign w:val="center"/>
            <w:hideMark/>
          </w:tcPr>
          <w:p w14:paraId="71B4020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23,40</w:t>
            </w:r>
          </w:p>
        </w:tc>
        <w:tc>
          <w:tcPr>
            <w:tcW w:w="191" w:type="pct"/>
            <w:shd w:val="clear" w:color="auto" w:fill="auto"/>
            <w:vAlign w:val="center"/>
            <w:hideMark/>
          </w:tcPr>
          <w:p w14:paraId="21BE6D3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10,06</w:t>
            </w:r>
          </w:p>
        </w:tc>
        <w:tc>
          <w:tcPr>
            <w:tcW w:w="183" w:type="pct"/>
            <w:shd w:val="clear" w:color="auto" w:fill="auto"/>
            <w:vAlign w:val="center"/>
            <w:hideMark/>
          </w:tcPr>
          <w:p w14:paraId="2170599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5,22</w:t>
            </w:r>
          </w:p>
        </w:tc>
        <w:tc>
          <w:tcPr>
            <w:tcW w:w="187" w:type="pct"/>
            <w:shd w:val="clear" w:color="auto" w:fill="auto"/>
            <w:vAlign w:val="center"/>
            <w:hideMark/>
          </w:tcPr>
          <w:p w14:paraId="6E2A507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5,42</w:t>
            </w:r>
          </w:p>
        </w:tc>
        <w:tc>
          <w:tcPr>
            <w:tcW w:w="187" w:type="pct"/>
            <w:shd w:val="clear" w:color="auto" w:fill="auto"/>
            <w:vAlign w:val="center"/>
            <w:hideMark/>
          </w:tcPr>
          <w:p w14:paraId="685EF30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restart"/>
            <w:shd w:val="clear" w:color="auto" w:fill="auto"/>
            <w:vAlign w:val="center"/>
            <w:hideMark/>
          </w:tcPr>
          <w:p w14:paraId="1D9E13C2"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r>
      <w:tr w:rsidR="0006025B" w:rsidRPr="000F0F99" w14:paraId="38BCA837" w14:textId="77777777" w:rsidTr="00CB73B0">
        <w:trPr>
          <w:cantSplit/>
          <w:trHeight w:val="20"/>
        </w:trPr>
        <w:tc>
          <w:tcPr>
            <w:tcW w:w="954" w:type="pct"/>
            <w:vMerge/>
            <w:vAlign w:val="center"/>
            <w:hideMark/>
          </w:tcPr>
          <w:p w14:paraId="52941236"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158B892C"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251A1183"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741E8EBA"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535661FE"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33FA20D2"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DC9E01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64A5ECD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47,29</w:t>
            </w:r>
          </w:p>
        </w:tc>
        <w:tc>
          <w:tcPr>
            <w:tcW w:w="233" w:type="pct"/>
            <w:shd w:val="clear" w:color="auto" w:fill="auto"/>
            <w:vAlign w:val="center"/>
            <w:hideMark/>
          </w:tcPr>
          <w:p w14:paraId="4C7B562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5,39</w:t>
            </w:r>
          </w:p>
        </w:tc>
        <w:tc>
          <w:tcPr>
            <w:tcW w:w="191" w:type="pct"/>
            <w:shd w:val="clear" w:color="auto" w:fill="auto"/>
            <w:vAlign w:val="center"/>
            <w:hideMark/>
          </w:tcPr>
          <w:p w14:paraId="32A43D6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22,23</w:t>
            </w:r>
          </w:p>
        </w:tc>
        <w:tc>
          <w:tcPr>
            <w:tcW w:w="191" w:type="pct"/>
            <w:shd w:val="clear" w:color="auto" w:fill="auto"/>
            <w:vAlign w:val="center"/>
            <w:hideMark/>
          </w:tcPr>
          <w:p w14:paraId="61D382B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9,56</w:t>
            </w:r>
          </w:p>
        </w:tc>
        <w:tc>
          <w:tcPr>
            <w:tcW w:w="183" w:type="pct"/>
            <w:shd w:val="clear" w:color="auto" w:fill="auto"/>
            <w:vAlign w:val="center"/>
            <w:hideMark/>
          </w:tcPr>
          <w:p w14:paraId="0A4A5D1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4,96</w:t>
            </w:r>
          </w:p>
        </w:tc>
        <w:tc>
          <w:tcPr>
            <w:tcW w:w="187" w:type="pct"/>
            <w:shd w:val="clear" w:color="auto" w:fill="auto"/>
            <w:vAlign w:val="center"/>
            <w:hideMark/>
          </w:tcPr>
          <w:p w14:paraId="61E2983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5,15</w:t>
            </w:r>
          </w:p>
        </w:tc>
        <w:tc>
          <w:tcPr>
            <w:tcW w:w="187" w:type="pct"/>
            <w:shd w:val="clear" w:color="auto" w:fill="auto"/>
            <w:vAlign w:val="center"/>
            <w:hideMark/>
          </w:tcPr>
          <w:p w14:paraId="4CF76EA5"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4B5C8DE7" w14:textId="77777777" w:rsidR="0006025B" w:rsidRPr="000F0F99" w:rsidRDefault="0006025B" w:rsidP="00CB73B0">
            <w:pPr>
              <w:spacing w:after="0" w:line="240" w:lineRule="auto"/>
              <w:rPr>
                <w:rFonts w:eastAsia="Times New Roman"/>
                <w:b/>
                <w:bCs/>
                <w:color w:val="FFFFFF"/>
                <w:sz w:val="16"/>
                <w:szCs w:val="16"/>
                <w:lang w:eastAsia="ru-RU"/>
              </w:rPr>
            </w:pPr>
          </w:p>
        </w:tc>
      </w:tr>
      <w:tr w:rsidR="0006025B" w:rsidRPr="000F0F99" w14:paraId="205BE14F" w14:textId="77777777" w:rsidTr="00CB73B0">
        <w:trPr>
          <w:cantSplit/>
          <w:trHeight w:val="20"/>
        </w:trPr>
        <w:tc>
          <w:tcPr>
            <w:tcW w:w="954" w:type="pct"/>
            <w:vMerge/>
            <w:vAlign w:val="center"/>
            <w:hideMark/>
          </w:tcPr>
          <w:p w14:paraId="388E22E4"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3FDD67A9"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2BDE8846"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131EC305"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1E2C4546"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236A5996"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1FB8A1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69ED497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2,25</w:t>
            </w:r>
          </w:p>
        </w:tc>
        <w:tc>
          <w:tcPr>
            <w:tcW w:w="233" w:type="pct"/>
            <w:shd w:val="clear" w:color="auto" w:fill="auto"/>
            <w:vAlign w:val="center"/>
            <w:hideMark/>
          </w:tcPr>
          <w:p w14:paraId="4F28C53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0,05</w:t>
            </w:r>
          </w:p>
        </w:tc>
        <w:tc>
          <w:tcPr>
            <w:tcW w:w="191" w:type="pct"/>
            <w:shd w:val="clear" w:color="auto" w:fill="auto"/>
            <w:vAlign w:val="center"/>
            <w:hideMark/>
          </w:tcPr>
          <w:p w14:paraId="6A224DB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1,17</w:t>
            </w:r>
          </w:p>
        </w:tc>
        <w:tc>
          <w:tcPr>
            <w:tcW w:w="191" w:type="pct"/>
            <w:shd w:val="clear" w:color="auto" w:fill="auto"/>
            <w:vAlign w:val="center"/>
            <w:hideMark/>
          </w:tcPr>
          <w:p w14:paraId="410BEF3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0,50</w:t>
            </w:r>
          </w:p>
        </w:tc>
        <w:tc>
          <w:tcPr>
            <w:tcW w:w="183" w:type="pct"/>
            <w:shd w:val="clear" w:color="auto" w:fill="auto"/>
            <w:vAlign w:val="center"/>
            <w:hideMark/>
          </w:tcPr>
          <w:p w14:paraId="01E528B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0,26</w:t>
            </w:r>
          </w:p>
        </w:tc>
        <w:tc>
          <w:tcPr>
            <w:tcW w:w="187" w:type="pct"/>
            <w:shd w:val="clear" w:color="auto" w:fill="auto"/>
            <w:vAlign w:val="center"/>
            <w:hideMark/>
          </w:tcPr>
          <w:p w14:paraId="4F57A12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0,27</w:t>
            </w:r>
          </w:p>
        </w:tc>
        <w:tc>
          <w:tcPr>
            <w:tcW w:w="187" w:type="pct"/>
            <w:shd w:val="clear" w:color="auto" w:fill="auto"/>
            <w:vAlign w:val="center"/>
            <w:hideMark/>
          </w:tcPr>
          <w:p w14:paraId="6FCD9F72"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3E6AC031" w14:textId="77777777" w:rsidR="0006025B" w:rsidRPr="000F0F99" w:rsidRDefault="0006025B" w:rsidP="00CB73B0">
            <w:pPr>
              <w:spacing w:after="0" w:line="240" w:lineRule="auto"/>
              <w:rPr>
                <w:rFonts w:eastAsia="Times New Roman"/>
                <w:b/>
                <w:bCs/>
                <w:color w:val="FFFFFF"/>
                <w:sz w:val="16"/>
                <w:szCs w:val="16"/>
                <w:lang w:eastAsia="ru-RU"/>
              </w:rPr>
            </w:pPr>
          </w:p>
        </w:tc>
      </w:tr>
      <w:tr w:rsidR="0006025B" w:rsidRPr="000F0F99" w14:paraId="5479DEBF" w14:textId="77777777" w:rsidTr="00CB73B0">
        <w:trPr>
          <w:cantSplit/>
          <w:trHeight w:val="20"/>
        </w:trPr>
        <w:tc>
          <w:tcPr>
            <w:tcW w:w="954" w:type="pct"/>
            <w:vMerge/>
            <w:vAlign w:val="center"/>
            <w:hideMark/>
          </w:tcPr>
          <w:p w14:paraId="7FDF4E70"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34D12E7A"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57F0C7AD"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4B290B05"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00988A20"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76F78FCA"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25431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430EBB2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272EDE3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4C1011B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1F85621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5B11E64C"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8BCE3C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617C026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6D759FA1" w14:textId="77777777" w:rsidR="0006025B" w:rsidRPr="000F0F99" w:rsidRDefault="0006025B" w:rsidP="00CB73B0">
            <w:pPr>
              <w:spacing w:after="0" w:line="240" w:lineRule="auto"/>
              <w:rPr>
                <w:rFonts w:eastAsia="Times New Roman"/>
                <w:b/>
                <w:bCs/>
                <w:color w:val="FFFFFF"/>
                <w:sz w:val="16"/>
                <w:szCs w:val="16"/>
                <w:lang w:eastAsia="ru-RU"/>
              </w:rPr>
            </w:pPr>
          </w:p>
        </w:tc>
      </w:tr>
      <w:tr w:rsidR="0006025B" w:rsidRPr="000F0F99" w14:paraId="0E8C92F0" w14:textId="77777777" w:rsidTr="00CB73B0">
        <w:trPr>
          <w:cantSplit/>
          <w:trHeight w:val="20"/>
        </w:trPr>
        <w:tc>
          <w:tcPr>
            <w:tcW w:w="5000" w:type="pct"/>
            <w:gridSpan w:val="15"/>
            <w:shd w:val="clear" w:color="auto" w:fill="auto"/>
            <w:noWrap/>
            <w:vAlign w:val="center"/>
            <w:hideMark/>
          </w:tcPr>
          <w:p w14:paraId="62631795"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Культура</w:t>
            </w:r>
          </w:p>
        </w:tc>
      </w:tr>
      <w:tr w:rsidR="0006025B" w:rsidRPr="000F0F99" w14:paraId="73ED01DD" w14:textId="77777777" w:rsidTr="00CB73B0">
        <w:trPr>
          <w:cantSplit/>
          <w:trHeight w:val="20"/>
        </w:trPr>
        <w:tc>
          <w:tcPr>
            <w:tcW w:w="954" w:type="pct"/>
            <w:vMerge w:val="restart"/>
            <w:shd w:val="clear" w:color="auto" w:fill="auto"/>
            <w:vAlign w:val="center"/>
            <w:hideMark/>
          </w:tcPr>
          <w:p w14:paraId="41EDB29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Ремонт объекта культурного наследия регионального (республиканского) значения «Дом, в котором родился выдающийся ученый-тюрколог Ашмарин Николай Иванович, 1870г. (г.Ядрин, ул.Ленина, д.18)</w:t>
            </w:r>
          </w:p>
        </w:tc>
        <w:tc>
          <w:tcPr>
            <w:tcW w:w="647" w:type="pct"/>
            <w:vMerge w:val="restart"/>
            <w:shd w:val="clear" w:color="auto" w:fill="auto"/>
            <w:vAlign w:val="center"/>
            <w:hideMark/>
          </w:tcPr>
          <w:p w14:paraId="56E8330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24FB53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г. Ядрин</w:t>
            </w:r>
          </w:p>
        </w:tc>
        <w:tc>
          <w:tcPr>
            <w:tcW w:w="297" w:type="pct"/>
            <w:vMerge w:val="restart"/>
            <w:shd w:val="clear" w:color="auto" w:fill="auto"/>
            <w:vAlign w:val="center"/>
            <w:hideMark/>
          </w:tcPr>
          <w:p w14:paraId="58BBCD3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w:t>
            </w:r>
          </w:p>
        </w:tc>
        <w:tc>
          <w:tcPr>
            <w:tcW w:w="277" w:type="pct"/>
            <w:vMerge w:val="restart"/>
            <w:shd w:val="clear" w:color="auto" w:fill="auto"/>
            <w:vAlign w:val="center"/>
            <w:hideMark/>
          </w:tcPr>
          <w:p w14:paraId="37BDA52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0175BD0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w:t>
            </w:r>
          </w:p>
        </w:tc>
        <w:tc>
          <w:tcPr>
            <w:tcW w:w="374" w:type="pct"/>
            <w:shd w:val="clear" w:color="auto" w:fill="auto"/>
            <w:vAlign w:val="center"/>
            <w:hideMark/>
          </w:tcPr>
          <w:p w14:paraId="1CE0C88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6798B8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11,3</w:t>
            </w:r>
          </w:p>
        </w:tc>
        <w:tc>
          <w:tcPr>
            <w:tcW w:w="233" w:type="pct"/>
            <w:shd w:val="clear" w:color="auto" w:fill="auto"/>
            <w:vAlign w:val="center"/>
            <w:hideMark/>
          </w:tcPr>
          <w:p w14:paraId="2FE9BC8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0,5</w:t>
            </w:r>
          </w:p>
        </w:tc>
        <w:tc>
          <w:tcPr>
            <w:tcW w:w="191" w:type="pct"/>
            <w:shd w:val="clear" w:color="auto" w:fill="auto"/>
            <w:vAlign w:val="center"/>
            <w:hideMark/>
          </w:tcPr>
          <w:p w14:paraId="34F15AA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10,8</w:t>
            </w:r>
          </w:p>
        </w:tc>
        <w:tc>
          <w:tcPr>
            <w:tcW w:w="191" w:type="pct"/>
            <w:shd w:val="clear" w:color="auto" w:fill="auto"/>
            <w:vAlign w:val="center"/>
            <w:hideMark/>
          </w:tcPr>
          <w:p w14:paraId="2A2ED4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197BE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5872A5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D6FD5B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4666E1B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8189</w:t>
            </w:r>
          </w:p>
        </w:tc>
      </w:tr>
      <w:tr w:rsidR="0006025B" w:rsidRPr="000F0F99" w14:paraId="44482BCF" w14:textId="77777777" w:rsidTr="00CB73B0">
        <w:trPr>
          <w:cantSplit/>
          <w:trHeight w:val="20"/>
        </w:trPr>
        <w:tc>
          <w:tcPr>
            <w:tcW w:w="954" w:type="pct"/>
            <w:vMerge/>
            <w:vAlign w:val="center"/>
            <w:hideMark/>
          </w:tcPr>
          <w:p w14:paraId="666D6ED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F417217"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CC2A33C"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1FD2E8E"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8EFDDCB"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51C974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4E4532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65739F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B578C0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8A4A7F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FCC6F0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40CBE6F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968448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019F51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EDC4B78"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C2F17CD" w14:textId="77777777" w:rsidTr="00CB73B0">
        <w:trPr>
          <w:cantSplit/>
          <w:trHeight w:val="20"/>
        </w:trPr>
        <w:tc>
          <w:tcPr>
            <w:tcW w:w="954" w:type="pct"/>
            <w:vMerge/>
            <w:vAlign w:val="center"/>
            <w:hideMark/>
          </w:tcPr>
          <w:p w14:paraId="1FC58FA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92498E9"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C0B190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0CC217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22BEE93"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A6C674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BC2DB8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6D6C572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11,3</w:t>
            </w:r>
          </w:p>
        </w:tc>
        <w:tc>
          <w:tcPr>
            <w:tcW w:w="233" w:type="pct"/>
            <w:shd w:val="clear" w:color="auto" w:fill="auto"/>
            <w:vAlign w:val="center"/>
            <w:hideMark/>
          </w:tcPr>
          <w:p w14:paraId="70586B3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0,5</w:t>
            </w:r>
          </w:p>
        </w:tc>
        <w:tc>
          <w:tcPr>
            <w:tcW w:w="191" w:type="pct"/>
            <w:shd w:val="clear" w:color="auto" w:fill="auto"/>
            <w:vAlign w:val="center"/>
            <w:hideMark/>
          </w:tcPr>
          <w:p w14:paraId="0B1583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10,8</w:t>
            </w:r>
          </w:p>
        </w:tc>
        <w:tc>
          <w:tcPr>
            <w:tcW w:w="191" w:type="pct"/>
            <w:shd w:val="clear" w:color="auto" w:fill="auto"/>
            <w:vAlign w:val="center"/>
            <w:hideMark/>
          </w:tcPr>
          <w:p w14:paraId="535FEF3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26842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4B90F5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A8E0A1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62608DE"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D5D7701" w14:textId="77777777" w:rsidTr="00CB73B0">
        <w:trPr>
          <w:cantSplit/>
          <w:trHeight w:val="20"/>
        </w:trPr>
        <w:tc>
          <w:tcPr>
            <w:tcW w:w="954" w:type="pct"/>
            <w:vMerge/>
            <w:vAlign w:val="center"/>
            <w:hideMark/>
          </w:tcPr>
          <w:p w14:paraId="05B0BD3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8577AC2"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F0D62E1"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F973BFD"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7E5224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C605DE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7FE25A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2BF84C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6FA4E84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46F71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25BDB2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8F3BBD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97907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31F045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7F56CD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82977E9" w14:textId="77777777" w:rsidTr="00CB73B0">
        <w:trPr>
          <w:cantSplit/>
          <w:trHeight w:val="20"/>
        </w:trPr>
        <w:tc>
          <w:tcPr>
            <w:tcW w:w="954" w:type="pct"/>
            <w:vMerge w:val="restart"/>
            <w:shd w:val="clear" w:color="auto" w:fill="auto"/>
            <w:vAlign w:val="center"/>
            <w:hideMark/>
          </w:tcPr>
          <w:p w14:paraId="35AB47B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Капитальный ремонт Персирланского сельского Дома культуры</w:t>
            </w:r>
          </w:p>
        </w:tc>
        <w:tc>
          <w:tcPr>
            <w:tcW w:w="647" w:type="pct"/>
            <w:vMerge w:val="restart"/>
            <w:shd w:val="clear" w:color="auto" w:fill="auto"/>
            <w:vAlign w:val="center"/>
            <w:hideMark/>
          </w:tcPr>
          <w:p w14:paraId="06EB161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03BC403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67F7294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2021</w:t>
            </w:r>
          </w:p>
        </w:tc>
        <w:tc>
          <w:tcPr>
            <w:tcW w:w="277" w:type="pct"/>
            <w:vMerge w:val="restart"/>
            <w:shd w:val="clear" w:color="auto" w:fill="auto"/>
            <w:vAlign w:val="center"/>
            <w:hideMark/>
          </w:tcPr>
          <w:p w14:paraId="0FF6AF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05AB484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 МБ</w:t>
            </w:r>
          </w:p>
        </w:tc>
        <w:tc>
          <w:tcPr>
            <w:tcW w:w="374" w:type="pct"/>
            <w:shd w:val="clear" w:color="auto" w:fill="auto"/>
            <w:vAlign w:val="center"/>
            <w:hideMark/>
          </w:tcPr>
          <w:p w14:paraId="16FFEFE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3A4632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233" w:type="pct"/>
            <w:shd w:val="clear" w:color="auto" w:fill="auto"/>
            <w:vAlign w:val="center"/>
            <w:hideMark/>
          </w:tcPr>
          <w:p w14:paraId="047C223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9394C0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191" w:type="pct"/>
            <w:shd w:val="clear" w:color="auto" w:fill="auto"/>
            <w:vAlign w:val="center"/>
            <w:hideMark/>
          </w:tcPr>
          <w:p w14:paraId="1627982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8047BD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F109E8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B9DB72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5C88D3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1715</w:t>
            </w:r>
          </w:p>
        </w:tc>
      </w:tr>
      <w:tr w:rsidR="0006025B" w:rsidRPr="000F0F99" w14:paraId="1785B8B2" w14:textId="77777777" w:rsidTr="00CB73B0">
        <w:trPr>
          <w:cantSplit/>
          <w:trHeight w:val="20"/>
        </w:trPr>
        <w:tc>
          <w:tcPr>
            <w:tcW w:w="954" w:type="pct"/>
            <w:vMerge/>
            <w:vAlign w:val="center"/>
            <w:hideMark/>
          </w:tcPr>
          <w:p w14:paraId="39E9E06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5C521F6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58B089B"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1D614E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CEBA4C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71E14A2"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80A3B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B90137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1488B6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7181AC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2C8E90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20A0F1E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96C4F6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B30111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E0D83C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B92A4D1" w14:textId="77777777" w:rsidTr="00CB73B0">
        <w:trPr>
          <w:cantSplit/>
          <w:trHeight w:val="20"/>
        </w:trPr>
        <w:tc>
          <w:tcPr>
            <w:tcW w:w="954" w:type="pct"/>
            <w:vMerge/>
            <w:vAlign w:val="center"/>
            <w:hideMark/>
          </w:tcPr>
          <w:p w14:paraId="000B561E"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DF35B05"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BF7A96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72AD30C"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0EF4C27"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7493102"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DEA067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6063E6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233" w:type="pct"/>
            <w:shd w:val="clear" w:color="auto" w:fill="auto"/>
            <w:vAlign w:val="center"/>
            <w:hideMark/>
          </w:tcPr>
          <w:p w14:paraId="58939F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24C559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191" w:type="pct"/>
            <w:shd w:val="clear" w:color="auto" w:fill="auto"/>
            <w:vAlign w:val="center"/>
            <w:hideMark/>
          </w:tcPr>
          <w:p w14:paraId="357C0F7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36B30D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23E4AD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AC977D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7E0832D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8FA569E" w14:textId="77777777" w:rsidTr="00CB73B0">
        <w:trPr>
          <w:cantSplit/>
          <w:trHeight w:val="20"/>
        </w:trPr>
        <w:tc>
          <w:tcPr>
            <w:tcW w:w="954" w:type="pct"/>
            <w:vMerge/>
            <w:vAlign w:val="center"/>
            <w:hideMark/>
          </w:tcPr>
          <w:p w14:paraId="63C9A99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A7BBA28"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7A1622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53E5E69"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4B8B47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CF11127"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72BD4A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478A733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5740A8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FC4EAA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06B14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6FAD0D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F2ABA1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53128F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9FC8EAD"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683B25C" w14:textId="77777777" w:rsidTr="00CB73B0">
        <w:trPr>
          <w:cantSplit/>
          <w:trHeight w:val="20"/>
        </w:trPr>
        <w:tc>
          <w:tcPr>
            <w:tcW w:w="954" w:type="pct"/>
            <w:vMerge w:val="restart"/>
            <w:shd w:val="clear" w:color="auto" w:fill="auto"/>
            <w:vAlign w:val="center"/>
            <w:hideMark/>
          </w:tcPr>
          <w:p w14:paraId="46D9C81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Капитальный ремонт Стрелецкого сельского Дома культуры</w:t>
            </w:r>
          </w:p>
        </w:tc>
        <w:tc>
          <w:tcPr>
            <w:tcW w:w="647" w:type="pct"/>
            <w:vMerge w:val="restart"/>
            <w:shd w:val="clear" w:color="auto" w:fill="auto"/>
            <w:vAlign w:val="center"/>
            <w:hideMark/>
          </w:tcPr>
          <w:p w14:paraId="2BDDC1E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75652A9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4520A57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2021</w:t>
            </w:r>
          </w:p>
        </w:tc>
        <w:tc>
          <w:tcPr>
            <w:tcW w:w="277" w:type="pct"/>
            <w:vMerge w:val="restart"/>
            <w:shd w:val="clear" w:color="auto" w:fill="auto"/>
            <w:vAlign w:val="center"/>
            <w:hideMark/>
          </w:tcPr>
          <w:p w14:paraId="1079D8A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2D7A08A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 МБ</w:t>
            </w:r>
          </w:p>
        </w:tc>
        <w:tc>
          <w:tcPr>
            <w:tcW w:w="374" w:type="pct"/>
            <w:shd w:val="clear" w:color="auto" w:fill="auto"/>
            <w:vAlign w:val="center"/>
            <w:hideMark/>
          </w:tcPr>
          <w:p w14:paraId="3DAB34D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C1779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233" w:type="pct"/>
            <w:shd w:val="clear" w:color="auto" w:fill="auto"/>
            <w:vAlign w:val="center"/>
            <w:hideMark/>
          </w:tcPr>
          <w:p w14:paraId="5BAC12D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35BBB6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191" w:type="pct"/>
            <w:shd w:val="clear" w:color="auto" w:fill="auto"/>
            <w:vAlign w:val="center"/>
            <w:hideMark/>
          </w:tcPr>
          <w:p w14:paraId="2131AE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9F762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27BAC3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D8B280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2E8B71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900</w:t>
            </w:r>
          </w:p>
        </w:tc>
      </w:tr>
      <w:tr w:rsidR="0006025B" w:rsidRPr="000F0F99" w14:paraId="45F5C4A1" w14:textId="77777777" w:rsidTr="00CB73B0">
        <w:trPr>
          <w:cantSplit/>
          <w:trHeight w:val="20"/>
        </w:trPr>
        <w:tc>
          <w:tcPr>
            <w:tcW w:w="954" w:type="pct"/>
            <w:vMerge/>
            <w:vAlign w:val="center"/>
            <w:hideMark/>
          </w:tcPr>
          <w:p w14:paraId="755E49A9"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D3CDB38"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62B2D2E0"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150CBEC"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3ABC97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05CC4EE"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1FBB69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7099869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CCD3BB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879258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AA2DAB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4AE14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55425F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840936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0638BC4"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AB52E45" w14:textId="77777777" w:rsidTr="00CB73B0">
        <w:trPr>
          <w:cantSplit/>
          <w:trHeight w:val="20"/>
        </w:trPr>
        <w:tc>
          <w:tcPr>
            <w:tcW w:w="954" w:type="pct"/>
            <w:vMerge/>
            <w:vAlign w:val="center"/>
            <w:hideMark/>
          </w:tcPr>
          <w:p w14:paraId="008539F2"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20CAA25"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AE80DE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3695E2D"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C4E8F9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CE8897C"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FEF3DA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081C0C6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233" w:type="pct"/>
            <w:shd w:val="clear" w:color="auto" w:fill="auto"/>
            <w:vAlign w:val="center"/>
            <w:hideMark/>
          </w:tcPr>
          <w:p w14:paraId="371486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982BB4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w:t>
            </w:r>
          </w:p>
        </w:tc>
        <w:tc>
          <w:tcPr>
            <w:tcW w:w="191" w:type="pct"/>
            <w:shd w:val="clear" w:color="auto" w:fill="auto"/>
            <w:vAlign w:val="center"/>
            <w:hideMark/>
          </w:tcPr>
          <w:p w14:paraId="1757AE3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19C2835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636606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F1D0C2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18694CD4"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BB1092D" w14:textId="77777777" w:rsidTr="00CB73B0">
        <w:trPr>
          <w:cantSplit/>
          <w:trHeight w:val="20"/>
        </w:trPr>
        <w:tc>
          <w:tcPr>
            <w:tcW w:w="954" w:type="pct"/>
            <w:vMerge/>
            <w:vAlign w:val="center"/>
            <w:hideMark/>
          </w:tcPr>
          <w:p w14:paraId="33BCCAF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CC2F430"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E1ED7D1"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04A228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71A5D7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9809DAF"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62E1B4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21D9C2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39F8E9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D2BE6A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83B88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EF82F8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244AC4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F92164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26C9C3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A1F5923" w14:textId="77777777" w:rsidTr="00CB73B0">
        <w:trPr>
          <w:cantSplit/>
          <w:trHeight w:val="20"/>
        </w:trPr>
        <w:tc>
          <w:tcPr>
            <w:tcW w:w="954" w:type="pct"/>
            <w:vMerge w:val="restart"/>
            <w:shd w:val="clear" w:color="auto" w:fill="auto"/>
            <w:vAlign w:val="center"/>
            <w:hideMark/>
          </w:tcPr>
          <w:p w14:paraId="21B9C31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Культуре:</w:t>
            </w:r>
          </w:p>
        </w:tc>
        <w:tc>
          <w:tcPr>
            <w:tcW w:w="647" w:type="pct"/>
            <w:vMerge w:val="restart"/>
            <w:shd w:val="clear" w:color="auto" w:fill="auto"/>
            <w:vAlign w:val="center"/>
            <w:hideMark/>
          </w:tcPr>
          <w:p w14:paraId="6E7EF91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1827B59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466F070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2C6E4E5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1EC070E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57B7BC6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EC2E87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19,30</w:t>
            </w:r>
          </w:p>
        </w:tc>
        <w:tc>
          <w:tcPr>
            <w:tcW w:w="233" w:type="pct"/>
            <w:shd w:val="clear" w:color="auto" w:fill="auto"/>
            <w:vAlign w:val="center"/>
            <w:hideMark/>
          </w:tcPr>
          <w:p w14:paraId="565D40D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0,50</w:t>
            </w:r>
          </w:p>
        </w:tc>
        <w:tc>
          <w:tcPr>
            <w:tcW w:w="191" w:type="pct"/>
            <w:shd w:val="clear" w:color="auto" w:fill="auto"/>
            <w:vAlign w:val="center"/>
            <w:hideMark/>
          </w:tcPr>
          <w:p w14:paraId="528E9FD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18,80</w:t>
            </w:r>
          </w:p>
        </w:tc>
        <w:tc>
          <w:tcPr>
            <w:tcW w:w="191" w:type="pct"/>
            <w:shd w:val="clear" w:color="auto" w:fill="auto"/>
            <w:vAlign w:val="center"/>
            <w:hideMark/>
          </w:tcPr>
          <w:p w14:paraId="4496424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537AB6A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5BEECD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8915784"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restart"/>
            <w:shd w:val="clear" w:color="auto" w:fill="auto"/>
            <w:vAlign w:val="center"/>
            <w:hideMark/>
          </w:tcPr>
          <w:p w14:paraId="6AD7212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715101E7" w14:textId="77777777" w:rsidTr="00CB73B0">
        <w:trPr>
          <w:cantSplit/>
          <w:trHeight w:val="20"/>
        </w:trPr>
        <w:tc>
          <w:tcPr>
            <w:tcW w:w="954" w:type="pct"/>
            <w:vMerge/>
            <w:vAlign w:val="center"/>
            <w:hideMark/>
          </w:tcPr>
          <w:p w14:paraId="7FAB85AD"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7234489D"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5AD29829"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5C2430BD"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736EA650"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76EF3B3A"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52C01D2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2F2A349C"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0131124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5297CE5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24D3CC8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6C5B2692"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7FE397B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94017E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0AE0E8D6"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298A5F70" w14:textId="77777777" w:rsidTr="00CB73B0">
        <w:trPr>
          <w:cantSplit/>
          <w:trHeight w:val="20"/>
        </w:trPr>
        <w:tc>
          <w:tcPr>
            <w:tcW w:w="954" w:type="pct"/>
            <w:vMerge/>
            <w:vAlign w:val="center"/>
            <w:hideMark/>
          </w:tcPr>
          <w:p w14:paraId="4BC2E28B"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0E79D06E"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723DCEF2"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48390297"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4E252B41"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02F932A3"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D18386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1538D98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19,30</w:t>
            </w:r>
          </w:p>
        </w:tc>
        <w:tc>
          <w:tcPr>
            <w:tcW w:w="233" w:type="pct"/>
            <w:shd w:val="clear" w:color="auto" w:fill="auto"/>
            <w:vAlign w:val="center"/>
            <w:hideMark/>
          </w:tcPr>
          <w:p w14:paraId="40FE088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0,50</w:t>
            </w:r>
          </w:p>
        </w:tc>
        <w:tc>
          <w:tcPr>
            <w:tcW w:w="191" w:type="pct"/>
            <w:shd w:val="clear" w:color="auto" w:fill="auto"/>
            <w:vAlign w:val="center"/>
            <w:hideMark/>
          </w:tcPr>
          <w:p w14:paraId="6C99FFE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18,80</w:t>
            </w:r>
          </w:p>
        </w:tc>
        <w:tc>
          <w:tcPr>
            <w:tcW w:w="191" w:type="pct"/>
            <w:shd w:val="clear" w:color="auto" w:fill="auto"/>
            <w:vAlign w:val="center"/>
            <w:hideMark/>
          </w:tcPr>
          <w:p w14:paraId="6AFA369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1C0D801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4CF803F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61BC0B9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061688CA"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6BFCC77B" w14:textId="77777777" w:rsidTr="00CB73B0">
        <w:trPr>
          <w:cantSplit/>
          <w:trHeight w:val="20"/>
        </w:trPr>
        <w:tc>
          <w:tcPr>
            <w:tcW w:w="954" w:type="pct"/>
            <w:vMerge/>
            <w:vAlign w:val="center"/>
            <w:hideMark/>
          </w:tcPr>
          <w:p w14:paraId="3C7C0C0D"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7DE729AF"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28370C0C"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62D5EA5F"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438D1953"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171164B0"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1507E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580317F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09BC55F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193AFE1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7334B0C"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55D2BAC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1054B06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1C000AC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48AB3AD5"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7F4302CD" w14:textId="77777777" w:rsidTr="00CB73B0">
        <w:trPr>
          <w:cantSplit/>
          <w:trHeight w:val="20"/>
        </w:trPr>
        <w:tc>
          <w:tcPr>
            <w:tcW w:w="5000" w:type="pct"/>
            <w:gridSpan w:val="15"/>
            <w:shd w:val="clear" w:color="auto" w:fill="auto"/>
            <w:noWrap/>
            <w:vAlign w:val="center"/>
            <w:hideMark/>
          </w:tcPr>
          <w:p w14:paraId="5B7DAC2C"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Образование</w:t>
            </w:r>
          </w:p>
        </w:tc>
      </w:tr>
      <w:tr w:rsidR="0006025B" w:rsidRPr="000F0F99" w14:paraId="5ECFC0D2" w14:textId="77777777" w:rsidTr="00CB73B0">
        <w:trPr>
          <w:cantSplit/>
          <w:trHeight w:val="20"/>
        </w:trPr>
        <w:tc>
          <w:tcPr>
            <w:tcW w:w="954" w:type="pct"/>
            <w:vMerge w:val="restart"/>
            <w:shd w:val="clear" w:color="auto" w:fill="auto"/>
            <w:vAlign w:val="center"/>
            <w:hideMark/>
          </w:tcPr>
          <w:p w14:paraId="48CF65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 Персирланской средней общеобразовательной школы на 205 мест</w:t>
            </w:r>
          </w:p>
        </w:tc>
        <w:tc>
          <w:tcPr>
            <w:tcW w:w="647" w:type="pct"/>
            <w:vMerge w:val="restart"/>
            <w:shd w:val="clear" w:color="auto" w:fill="auto"/>
            <w:vAlign w:val="center"/>
            <w:hideMark/>
          </w:tcPr>
          <w:p w14:paraId="5766E01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20AF313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7C00C00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2021</w:t>
            </w:r>
          </w:p>
        </w:tc>
        <w:tc>
          <w:tcPr>
            <w:tcW w:w="277" w:type="pct"/>
            <w:vMerge w:val="restart"/>
            <w:shd w:val="clear" w:color="auto" w:fill="auto"/>
            <w:vAlign w:val="center"/>
            <w:hideMark/>
          </w:tcPr>
          <w:p w14:paraId="43D4E38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205 мест</w:t>
            </w:r>
          </w:p>
        </w:tc>
        <w:tc>
          <w:tcPr>
            <w:tcW w:w="332" w:type="pct"/>
            <w:vMerge w:val="restart"/>
            <w:shd w:val="clear" w:color="auto" w:fill="auto"/>
            <w:vAlign w:val="center"/>
            <w:hideMark/>
          </w:tcPr>
          <w:p w14:paraId="592A8BD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ФБ, РБ, МБ</w:t>
            </w:r>
          </w:p>
        </w:tc>
        <w:tc>
          <w:tcPr>
            <w:tcW w:w="374" w:type="pct"/>
            <w:shd w:val="clear" w:color="auto" w:fill="auto"/>
            <w:vAlign w:val="center"/>
            <w:hideMark/>
          </w:tcPr>
          <w:p w14:paraId="504374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6EC35D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w:t>
            </w:r>
          </w:p>
        </w:tc>
        <w:tc>
          <w:tcPr>
            <w:tcW w:w="233" w:type="pct"/>
            <w:shd w:val="clear" w:color="auto" w:fill="auto"/>
            <w:vAlign w:val="center"/>
            <w:hideMark/>
          </w:tcPr>
          <w:p w14:paraId="6ED9BBA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20144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w:t>
            </w:r>
          </w:p>
        </w:tc>
        <w:tc>
          <w:tcPr>
            <w:tcW w:w="191" w:type="pct"/>
            <w:shd w:val="clear" w:color="auto" w:fill="auto"/>
            <w:vAlign w:val="center"/>
            <w:hideMark/>
          </w:tcPr>
          <w:p w14:paraId="75B535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43DA40D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6F5404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9B0DAE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00C9F5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50C4D263" w14:textId="77777777" w:rsidTr="00CB73B0">
        <w:trPr>
          <w:cantSplit/>
          <w:trHeight w:val="20"/>
        </w:trPr>
        <w:tc>
          <w:tcPr>
            <w:tcW w:w="954" w:type="pct"/>
            <w:vMerge/>
            <w:vAlign w:val="center"/>
            <w:hideMark/>
          </w:tcPr>
          <w:p w14:paraId="632533B2"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53D1F30"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4E2410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66E5025A"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A9836F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C81C719"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9BFDF6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0EB2E2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956EBB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69E430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07EDC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DD3981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97F010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8572C6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34E5FF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B4799EB" w14:textId="77777777" w:rsidTr="00CB73B0">
        <w:trPr>
          <w:cantSplit/>
          <w:trHeight w:val="20"/>
        </w:trPr>
        <w:tc>
          <w:tcPr>
            <w:tcW w:w="954" w:type="pct"/>
            <w:vMerge/>
            <w:vAlign w:val="center"/>
            <w:hideMark/>
          </w:tcPr>
          <w:p w14:paraId="29C7EE4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60C796C"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79B127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31FCD7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61A72E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5FB7AB2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42E458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1E2DE24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w:t>
            </w:r>
          </w:p>
        </w:tc>
        <w:tc>
          <w:tcPr>
            <w:tcW w:w="233" w:type="pct"/>
            <w:shd w:val="clear" w:color="auto" w:fill="auto"/>
            <w:vAlign w:val="center"/>
            <w:hideMark/>
          </w:tcPr>
          <w:p w14:paraId="614F556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B8D0BF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180</w:t>
            </w:r>
          </w:p>
        </w:tc>
        <w:tc>
          <w:tcPr>
            <w:tcW w:w="191" w:type="pct"/>
            <w:shd w:val="clear" w:color="auto" w:fill="auto"/>
            <w:vAlign w:val="center"/>
            <w:hideMark/>
          </w:tcPr>
          <w:p w14:paraId="2D0FF2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7C8535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B33419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8694F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B2EBE4E"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89952FA" w14:textId="77777777" w:rsidTr="00CB73B0">
        <w:trPr>
          <w:cantSplit/>
          <w:trHeight w:val="20"/>
        </w:trPr>
        <w:tc>
          <w:tcPr>
            <w:tcW w:w="954" w:type="pct"/>
            <w:vMerge/>
            <w:vAlign w:val="center"/>
            <w:hideMark/>
          </w:tcPr>
          <w:p w14:paraId="54E88F35"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8CABEFD"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50DEED7"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2907C8E"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C07343F"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B6C1481"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C5B548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66C5C92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CC3CE4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ECCD76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37055F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79E025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3CCFD9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A28EA2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EAC071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92500E8" w14:textId="77777777" w:rsidTr="00CB73B0">
        <w:trPr>
          <w:cantSplit/>
          <w:trHeight w:val="20"/>
        </w:trPr>
        <w:tc>
          <w:tcPr>
            <w:tcW w:w="954" w:type="pct"/>
            <w:vMerge w:val="restart"/>
            <w:shd w:val="clear" w:color="auto" w:fill="auto"/>
            <w:vAlign w:val="center"/>
            <w:hideMark/>
          </w:tcPr>
          <w:p w14:paraId="0D1115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Капитальный ремонт муниципальных общеобразовательных организаций Ядринского района, имеющих износ 50 процентов и выше Здание МБОУ «Гимназия №1»</w:t>
            </w:r>
          </w:p>
        </w:tc>
        <w:tc>
          <w:tcPr>
            <w:tcW w:w="647" w:type="pct"/>
            <w:vMerge w:val="restart"/>
            <w:shd w:val="clear" w:color="auto" w:fill="auto"/>
            <w:vAlign w:val="center"/>
            <w:hideMark/>
          </w:tcPr>
          <w:p w14:paraId="6369A06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663A78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г. Ядрин</w:t>
            </w:r>
          </w:p>
        </w:tc>
        <w:tc>
          <w:tcPr>
            <w:tcW w:w="297" w:type="pct"/>
            <w:vMerge w:val="restart"/>
            <w:shd w:val="clear" w:color="auto" w:fill="auto"/>
            <w:vAlign w:val="center"/>
            <w:hideMark/>
          </w:tcPr>
          <w:p w14:paraId="6C2B3A4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w:t>
            </w:r>
          </w:p>
        </w:tc>
        <w:tc>
          <w:tcPr>
            <w:tcW w:w="277" w:type="pct"/>
            <w:vMerge w:val="restart"/>
            <w:shd w:val="clear" w:color="auto" w:fill="auto"/>
            <w:vAlign w:val="center"/>
            <w:hideMark/>
          </w:tcPr>
          <w:p w14:paraId="51687F1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269 мест</w:t>
            </w:r>
          </w:p>
        </w:tc>
        <w:tc>
          <w:tcPr>
            <w:tcW w:w="332" w:type="pct"/>
            <w:vMerge w:val="restart"/>
            <w:shd w:val="clear" w:color="auto" w:fill="auto"/>
            <w:vAlign w:val="center"/>
            <w:hideMark/>
          </w:tcPr>
          <w:p w14:paraId="30E0EE4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 МБ</w:t>
            </w:r>
          </w:p>
        </w:tc>
        <w:tc>
          <w:tcPr>
            <w:tcW w:w="374" w:type="pct"/>
            <w:shd w:val="clear" w:color="auto" w:fill="auto"/>
            <w:vAlign w:val="center"/>
            <w:hideMark/>
          </w:tcPr>
          <w:p w14:paraId="4021C78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AEF4B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111,8</w:t>
            </w:r>
          </w:p>
        </w:tc>
        <w:tc>
          <w:tcPr>
            <w:tcW w:w="233" w:type="pct"/>
            <w:shd w:val="clear" w:color="auto" w:fill="auto"/>
            <w:vAlign w:val="center"/>
            <w:hideMark/>
          </w:tcPr>
          <w:p w14:paraId="7937CF7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111,8</w:t>
            </w:r>
          </w:p>
        </w:tc>
        <w:tc>
          <w:tcPr>
            <w:tcW w:w="191" w:type="pct"/>
            <w:shd w:val="clear" w:color="auto" w:fill="auto"/>
            <w:vAlign w:val="center"/>
            <w:hideMark/>
          </w:tcPr>
          <w:p w14:paraId="6D1F065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A42DF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28C6A0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FCCA1D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86A061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36781E0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503992BE" w14:textId="77777777" w:rsidTr="00CB73B0">
        <w:trPr>
          <w:cantSplit/>
          <w:trHeight w:val="20"/>
        </w:trPr>
        <w:tc>
          <w:tcPr>
            <w:tcW w:w="954" w:type="pct"/>
            <w:vMerge/>
            <w:vAlign w:val="center"/>
            <w:hideMark/>
          </w:tcPr>
          <w:p w14:paraId="5BA0A29D"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3C8B552D"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484F67A7"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948566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7265925"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536CA1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1F3B28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0D153E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030819A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8CD483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658BF2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5A9083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0ADEF4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BC1CFA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75476D50"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182A15B3" w14:textId="77777777" w:rsidTr="00CB73B0">
        <w:trPr>
          <w:cantSplit/>
          <w:trHeight w:val="20"/>
        </w:trPr>
        <w:tc>
          <w:tcPr>
            <w:tcW w:w="954" w:type="pct"/>
            <w:vMerge/>
            <w:vAlign w:val="center"/>
            <w:hideMark/>
          </w:tcPr>
          <w:p w14:paraId="4BBF667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8CA4B68"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3BB9166"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DC5CDD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877B95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40EADA0"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227BD9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79A174C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111,8</w:t>
            </w:r>
          </w:p>
        </w:tc>
        <w:tc>
          <w:tcPr>
            <w:tcW w:w="233" w:type="pct"/>
            <w:shd w:val="clear" w:color="auto" w:fill="auto"/>
            <w:vAlign w:val="center"/>
            <w:hideMark/>
          </w:tcPr>
          <w:p w14:paraId="4209697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111,8</w:t>
            </w:r>
          </w:p>
        </w:tc>
        <w:tc>
          <w:tcPr>
            <w:tcW w:w="191" w:type="pct"/>
            <w:shd w:val="clear" w:color="auto" w:fill="auto"/>
            <w:vAlign w:val="center"/>
            <w:hideMark/>
          </w:tcPr>
          <w:p w14:paraId="7E206B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CC0433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6E0105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CE0A9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1C5660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CE7EADD"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5726CF9" w14:textId="77777777" w:rsidTr="00CB73B0">
        <w:trPr>
          <w:cantSplit/>
          <w:trHeight w:val="20"/>
        </w:trPr>
        <w:tc>
          <w:tcPr>
            <w:tcW w:w="954" w:type="pct"/>
            <w:vMerge/>
            <w:vAlign w:val="center"/>
            <w:hideMark/>
          </w:tcPr>
          <w:p w14:paraId="218F3FC8"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0F8EA7A3"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6EC1D2BB"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CBE4AD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B490992"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C00F11E"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B2EE5E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3136151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02D34B0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EF300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B6E97B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CC00DC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EDE005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5BEAF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F5971E0"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57A0180" w14:textId="77777777" w:rsidTr="00CB73B0">
        <w:trPr>
          <w:cantSplit/>
          <w:trHeight w:val="20"/>
        </w:trPr>
        <w:tc>
          <w:tcPr>
            <w:tcW w:w="954" w:type="pct"/>
            <w:vMerge w:val="restart"/>
            <w:shd w:val="clear" w:color="auto" w:fill="auto"/>
            <w:vAlign w:val="center"/>
            <w:hideMark/>
          </w:tcPr>
          <w:p w14:paraId="71CB7B0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Здание МАОУ «СОШ №3 г. Ядрин»</w:t>
            </w:r>
          </w:p>
        </w:tc>
        <w:tc>
          <w:tcPr>
            <w:tcW w:w="647" w:type="pct"/>
            <w:vMerge w:val="restart"/>
            <w:shd w:val="clear" w:color="auto" w:fill="auto"/>
            <w:vAlign w:val="center"/>
            <w:hideMark/>
          </w:tcPr>
          <w:p w14:paraId="263C7F7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79F28E5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694B43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w:t>
            </w:r>
          </w:p>
        </w:tc>
        <w:tc>
          <w:tcPr>
            <w:tcW w:w="277" w:type="pct"/>
            <w:vMerge w:val="restart"/>
            <w:shd w:val="clear" w:color="auto" w:fill="auto"/>
            <w:vAlign w:val="center"/>
            <w:hideMark/>
          </w:tcPr>
          <w:p w14:paraId="075ADA0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916 мест</w:t>
            </w:r>
          </w:p>
        </w:tc>
        <w:tc>
          <w:tcPr>
            <w:tcW w:w="332" w:type="pct"/>
            <w:vMerge w:val="restart"/>
            <w:shd w:val="clear" w:color="auto" w:fill="auto"/>
            <w:vAlign w:val="center"/>
            <w:hideMark/>
          </w:tcPr>
          <w:p w14:paraId="4369EE6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 МБ</w:t>
            </w:r>
          </w:p>
        </w:tc>
        <w:tc>
          <w:tcPr>
            <w:tcW w:w="374" w:type="pct"/>
            <w:shd w:val="clear" w:color="auto" w:fill="auto"/>
            <w:vAlign w:val="center"/>
            <w:hideMark/>
          </w:tcPr>
          <w:p w14:paraId="51EB5B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D2604A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8,7</w:t>
            </w:r>
          </w:p>
        </w:tc>
        <w:tc>
          <w:tcPr>
            <w:tcW w:w="233" w:type="pct"/>
            <w:shd w:val="clear" w:color="auto" w:fill="auto"/>
            <w:vAlign w:val="center"/>
            <w:hideMark/>
          </w:tcPr>
          <w:p w14:paraId="468D4F1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8,7</w:t>
            </w:r>
          </w:p>
        </w:tc>
        <w:tc>
          <w:tcPr>
            <w:tcW w:w="191" w:type="pct"/>
            <w:shd w:val="clear" w:color="auto" w:fill="auto"/>
            <w:vAlign w:val="center"/>
            <w:hideMark/>
          </w:tcPr>
          <w:p w14:paraId="3620DA3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56018D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2A4E38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ABA084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DDBD82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4600BD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7FB7D0CC" w14:textId="77777777" w:rsidTr="00CB73B0">
        <w:trPr>
          <w:cantSplit/>
          <w:trHeight w:val="20"/>
        </w:trPr>
        <w:tc>
          <w:tcPr>
            <w:tcW w:w="954" w:type="pct"/>
            <w:vMerge/>
            <w:vAlign w:val="center"/>
            <w:hideMark/>
          </w:tcPr>
          <w:p w14:paraId="549848F1"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1331D4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0F7949F"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450D719A"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FCBF29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E2770C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A1EC39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5943036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7AE738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372404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119051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7E6062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E86A6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EB8613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0275E3FB"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CCA8B17" w14:textId="77777777" w:rsidTr="00CB73B0">
        <w:trPr>
          <w:cantSplit/>
          <w:trHeight w:val="20"/>
        </w:trPr>
        <w:tc>
          <w:tcPr>
            <w:tcW w:w="954" w:type="pct"/>
            <w:vMerge/>
            <w:vAlign w:val="center"/>
            <w:hideMark/>
          </w:tcPr>
          <w:p w14:paraId="49D2204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D2DA34E"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ADEBAC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4DB1580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78A499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F35681C"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EE806F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665FF0E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8,7</w:t>
            </w:r>
          </w:p>
        </w:tc>
        <w:tc>
          <w:tcPr>
            <w:tcW w:w="233" w:type="pct"/>
            <w:shd w:val="clear" w:color="auto" w:fill="auto"/>
            <w:vAlign w:val="center"/>
            <w:hideMark/>
          </w:tcPr>
          <w:p w14:paraId="09A95FC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8,7</w:t>
            </w:r>
          </w:p>
        </w:tc>
        <w:tc>
          <w:tcPr>
            <w:tcW w:w="191" w:type="pct"/>
            <w:shd w:val="clear" w:color="auto" w:fill="auto"/>
            <w:vAlign w:val="center"/>
            <w:hideMark/>
          </w:tcPr>
          <w:p w14:paraId="41CB2B6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A4DFD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CF9FF8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DCCD8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69992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C96B5D6"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9F09E72" w14:textId="77777777" w:rsidTr="00CB73B0">
        <w:trPr>
          <w:cantSplit/>
          <w:trHeight w:val="20"/>
        </w:trPr>
        <w:tc>
          <w:tcPr>
            <w:tcW w:w="954" w:type="pct"/>
            <w:vMerge/>
            <w:vAlign w:val="center"/>
            <w:hideMark/>
          </w:tcPr>
          <w:p w14:paraId="7146BB9B"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419829BC"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585F807"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F88D924"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FFF278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A9D0E3C"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637EE9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1AC9B63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75FD9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3254A6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8A4D59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6A20EB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21A6F2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B27C0C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F1B6B4F"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D16AF05" w14:textId="77777777" w:rsidTr="00CB73B0">
        <w:trPr>
          <w:cantSplit/>
          <w:trHeight w:val="20"/>
        </w:trPr>
        <w:tc>
          <w:tcPr>
            <w:tcW w:w="954" w:type="pct"/>
            <w:vMerge w:val="restart"/>
            <w:shd w:val="clear" w:color="auto" w:fill="auto"/>
            <w:vAlign w:val="center"/>
            <w:hideMark/>
          </w:tcPr>
          <w:p w14:paraId="4EFB791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Образованию:</w:t>
            </w:r>
          </w:p>
        </w:tc>
        <w:tc>
          <w:tcPr>
            <w:tcW w:w="647" w:type="pct"/>
            <w:vMerge w:val="restart"/>
            <w:shd w:val="clear" w:color="auto" w:fill="auto"/>
            <w:vAlign w:val="center"/>
            <w:hideMark/>
          </w:tcPr>
          <w:p w14:paraId="2060727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2F1431A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34C16EC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7BC4322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30C48B7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7F26F56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4A21BFC"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300,50</w:t>
            </w:r>
          </w:p>
        </w:tc>
        <w:tc>
          <w:tcPr>
            <w:tcW w:w="233" w:type="pct"/>
            <w:shd w:val="clear" w:color="auto" w:fill="auto"/>
            <w:vAlign w:val="center"/>
            <w:hideMark/>
          </w:tcPr>
          <w:p w14:paraId="2A184DD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120,50</w:t>
            </w:r>
          </w:p>
        </w:tc>
        <w:tc>
          <w:tcPr>
            <w:tcW w:w="191" w:type="pct"/>
            <w:shd w:val="clear" w:color="auto" w:fill="auto"/>
            <w:vAlign w:val="center"/>
            <w:hideMark/>
          </w:tcPr>
          <w:p w14:paraId="016E186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180,00</w:t>
            </w:r>
          </w:p>
        </w:tc>
        <w:tc>
          <w:tcPr>
            <w:tcW w:w="191" w:type="pct"/>
            <w:shd w:val="clear" w:color="auto" w:fill="auto"/>
            <w:vAlign w:val="center"/>
            <w:hideMark/>
          </w:tcPr>
          <w:p w14:paraId="77AAFA3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754DDEC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47696D8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329B0AF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restart"/>
            <w:shd w:val="clear" w:color="auto" w:fill="auto"/>
            <w:vAlign w:val="center"/>
            <w:hideMark/>
          </w:tcPr>
          <w:p w14:paraId="010161E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2576A0D7" w14:textId="77777777" w:rsidTr="00CB73B0">
        <w:trPr>
          <w:cantSplit/>
          <w:trHeight w:val="20"/>
        </w:trPr>
        <w:tc>
          <w:tcPr>
            <w:tcW w:w="954" w:type="pct"/>
            <w:vMerge/>
            <w:vAlign w:val="center"/>
            <w:hideMark/>
          </w:tcPr>
          <w:p w14:paraId="5A451833"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27BE4983"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4A16F4D1"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6DBAC1AD"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30A4FC31"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446B9E78"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6FAB440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185E7420"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7A99BB8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76BC03F4"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25F0A6A5"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1C35DD4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9770F1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478AA97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2D941858"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66C1C731" w14:textId="77777777" w:rsidTr="00CB73B0">
        <w:trPr>
          <w:cantSplit/>
          <w:trHeight w:val="20"/>
        </w:trPr>
        <w:tc>
          <w:tcPr>
            <w:tcW w:w="954" w:type="pct"/>
            <w:vMerge/>
            <w:vAlign w:val="center"/>
            <w:hideMark/>
          </w:tcPr>
          <w:p w14:paraId="53052CC6"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08938B83"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1F5BE36E"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2330A757"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1C9066CF"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6AC4E17F"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E0BBE3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38D589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300,50</w:t>
            </w:r>
          </w:p>
        </w:tc>
        <w:tc>
          <w:tcPr>
            <w:tcW w:w="233" w:type="pct"/>
            <w:shd w:val="clear" w:color="auto" w:fill="auto"/>
            <w:vAlign w:val="center"/>
            <w:hideMark/>
          </w:tcPr>
          <w:p w14:paraId="208B6D9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120,50</w:t>
            </w:r>
          </w:p>
        </w:tc>
        <w:tc>
          <w:tcPr>
            <w:tcW w:w="191" w:type="pct"/>
            <w:shd w:val="clear" w:color="auto" w:fill="auto"/>
            <w:vAlign w:val="center"/>
            <w:hideMark/>
          </w:tcPr>
          <w:p w14:paraId="1FF74B0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180,00</w:t>
            </w:r>
          </w:p>
        </w:tc>
        <w:tc>
          <w:tcPr>
            <w:tcW w:w="191" w:type="pct"/>
            <w:shd w:val="clear" w:color="auto" w:fill="auto"/>
            <w:vAlign w:val="center"/>
            <w:hideMark/>
          </w:tcPr>
          <w:p w14:paraId="6D067FA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2D5CB670"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8CFAF24"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327EEAB8"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49FF6B3C"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57F0F348" w14:textId="77777777" w:rsidTr="00CB73B0">
        <w:trPr>
          <w:cantSplit/>
          <w:trHeight w:val="20"/>
        </w:trPr>
        <w:tc>
          <w:tcPr>
            <w:tcW w:w="954" w:type="pct"/>
            <w:vMerge/>
            <w:vAlign w:val="center"/>
            <w:hideMark/>
          </w:tcPr>
          <w:p w14:paraId="3303A04F"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2D29B3B1"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33DF6199"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1BAFEB53"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46E3803B"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20BB304D"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838BDC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43D58A42"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7225CF54"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2F8FC30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393A952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1779B5D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3340DDE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5A8EC67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3261406A"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307756FC" w14:textId="77777777" w:rsidTr="00CB73B0">
        <w:trPr>
          <w:cantSplit/>
          <w:trHeight w:val="20"/>
        </w:trPr>
        <w:tc>
          <w:tcPr>
            <w:tcW w:w="5000" w:type="pct"/>
            <w:gridSpan w:val="15"/>
            <w:shd w:val="clear" w:color="auto" w:fill="auto"/>
            <w:noWrap/>
            <w:vAlign w:val="center"/>
            <w:hideMark/>
          </w:tcPr>
          <w:p w14:paraId="51B1E3A7"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Физическая культура и спорт</w:t>
            </w:r>
          </w:p>
        </w:tc>
      </w:tr>
      <w:tr w:rsidR="0006025B" w:rsidRPr="000F0F99" w14:paraId="1C586A4C" w14:textId="77777777" w:rsidTr="00CB73B0">
        <w:trPr>
          <w:cantSplit/>
          <w:trHeight w:val="20"/>
        </w:trPr>
        <w:tc>
          <w:tcPr>
            <w:tcW w:w="954" w:type="pct"/>
            <w:vMerge w:val="restart"/>
            <w:shd w:val="clear" w:color="auto" w:fill="auto"/>
            <w:vAlign w:val="center"/>
            <w:hideMark/>
          </w:tcPr>
          <w:p w14:paraId="6D50C8C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Строительство объекта "Стадион-площадка при муниципальном бюджетном общеобразовательно</w:t>
            </w:r>
            <w:r w:rsidRPr="000F0F99">
              <w:rPr>
                <w:rFonts w:eastAsia="Times New Roman"/>
                <w:color w:val="000000"/>
                <w:sz w:val="16"/>
                <w:szCs w:val="16"/>
                <w:lang w:eastAsia="ru-RU"/>
              </w:rPr>
              <w:lastRenderedPageBreak/>
              <w:t>м учреждении "Средняя общеобразовательная школа № 2"</w:t>
            </w:r>
            <w:r w:rsidRPr="000F0F99">
              <w:rPr>
                <w:rFonts w:eastAsia="Times New Roman"/>
                <w:color w:val="000000"/>
                <w:sz w:val="16"/>
                <w:szCs w:val="16"/>
                <w:lang w:eastAsia="ru-RU"/>
              </w:rPr>
              <w:br/>
              <w:t>г. Ядрин. Физкультурно-оздоровительный комплекс открытого типа"</w:t>
            </w:r>
          </w:p>
        </w:tc>
        <w:tc>
          <w:tcPr>
            <w:tcW w:w="647" w:type="pct"/>
            <w:vMerge w:val="restart"/>
            <w:shd w:val="clear" w:color="auto" w:fill="auto"/>
            <w:vAlign w:val="center"/>
            <w:hideMark/>
          </w:tcPr>
          <w:p w14:paraId="4F3456B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lastRenderedPageBreak/>
              <w:t> </w:t>
            </w:r>
          </w:p>
        </w:tc>
        <w:tc>
          <w:tcPr>
            <w:tcW w:w="498" w:type="pct"/>
            <w:vMerge w:val="restart"/>
            <w:shd w:val="clear" w:color="auto" w:fill="auto"/>
            <w:vAlign w:val="center"/>
            <w:hideMark/>
          </w:tcPr>
          <w:p w14:paraId="25EF4FD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г. Ядрин</w:t>
            </w:r>
          </w:p>
        </w:tc>
        <w:tc>
          <w:tcPr>
            <w:tcW w:w="297" w:type="pct"/>
            <w:vMerge w:val="restart"/>
            <w:shd w:val="clear" w:color="auto" w:fill="auto"/>
            <w:vAlign w:val="center"/>
            <w:hideMark/>
          </w:tcPr>
          <w:p w14:paraId="68D7E9F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w:t>
            </w:r>
          </w:p>
        </w:tc>
        <w:tc>
          <w:tcPr>
            <w:tcW w:w="277" w:type="pct"/>
            <w:vMerge w:val="restart"/>
            <w:shd w:val="clear" w:color="auto" w:fill="auto"/>
            <w:vAlign w:val="center"/>
            <w:hideMark/>
          </w:tcPr>
          <w:p w14:paraId="3E386FC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162593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ПСД в стадии разработки</w:t>
            </w:r>
          </w:p>
        </w:tc>
        <w:tc>
          <w:tcPr>
            <w:tcW w:w="374" w:type="pct"/>
            <w:shd w:val="clear" w:color="auto" w:fill="auto"/>
            <w:vAlign w:val="center"/>
            <w:hideMark/>
          </w:tcPr>
          <w:p w14:paraId="3A8F6D5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2B62BA6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29</w:t>
            </w:r>
          </w:p>
        </w:tc>
        <w:tc>
          <w:tcPr>
            <w:tcW w:w="233" w:type="pct"/>
            <w:shd w:val="clear" w:color="auto" w:fill="auto"/>
            <w:vAlign w:val="center"/>
            <w:hideMark/>
          </w:tcPr>
          <w:p w14:paraId="0596282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29</w:t>
            </w:r>
          </w:p>
        </w:tc>
        <w:tc>
          <w:tcPr>
            <w:tcW w:w="191" w:type="pct"/>
            <w:shd w:val="clear" w:color="auto" w:fill="auto"/>
            <w:vAlign w:val="center"/>
            <w:hideMark/>
          </w:tcPr>
          <w:p w14:paraId="6C8E7FF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1CFD1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CA584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4C5E60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716F90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475B805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2035F6F1" w14:textId="77777777" w:rsidTr="00CB73B0">
        <w:trPr>
          <w:cantSplit/>
          <w:trHeight w:val="20"/>
        </w:trPr>
        <w:tc>
          <w:tcPr>
            <w:tcW w:w="954" w:type="pct"/>
            <w:vMerge/>
            <w:vAlign w:val="center"/>
            <w:hideMark/>
          </w:tcPr>
          <w:p w14:paraId="06F2986A"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3CDD3D4"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A44442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7F69735"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A139156"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BBB7C38"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2991A0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68771E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noWrap/>
            <w:vAlign w:val="center"/>
            <w:hideMark/>
          </w:tcPr>
          <w:p w14:paraId="0529871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252FF42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3BB5D5C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noWrap/>
            <w:vAlign w:val="center"/>
            <w:hideMark/>
          </w:tcPr>
          <w:p w14:paraId="49D819A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025DD38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64886EB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10BE3FB"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1ACBB05" w14:textId="77777777" w:rsidTr="00CB73B0">
        <w:trPr>
          <w:cantSplit/>
          <w:trHeight w:val="20"/>
        </w:trPr>
        <w:tc>
          <w:tcPr>
            <w:tcW w:w="954" w:type="pct"/>
            <w:vMerge/>
            <w:vAlign w:val="center"/>
            <w:hideMark/>
          </w:tcPr>
          <w:p w14:paraId="514F3E7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81C1692"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189AD9D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7A42883"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FB2D26D"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A3F7936"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019EFC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7E0F582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29</w:t>
            </w:r>
          </w:p>
        </w:tc>
        <w:tc>
          <w:tcPr>
            <w:tcW w:w="233" w:type="pct"/>
            <w:shd w:val="clear" w:color="auto" w:fill="auto"/>
            <w:noWrap/>
            <w:vAlign w:val="center"/>
            <w:hideMark/>
          </w:tcPr>
          <w:p w14:paraId="2DB52A2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29</w:t>
            </w:r>
          </w:p>
        </w:tc>
        <w:tc>
          <w:tcPr>
            <w:tcW w:w="191" w:type="pct"/>
            <w:shd w:val="clear" w:color="auto" w:fill="auto"/>
            <w:noWrap/>
            <w:vAlign w:val="center"/>
            <w:hideMark/>
          </w:tcPr>
          <w:p w14:paraId="1A200A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5A48E14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noWrap/>
            <w:vAlign w:val="center"/>
            <w:hideMark/>
          </w:tcPr>
          <w:p w14:paraId="38F855B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29FD01E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6A3FE6F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08D8ED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31AC815" w14:textId="77777777" w:rsidTr="00CB73B0">
        <w:trPr>
          <w:cantSplit/>
          <w:trHeight w:val="20"/>
        </w:trPr>
        <w:tc>
          <w:tcPr>
            <w:tcW w:w="954" w:type="pct"/>
            <w:vMerge/>
            <w:vAlign w:val="center"/>
            <w:hideMark/>
          </w:tcPr>
          <w:p w14:paraId="1A8F998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201299C"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1A5F22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6648A48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0BDBC1E2"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08A9A67D"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F64C36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noWrap/>
            <w:vAlign w:val="center"/>
            <w:hideMark/>
          </w:tcPr>
          <w:p w14:paraId="07A936E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noWrap/>
            <w:vAlign w:val="center"/>
            <w:hideMark/>
          </w:tcPr>
          <w:p w14:paraId="01AB6EA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28C1658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1E61740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noWrap/>
            <w:vAlign w:val="center"/>
            <w:hideMark/>
          </w:tcPr>
          <w:p w14:paraId="1BACAB3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4A3187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6928BCA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ADB1E00"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3A06EF88" w14:textId="77777777" w:rsidTr="00CB73B0">
        <w:trPr>
          <w:cantSplit/>
          <w:trHeight w:val="20"/>
        </w:trPr>
        <w:tc>
          <w:tcPr>
            <w:tcW w:w="954" w:type="pct"/>
            <w:vMerge w:val="restart"/>
            <w:shd w:val="clear" w:color="auto" w:fill="auto"/>
            <w:vAlign w:val="center"/>
            <w:hideMark/>
          </w:tcPr>
          <w:p w14:paraId="557A9E8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Капитальный ремонт стадиона «Труд» , расположенного по адресу г. Ядрин, ул. 30 лет Победы, д.11а</w:t>
            </w:r>
          </w:p>
        </w:tc>
        <w:tc>
          <w:tcPr>
            <w:tcW w:w="647" w:type="pct"/>
            <w:vMerge w:val="restart"/>
            <w:shd w:val="clear" w:color="auto" w:fill="auto"/>
            <w:vAlign w:val="center"/>
            <w:hideMark/>
          </w:tcPr>
          <w:p w14:paraId="5C2167A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498" w:type="pct"/>
            <w:vMerge w:val="restart"/>
            <w:shd w:val="clear" w:color="auto" w:fill="auto"/>
            <w:vAlign w:val="center"/>
            <w:hideMark/>
          </w:tcPr>
          <w:p w14:paraId="0892691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г. Ядрин</w:t>
            </w:r>
          </w:p>
        </w:tc>
        <w:tc>
          <w:tcPr>
            <w:tcW w:w="297" w:type="pct"/>
            <w:vMerge w:val="restart"/>
            <w:shd w:val="clear" w:color="auto" w:fill="auto"/>
            <w:vAlign w:val="center"/>
            <w:hideMark/>
          </w:tcPr>
          <w:p w14:paraId="73D6F8D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2020-2021</w:t>
            </w:r>
          </w:p>
        </w:tc>
        <w:tc>
          <w:tcPr>
            <w:tcW w:w="277" w:type="pct"/>
            <w:vMerge w:val="restart"/>
            <w:shd w:val="clear" w:color="auto" w:fill="auto"/>
            <w:vAlign w:val="center"/>
            <w:hideMark/>
          </w:tcPr>
          <w:p w14:paraId="191432C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36EC053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РБ, МБ</w:t>
            </w:r>
          </w:p>
        </w:tc>
        <w:tc>
          <w:tcPr>
            <w:tcW w:w="374" w:type="pct"/>
            <w:shd w:val="clear" w:color="auto" w:fill="auto"/>
            <w:vAlign w:val="center"/>
            <w:hideMark/>
          </w:tcPr>
          <w:p w14:paraId="1791909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664906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42,6</w:t>
            </w:r>
          </w:p>
        </w:tc>
        <w:tc>
          <w:tcPr>
            <w:tcW w:w="233" w:type="pct"/>
            <w:shd w:val="clear" w:color="auto" w:fill="auto"/>
            <w:vAlign w:val="center"/>
            <w:hideMark/>
          </w:tcPr>
          <w:p w14:paraId="1B0484F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76D4DB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42,6</w:t>
            </w:r>
          </w:p>
        </w:tc>
        <w:tc>
          <w:tcPr>
            <w:tcW w:w="191" w:type="pct"/>
            <w:shd w:val="clear" w:color="auto" w:fill="auto"/>
            <w:vAlign w:val="center"/>
            <w:hideMark/>
          </w:tcPr>
          <w:p w14:paraId="574A835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609CE2F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DBAFE9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9C57B7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781E35E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8189</w:t>
            </w:r>
          </w:p>
        </w:tc>
      </w:tr>
      <w:tr w:rsidR="0006025B" w:rsidRPr="000F0F99" w14:paraId="749FB9D1" w14:textId="77777777" w:rsidTr="00CB73B0">
        <w:trPr>
          <w:cantSplit/>
          <w:trHeight w:val="20"/>
        </w:trPr>
        <w:tc>
          <w:tcPr>
            <w:tcW w:w="954" w:type="pct"/>
            <w:vMerge/>
            <w:vAlign w:val="center"/>
            <w:hideMark/>
          </w:tcPr>
          <w:p w14:paraId="371FFDC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156F502"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60023F64"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146CE39"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46233F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66FE9E9"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E6D7A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78FE2E7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noWrap/>
            <w:vAlign w:val="center"/>
            <w:hideMark/>
          </w:tcPr>
          <w:p w14:paraId="4A4A668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234BF8E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3499523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noWrap/>
            <w:vAlign w:val="center"/>
            <w:hideMark/>
          </w:tcPr>
          <w:p w14:paraId="78F3278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234108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10EE98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C5FDCA0"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042D3AE" w14:textId="77777777" w:rsidTr="00CB73B0">
        <w:trPr>
          <w:cantSplit/>
          <w:trHeight w:val="20"/>
        </w:trPr>
        <w:tc>
          <w:tcPr>
            <w:tcW w:w="954" w:type="pct"/>
            <w:vMerge/>
            <w:vAlign w:val="center"/>
            <w:hideMark/>
          </w:tcPr>
          <w:p w14:paraId="2EA88302"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1B6B5C7"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96842CD"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1FD76C1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265AA259"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E12EAB3"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6C2C1F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68984B7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42,6</w:t>
            </w:r>
          </w:p>
        </w:tc>
        <w:tc>
          <w:tcPr>
            <w:tcW w:w="233" w:type="pct"/>
            <w:shd w:val="clear" w:color="auto" w:fill="auto"/>
            <w:noWrap/>
            <w:vAlign w:val="center"/>
            <w:hideMark/>
          </w:tcPr>
          <w:p w14:paraId="3594F90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2F22CD6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42,6</w:t>
            </w:r>
          </w:p>
        </w:tc>
        <w:tc>
          <w:tcPr>
            <w:tcW w:w="191" w:type="pct"/>
            <w:shd w:val="clear" w:color="auto" w:fill="auto"/>
            <w:noWrap/>
            <w:vAlign w:val="center"/>
            <w:hideMark/>
          </w:tcPr>
          <w:p w14:paraId="652F8B7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noWrap/>
            <w:vAlign w:val="center"/>
            <w:hideMark/>
          </w:tcPr>
          <w:p w14:paraId="6C0534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1EB8692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23A5C77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9E20E14"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69D3ECB" w14:textId="77777777" w:rsidTr="00CB73B0">
        <w:trPr>
          <w:cantSplit/>
          <w:trHeight w:val="20"/>
        </w:trPr>
        <w:tc>
          <w:tcPr>
            <w:tcW w:w="954" w:type="pct"/>
            <w:vMerge/>
            <w:vAlign w:val="center"/>
            <w:hideMark/>
          </w:tcPr>
          <w:p w14:paraId="7EBF9FCF"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862D418"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26F54F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41C579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E57E722"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D4AE98E"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DEEBD2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noWrap/>
            <w:vAlign w:val="center"/>
            <w:hideMark/>
          </w:tcPr>
          <w:p w14:paraId="4ADAA54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noWrap/>
            <w:vAlign w:val="center"/>
            <w:hideMark/>
          </w:tcPr>
          <w:p w14:paraId="4104872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65C22A5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noWrap/>
            <w:vAlign w:val="center"/>
            <w:hideMark/>
          </w:tcPr>
          <w:p w14:paraId="64DEAAB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noWrap/>
            <w:vAlign w:val="center"/>
            <w:hideMark/>
          </w:tcPr>
          <w:p w14:paraId="4D47EBE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5B3294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noWrap/>
            <w:vAlign w:val="center"/>
            <w:hideMark/>
          </w:tcPr>
          <w:p w14:paraId="3E76DA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70B0B85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59395CC" w14:textId="77777777" w:rsidTr="00CB73B0">
        <w:trPr>
          <w:cantSplit/>
          <w:trHeight w:val="20"/>
        </w:trPr>
        <w:tc>
          <w:tcPr>
            <w:tcW w:w="954" w:type="pct"/>
            <w:vMerge w:val="restart"/>
            <w:shd w:val="clear" w:color="auto" w:fill="auto"/>
            <w:vAlign w:val="center"/>
            <w:hideMark/>
          </w:tcPr>
          <w:p w14:paraId="197ED36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Физической культуре и спорту:</w:t>
            </w:r>
          </w:p>
        </w:tc>
        <w:tc>
          <w:tcPr>
            <w:tcW w:w="647" w:type="pct"/>
            <w:vMerge w:val="restart"/>
            <w:shd w:val="clear" w:color="auto" w:fill="auto"/>
            <w:vAlign w:val="center"/>
            <w:hideMark/>
          </w:tcPr>
          <w:p w14:paraId="317FFDB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1635284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1056FA9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73D95C8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74BFC52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7BFADA1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18E2A8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71,60</w:t>
            </w:r>
          </w:p>
        </w:tc>
        <w:tc>
          <w:tcPr>
            <w:tcW w:w="233" w:type="pct"/>
            <w:shd w:val="clear" w:color="auto" w:fill="auto"/>
            <w:vAlign w:val="center"/>
            <w:hideMark/>
          </w:tcPr>
          <w:p w14:paraId="26026C7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29,00</w:t>
            </w:r>
          </w:p>
        </w:tc>
        <w:tc>
          <w:tcPr>
            <w:tcW w:w="191" w:type="pct"/>
            <w:shd w:val="clear" w:color="auto" w:fill="auto"/>
            <w:vAlign w:val="center"/>
            <w:hideMark/>
          </w:tcPr>
          <w:p w14:paraId="4607C88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42,60</w:t>
            </w:r>
          </w:p>
        </w:tc>
        <w:tc>
          <w:tcPr>
            <w:tcW w:w="191" w:type="pct"/>
            <w:shd w:val="clear" w:color="auto" w:fill="auto"/>
            <w:vAlign w:val="center"/>
            <w:hideMark/>
          </w:tcPr>
          <w:p w14:paraId="33A4BED5"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5239B86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0B64757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7FBA14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restart"/>
            <w:shd w:val="clear" w:color="auto" w:fill="auto"/>
            <w:vAlign w:val="center"/>
            <w:hideMark/>
          </w:tcPr>
          <w:p w14:paraId="7B6750CC"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144AB79C" w14:textId="77777777" w:rsidTr="00CB73B0">
        <w:trPr>
          <w:cantSplit/>
          <w:trHeight w:val="20"/>
        </w:trPr>
        <w:tc>
          <w:tcPr>
            <w:tcW w:w="954" w:type="pct"/>
            <w:vMerge/>
            <w:vAlign w:val="center"/>
            <w:hideMark/>
          </w:tcPr>
          <w:p w14:paraId="49E69E55"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2F54F9F2"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6A05954C"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733D8363"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19E653B2"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34258857"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EEC3FA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6853DA6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73EE028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CE494F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3834AFE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584D5D1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AF99805"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4449CF08"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5E98503A"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7E111111" w14:textId="77777777" w:rsidTr="00CB73B0">
        <w:trPr>
          <w:cantSplit/>
          <w:trHeight w:val="20"/>
        </w:trPr>
        <w:tc>
          <w:tcPr>
            <w:tcW w:w="954" w:type="pct"/>
            <w:vMerge/>
            <w:vAlign w:val="center"/>
            <w:hideMark/>
          </w:tcPr>
          <w:p w14:paraId="11729CCA"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74F59EF0"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0DDF47D0"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49D2BC52"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348F73C0"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7E585E0B"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F1CCF4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F486CE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71,60</w:t>
            </w:r>
          </w:p>
        </w:tc>
        <w:tc>
          <w:tcPr>
            <w:tcW w:w="233" w:type="pct"/>
            <w:shd w:val="clear" w:color="auto" w:fill="auto"/>
            <w:vAlign w:val="center"/>
            <w:hideMark/>
          </w:tcPr>
          <w:p w14:paraId="08867D7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29,00</w:t>
            </w:r>
          </w:p>
        </w:tc>
        <w:tc>
          <w:tcPr>
            <w:tcW w:w="191" w:type="pct"/>
            <w:shd w:val="clear" w:color="auto" w:fill="auto"/>
            <w:vAlign w:val="center"/>
            <w:hideMark/>
          </w:tcPr>
          <w:p w14:paraId="2A86E8E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42,60</w:t>
            </w:r>
          </w:p>
        </w:tc>
        <w:tc>
          <w:tcPr>
            <w:tcW w:w="191" w:type="pct"/>
            <w:shd w:val="clear" w:color="auto" w:fill="auto"/>
            <w:vAlign w:val="center"/>
            <w:hideMark/>
          </w:tcPr>
          <w:p w14:paraId="14A2077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27052B6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0C5E2F90"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14535C7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5D0E0635"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163446BC" w14:textId="77777777" w:rsidTr="00CB73B0">
        <w:trPr>
          <w:cantSplit/>
          <w:trHeight w:val="20"/>
        </w:trPr>
        <w:tc>
          <w:tcPr>
            <w:tcW w:w="954" w:type="pct"/>
            <w:vMerge/>
            <w:vAlign w:val="center"/>
            <w:hideMark/>
          </w:tcPr>
          <w:p w14:paraId="6FC8B601"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01FB35E2"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1D4ED9C6"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75053D06"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6502F395"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3D478441"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BA9856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316EDD4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052C2DE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0AE9145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2ABD1968"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3384642D"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7903F16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751F60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0E5962E9"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4C0728E4" w14:textId="77777777" w:rsidTr="00CB73B0">
        <w:trPr>
          <w:cantSplit/>
          <w:trHeight w:val="20"/>
        </w:trPr>
        <w:tc>
          <w:tcPr>
            <w:tcW w:w="5000" w:type="pct"/>
            <w:gridSpan w:val="15"/>
            <w:shd w:val="clear" w:color="auto" w:fill="auto"/>
            <w:noWrap/>
            <w:vAlign w:val="center"/>
            <w:hideMark/>
          </w:tcPr>
          <w:p w14:paraId="6E8A55B6" w14:textId="77777777" w:rsidR="0006025B" w:rsidRPr="000F0F99" w:rsidRDefault="0006025B" w:rsidP="00CB73B0">
            <w:pPr>
              <w:spacing w:after="0" w:line="240" w:lineRule="auto"/>
              <w:jc w:val="center"/>
              <w:rPr>
                <w:rFonts w:eastAsia="Times New Roman"/>
                <w:b/>
                <w:bCs/>
                <w:color w:val="000000"/>
                <w:sz w:val="16"/>
                <w:szCs w:val="16"/>
                <w:lang w:eastAsia="ru-RU"/>
              </w:rPr>
            </w:pPr>
            <w:r w:rsidRPr="000F0F99">
              <w:rPr>
                <w:rFonts w:eastAsia="Times New Roman"/>
                <w:b/>
                <w:bCs/>
                <w:color w:val="000000"/>
                <w:sz w:val="16"/>
                <w:szCs w:val="16"/>
                <w:lang w:eastAsia="ru-RU"/>
              </w:rPr>
              <w:t>Экология</w:t>
            </w:r>
          </w:p>
        </w:tc>
      </w:tr>
      <w:tr w:rsidR="0006025B" w:rsidRPr="000F0F99" w14:paraId="5DA9D4E4" w14:textId="77777777" w:rsidTr="00CB73B0">
        <w:trPr>
          <w:cantSplit/>
          <w:trHeight w:val="20"/>
        </w:trPr>
        <w:tc>
          <w:tcPr>
            <w:tcW w:w="954" w:type="pct"/>
            <w:vMerge w:val="restart"/>
            <w:shd w:val="clear" w:color="auto" w:fill="auto"/>
            <w:vAlign w:val="center"/>
            <w:hideMark/>
          </w:tcPr>
          <w:p w14:paraId="49B8A3B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Создание всесезонного тепличного комплекса для выращивания стандартного посадочного материала с закрытой корневой системой на базе БУ ЧР "Ядринское лесничество" Минприроды Чувашии</w:t>
            </w:r>
          </w:p>
        </w:tc>
        <w:tc>
          <w:tcPr>
            <w:tcW w:w="647" w:type="pct"/>
            <w:vMerge w:val="restart"/>
            <w:shd w:val="clear" w:color="auto" w:fill="auto"/>
            <w:vAlign w:val="center"/>
            <w:hideMark/>
          </w:tcPr>
          <w:p w14:paraId="4B6EA5F6" w14:textId="7AB29A6E"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Государственная программа Чувашской Республики</w:t>
            </w:r>
            <w:r w:rsidR="009E6953">
              <w:rPr>
                <w:rFonts w:eastAsia="Times New Roman"/>
                <w:color w:val="000000"/>
                <w:sz w:val="16"/>
                <w:szCs w:val="16"/>
                <w:lang w:eastAsia="ru-RU"/>
              </w:rPr>
              <w:t xml:space="preserve"> </w:t>
            </w:r>
            <w:r w:rsidRPr="000F0F99">
              <w:rPr>
                <w:rFonts w:eastAsia="Times New Roman"/>
                <w:color w:val="000000"/>
                <w:sz w:val="16"/>
                <w:szCs w:val="16"/>
                <w:lang w:eastAsia="ru-RU"/>
              </w:rPr>
              <w:t>"Развитие потенциала природно-сырьевых ресурсов и обеспечение экологической безопасности"</w:t>
            </w:r>
          </w:p>
        </w:tc>
        <w:tc>
          <w:tcPr>
            <w:tcW w:w="498" w:type="pct"/>
            <w:vMerge w:val="restart"/>
            <w:shd w:val="clear" w:color="auto" w:fill="auto"/>
            <w:vAlign w:val="center"/>
            <w:hideMark/>
          </w:tcPr>
          <w:p w14:paraId="6EE1A47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Ядринский район</w:t>
            </w:r>
          </w:p>
        </w:tc>
        <w:tc>
          <w:tcPr>
            <w:tcW w:w="297" w:type="pct"/>
            <w:vMerge w:val="restart"/>
            <w:shd w:val="clear" w:color="auto" w:fill="auto"/>
            <w:vAlign w:val="center"/>
            <w:hideMark/>
          </w:tcPr>
          <w:p w14:paraId="616F116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2020</w:t>
            </w:r>
          </w:p>
        </w:tc>
        <w:tc>
          <w:tcPr>
            <w:tcW w:w="277" w:type="pct"/>
            <w:vMerge w:val="restart"/>
            <w:shd w:val="clear" w:color="auto" w:fill="auto"/>
            <w:vAlign w:val="center"/>
            <w:hideMark/>
          </w:tcPr>
          <w:p w14:paraId="7CFB10F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332" w:type="pct"/>
            <w:vMerge w:val="restart"/>
            <w:shd w:val="clear" w:color="auto" w:fill="auto"/>
            <w:vAlign w:val="center"/>
            <w:hideMark/>
          </w:tcPr>
          <w:p w14:paraId="46C6427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типовой проект</w:t>
            </w:r>
          </w:p>
        </w:tc>
        <w:tc>
          <w:tcPr>
            <w:tcW w:w="374" w:type="pct"/>
            <w:shd w:val="clear" w:color="auto" w:fill="auto"/>
            <w:vAlign w:val="center"/>
            <w:hideMark/>
          </w:tcPr>
          <w:p w14:paraId="3EF1E4A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0DE487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25,1</w:t>
            </w:r>
          </w:p>
        </w:tc>
        <w:tc>
          <w:tcPr>
            <w:tcW w:w="233" w:type="pct"/>
            <w:shd w:val="clear" w:color="auto" w:fill="auto"/>
            <w:vAlign w:val="center"/>
            <w:hideMark/>
          </w:tcPr>
          <w:p w14:paraId="4A8FD17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A642F0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12,55</w:t>
            </w:r>
          </w:p>
        </w:tc>
        <w:tc>
          <w:tcPr>
            <w:tcW w:w="191" w:type="pct"/>
            <w:shd w:val="clear" w:color="auto" w:fill="auto"/>
            <w:vAlign w:val="center"/>
            <w:hideMark/>
          </w:tcPr>
          <w:p w14:paraId="406C12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0D12849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A75B59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0C3B9F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12,55</w:t>
            </w:r>
          </w:p>
        </w:tc>
        <w:tc>
          <w:tcPr>
            <w:tcW w:w="221" w:type="pct"/>
            <w:vMerge w:val="restart"/>
            <w:shd w:val="clear" w:color="auto" w:fill="auto"/>
            <w:vAlign w:val="center"/>
            <w:hideMark/>
          </w:tcPr>
          <w:p w14:paraId="5FC32D3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4CC3566F" w14:textId="77777777" w:rsidTr="00CB73B0">
        <w:trPr>
          <w:cantSplit/>
          <w:trHeight w:val="20"/>
        </w:trPr>
        <w:tc>
          <w:tcPr>
            <w:tcW w:w="954" w:type="pct"/>
            <w:vMerge/>
            <w:vAlign w:val="center"/>
            <w:hideMark/>
          </w:tcPr>
          <w:p w14:paraId="5759271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23D654A"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86389BE"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DA83142"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876BF1E"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E8EAB67"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2526F8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2F8D511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5B6D421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98D4F9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0D320DA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5443487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43FD3E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FB1E4A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69D549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201A41BC" w14:textId="77777777" w:rsidTr="00CB73B0">
        <w:trPr>
          <w:cantSplit/>
          <w:trHeight w:val="20"/>
        </w:trPr>
        <w:tc>
          <w:tcPr>
            <w:tcW w:w="954" w:type="pct"/>
            <w:vMerge/>
            <w:vAlign w:val="center"/>
            <w:hideMark/>
          </w:tcPr>
          <w:p w14:paraId="7CD7CCE4"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DDC4E98"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07C02285"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0F9012F"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1BAF631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3279E68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98E0CE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2991F2C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25,1</w:t>
            </w:r>
          </w:p>
        </w:tc>
        <w:tc>
          <w:tcPr>
            <w:tcW w:w="233" w:type="pct"/>
            <w:shd w:val="clear" w:color="auto" w:fill="auto"/>
            <w:vAlign w:val="center"/>
            <w:hideMark/>
          </w:tcPr>
          <w:p w14:paraId="5F1B959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04748E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12,55</w:t>
            </w:r>
          </w:p>
        </w:tc>
        <w:tc>
          <w:tcPr>
            <w:tcW w:w="191" w:type="pct"/>
            <w:shd w:val="clear" w:color="auto" w:fill="auto"/>
            <w:vAlign w:val="center"/>
            <w:hideMark/>
          </w:tcPr>
          <w:p w14:paraId="09C5A2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DF188D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361BAAE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E7716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12,55</w:t>
            </w:r>
          </w:p>
        </w:tc>
        <w:tc>
          <w:tcPr>
            <w:tcW w:w="221" w:type="pct"/>
            <w:vMerge/>
            <w:vAlign w:val="center"/>
            <w:hideMark/>
          </w:tcPr>
          <w:p w14:paraId="1999107D"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2E40FAE" w14:textId="77777777" w:rsidTr="00CB73B0">
        <w:trPr>
          <w:cantSplit/>
          <w:trHeight w:val="20"/>
        </w:trPr>
        <w:tc>
          <w:tcPr>
            <w:tcW w:w="954" w:type="pct"/>
            <w:vMerge/>
            <w:vAlign w:val="center"/>
            <w:hideMark/>
          </w:tcPr>
          <w:p w14:paraId="2A589739"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3AE3BF4"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6E3EB5BD"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76CEF30A"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C4ECFAC"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682023A"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49C57F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2CE68F8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241D9CF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F1C796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26AB9B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736466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DBDD48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68E512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CCB00A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0D8ADA2" w14:textId="77777777" w:rsidTr="00CB73B0">
        <w:trPr>
          <w:cantSplit/>
          <w:trHeight w:val="20"/>
        </w:trPr>
        <w:tc>
          <w:tcPr>
            <w:tcW w:w="954" w:type="pct"/>
            <w:vMerge w:val="restart"/>
            <w:shd w:val="clear" w:color="auto" w:fill="auto"/>
            <w:vAlign w:val="center"/>
            <w:hideMark/>
          </w:tcPr>
          <w:p w14:paraId="123A755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Реконструкция биологических очистных сооружений в г. </w:t>
            </w:r>
            <w:r w:rsidRPr="000F0F99">
              <w:rPr>
                <w:rFonts w:eastAsia="Times New Roman"/>
                <w:color w:val="000000"/>
                <w:sz w:val="16"/>
                <w:szCs w:val="16"/>
                <w:lang w:eastAsia="ru-RU"/>
              </w:rPr>
              <w:lastRenderedPageBreak/>
              <w:t>Ядрин 4200 куб. м/сут.</w:t>
            </w:r>
          </w:p>
        </w:tc>
        <w:tc>
          <w:tcPr>
            <w:tcW w:w="647" w:type="pct"/>
            <w:vMerge w:val="restart"/>
            <w:shd w:val="clear" w:color="auto" w:fill="auto"/>
            <w:vAlign w:val="center"/>
            <w:hideMark/>
          </w:tcPr>
          <w:p w14:paraId="67B3FFA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lastRenderedPageBreak/>
              <w:t xml:space="preserve">Региольный проект "Оздоровление Волги" </w:t>
            </w:r>
            <w:r w:rsidRPr="000F0F99">
              <w:rPr>
                <w:rFonts w:eastAsia="Times New Roman"/>
                <w:color w:val="000000"/>
                <w:sz w:val="16"/>
                <w:szCs w:val="16"/>
                <w:lang w:eastAsia="ru-RU"/>
              </w:rPr>
              <w:lastRenderedPageBreak/>
              <w:t>национального проекта "Экология"</w:t>
            </w:r>
          </w:p>
        </w:tc>
        <w:tc>
          <w:tcPr>
            <w:tcW w:w="498" w:type="pct"/>
            <w:vMerge w:val="restart"/>
            <w:shd w:val="clear" w:color="auto" w:fill="auto"/>
            <w:vAlign w:val="center"/>
            <w:hideMark/>
          </w:tcPr>
          <w:p w14:paraId="7F64090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lastRenderedPageBreak/>
              <w:t>г. Ядрин</w:t>
            </w:r>
          </w:p>
        </w:tc>
        <w:tc>
          <w:tcPr>
            <w:tcW w:w="297" w:type="pct"/>
            <w:vMerge w:val="restart"/>
            <w:shd w:val="clear" w:color="auto" w:fill="auto"/>
            <w:vAlign w:val="center"/>
            <w:hideMark/>
          </w:tcPr>
          <w:p w14:paraId="3BBB3D7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2022</w:t>
            </w:r>
          </w:p>
        </w:tc>
        <w:tc>
          <w:tcPr>
            <w:tcW w:w="277" w:type="pct"/>
            <w:vMerge w:val="restart"/>
            <w:shd w:val="clear" w:color="auto" w:fill="auto"/>
            <w:vAlign w:val="center"/>
            <w:hideMark/>
          </w:tcPr>
          <w:p w14:paraId="1930E11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4200 куб. м/сутки</w:t>
            </w:r>
          </w:p>
        </w:tc>
        <w:tc>
          <w:tcPr>
            <w:tcW w:w="332" w:type="pct"/>
            <w:vMerge w:val="restart"/>
            <w:shd w:val="clear" w:color="auto" w:fill="auto"/>
            <w:vAlign w:val="center"/>
            <w:hideMark/>
          </w:tcPr>
          <w:p w14:paraId="0338A67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ПСД в стадии разработки</w:t>
            </w:r>
          </w:p>
        </w:tc>
        <w:tc>
          <w:tcPr>
            <w:tcW w:w="374" w:type="pct"/>
            <w:shd w:val="clear" w:color="auto" w:fill="auto"/>
            <w:vAlign w:val="center"/>
            <w:hideMark/>
          </w:tcPr>
          <w:p w14:paraId="2F57256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D41E7A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233" w:type="pct"/>
            <w:shd w:val="clear" w:color="auto" w:fill="auto"/>
            <w:vAlign w:val="center"/>
            <w:hideMark/>
          </w:tcPr>
          <w:p w14:paraId="24602A3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83F425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DE0C15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75</w:t>
            </w:r>
          </w:p>
        </w:tc>
        <w:tc>
          <w:tcPr>
            <w:tcW w:w="183" w:type="pct"/>
            <w:shd w:val="clear" w:color="auto" w:fill="auto"/>
            <w:vAlign w:val="center"/>
            <w:hideMark/>
          </w:tcPr>
          <w:p w14:paraId="4266409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7C8786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0BF22C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0FA67B6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r>
      <w:tr w:rsidR="0006025B" w:rsidRPr="000F0F99" w14:paraId="7A6F7F65" w14:textId="77777777" w:rsidTr="00CB73B0">
        <w:trPr>
          <w:cantSplit/>
          <w:trHeight w:val="20"/>
        </w:trPr>
        <w:tc>
          <w:tcPr>
            <w:tcW w:w="954" w:type="pct"/>
            <w:vMerge/>
            <w:vAlign w:val="center"/>
            <w:hideMark/>
          </w:tcPr>
          <w:p w14:paraId="1389CE76"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28C23799"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3DDBA670"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E8CDB36"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CC2718B"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7A8AD3E9"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AF0799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3674AD7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74,3</w:t>
            </w:r>
          </w:p>
        </w:tc>
        <w:tc>
          <w:tcPr>
            <w:tcW w:w="233" w:type="pct"/>
            <w:shd w:val="clear" w:color="auto" w:fill="auto"/>
            <w:vAlign w:val="center"/>
            <w:hideMark/>
          </w:tcPr>
          <w:p w14:paraId="3530208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25D850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8C56C8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74,3</w:t>
            </w:r>
          </w:p>
        </w:tc>
        <w:tc>
          <w:tcPr>
            <w:tcW w:w="183" w:type="pct"/>
            <w:shd w:val="clear" w:color="auto" w:fill="auto"/>
            <w:vAlign w:val="center"/>
            <w:hideMark/>
          </w:tcPr>
          <w:p w14:paraId="38E0809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7B1A74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56C004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6B536C52"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62ACA18E" w14:textId="77777777" w:rsidTr="00CB73B0">
        <w:trPr>
          <w:cantSplit/>
          <w:trHeight w:val="20"/>
        </w:trPr>
        <w:tc>
          <w:tcPr>
            <w:tcW w:w="954" w:type="pct"/>
            <w:vMerge/>
            <w:vAlign w:val="center"/>
            <w:hideMark/>
          </w:tcPr>
          <w:p w14:paraId="22773E67"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53A1C0DF"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7F71017A"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2D5296B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546BB108"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2736A9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0CD88F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80C183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0,7</w:t>
            </w:r>
          </w:p>
        </w:tc>
        <w:tc>
          <w:tcPr>
            <w:tcW w:w="233" w:type="pct"/>
            <w:shd w:val="clear" w:color="auto" w:fill="auto"/>
            <w:vAlign w:val="center"/>
            <w:hideMark/>
          </w:tcPr>
          <w:p w14:paraId="130AB1F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1C59B6A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8C11CC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0,7</w:t>
            </w:r>
          </w:p>
        </w:tc>
        <w:tc>
          <w:tcPr>
            <w:tcW w:w="183" w:type="pct"/>
            <w:shd w:val="clear" w:color="auto" w:fill="auto"/>
            <w:vAlign w:val="center"/>
            <w:hideMark/>
          </w:tcPr>
          <w:p w14:paraId="6379DEA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55F76C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A5C560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535E45E7"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5FF35AA" w14:textId="77777777" w:rsidTr="00CB73B0">
        <w:trPr>
          <w:cantSplit/>
          <w:trHeight w:val="20"/>
        </w:trPr>
        <w:tc>
          <w:tcPr>
            <w:tcW w:w="954" w:type="pct"/>
            <w:vMerge/>
            <w:vAlign w:val="center"/>
            <w:hideMark/>
          </w:tcPr>
          <w:p w14:paraId="13BEC158"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180C1102"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1F52A82"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556C7A38"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3D998AA3"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46687651"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08FD8D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197F958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4E97ACC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2BCB9D7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D63C1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6FF85F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3C2ACF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5E71887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448C50A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7DA76C92" w14:textId="77777777" w:rsidTr="00CB73B0">
        <w:trPr>
          <w:cantSplit/>
          <w:trHeight w:val="20"/>
        </w:trPr>
        <w:tc>
          <w:tcPr>
            <w:tcW w:w="954" w:type="pct"/>
            <w:vMerge w:val="restart"/>
            <w:shd w:val="clear" w:color="auto" w:fill="auto"/>
            <w:vAlign w:val="center"/>
            <w:hideMark/>
          </w:tcPr>
          <w:p w14:paraId="3ABAA58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xml:space="preserve">Рекультивация свалки твердых бытовых отходов </w:t>
            </w:r>
          </w:p>
        </w:tc>
        <w:tc>
          <w:tcPr>
            <w:tcW w:w="647" w:type="pct"/>
            <w:vMerge w:val="restart"/>
            <w:shd w:val="clear" w:color="auto" w:fill="auto"/>
            <w:vAlign w:val="center"/>
            <w:hideMark/>
          </w:tcPr>
          <w:p w14:paraId="256D260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Региольный проект "Чистая страна" национального проекта "Экология"</w:t>
            </w:r>
          </w:p>
        </w:tc>
        <w:tc>
          <w:tcPr>
            <w:tcW w:w="498" w:type="pct"/>
            <w:vMerge w:val="restart"/>
            <w:shd w:val="clear" w:color="auto" w:fill="auto"/>
            <w:vAlign w:val="center"/>
            <w:hideMark/>
          </w:tcPr>
          <w:p w14:paraId="6758A94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г. Ядрин</w:t>
            </w:r>
          </w:p>
        </w:tc>
        <w:tc>
          <w:tcPr>
            <w:tcW w:w="297" w:type="pct"/>
            <w:vMerge w:val="restart"/>
            <w:shd w:val="clear" w:color="auto" w:fill="auto"/>
            <w:vAlign w:val="center"/>
            <w:hideMark/>
          </w:tcPr>
          <w:p w14:paraId="4F63786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2021-2022</w:t>
            </w:r>
          </w:p>
        </w:tc>
        <w:tc>
          <w:tcPr>
            <w:tcW w:w="277" w:type="pct"/>
            <w:vMerge w:val="restart"/>
            <w:shd w:val="clear" w:color="auto" w:fill="auto"/>
            <w:vAlign w:val="center"/>
            <w:hideMark/>
          </w:tcPr>
          <w:p w14:paraId="360F5000" w14:textId="6B46A836"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1,833</w:t>
            </w:r>
            <w:r w:rsidR="009E6953">
              <w:rPr>
                <w:rFonts w:eastAsia="Times New Roman"/>
                <w:color w:val="000000"/>
                <w:sz w:val="16"/>
                <w:szCs w:val="16"/>
                <w:lang w:eastAsia="ru-RU"/>
              </w:rPr>
              <w:t xml:space="preserve"> </w:t>
            </w:r>
            <w:r w:rsidRPr="000F0F99">
              <w:rPr>
                <w:rFonts w:eastAsia="Times New Roman"/>
                <w:color w:val="000000"/>
                <w:sz w:val="16"/>
                <w:szCs w:val="16"/>
                <w:lang w:eastAsia="ru-RU"/>
              </w:rPr>
              <w:t>га нарушенных земель</w:t>
            </w:r>
          </w:p>
        </w:tc>
        <w:tc>
          <w:tcPr>
            <w:tcW w:w="332" w:type="pct"/>
            <w:vMerge w:val="restart"/>
            <w:shd w:val="clear" w:color="auto" w:fill="auto"/>
            <w:vAlign w:val="center"/>
            <w:hideMark/>
          </w:tcPr>
          <w:p w14:paraId="047CF38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ФБ, РБ</w:t>
            </w:r>
          </w:p>
        </w:tc>
        <w:tc>
          <w:tcPr>
            <w:tcW w:w="374" w:type="pct"/>
            <w:shd w:val="clear" w:color="auto" w:fill="auto"/>
            <w:vAlign w:val="center"/>
            <w:hideMark/>
          </w:tcPr>
          <w:p w14:paraId="48967E1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0703D9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22,4</w:t>
            </w:r>
          </w:p>
        </w:tc>
        <w:tc>
          <w:tcPr>
            <w:tcW w:w="233" w:type="pct"/>
            <w:shd w:val="clear" w:color="auto" w:fill="auto"/>
            <w:vAlign w:val="center"/>
            <w:hideMark/>
          </w:tcPr>
          <w:p w14:paraId="7CF72EF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1D13ED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43640BF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22,4</w:t>
            </w:r>
          </w:p>
        </w:tc>
        <w:tc>
          <w:tcPr>
            <w:tcW w:w="183" w:type="pct"/>
            <w:shd w:val="clear" w:color="auto" w:fill="auto"/>
            <w:vAlign w:val="center"/>
            <w:hideMark/>
          </w:tcPr>
          <w:p w14:paraId="702C622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71BED81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417608A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restart"/>
            <w:shd w:val="clear" w:color="auto" w:fill="auto"/>
            <w:vAlign w:val="center"/>
            <w:hideMark/>
          </w:tcPr>
          <w:p w14:paraId="683613E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4700</w:t>
            </w:r>
          </w:p>
        </w:tc>
      </w:tr>
      <w:tr w:rsidR="0006025B" w:rsidRPr="000F0F99" w14:paraId="6F1FDD93" w14:textId="77777777" w:rsidTr="00CB73B0">
        <w:trPr>
          <w:cantSplit/>
          <w:trHeight w:val="20"/>
        </w:trPr>
        <w:tc>
          <w:tcPr>
            <w:tcW w:w="954" w:type="pct"/>
            <w:vMerge/>
            <w:vAlign w:val="center"/>
            <w:hideMark/>
          </w:tcPr>
          <w:p w14:paraId="1AFD1873"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7A9FAD8B"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5AD1AF6C"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39439AE0"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719958A4"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22EA808B"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9521CC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7E27C92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22,2</w:t>
            </w:r>
          </w:p>
        </w:tc>
        <w:tc>
          <w:tcPr>
            <w:tcW w:w="233" w:type="pct"/>
            <w:shd w:val="clear" w:color="auto" w:fill="auto"/>
            <w:vAlign w:val="center"/>
            <w:hideMark/>
          </w:tcPr>
          <w:p w14:paraId="575DA1FB"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E1C03E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3CEC06F"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22,2</w:t>
            </w:r>
          </w:p>
        </w:tc>
        <w:tc>
          <w:tcPr>
            <w:tcW w:w="183" w:type="pct"/>
            <w:shd w:val="clear" w:color="auto" w:fill="auto"/>
            <w:vAlign w:val="center"/>
            <w:hideMark/>
          </w:tcPr>
          <w:p w14:paraId="3DB9446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07821AB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5474BD3"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3B34AEBA"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0B0B0CBF" w14:textId="77777777" w:rsidTr="00CB73B0">
        <w:trPr>
          <w:cantSplit/>
          <w:trHeight w:val="20"/>
        </w:trPr>
        <w:tc>
          <w:tcPr>
            <w:tcW w:w="954" w:type="pct"/>
            <w:vMerge/>
            <w:vAlign w:val="center"/>
            <w:hideMark/>
          </w:tcPr>
          <w:p w14:paraId="34843F99"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50889956"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36F6065"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2D1C89B"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4509817B"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18B914BE"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F5D8B5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12B6C1E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0,2</w:t>
            </w:r>
          </w:p>
        </w:tc>
        <w:tc>
          <w:tcPr>
            <w:tcW w:w="233" w:type="pct"/>
            <w:shd w:val="clear" w:color="auto" w:fill="auto"/>
            <w:vAlign w:val="center"/>
            <w:hideMark/>
          </w:tcPr>
          <w:p w14:paraId="0838763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791C96B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58CDD54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0,2</w:t>
            </w:r>
          </w:p>
        </w:tc>
        <w:tc>
          <w:tcPr>
            <w:tcW w:w="183" w:type="pct"/>
            <w:shd w:val="clear" w:color="auto" w:fill="auto"/>
            <w:vAlign w:val="center"/>
            <w:hideMark/>
          </w:tcPr>
          <w:p w14:paraId="6B7CAC1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8E29BE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18842445"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207030C1"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52B29F4D" w14:textId="77777777" w:rsidTr="00CB73B0">
        <w:trPr>
          <w:cantSplit/>
          <w:trHeight w:val="20"/>
        </w:trPr>
        <w:tc>
          <w:tcPr>
            <w:tcW w:w="954" w:type="pct"/>
            <w:vMerge/>
            <w:vAlign w:val="center"/>
            <w:hideMark/>
          </w:tcPr>
          <w:p w14:paraId="41F4AA71" w14:textId="77777777" w:rsidR="0006025B" w:rsidRPr="000F0F99" w:rsidRDefault="0006025B" w:rsidP="00CB73B0">
            <w:pPr>
              <w:spacing w:after="0" w:line="240" w:lineRule="auto"/>
              <w:rPr>
                <w:rFonts w:eastAsia="Times New Roman"/>
                <w:color w:val="000000"/>
                <w:sz w:val="16"/>
                <w:szCs w:val="16"/>
                <w:lang w:eastAsia="ru-RU"/>
              </w:rPr>
            </w:pPr>
          </w:p>
        </w:tc>
        <w:tc>
          <w:tcPr>
            <w:tcW w:w="647" w:type="pct"/>
            <w:vMerge/>
            <w:vAlign w:val="center"/>
            <w:hideMark/>
          </w:tcPr>
          <w:p w14:paraId="623B8D96" w14:textId="77777777" w:rsidR="0006025B" w:rsidRPr="000F0F99" w:rsidRDefault="0006025B" w:rsidP="00CB73B0">
            <w:pPr>
              <w:spacing w:after="0" w:line="240" w:lineRule="auto"/>
              <w:rPr>
                <w:rFonts w:eastAsia="Times New Roman"/>
                <w:color w:val="000000"/>
                <w:sz w:val="16"/>
                <w:szCs w:val="16"/>
                <w:lang w:eastAsia="ru-RU"/>
              </w:rPr>
            </w:pPr>
          </w:p>
        </w:tc>
        <w:tc>
          <w:tcPr>
            <w:tcW w:w="498" w:type="pct"/>
            <w:vMerge/>
            <w:vAlign w:val="center"/>
            <w:hideMark/>
          </w:tcPr>
          <w:p w14:paraId="21B399D9" w14:textId="77777777" w:rsidR="0006025B" w:rsidRPr="000F0F99" w:rsidRDefault="0006025B" w:rsidP="00CB73B0">
            <w:pPr>
              <w:spacing w:after="0" w:line="240" w:lineRule="auto"/>
              <w:rPr>
                <w:rFonts w:eastAsia="Times New Roman"/>
                <w:color w:val="000000"/>
                <w:sz w:val="16"/>
                <w:szCs w:val="16"/>
                <w:lang w:eastAsia="ru-RU"/>
              </w:rPr>
            </w:pPr>
          </w:p>
        </w:tc>
        <w:tc>
          <w:tcPr>
            <w:tcW w:w="297" w:type="pct"/>
            <w:vMerge/>
            <w:vAlign w:val="center"/>
            <w:hideMark/>
          </w:tcPr>
          <w:p w14:paraId="0221D1F5" w14:textId="77777777" w:rsidR="0006025B" w:rsidRPr="000F0F99" w:rsidRDefault="0006025B" w:rsidP="00CB73B0">
            <w:pPr>
              <w:spacing w:after="0" w:line="240" w:lineRule="auto"/>
              <w:rPr>
                <w:rFonts w:eastAsia="Times New Roman"/>
                <w:color w:val="000000"/>
                <w:sz w:val="16"/>
                <w:szCs w:val="16"/>
                <w:lang w:eastAsia="ru-RU"/>
              </w:rPr>
            </w:pPr>
          </w:p>
        </w:tc>
        <w:tc>
          <w:tcPr>
            <w:tcW w:w="277" w:type="pct"/>
            <w:vMerge/>
            <w:vAlign w:val="center"/>
            <w:hideMark/>
          </w:tcPr>
          <w:p w14:paraId="6680595A" w14:textId="77777777" w:rsidR="0006025B" w:rsidRPr="000F0F99" w:rsidRDefault="0006025B" w:rsidP="00CB73B0">
            <w:pPr>
              <w:spacing w:after="0" w:line="240" w:lineRule="auto"/>
              <w:rPr>
                <w:rFonts w:eastAsia="Times New Roman"/>
                <w:color w:val="000000"/>
                <w:sz w:val="16"/>
                <w:szCs w:val="16"/>
                <w:lang w:eastAsia="ru-RU"/>
              </w:rPr>
            </w:pPr>
          </w:p>
        </w:tc>
        <w:tc>
          <w:tcPr>
            <w:tcW w:w="332" w:type="pct"/>
            <w:vMerge/>
            <w:vAlign w:val="center"/>
            <w:hideMark/>
          </w:tcPr>
          <w:p w14:paraId="64F0B81F" w14:textId="77777777" w:rsidR="0006025B" w:rsidRPr="000F0F99" w:rsidRDefault="0006025B"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1D479B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4F4E565E"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33" w:type="pct"/>
            <w:shd w:val="clear" w:color="auto" w:fill="auto"/>
            <w:vAlign w:val="center"/>
            <w:hideMark/>
          </w:tcPr>
          <w:p w14:paraId="0B543BC8"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398613CA"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91" w:type="pct"/>
            <w:shd w:val="clear" w:color="auto" w:fill="auto"/>
            <w:vAlign w:val="center"/>
            <w:hideMark/>
          </w:tcPr>
          <w:p w14:paraId="67B205B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3" w:type="pct"/>
            <w:shd w:val="clear" w:color="auto" w:fill="auto"/>
            <w:vAlign w:val="center"/>
            <w:hideMark/>
          </w:tcPr>
          <w:p w14:paraId="33916B49"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6CCD9F64"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187" w:type="pct"/>
            <w:shd w:val="clear" w:color="auto" w:fill="auto"/>
            <w:vAlign w:val="center"/>
            <w:hideMark/>
          </w:tcPr>
          <w:p w14:paraId="2768B14C"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 </w:t>
            </w:r>
          </w:p>
        </w:tc>
        <w:tc>
          <w:tcPr>
            <w:tcW w:w="221" w:type="pct"/>
            <w:vMerge/>
            <w:vAlign w:val="center"/>
            <w:hideMark/>
          </w:tcPr>
          <w:p w14:paraId="76666EB9" w14:textId="77777777" w:rsidR="0006025B" w:rsidRPr="000F0F99" w:rsidRDefault="0006025B" w:rsidP="00CB73B0">
            <w:pPr>
              <w:spacing w:after="0" w:line="240" w:lineRule="auto"/>
              <w:rPr>
                <w:rFonts w:eastAsia="Times New Roman"/>
                <w:color w:val="000000"/>
                <w:sz w:val="16"/>
                <w:szCs w:val="16"/>
                <w:lang w:eastAsia="ru-RU"/>
              </w:rPr>
            </w:pPr>
          </w:p>
        </w:tc>
      </w:tr>
      <w:tr w:rsidR="0006025B" w:rsidRPr="000F0F99" w14:paraId="48647410" w14:textId="77777777" w:rsidTr="00CB73B0">
        <w:trPr>
          <w:cantSplit/>
          <w:trHeight w:val="20"/>
        </w:trPr>
        <w:tc>
          <w:tcPr>
            <w:tcW w:w="954" w:type="pct"/>
            <w:vMerge w:val="restart"/>
            <w:shd w:val="clear" w:color="auto" w:fill="auto"/>
            <w:vAlign w:val="center"/>
            <w:hideMark/>
          </w:tcPr>
          <w:p w14:paraId="29961CA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Экологии:</w:t>
            </w:r>
          </w:p>
        </w:tc>
        <w:tc>
          <w:tcPr>
            <w:tcW w:w="647" w:type="pct"/>
            <w:vMerge w:val="restart"/>
            <w:shd w:val="clear" w:color="auto" w:fill="auto"/>
            <w:vAlign w:val="center"/>
            <w:hideMark/>
          </w:tcPr>
          <w:p w14:paraId="7ED4DCD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4728550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7153E22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3A18243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4B31822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455C0DC1"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788864B"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122,50</w:t>
            </w:r>
          </w:p>
        </w:tc>
        <w:tc>
          <w:tcPr>
            <w:tcW w:w="233" w:type="pct"/>
            <w:shd w:val="clear" w:color="auto" w:fill="auto"/>
            <w:vAlign w:val="center"/>
            <w:hideMark/>
          </w:tcPr>
          <w:p w14:paraId="4B94DBA3"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28BAE7B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12,55</w:t>
            </w:r>
          </w:p>
        </w:tc>
        <w:tc>
          <w:tcPr>
            <w:tcW w:w="191" w:type="pct"/>
            <w:shd w:val="clear" w:color="auto" w:fill="auto"/>
            <w:vAlign w:val="center"/>
            <w:hideMark/>
          </w:tcPr>
          <w:p w14:paraId="25590A3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97,40</w:t>
            </w:r>
          </w:p>
        </w:tc>
        <w:tc>
          <w:tcPr>
            <w:tcW w:w="183" w:type="pct"/>
            <w:shd w:val="clear" w:color="auto" w:fill="auto"/>
            <w:vAlign w:val="center"/>
            <w:hideMark/>
          </w:tcPr>
          <w:p w14:paraId="63EA9210"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38F249B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42033D3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12,55</w:t>
            </w:r>
          </w:p>
        </w:tc>
        <w:tc>
          <w:tcPr>
            <w:tcW w:w="221" w:type="pct"/>
            <w:vMerge w:val="restart"/>
            <w:shd w:val="clear" w:color="auto" w:fill="auto"/>
            <w:vAlign w:val="center"/>
            <w:hideMark/>
          </w:tcPr>
          <w:p w14:paraId="115015E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2FABD235" w14:textId="77777777" w:rsidTr="00CB73B0">
        <w:trPr>
          <w:cantSplit/>
          <w:trHeight w:val="20"/>
        </w:trPr>
        <w:tc>
          <w:tcPr>
            <w:tcW w:w="954" w:type="pct"/>
            <w:vMerge/>
            <w:vAlign w:val="center"/>
            <w:hideMark/>
          </w:tcPr>
          <w:p w14:paraId="50C57868"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42A90B84"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6A2BA9B5"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281A6E08"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18FBE441"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12703FB3"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7485E56"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2E57FEC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96,50</w:t>
            </w:r>
          </w:p>
        </w:tc>
        <w:tc>
          <w:tcPr>
            <w:tcW w:w="233" w:type="pct"/>
            <w:shd w:val="clear" w:color="auto" w:fill="auto"/>
            <w:vAlign w:val="center"/>
            <w:hideMark/>
          </w:tcPr>
          <w:p w14:paraId="00D6FE8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52EF44C7"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402E67E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96,50</w:t>
            </w:r>
          </w:p>
        </w:tc>
        <w:tc>
          <w:tcPr>
            <w:tcW w:w="183" w:type="pct"/>
            <w:shd w:val="clear" w:color="auto" w:fill="auto"/>
            <w:vAlign w:val="center"/>
            <w:hideMark/>
          </w:tcPr>
          <w:p w14:paraId="4F55C809"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28E7F26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654B8A9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1E11E5DB"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1C42B112" w14:textId="77777777" w:rsidTr="00CB73B0">
        <w:trPr>
          <w:cantSplit/>
          <w:trHeight w:val="20"/>
        </w:trPr>
        <w:tc>
          <w:tcPr>
            <w:tcW w:w="954" w:type="pct"/>
            <w:vMerge/>
            <w:vAlign w:val="center"/>
            <w:hideMark/>
          </w:tcPr>
          <w:p w14:paraId="6DAC1850"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7E2DA5D3"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383F9E18"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7BA0BDBB"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609BA5EB"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4E39134B"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EA605C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4239765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26,00</w:t>
            </w:r>
          </w:p>
        </w:tc>
        <w:tc>
          <w:tcPr>
            <w:tcW w:w="233" w:type="pct"/>
            <w:shd w:val="clear" w:color="auto" w:fill="auto"/>
            <w:vAlign w:val="center"/>
            <w:hideMark/>
          </w:tcPr>
          <w:p w14:paraId="317DE4F6"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45C586C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12,55</w:t>
            </w:r>
          </w:p>
        </w:tc>
        <w:tc>
          <w:tcPr>
            <w:tcW w:w="191" w:type="pct"/>
            <w:shd w:val="clear" w:color="auto" w:fill="auto"/>
            <w:vAlign w:val="center"/>
            <w:hideMark/>
          </w:tcPr>
          <w:p w14:paraId="45D0A98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0,90</w:t>
            </w:r>
          </w:p>
        </w:tc>
        <w:tc>
          <w:tcPr>
            <w:tcW w:w="183" w:type="pct"/>
            <w:shd w:val="clear" w:color="auto" w:fill="auto"/>
            <w:vAlign w:val="center"/>
            <w:hideMark/>
          </w:tcPr>
          <w:p w14:paraId="710592E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7DE2DFA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03ABA54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12,55</w:t>
            </w:r>
          </w:p>
        </w:tc>
        <w:tc>
          <w:tcPr>
            <w:tcW w:w="221" w:type="pct"/>
            <w:vMerge/>
            <w:vAlign w:val="center"/>
            <w:hideMark/>
          </w:tcPr>
          <w:p w14:paraId="6AF03589"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65EDF9D0" w14:textId="77777777" w:rsidTr="00CB73B0">
        <w:trPr>
          <w:cantSplit/>
          <w:trHeight w:val="20"/>
        </w:trPr>
        <w:tc>
          <w:tcPr>
            <w:tcW w:w="954" w:type="pct"/>
            <w:vMerge/>
            <w:vAlign w:val="center"/>
            <w:hideMark/>
          </w:tcPr>
          <w:p w14:paraId="458FD362"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39AD3A42"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45A0BFC8"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42EA3246"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2D97805F"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2824874B"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C67065D"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376BE784"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33" w:type="pct"/>
            <w:shd w:val="clear" w:color="auto" w:fill="auto"/>
            <w:vAlign w:val="center"/>
            <w:hideMark/>
          </w:tcPr>
          <w:p w14:paraId="419D829A"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52A82B01"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91" w:type="pct"/>
            <w:shd w:val="clear" w:color="auto" w:fill="auto"/>
            <w:vAlign w:val="center"/>
            <w:hideMark/>
          </w:tcPr>
          <w:p w14:paraId="1886B622"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3" w:type="pct"/>
            <w:shd w:val="clear" w:color="auto" w:fill="auto"/>
            <w:vAlign w:val="center"/>
            <w:hideMark/>
          </w:tcPr>
          <w:p w14:paraId="0305F7FE"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1707833F"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187" w:type="pct"/>
            <w:shd w:val="clear" w:color="auto" w:fill="auto"/>
            <w:vAlign w:val="center"/>
            <w:hideMark/>
          </w:tcPr>
          <w:p w14:paraId="1642D5AB" w14:textId="77777777" w:rsidR="0006025B" w:rsidRPr="000F0F99" w:rsidRDefault="0006025B" w:rsidP="00CB73B0">
            <w:pPr>
              <w:spacing w:after="0" w:line="240" w:lineRule="auto"/>
              <w:rPr>
                <w:rFonts w:eastAsia="Times New Roman"/>
                <w:b/>
                <w:bCs/>
                <w:color w:val="FFFFFF"/>
                <w:sz w:val="16"/>
                <w:szCs w:val="16"/>
                <w:lang w:eastAsia="ru-RU"/>
              </w:rPr>
            </w:pPr>
            <w:r w:rsidRPr="000F0F99">
              <w:rPr>
                <w:rFonts w:eastAsia="Times New Roman"/>
                <w:b/>
                <w:bCs/>
                <w:color w:val="FFFFFF"/>
                <w:sz w:val="16"/>
                <w:szCs w:val="16"/>
                <w:lang w:eastAsia="ru-RU"/>
              </w:rPr>
              <w:t> </w:t>
            </w:r>
          </w:p>
        </w:tc>
        <w:tc>
          <w:tcPr>
            <w:tcW w:w="221" w:type="pct"/>
            <w:vMerge/>
            <w:vAlign w:val="center"/>
            <w:hideMark/>
          </w:tcPr>
          <w:p w14:paraId="1D0BBA12"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592FC82D" w14:textId="77777777" w:rsidTr="00CB73B0">
        <w:trPr>
          <w:cantSplit/>
          <w:trHeight w:val="20"/>
        </w:trPr>
        <w:tc>
          <w:tcPr>
            <w:tcW w:w="954" w:type="pct"/>
            <w:vMerge w:val="restart"/>
            <w:shd w:val="clear" w:color="auto" w:fill="auto"/>
            <w:vAlign w:val="center"/>
            <w:hideMark/>
          </w:tcPr>
          <w:p w14:paraId="7595800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ИТОГО по Ядринскому району:</w:t>
            </w:r>
          </w:p>
        </w:tc>
        <w:tc>
          <w:tcPr>
            <w:tcW w:w="647" w:type="pct"/>
            <w:vMerge w:val="restart"/>
            <w:shd w:val="clear" w:color="auto" w:fill="auto"/>
            <w:vAlign w:val="center"/>
            <w:hideMark/>
          </w:tcPr>
          <w:p w14:paraId="035D2965"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498" w:type="pct"/>
            <w:vMerge w:val="restart"/>
            <w:shd w:val="clear" w:color="auto" w:fill="auto"/>
            <w:vAlign w:val="center"/>
            <w:hideMark/>
          </w:tcPr>
          <w:p w14:paraId="2809B89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97" w:type="pct"/>
            <w:vMerge w:val="restart"/>
            <w:shd w:val="clear" w:color="auto" w:fill="auto"/>
            <w:vAlign w:val="center"/>
            <w:hideMark/>
          </w:tcPr>
          <w:p w14:paraId="17FC76B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277" w:type="pct"/>
            <w:vMerge w:val="restart"/>
            <w:shd w:val="clear" w:color="auto" w:fill="auto"/>
            <w:vAlign w:val="center"/>
            <w:hideMark/>
          </w:tcPr>
          <w:p w14:paraId="4B62305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32" w:type="pct"/>
            <w:vMerge w:val="restart"/>
            <w:shd w:val="clear" w:color="auto" w:fill="auto"/>
            <w:vAlign w:val="center"/>
            <w:hideMark/>
          </w:tcPr>
          <w:p w14:paraId="10E5D48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х</w:t>
            </w:r>
          </w:p>
        </w:tc>
        <w:tc>
          <w:tcPr>
            <w:tcW w:w="374" w:type="pct"/>
            <w:shd w:val="clear" w:color="auto" w:fill="auto"/>
            <w:vAlign w:val="center"/>
            <w:hideMark/>
          </w:tcPr>
          <w:p w14:paraId="5C17CF4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876ECFF"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2574,99</w:t>
            </w:r>
          </w:p>
        </w:tc>
        <w:tc>
          <w:tcPr>
            <w:tcW w:w="233" w:type="pct"/>
            <w:shd w:val="clear" w:color="auto" w:fill="auto"/>
            <w:vAlign w:val="center"/>
            <w:hideMark/>
          </w:tcPr>
          <w:p w14:paraId="256EBA3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212,05</w:t>
            </w:r>
          </w:p>
        </w:tc>
        <w:tc>
          <w:tcPr>
            <w:tcW w:w="191" w:type="pct"/>
            <w:shd w:val="clear" w:color="auto" w:fill="auto"/>
            <w:vAlign w:val="center"/>
            <w:hideMark/>
          </w:tcPr>
          <w:p w14:paraId="23E9D58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746,78</w:t>
            </w:r>
          </w:p>
        </w:tc>
        <w:tc>
          <w:tcPr>
            <w:tcW w:w="191" w:type="pct"/>
            <w:shd w:val="clear" w:color="auto" w:fill="auto"/>
            <w:vAlign w:val="center"/>
            <w:hideMark/>
          </w:tcPr>
          <w:p w14:paraId="5CB23D5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538,27</w:t>
            </w:r>
          </w:p>
        </w:tc>
        <w:tc>
          <w:tcPr>
            <w:tcW w:w="183" w:type="pct"/>
            <w:shd w:val="clear" w:color="auto" w:fill="auto"/>
            <w:vAlign w:val="center"/>
            <w:hideMark/>
          </w:tcPr>
          <w:p w14:paraId="3CE8188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499,92</w:t>
            </w:r>
          </w:p>
        </w:tc>
        <w:tc>
          <w:tcPr>
            <w:tcW w:w="187" w:type="pct"/>
            <w:shd w:val="clear" w:color="auto" w:fill="auto"/>
            <w:vAlign w:val="center"/>
            <w:hideMark/>
          </w:tcPr>
          <w:p w14:paraId="2F010E4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375,42</w:t>
            </w:r>
          </w:p>
        </w:tc>
        <w:tc>
          <w:tcPr>
            <w:tcW w:w="187" w:type="pct"/>
            <w:shd w:val="clear" w:color="auto" w:fill="auto"/>
            <w:vAlign w:val="center"/>
            <w:hideMark/>
          </w:tcPr>
          <w:p w14:paraId="568D14C7"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202,55</w:t>
            </w:r>
          </w:p>
        </w:tc>
        <w:tc>
          <w:tcPr>
            <w:tcW w:w="221" w:type="pct"/>
            <w:vMerge w:val="restart"/>
            <w:shd w:val="clear" w:color="auto" w:fill="auto"/>
            <w:vAlign w:val="center"/>
            <w:hideMark/>
          </w:tcPr>
          <w:p w14:paraId="7D62FA7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r>
      <w:tr w:rsidR="0006025B" w:rsidRPr="000F0F99" w14:paraId="63802A57" w14:textId="77777777" w:rsidTr="00CB73B0">
        <w:trPr>
          <w:cantSplit/>
          <w:trHeight w:val="20"/>
        </w:trPr>
        <w:tc>
          <w:tcPr>
            <w:tcW w:w="954" w:type="pct"/>
            <w:vMerge/>
            <w:vAlign w:val="center"/>
            <w:hideMark/>
          </w:tcPr>
          <w:p w14:paraId="191F467C"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5FDFB83F"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24AC2161"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7A894D91"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0071B0E3"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249B95A9"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FC939C7"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фед. бюджет</w:t>
            </w:r>
          </w:p>
        </w:tc>
        <w:tc>
          <w:tcPr>
            <w:tcW w:w="229" w:type="pct"/>
            <w:shd w:val="clear" w:color="auto" w:fill="auto"/>
            <w:vAlign w:val="center"/>
            <w:hideMark/>
          </w:tcPr>
          <w:p w14:paraId="65BA7446"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670,99</w:t>
            </w:r>
          </w:p>
        </w:tc>
        <w:tc>
          <w:tcPr>
            <w:tcW w:w="233" w:type="pct"/>
            <w:shd w:val="clear" w:color="auto" w:fill="auto"/>
            <w:vAlign w:val="center"/>
            <w:hideMark/>
          </w:tcPr>
          <w:p w14:paraId="3D0B961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5,39</w:t>
            </w:r>
          </w:p>
        </w:tc>
        <w:tc>
          <w:tcPr>
            <w:tcW w:w="191" w:type="pct"/>
            <w:shd w:val="clear" w:color="auto" w:fill="auto"/>
            <w:vAlign w:val="center"/>
            <w:hideMark/>
          </w:tcPr>
          <w:p w14:paraId="0089E97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176,83</w:t>
            </w:r>
          </w:p>
        </w:tc>
        <w:tc>
          <w:tcPr>
            <w:tcW w:w="191" w:type="pct"/>
            <w:shd w:val="clear" w:color="auto" w:fill="auto"/>
            <w:vAlign w:val="center"/>
            <w:hideMark/>
          </w:tcPr>
          <w:p w14:paraId="45CD5BE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283,66</w:t>
            </w:r>
          </w:p>
        </w:tc>
        <w:tc>
          <w:tcPr>
            <w:tcW w:w="183" w:type="pct"/>
            <w:shd w:val="clear" w:color="auto" w:fill="auto"/>
            <w:vAlign w:val="center"/>
            <w:hideMark/>
          </w:tcPr>
          <w:p w14:paraId="724BB489"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109,96</w:t>
            </w:r>
          </w:p>
        </w:tc>
        <w:tc>
          <w:tcPr>
            <w:tcW w:w="187" w:type="pct"/>
            <w:shd w:val="clear" w:color="auto" w:fill="auto"/>
            <w:vAlign w:val="center"/>
            <w:hideMark/>
          </w:tcPr>
          <w:p w14:paraId="5D59EE9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95,15</w:t>
            </w:r>
          </w:p>
        </w:tc>
        <w:tc>
          <w:tcPr>
            <w:tcW w:w="187" w:type="pct"/>
            <w:shd w:val="clear" w:color="auto" w:fill="auto"/>
            <w:vAlign w:val="center"/>
            <w:hideMark/>
          </w:tcPr>
          <w:p w14:paraId="5E231CC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221" w:type="pct"/>
            <w:vMerge/>
            <w:vAlign w:val="center"/>
            <w:hideMark/>
          </w:tcPr>
          <w:p w14:paraId="0412E24C"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51D1F9BB" w14:textId="77777777" w:rsidTr="00CB73B0">
        <w:trPr>
          <w:cantSplit/>
          <w:trHeight w:val="20"/>
        </w:trPr>
        <w:tc>
          <w:tcPr>
            <w:tcW w:w="954" w:type="pct"/>
            <w:vMerge/>
            <w:vAlign w:val="center"/>
            <w:hideMark/>
          </w:tcPr>
          <w:p w14:paraId="46E5364E"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62611AFC"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42552EC8"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58F08473"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1E1608CB"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4E5C257E"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0173322"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конс. бюджет ЧР</w:t>
            </w:r>
          </w:p>
        </w:tc>
        <w:tc>
          <w:tcPr>
            <w:tcW w:w="229" w:type="pct"/>
            <w:shd w:val="clear" w:color="auto" w:fill="auto"/>
            <w:vAlign w:val="center"/>
            <w:hideMark/>
          </w:tcPr>
          <w:p w14:paraId="55116974"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1904,00</w:t>
            </w:r>
          </w:p>
        </w:tc>
        <w:tc>
          <w:tcPr>
            <w:tcW w:w="233" w:type="pct"/>
            <w:shd w:val="clear" w:color="auto" w:fill="auto"/>
            <w:vAlign w:val="center"/>
            <w:hideMark/>
          </w:tcPr>
          <w:p w14:paraId="180779A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206,66</w:t>
            </w:r>
          </w:p>
        </w:tc>
        <w:tc>
          <w:tcPr>
            <w:tcW w:w="191" w:type="pct"/>
            <w:shd w:val="clear" w:color="auto" w:fill="auto"/>
            <w:vAlign w:val="center"/>
            <w:hideMark/>
          </w:tcPr>
          <w:p w14:paraId="71D2044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569,95</w:t>
            </w:r>
          </w:p>
        </w:tc>
        <w:tc>
          <w:tcPr>
            <w:tcW w:w="191" w:type="pct"/>
            <w:shd w:val="clear" w:color="auto" w:fill="auto"/>
            <w:vAlign w:val="center"/>
            <w:hideMark/>
          </w:tcPr>
          <w:p w14:paraId="20FC16FA"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254,61</w:t>
            </w:r>
          </w:p>
        </w:tc>
        <w:tc>
          <w:tcPr>
            <w:tcW w:w="183" w:type="pct"/>
            <w:shd w:val="clear" w:color="auto" w:fill="auto"/>
            <w:vAlign w:val="center"/>
            <w:hideMark/>
          </w:tcPr>
          <w:p w14:paraId="020A4B5E"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389,96</w:t>
            </w:r>
          </w:p>
        </w:tc>
        <w:tc>
          <w:tcPr>
            <w:tcW w:w="187" w:type="pct"/>
            <w:shd w:val="clear" w:color="auto" w:fill="auto"/>
            <w:vAlign w:val="center"/>
            <w:hideMark/>
          </w:tcPr>
          <w:p w14:paraId="5FFA00C1"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280,27</w:t>
            </w:r>
          </w:p>
        </w:tc>
        <w:tc>
          <w:tcPr>
            <w:tcW w:w="187" w:type="pct"/>
            <w:shd w:val="clear" w:color="auto" w:fill="auto"/>
            <w:vAlign w:val="center"/>
            <w:hideMark/>
          </w:tcPr>
          <w:p w14:paraId="14FBE162"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202,55</w:t>
            </w:r>
          </w:p>
        </w:tc>
        <w:tc>
          <w:tcPr>
            <w:tcW w:w="221" w:type="pct"/>
            <w:vMerge/>
            <w:vAlign w:val="center"/>
            <w:hideMark/>
          </w:tcPr>
          <w:p w14:paraId="1E021AFC" w14:textId="77777777" w:rsidR="0006025B" w:rsidRPr="000F0F99" w:rsidRDefault="0006025B" w:rsidP="00CB73B0">
            <w:pPr>
              <w:spacing w:after="0" w:line="240" w:lineRule="auto"/>
              <w:rPr>
                <w:rFonts w:eastAsia="Times New Roman"/>
                <w:b/>
                <w:bCs/>
                <w:color w:val="000000"/>
                <w:sz w:val="16"/>
                <w:szCs w:val="16"/>
                <w:lang w:eastAsia="ru-RU"/>
              </w:rPr>
            </w:pPr>
          </w:p>
        </w:tc>
      </w:tr>
      <w:tr w:rsidR="0006025B" w:rsidRPr="000F0F99" w14:paraId="07C64122" w14:textId="77777777" w:rsidTr="00CB73B0">
        <w:trPr>
          <w:cantSplit/>
          <w:trHeight w:val="20"/>
        </w:trPr>
        <w:tc>
          <w:tcPr>
            <w:tcW w:w="954" w:type="pct"/>
            <w:vMerge/>
            <w:vAlign w:val="center"/>
            <w:hideMark/>
          </w:tcPr>
          <w:p w14:paraId="7F666002" w14:textId="77777777" w:rsidR="0006025B" w:rsidRPr="000F0F99" w:rsidRDefault="0006025B" w:rsidP="00CB73B0">
            <w:pPr>
              <w:spacing w:after="0" w:line="240" w:lineRule="auto"/>
              <w:rPr>
                <w:rFonts w:eastAsia="Times New Roman"/>
                <w:b/>
                <w:bCs/>
                <w:color w:val="000000"/>
                <w:sz w:val="16"/>
                <w:szCs w:val="16"/>
                <w:lang w:eastAsia="ru-RU"/>
              </w:rPr>
            </w:pPr>
          </w:p>
        </w:tc>
        <w:tc>
          <w:tcPr>
            <w:tcW w:w="647" w:type="pct"/>
            <w:vMerge/>
            <w:vAlign w:val="center"/>
            <w:hideMark/>
          </w:tcPr>
          <w:p w14:paraId="157E2E35" w14:textId="77777777" w:rsidR="0006025B" w:rsidRPr="000F0F99" w:rsidRDefault="0006025B" w:rsidP="00CB73B0">
            <w:pPr>
              <w:spacing w:after="0" w:line="240" w:lineRule="auto"/>
              <w:rPr>
                <w:rFonts w:eastAsia="Times New Roman"/>
                <w:b/>
                <w:bCs/>
                <w:color w:val="000000"/>
                <w:sz w:val="16"/>
                <w:szCs w:val="16"/>
                <w:lang w:eastAsia="ru-RU"/>
              </w:rPr>
            </w:pPr>
          </w:p>
        </w:tc>
        <w:tc>
          <w:tcPr>
            <w:tcW w:w="498" w:type="pct"/>
            <w:vMerge/>
            <w:vAlign w:val="center"/>
            <w:hideMark/>
          </w:tcPr>
          <w:p w14:paraId="24BF55F0" w14:textId="77777777" w:rsidR="0006025B" w:rsidRPr="000F0F99" w:rsidRDefault="0006025B" w:rsidP="00CB73B0">
            <w:pPr>
              <w:spacing w:after="0" w:line="240" w:lineRule="auto"/>
              <w:rPr>
                <w:rFonts w:eastAsia="Times New Roman"/>
                <w:b/>
                <w:bCs/>
                <w:color w:val="000000"/>
                <w:sz w:val="16"/>
                <w:szCs w:val="16"/>
                <w:lang w:eastAsia="ru-RU"/>
              </w:rPr>
            </w:pPr>
          </w:p>
        </w:tc>
        <w:tc>
          <w:tcPr>
            <w:tcW w:w="297" w:type="pct"/>
            <w:vMerge/>
            <w:vAlign w:val="center"/>
            <w:hideMark/>
          </w:tcPr>
          <w:p w14:paraId="5B5091E2" w14:textId="77777777" w:rsidR="0006025B" w:rsidRPr="000F0F99" w:rsidRDefault="0006025B" w:rsidP="00CB73B0">
            <w:pPr>
              <w:spacing w:after="0" w:line="240" w:lineRule="auto"/>
              <w:rPr>
                <w:rFonts w:eastAsia="Times New Roman"/>
                <w:b/>
                <w:bCs/>
                <w:color w:val="000000"/>
                <w:sz w:val="16"/>
                <w:szCs w:val="16"/>
                <w:lang w:eastAsia="ru-RU"/>
              </w:rPr>
            </w:pPr>
          </w:p>
        </w:tc>
        <w:tc>
          <w:tcPr>
            <w:tcW w:w="277" w:type="pct"/>
            <w:vMerge/>
            <w:vAlign w:val="center"/>
            <w:hideMark/>
          </w:tcPr>
          <w:p w14:paraId="3CF95FB2" w14:textId="77777777" w:rsidR="0006025B" w:rsidRPr="000F0F99" w:rsidRDefault="0006025B" w:rsidP="00CB73B0">
            <w:pPr>
              <w:spacing w:after="0" w:line="240" w:lineRule="auto"/>
              <w:rPr>
                <w:rFonts w:eastAsia="Times New Roman"/>
                <w:b/>
                <w:bCs/>
                <w:color w:val="000000"/>
                <w:sz w:val="16"/>
                <w:szCs w:val="16"/>
                <w:lang w:eastAsia="ru-RU"/>
              </w:rPr>
            </w:pPr>
          </w:p>
        </w:tc>
        <w:tc>
          <w:tcPr>
            <w:tcW w:w="332" w:type="pct"/>
            <w:vMerge/>
            <w:vAlign w:val="center"/>
            <w:hideMark/>
          </w:tcPr>
          <w:p w14:paraId="45D90C47" w14:textId="77777777" w:rsidR="0006025B" w:rsidRPr="000F0F99" w:rsidRDefault="0006025B"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32B8C6C0" w14:textId="77777777" w:rsidR="0006025B" w:rsidRPr="000F0F99" w:rsidRDefault="0006025B" w:rsidP="00CB73B0">
            <w:pPr>
              <w:spacing w:after="0" w:line="240" w:lineRule="auto"/>
              <w:rPr>
                <w:rFonts w:eastAsia="Times New Roman"/>
                <w:color w:val="000000"/>
                <w:sz w:val="16"/>
                <w:szCs w:val="16"/>
                <w:lang w:eastAsia="ru-RU"/>
              </w:rPr>
            </w:pPr>
            <w:r w:rsidRPr="000F0F99">
              <w:rPr>
                <w:rFonts w:eastAsia="Times New Roman"/>
                <w:color w:val="000000"/>
                <w:sz w:val="16"/>
                <w:szCs w:val="16"/>
                <w:lang w:eastAsia="ru-RU"/>
              </w:rPr>
              <w:t>внебюдж.</w:t>
            </w:r>
          </w:p>
        </w:tc>
        <w:tc>
          <w:tcPr>
            <w:tcW w:w="229" w:type="pct"/>
            <w:shd w:val="clear" w:color="auto" w:fill="auto"/>
            <w:vAlign w:val="center"/>
            <w:hideMark/>
          </w:tcPr>
          <w:p w14:paraId="75AD8E1C"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233" w:type="pct"/>
            <w:shd w:val="clear" w:color="auto" w:fill="auto"/>
            <w:vAlign w:val="center"/>
            <w:hideMark/>
          </w:tcPr>
          <w:p w14:paraId="1E31CAA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191" w:type="pct"/>
            <w:shd w:val="clear" w:color="auto" w:fill="auto"/>
            <w:vAlign w:val="center"/>
            <w:hideMark/>
          </w:tcPr>
          <w:p w14:paraId="773718BD"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191" w:type="pct"/>
            <w:shd w:val="clear" w:color="auto" w:fill="auto"/>
            <w:vAlign w:val="center"/>
            <w:hideMark/>
          </w:tcPr>
          <w:p w14:paraId="17BD08D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183" w:type="pct"/>
            <w:shd w:val="clear" w:color="auto" w:fill="auto"/>
            <w:vAlign w:val="center"/>
            <w:hideMark/>
          </w:tcPr>
          <w:p w14:paraId="4A08F573"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187" w:type="pct"/>
            <w:shd w:val="clear" w:color="auto" w:fill="auto"/>
            <w:vAlign w:val="center"/>
            <w:hideMark/>
          </w:tcPr>
          <w:p w14:paraId="54BD1258"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187" w:type="pct"/>
            <w:shd w:val="clear" w:color="auto" w:fill="auto"/>
            <w:vAlign w:val="center"/>
            <w:hideMark/>
          </w:tcPr>
          <w:p w14:paraId="7475A470" w14:textId="77777777" w:rsidR="0006025B" w:rsidRPr="000F0F99" w:rsidRDefault="0006025B" w:rsidP="00CB73B0">
            <w:pPr>
              <w:spacing w:after="0" w:line="240" w:lineRule="auto"/>
              <w:rPr>
                <w:rFonts w:eastAsia="Times New Roman"/>
                <w:b/>
                <w:bCs/>
                <w:color w:val="000000"/>
                <w:sz w:val="16"/>
                <w:szCs w:val="16"/>
                <w:lang w:eastAsia="ru-RU"/>
              </w:rPr>
            </w:pPr>
            <w:r w:rsidRPr="000F0F99">
              <w:rPr>
                <w:rFonts w:eastAsia="Times New Roman"/>
                <w:b/>
                <w:bCs/>
                <w:color w:val="000000"/>
                <w:sz w:val="16"/>
                <w:szCs w:val="16"/>
                <w:lang w:eastAsia="ru-RU"/>
              </w:rPr>
              <w:t> </w:t>
            </w:r>
          </w:p>
        </w:tc>
        <w:tc>
          <w:tcPr>
            <w:tcW w:w="221" w:type="pct"/>
            <w:vMerge/>
            <w:vAlign w:val="center"/>
            <w:hideMark/>
          </w:tcPr>
          <w:p w14:paraId="60326129" w14:textId="77777777" w:rsidR="0006025B" w:rsidRPr="000F0F99" w:rsidRDefault="0006025B" w:rsidP="00CB73B0">
            <w:pPr>
              <w:spacing w:after="0" w:line="240" w:lineRule="auto"/>
              <w:rPr>
                <w:rFonts w:eastAsia="Times New Roman"/>
                <w:b/>
                <w:bCs/>
                <w:color w:val="000000"/>
                <w:sz w:val="16"/>
                <w:szCs w:val="16"/>
                <w:lang w:eastAsia="ru-RU"/>
              </w:rPr>
            </w:pPr>
          </w:p>
        </w:tc>
      </w:tr>
    </w:tbl>
    <w:p w14:paraId="57EFBD19" w14:textId="77777777" w:rsidR="00E25570" w:rsidRPr="00BF30B3" w:rsidRDefault="00E25570" w:rsidP="00CB73B0">
      <w:pPr>
        <w:spacing w:after="0" w:line="240" w:lineRule="auto"/>
        <w:jc w:val="center"/>
        <w:rPr>
          <w:sz w:val="28"/>
          <w:szCs w:val="28"/>
        </w:rPr>
      </w:pPr>
      <w:r w:rsidRPr="00BF30B3">
        <w:rPr>
          <w:sz w:val="28"/>
          <w:szCs w:val="28"/>
        </w:rPr>
        <w:t>Коммерческие проекты</w:t>
      </w:r>
    </w:p>
    <w:p w14:paraId="233651E2" w14:textId="3F6633BD" w:rsidR="00E25570" w:rsidRPr="0026464E" w:rsidRDefault="00E25570" w:rsidP="0043056E">
      <w:pPr>
        <w:spacing w:after="0" w:line="240" w:lineRule="auto"/>
        <w:jc w:val="right"/>
        <w:rPr>
          <w:sz w:val="28"/>
          <w:szCs w:val="28"/>
        </w:rPr>
      </w:pPr>
      <w:r w:rsidRPr="0026464E">
        <w:rPr>
          <w:sz w:val="28"/>
          <w:szCs w:val="28"/>
        </w:rPr>
        <w:t>Таблица</w:t>
      </w:r>
      <w:r w:rsidR="00642581">
        <w:rPr>
          <w:sz w:val="28"/>
          <w:szCs w:val="28"/>
        </w:rPr>
        <w:t xml:space="preserve"> 57</w:t>
      </w:r>
    </w:p>
    <w:p w14:paraId="3ABA1C9E" w14:textId="2BFA7B52" w:rsidR="008662F1" w:rsidRDefault="00E25570" w:rsidP="0043056E">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0F0F99" w:rsidRPr="000F0F99" w14:paraId="586037E5" w14:textId="77777777" w:rsidTr="000F0F99">
        <w:trPr>
          <w:cantSplit/>
          <w:trHeight w:val="20"/>
          <w:tblHeader/>
        </w:trPr>
        <w:tc>
          <w:tcPr>
            <w:tcW w:w="1151" w:type="pct"/>
            <w:shd w:val="clear" w:color="auto" w:fill="auto"/>
            <w:vAlign w:val="center"/>
          </w:tcPr>
          <w:p w14:paraId="554C6EE2" w14:textId="1EC5E6BF"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Наименование, заявитель</w:t>
            </w:r>
          </w:p>
        </w:tc>
        <w:tc>
          <w:tcPr>
            <w:tcW w:w="620" w:type="pct"/>
            <w:shd w:val="clear" w:color="auto" w:fill="auto"/>
            <w:vAlign w:val="center"/>
          </w:tcPr>
          <w:p w14:paraId="7046B222" w14:textId="2931FB17"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Отрасль</w:t>
            </w:r>
          </w:p>
        </w:tc>
        <w:tc>
          <w:tcPr>
            <w:tcW w:w="322" w:type="pct"/>
            <w:shd w:val="clear" w:color="auto" w:fill="auto"/>
            <w:vAlign w:val="center"/>
          </w:tcPr>
          <w:p w14:paraId="632CC0FB" w14:textId="7D7A62B1"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Сроки реализации</w:t>
            </w:r>
          </w:p>
        </w:tc>
        <w:tc>
          <w:tcPr>
            <w:tcW w:w="2344" w:type="pct"/>
            <w:shd w:val="clear" w:color="auto" w:fill="auto"/>
            <w:vAlign w:val="center"/>
          </w:tcPr>
          <w:p w14:paraId="46F43620" w14:textId="5B290920"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Краткое содержание</w:t>
            </w:r>
          </w:p>
        </w:tc>
        <w:tc>
          <w:tcPr>
            <w:tcW w:w="563" w:type="pct"/>
            <w:shd w:val="clear" w:color="auto" w:fill="auto"/>
            <w:noWrap/>
            <w:vAlign w:val="center"/>
          </w:tcPr>
          <w:p w14:paraId="70E19416" w14:textId="77777777" w:rsid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Общий объем</w:t>
            </w:r>
          </w:p>
          <w:p w14:paraId="6ED48701" w14:textId="77777777" w:rsid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инвестиций,</w:t>
            </w:r>
          </w:p>
          <w:p w14:paraId="21CD3468" w14:textId="736117A2"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16"/>
                <w:szCs w:val="16"/>
                <w:lang w:eastAsia="ru-RU"/>
              </w:rPr>
              <w:t>млн.руб.</w:t>
            </w:r>
          </w:p>
        </w:tc>
      </w:tr>
      <w:tr w:rsidR="000F0F99" w:rsidRPr="000F0F99" w14:paraId="2E305269" w14:textId="77777777" w:rsidTr="000F0F99">
        <w:trPr>
          <w:cantSplit/>
          <w:trHeight w:val="20"/>
        </w:trPr>
        <w:tc>
          <w:tcPr>
            <w:tcW w:w="1151" w:type="pct"/>
            <w:shd w:val="clear" w:color="auto" w:fill="auto"/>
            <w:vAlign w:val="center"/>
            <w:hideMark/>
          </w:tcPr>
          <w:p w14:paraId="1C82CB56"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Модернизация производства, ООО «Спиртовой завод», Ядринский район</w:t>
            </w:r>
          </w:p>
        </w:tc>
        <w:tc>
          <w:tcPr>
            <w:tcW w:w="620" w:type="pct"/>
            <w:shd w:val="clear" w:color="auto" w:fill="auto"/>
            <w:vAlign w:val="center"/>
            <w:hideMark/>
          </w:tcPr>
          <w:p w14:paraId="60BF5F28"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Пищевая промышленность</w:t>
            </w:r>
          </w:p>
        </w:tc>
        <w:tc>
          <w:tcPr>
            <w:tcW w:w="322" w:type="pct"/>
            <w:shd w:val="clear" w:color="auto" w:fill="auto"/>
            <w:vAlign w:val="center"/>
            <w:hideMark/>
          </w:tcPr>
          <w:p w14:paraId="28B27539"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2020-2025</w:t>
            </w:r>
          </w:p>
        </w:tc>
        <w:tc>
          <w:tcPr>
            <w:tcW w:w="2344" w:type="pct"/>
            <w:shd w:val="clear" w:color="auto" w:fill="auto"/>
            <w:vAlign w:val="center"/>
            <w:hideMark/>
          </w:tcPr>
          <w:p w14:paraId="6147D090"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Увеличение объема хранения спирта.</w:t>
            </w:r>
          </w:p>
        </w:tc>
        <w:tc>
          <w:tcPr>
            <w:tcW w:w="563" w:type="pct"/>
            <w:shd w:val="clear" w:color="auto" w:fill="auto"/>
            <w:noWrap/>
            <w:vAlign w:val="center"/>
            <w:hideMark/>
          </w:tcPr>
          <w:p w14:paraId="1B1921BF"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108</w:t>
            </w:r>
          </w:p>
        </w:tc>
      </w:tr>
      <w:tr w:rsidR="000F0F99" w:rsidRPr="000F0F99" w14:paraId="6200EA14" w14:textId="77777777" w:rsidTr="000F0F99">
        <w:trPr>
          <w:cantSplit/>
          <w:trHeight w:val="20"/>
        </w:trPr>
        <w:tc>
          <w:tcPr>
            <w:tcW w:w="1151" w:type="pct"/>
            <w:shd w:val="clear" w:color="auto" w:fill="auto"/>
            <w:vAlign w:val="center"/>
            <w:hideMark/>
          </w:tcPr>
          <w:p w14:paraId="0ED65E90"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Приобретение линии розлива молока и молочных продуктов в ПЭТ-бутылки, ОАО «Ядринмолоко», Ядринский район</w:t>
            </w:r>
          </w:p>
        </w:tc>
        <w:tc>
          <w:tcPr>
            <w:tcW w:w="620" w:type="pct"/>
            <w:shd w:val="clear" w:color="auto" w:fill="auto"/>
            <w:vAlign w:val="center"/>
            <w:hideMark/>
          </w:tcPr>
          <w:p w14:paraId="50F67AAD"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Пищевая промышленность</w:t>
            </w:r>
          </w:p>
        </w:tc>
        <w:tc>
          <w:tcPr>
            <w:tcW w:w="322" w:type="pct"/>
            <w:shd w:val="clear" w:color="auto" w:fill="auto"/>
            <w:vAlign w:val="center"/>
            <w:hideMark/>
          </w:tcPr>
          <w:p w14:paraId="1ACD19D0"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2021-2024</w:t>
            </w:r>
          </w:p>
        </w:tc>
        <w:tc>
          <w:tcPr>
            <w:tcW w:w="2344" w:type="pct"/>
            <w:shd w:val="clear" w:color="auto" w:fill="auto"/>
            <w:vAlign w:val="center"/>
            <w:hideMark/>
          </w:tcPr>
          <w:p w14:paraId="496407AB"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Приобретение линии розлива молока и молочных продуктов в ПЭТ-бутылки</w:t>
            </w:r>
          </w:p>
        </w:tc>
        <w:tc>
          <w:tcPr>
            <w:tcW w:w="563" w:type="pct"/>
            <w:shd w:val="clear" w:color="auto" w:fill="auto"/>
            <w:noWrap/>
            <w:vAlign w:val="center"/>
            <w:hideMark/>
          </w:tcPr>
          <w:p w14:paraId="1D87136C"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240</w:t>
            </w:r>
          </w:p>
        </w:tc>
      </w:tr>
      <w:tr w:rsidR="000F0F99" w:rsidRPr="000F0F99" w14:paraId="6A14A9F5" w14:textId="77777777" w:rsidTr="000F0F99">
        <w:trPr>
          <w:cantSplit/>
          <w:trHeight w:val="20"/>
        </w:trPr>
        <w:tc>
          <w:tcPr>
            <w:tcW w:w="1151" w:type="pct"/>
            <w:shd w:val="clear" w:color="auto" w:fill="auto"/>
            <w:vAlign w:val="center"/>
            <w:hideMark/>
          </w:tcPr>
          <w:p w14:paraId="5820E4EB"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Развитие семейной фермы по разведению КРС молочного направления, КФХ Юхтанов Андриян Николаевич, Ядринский район</w:t>
            </w:r>
          </w:p>
        </w:tc>
        <w:tc>
          <w:tcPr>
            <w:tcW w:w="620" w:type="pct"/>
            <w:shd w:val="clear" w:color="auto" w:fill="auto"/>
            <w:vAlign w:val="center"/>
            <w:hideMark/>
          </w:tcPr>
          <w:p w14:paraId="00FAFB8B"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Сельское хозяйство</w:t>
            </w:r>
          </w:p>
        </w:tc>
        <w:tc>
          <w:tcPr>
            <w:tcW w:w="322" w:type="pct"/>
            <w:shd w:val="clear" w:color="auto" w:fill="auto"/>
            <w:vAlign w:val="center"/>
            <w:hideMark/>
          </w:tcPr>
          <w:p w14:paraId="3790B3C0"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2019-2020</w:t>
            </w:r>
          </w:p>
        </w:tc>
        <w:tc>
          <w:tcPr>
            <w:tcW w:w="2344" w:type="pct"/>
            <w:shd w:val="clear" w:color="auto" w:fill="auto"/>
            <w:vAlign w:val="center"/>
            <w:hideMark/>
          </w:tcPr>
          <w:p w14:paraId="454CA5B1"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Развитие семейной фермы по разведению КРС молочного направления</w:t>
            </w:r>
          </w:p>
        </w:tc>
        <w:tc>
          <w:tcPr>
            <w:tcW w:w="563" w:type="pct"/>
            <w:shd w:val="clear" w:color="auto" w:fill="auto"/>
            <w:noWrap/>
            <w:vAlign w:val="center"/>
            <w:hideMark/>
          </w:tcPr>
          <w:p w14:paraId="287D4D8C"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15,6</w:t>
            </w:r>
          </w:p>
        </w:tc>
      </w:tr>
      <w:tr w:rsidR="000F0F99" w:rsidRPr="000F0F99" w14:paraId="099ACED1" w14:textId="77777777" w:rsidTr="000F0F99">
        <w:trPr>
          <w:cantSplit/>
          <w:trHeight w:val="20"/>
        </w:trPr>
        <w:tc>
          <w:tcPr>
            <w:tcW w:w="1151" w:type="pct"/>
            <w:shd w:val="clear" w:color="auto" w:fill="auto"/>
            <w:vAlign w:val="center"/>
            <w:hideMark/>
          </w:tcPr>
          <w:p w14:paraId="35C8FB63"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lastRenderedPageBreak/>
              <w:t>Реконструкция молочно-товарной фермы на 100 голов, КФХ Григорьев Д.В., Ядринский район</w:t>
            </w:r>
          </w:p>
        </w:tc>
        <w:tc>
          <w:tcPr>
            <w:tcW w:w="620" w:type="pct"/>
            <w:shd w:val="clear" w:color="auto" w:fill="auto"/>
            <w:vAlign w:val="center"/>
            <w:hideMark/>
          </w:tcPr>
          <w:p w14:paraId="7A60E791"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Сельское хозяйство</w:t>
            </w:r>
          </w:p>
        </w:tc>
        <w:tc>
          <w:tcPr>
            <w:tcW w:w="322" w:type="pct"/>
            <w:shd w:val="clear" w:color="auto" w:fill="auto"/>
            <w:vAlign w:val="center"/>
            <w:hideMark/>
          </w:tcPr>
          <w:p w14:paraId="72A0A760"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2019-2020</w:t>
            </w:r>
          </w:p>
        </w:tc>
        <w:tc>
          <w:tcPr>
            <w:tcW w:w="2344" w:type="pct"/>
            <w:shd w:val="clear" w:color="auto" w:fill="auto"/>
            <w:vAlign w:val="center"/>
            <w:hideMark/>
          </w:tcPr>
          <w:p w14:paraId="1841F7E7"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Реконструкция МТФ на 100 голов</w:t>
            </w:r>
          </w:p>
        </w:tc>
        <w:tc>
          <w:tcPr>
            <w:tcW w:w="563" w:type="pct"/>
            <w:shd w:val="clear" w:color="auto" w:fill="auto"/>
            <w:noWrap/>
            <w:vAlign w:val="center"/>
            <w:hideMark/>
          </w:tcPr>
          <w:p w14:paraId="35D00D4B"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10</w:t>
            </w:r>
          </w:p>
        </w:tc>
      </w:tr>
      <w:tr w:rsidR="000F0F99" w:rsidRPr="000F0F99" w14:paraId="5C1077D7" w14:textId="77777777" w:rsidTr="000F0F99">
        <w:trPr>
          <w:cantSplit/>
          <w:trHeight w:val="20"/>
        </w:trPr>
        <w:tc>
          <w:tcPr>
            <w:tcW w:w="1151" w:type="pct"/>
            <w:shd w:val="clear" w:color="auto" w:fill="auto"/>
            <w:vAlign w:val="center"/>
            <w:hideMark/>
          </w:tcPr>
          <w:p w14:paraId="12FCCFDE"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Строительство комплекса придорожного сервиса на 585+860 км трассы М-7 «Волга», ООО «Засурское», Ядринский район</w:t>
            </w:r>
          </w:p>
        </w:tc>
        <w:tc>
          <w:tcPr>
            <w:tcW w:w="620" w:type="pct"/>
            <w:shd w:val="clear" w:color="auto" w:fill="auto"/>
            <w:vAlign w:val="center"/>
            <w:hideMark/>
          </w:tcPr>
          <w:p w14:paraId="07BF2402"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Торговля и услуги</w:t>
            </w:r>
          </w:p>
        </w:tc>
        <w:tc>
          <w:tcPr>
            <w:tcW w:w="322" w:type="pct"/>
            <w:shd w:val="clear" w:color="auto" w:fill="auto"/>
            <w:vAlign w:val="center"/>
            <w:hideMark/>
          </w:tcPr>
          <w:p w14:paraId="4AD52895"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2017-2022</w:t>
            </w:r>
          </w:p>
        </w:tc>
        <w:tc>
          <w:tcPr>
            <w:tcW w:w="2344" w:type="pct"/>
            <w:shd w:val="clear" w:color="auto" w:fill="auto"/>
            <w:vAlign w:val="center"/>
            <w:hideMark/>
          </w:tcPr>
          <w:p w14:paraId="6E82BD62"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Строительство комплекса придорожного сервиса на 585+860 км трассы М-7 «Волга» (ООО «Засурское»)</w:t>
            </w:r>
          </w:p>
        </w:tc>
        <w:tc>
          <w:tcPr>
            <w:tcW w:w="563" w:type="pct"/>
            <w:shd w:val="clear" w:color="auto" w:fill="auto"/>
            <w:noWrap/>
            <w:vAlign w:val="center"/>
            <w:hideMark/>
          </w:tcPr>
          <w:p w14:paraId="28A84FF7"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260</w:t>
            </w:r>
          </w:p>
        </w:tc>
      </w:tr>
      <w:tr w:rsidR="000F0F99" w:rsidRPr="000F0F99" w14:paraId="6D4E63CF" w14:textId="77777777" w:rsidTr="000F0F99">
        <w:trPr>
          <w:cantSplit/>
          <w:trHeight w:val="20"/>
        </w:trPr>
        <w:tc>
          <w:tcPr>
            <w:tcW w:w="1151" w:type="pct"/>
            <w:shd w:val="clear" w:color="auto" w:fill="auto"/>
            <w:vAlign w:val="center"/>
            <w:hideMark/>
          </w:tcPr>
          <w:p w14:paraId="7ED26D63"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Строительство молочно-товарной фермы на 1000 голов, ООО "Родина", Ядринский район</w:t>
            </w:r>
          </w:p>
        </w:tc>
        <w:tc>
          <w:tcPr>
            <w:tcW w:w="620" w:type="pct"/>
            <w:shd w:val="clear" w:color="auto" w:fill="auto"/>
            <w:vAlign w:val="center"/>
            <w:hideMark/>
          </w:tcPr>
          <w:p w14:paraId="69BB5996"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Сельское хозяйство</w:t>
            </w:r>
          </w:p>
        </w:tc>
        <w:tc>
          <w:tcPr>
            <w:tcW w:w="322" w:type="pct"/>
            <w:shd w:val="clear" w:color="auto" w:fill="auto"/>
            <w:vAlign w:val="center"/>
            <w:hideMark/>
          </w:tcPr>
          <w:p w14:paraId="5368BB9D"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2022</w:t>
            </w:r>
          </w:p>
        </w:tc>
        <w:tc>
          <w:tcPr>
            <w:tcW w:w="2344" w:type="pct"/>
            <w:shd w:val="clear" w:color="auto" w:fill="auto"/>
            <w:vAlign w:val="center"/>
            <w:hideMark/>
          </w:tcPr>
          <w:p w14:paraId="73F253FE"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Строительство МТФ на 1000 голов</w:t>
            </w:r>
          </w:p>
        </w:tc>
        <w:tc>
          <w:tcPr>
            <w:tcW w:w="563" w:type="pct"/>
            <w:shd w:val="clear" w:color="auto" w:fill="auto"/>
            <w:noWrap/>
            <w:vAlign w:val="center"/>
            <w:hideMark/>
          </w:tcPr>
          <w:p w14:paraId="328D2EEF"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330</w:t>
            </w:r>
          </w:p>
        </w:tc>
      </w:tr>
    </w:tbl>
    <w:p w14:paraId="7B099ABF" w14:textId="5BAB288C" w:rsidR="004B0C27" w:rsidRPr="0026464E" w:rsidRDefault="004B0C27" w:rsidP="0043056E">
      <w:pPr>
        <w:spacing w:after="0" w:line="240" w:lineRule="auto"/>
        <w:jc w:val="right"/>
        <w:rPr>
          <w:sz w:val="28"/>
          <w:szCs w:val="28"/>
        </w:rPr>
      </w:pPr>
      <w:r w:rsidRPr="0026464E">
        <w:rPr>
          <w:sz w:val="28"/>
          <w:szCs w:val="28"/>
        </w:rPr>
        <w:t>Таблица</w:t>
      </w:r>
      <w:r w:rsidR="00642581">
        <w:rPr>
          <w:sz w:val="28"/>
          <w:szCs w:val="28"/>
        </w:rPr>
        <w:t xml:space="preserve"> 58</w:t>
      </w:r>
    </w:p>
    <w:p w14:paraId="3A828C59" w14:textId="6A4C1398" w:rsidR="004B0C27" w:rsidRDefault="004B0C27" w:rsidP="0043056E">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0F0F99" w:rsidRPr="000F0F99" w14:paraId="44924C51" w14:textId="77777777" w:rsidTr="000F0F99">
        <w:trPr>
          <w:cantSplit/>
          <w:trHeight w:val="20"/>
          <w:tblHeader/>
        </w:trPr>
        <w:tc>
          <w:tcPr>
            <w:tcW w:w="2265" w:type="pct"/>
            <w:shd w:val="clear" w:color="auto" w:fill="auto"/>
          </w:tcPr>
          <w:p w14:paraId="4368E21A" w14:textId="431835EF" w:rsidR="000F0F99" w:rsidRPr="000F0F99" w:rsidRDefault="000F0F99" w:rsidP="0043056E">
            <w:pPr>
              <w:spacing w:after="0" w:line="240" w:lineRule="auto"/>
              <w:jc w:val="center"/>
              <w:rPr>
                <w:rFonts w:eastAsia="Times New Roman"/>
                <w:b/>
                <w:bCs/>
                <w:sz w:val="16"/>
                <w:szCs w:val="16"/>
                <w:lang w:eastAsia="ru-RU"/>
              </w:rPr>
            </w:pPr>
            <w:r w:rsidRPr="00413B18">
              <w:rPr>
                <w:rFonts w:eastAsia="Times New Roman"/>
                <w:sz w:val="20"/>
                <w:szCs w:val="20"/>
                <w:lang w:eastAsia="ru-RU"/>
              </w:rPr>
              <w:t>Муниципальное образование, проект</w:t>
            </w:r>
          </w:p>
        </w:tc>
        <w:tc>
          <w:tcPr>
            <w:tcW w:w="385" w:type="pct"/>
            <w:shd w:val="clear" w:color="auto" w:fill="auto"/>
            <w:vAlign w:val="center"/>
          </w:tcPr>
          <w:p w14:paraId="29B6D47E" w14:textId="12D9E0A7"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2020</w:t>
            </w:r>
          </w:p>
        </w:tc>
        <w:tc>
          <w:tcPr>
            <w:tcW w:w="385" w:type="pct"/>
            <w:shd w:val="clear" w:color="auto" w:fill="auto"/>
            <w:vAlign w:val="center"/>
          </w:tcPr>
          <w:p w14:paraId="66029F77" w14:textId="4B8C1D71"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2021</w:t>
            </w:r>
          </w:p>
        </w:tc>
        <w:tc>
          <w:tcPr>
            <w:tcW w:w="385" w:type="pct"/>
            <w:shd w:val="clear" w:color="auto" w:fill="auto"/>
            <w:vAlign w:val="center"/>
          </w:tcPr>
          <w:p w14:paraId="0DAC9331" w14:textId="5952496C"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2022</w:t>
            </w:r>
          </w:p>
        </w:tc>
        <w:tc>
          <w:tcPr>
            <w:tcW w:w="385" w:type="pct"/>
            <w:shd w:val="clear" w:color="auto" w:fill="auto"/>
            <w:vAlign w:val="center"/>
          </w:tcPr>
          <w:p w14:paraId="3097750D" w14:textId="44D7981D"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2023</w:t>
            </w:r>
          </w:p>
        </w:tc>
        <w:tc>
          <w:tcPr>
            <w:tcW w:w="385" w:type="pct"/>
            <w:shd w:val="clear" w:color="auto" w:fill="auto"/>
            <w:vAlign w:val="center"/>
          </w:tcPr>
          <w:p w14:paraId="3D723AAE" w14:textId="1DF36F3F"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2024</w:t>
            </w:r>
          </w:p>
        </w:tc>
        <w:tc>
          <w:tcPr>
            <w:tcW w:w="385" w:type="pct"/>
            <w:shd w:val="clear" w:color="auto" w:fill="auto"/>
            <w:vAlign w:val="center"/>
          </w:tcPr>
          <w:p w14:paraId="6241FF93" w14:textId="1EFF8E25"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2025</w:t>
            </w:r>
          </w:p>
        </w:tc>
        <w:tc>
          <w:tcPr>
            <w:tcW w:w="424" w:type="pct"/>
            <w:shd w:val="clear" w:color="auto" w:fill="auto"/>
            <w:vAlign w:val="center"/>
          </w:tcPr>
          <w:p w14:paraId="18F6867E" w14:textId="4CFCD524" w:rsidR="000F0F99" w:rsidRPr="000F0F99" w:rsidRDefault="000F0F99" w:rsidP="0043056E">
            <w:pPr>
              <w:spacing w:after="0" w:line="240" w:lineRule="auto"/>
              <w:jc w:val="center"/>
              <w:rPr>
                <w:rFonts w:eastAsia="Times New Roman"/>
                <w:sz w:val="16"/>
                <w:szCs w:val="16"/>
                <w:lang w:eastAsia="ru-RU"/>
              </w:rPr>
            </w:pPr>
            <w:r w:rsidRPr="00413B18">
              <w:rPr>
                <w:rFonts w:eastAsia="Times New Roman"/>
                <w:sz w:val="20"/>
                <w:szCs w:val="20"/>
                <w:lang w:eastAsia="ru-RU"/>
              </w:rPr>
              <w:t>ИТОГО</w:t>
            </w:r>
          </w:p>
        </w:tc>
      </w:tr>
      <w:tr w:rsidR="000F0F99" w:rsidRPr="000F0F99" w14:paraId="26ECA091" w14:textId="77777777" w:rsidTr="000F0F99">
        <w:trPr>
          <w:cantSplit/>
          <w:trHeight w:val="20"/>
        </w:trPr>
        <w:tc>
          <w:tcPr>
            <w:tcW w:w="2265" w:type="pct"/>
            <w:shd w:val="clear" w:color="auto" w:fill="auto"/>
            <w:hideMark/>
          </w:tcPr>
          <w:p w14:paraId="19F6FFC7" w14:textId="70D803A8" w:rsidR="000F0F99" w:rsidRPr="000F0F99" w:rsidRDefault="000F0F99" w:rsidP="0043056E">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33BF22ED" w14:textId="5E678A4D"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65,60</w:t>
            </w:r>
          </w:p>
        </w:tc>
        <w:tc>
          <w:tcPr>
            <w:tcW w:w="385" w:type="pct"/>
            <w:shd w:val="clear" w:color="auto" w:fill="auto"/>
            <w:hideMark/>
          </w:tcPr>
          <w:p w14:paraId="46ABA953" w14:textId="3F97E49F"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208,00</w:t>
            </w:r>
          </w:p>
        </w:tc>
        <w:tc>
          <w:tcPr>
            <w:tcW w:w="385" w:type="pct"/>
            <w:shd w:val="clear" w:color="auto" w:fill="auto"/>
            <w:hideMark/>
          </w:tcPr>
          <w:p w14:paraId="428BBD14" w14:textId="14311FD9"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573,00</w:t>
            </w:r>
          </w:p>
        </w:tc>
        <w:tc>
          <w:tcPr>
            <w:tcW w:w="385" w:type="pct"/>
            <w:shd w:val="clear" w:color="auto" w:fill="auto"/>
            <w:hideMark/>
          </w:tcPr>
          <w:p w14:paraId="05E17FA3" w14:textId="32A9D82A"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36EA3BC0" w14:textId="19E5D5D2"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302FCAE" w14:textId="7904D916"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34A48770" w14:textId="434B89EF"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846,60</w:t>
            </w:r>
          </w:p>
        </w:tc>
      </w:tr>
      <w:tr w:rsidR="000F0F99" w:rsidRPr="000F0F99" w14:paraId="25F2D590" w14:textId="77777777" w:rsidTr="000F0F99">
        <w:trPr>
          <w:cantSplit/>
          <w:trHeight w:val="20"/>
        </w:trPr>
        <w:tc>
          <w:tcPr>
            <w:tcW w:w="2265" w:type="pct"/>
            <w:shd w:val="clear" w:color="auto" w:fill="auto"/>
            <w:hideMark/>
          </w:tcPr>
          <w:p w14:paraId="5ED89C16"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Модернизация производства, ООО «Спиртовой завод», Ядринский район</w:t>
            </w:r>
          </w:p>
        </w:tc>
        <w:tc>
          <w:tcPr>
            <w:tcW w:w="385" w:type="pct"/>
            <w:shd w:val="clear" w:color="auto" w:fill="auto"/>
            <w:hideMark/>
          </w:tcPr>
          <w:p w14:paraId="36E8E7C9" w14:textId="04D471D5"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20,00</w:t>
            </w:r>
          </w:p>
        </w:tc>
        <w:tc>
          <w:tcPr>
            <w:tcW w:w="385" w:type="pct"/>
            <w:shd w:val="clear" w:color="auto" w:fill="auto"/>
            <w:hideMark/>
          </w:tcPr>
          <w:p w14:paraId="2010E429" w14:textId="0BA63B82"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30,00</w:t>
            </w:r>
          </w:p>
        </w:tc>
        <w:tc>
          <w:tcPr>
            <w:tcW w:w="385" w:type="pct"/>
            <w:shd w:val="clear" w:color="auto" w:fill="auto"/>
            <w:hideMark/>
          </w:tcPr>
          <w:p w14:paraId="430DC014" w14:textId="230FF96C"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58,00</w:t>
            </w:r>
          </w:p>
        </w:tc>
        <w:tc>
          <w:tcPr>
            <w:tcW w:w="385" w:type="pct"/>
            <w:shd w:val="clear" w:color="auto" w:fill="auto"/>
            <w:hideMark/>
          </w:tcPr>
          <w:p w14:paraId="018E882D" w14:textId="58B90A9A"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40ACFB5" w14:textId="07C906EE"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3DCF36C9" w14:textId="27F43D75"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51758EC4" w14:textId="333F0ECB"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108,00</w:t>
            </w:r>
          </w:p>
        </w:tc>
      </w:tr>
      <w:tr w:rsidR="000F0F99" w:rsidRPr="000F0F99" w14:paraId="229A2C81" w14:textId="77777777" w:rsidTr="000F0F99">
        <w:trPr>
          <w:cantSplit/>
          <w:trHeight w:val="20"/>
        </w:trPr>
        <w:tc>
          <w:tcPr>
            <w:tcW w:w="2265" w:type="pct"/>
            <w:shd w:val="clear" w:color="auto" w:fill="auto"/>
            <w:hideMark/>
          </w:tcPr>
          <w:p w14:paraId="6FF7BF6A"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Приобретение линии розлива молока и молочных продуктов в ПЭТ-бутылки, ОАО «Ядринмолоко», Ядринский район</w:t>
            </w:r>
          </w:p>
        </w:tc>
        <w:tc>
          <w:tcPr>
            <w:tcW w:w="385" w:type="pct"/>
            <w:shd w:val="clear" w:color="auto" w:fill="auto"/>
            <w:hideMark/>
          </w:tcPr>
          <w:p w14:paraId="0E773800" w14:textId="2A12256D"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0EAC2076" w14:textId="0233AEBC"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120,00</w:t>
            </w:r>
          </w:p>
        </w:tc>
        <w:tc>
          <w:tcPr>
            <w:tcW w:w="385" w:type="pct"/>
            <w:shd w:val="clear" w:color="auto" w:fill="auto"/>
            <w:hideMark/>
          </w:tcPr>
          <w:p w14:paraId="7C65F4C7" w14:textId="3B611E8C"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120,00</w:t>
            </w:r>
          </w:p>
        </w:tc>
        <w:tc>
          <w:tcPr>
            <w:tcW w:w="385" w:type="pct"/>
            <w:shd w:val="clear" w:color="auto" w:fill="auto"/>
            <w:hideMark/>
          </w:tcPr>
          <w:p w14:paraId="6E6C730C" w14:textId="520B1CD1"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1867DD5" w14:textId="0B27E9F0"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2F963291" w14:textId="4795C578"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301EA484" w14:textId="04B8D9EE"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240,00</w:t>
            </w:r>
          </w:p>
        </w:tc>
      </w:tr>
      <w:tr w:rsidR="000F0F99" w:rsidRPr="000F0F99" w14:paraId="1FDD15D9" w14:textId="77777777" w:rsidTr="000F0F99">
        <w:trPr>
          <w:cantSplit/>
          <w:trHeight w:val="20"/>
        </w:trPr>
        <w:tc>
          <w:tcPr>
            <w:tcW w:w="2265" w:type="pct"/>
            <w:shd w:val="clear" w:color="auto" w:fill="auto"/>
            <w:hideMark/>
          </w:tcPr>
          <w:p w14:paraId="0FAA0E75"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Развитие семейной фермы по разведению КРС молочного направления, КФХ Юхтанов Андриян Николаевич, Ядринский район</w:t>
            </w:r>
          </w:p>
        </w:tc>
        <w:tc>
          <w:tcPr>
            <w:tcW w:w="385" w:type="pct"/>
            <w:shd w:val="clear" w:color="auto" w:fill="auto"/>
            <w:hideMark/>
          </w:tcPr>
          <w:p w14:paraId="09F95DD2" w14:textId="3E580DD1"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15,60</w:t>
            </w:r>
          </w:p>
        </w:tc>
        <w:tc>
          <w:tcPr>
            <w:tcW w:w="385" w:type="pct"/>
            <w:shd w:val="clear" w:color="auto" w:fill="auto"/>
            <w:hideMark/>
          </w:tcPr>
          <w:p w14:paraId="3E91076C" w14:textId="4C70110E"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CD694AC" w14:textId="1698FE55"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2F126D8A" w14:textId="711BA183"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710125EA" w14:textId="1DB44EF3"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4187998" w14:textId="69FA9353"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49FD9229" w14:textId="119D97F3"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15,60</w:t>
            </w:r>
          </w:p>
        </w:tc>
      </w:tr>
      <w:tr w:rsidR="000F0F99" w:rsidRPr="000F0F99" w14:paraId="468FFFD2" w14:textId="77777777" w:rsidTr="000F0F99">
        <w:trPr>
          <w:cantSplit/>
          <w:trHeight w:val="20"/>
        </w:trPr>
        <w:tc>
          <w:tcPr>
            <w:tcW w:w="2265" w:type="pct"/>
            <w:shd w:val="clear" w:color="auto" w:fill="auto"/>
            <w:hideMark/>
          </w:tcPr>
          <w:p w14:paraId="7F9BEF55"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Реконструкция молочно-товарной фермы на 100 голов, КФХ Григорьев Д.В., Ядринский район</w:t>
            </w:r>
          </w:p>
        </w:tc>
        <w:tc>
          <w:tcPr>
            <w:tcW w:w="385" w:type="pct"/>
            <w:shd w:val="clear" w:color="auto" w:fill="auto"/>
            <w:hideMark/>
          </w:tcPr>
          <w:p w14:paraId="1C39975A" w14:textId="1D2F6E28"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10,00</w:t>
            </w:r>
          </w:p>
        </w:tc>
        <w:tc>
          <w:tcPr>
            <w:tcW w:w="385" w:type="pct"/>
            <w:shd w:val="clear" w:color="auto" w:fill="auto"/>
            <w:hideMark/>
          </w:tcPr>
          <w:p w14:paraId="68701AC1" w14:textId="184891BF"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2FBF4DC2" w14:textId="6FC5230C"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916D7AD" w14:textId="0A1F6BDC"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C5CFDA2" w14:textId="3DB925F7"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767B1E5E" w14:textId="253B8306"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6C48F947" w14:textId="39C03F1B"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10,00</w:t>
            </w:r>
          </w:p>
        </w:tc>
      </w:tr>
      <w:tr w:rsidR="000F0F99" w:rsidRPr="000F0F99" w14:paraId="5267773F" w14:textId="77777777" w:rsidTr="000F0F99">
        <w:trPr>
          <w:cantSplit/>
          <w:trHeight w:val="20"/>
        </w:trPr>
        <w:tc>
          <w:tcPr>
            <w:tcW w:w="2265" w:type="pct"/>
            <w:shd w:val="clear" w:color="auto" w:fill="auto"/>
            <w:hideMark/>
          </w:tcPr>
          <w:p w14:paraId="1D55EBD7"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Строительство комплекса придорожного сервиса на 585+860 км трассы М-7 «Волга», ООО «Засурское», Ядринский район</w:t>
            </w:r>
          </w:p>
        </w:tc>
        <w:tc>
          <w:tcPr>
            <w:tcW w:w="385" w:type="pct"/>
            <w:shd w:val="clear" w:color="auto" w:fill="auto"/>
            <w:hideMark/>
          </w:tcPr>
          <w:p w14:paraId="044554B3" w14:textId="37629502"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20,00</w:t>
            </w:r>
          </w:p>
        </w:tc>
        <w:tc>
          <w:tcPr>
            <w:tcW w:w="385" w:type="pct"/>
            <w:shd w:val="clear" w:color="auto" w:fill="auto"/>
            <w:hideMark/>
          </w:tcPr>
          <w:p w14:paraId="72CF1657" w14:textId="4EBC5C77"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58,00</w:t>
            </w:r>
          </w:p>
        </w:tc>
        <w:tc>
          <w:tcPr>
            <w:tcW w:w="385" w:type="pct"/>
            <w:shd w:val="clear" w:color="auto" w:fill="auto"/>
            <w:hideMark/>
          </w:tcPr>
          <w:p w14:paraId="0D98F41B" w14:textId="07F3FF3E"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65,00</w:t>
            </w:r>
          </w:p>
        </w:tc>
        <w:tc>
          <w:tcPr>
            <w:tcW w:w="385" w:type="pct"/>
            <w:shd w:val="clear" w:color="auto" w:fill="auto"/>
            <w:hideMark/>
          </w:tcPr>
          <w:p w14:paraId="3FD963E2" w14:textId="5DBEB460"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11D9B829" w14:textId="32A5465C"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687AB550" w14:textId="65F5BC39"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468AB5A6" w14:textId="2911D420"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143,00</w:t>
            </w:r>
          </w:p>
        </w:tc>
      </w:tr>
      <w:tr w:rsidR="000F0F99" w:rsidRPr="000F0F99" w14:paraId="7674E505" w14:textId="77777777" w:rsidTr="000F0F99">
        <w:trPr>
          <w:cantSplit/>
          <w:trHeight w:val="20"/>
        </w:trPr>
        <w:tc>
          <w:tcPr>
            <w:tcW w:w="2265" w:type="pct"/>
            <w:shd w:val="clear" w:color="auto" w:fill="auto"/>
            <w:hideMark/>
          </w:tcPr>
          <w:p w14:paraId="665692D6" w14:textId="77777777" w:rsidR="000F0F99" w:rsidRPr="000F0F99" w:rsidRDefault="000F0F99" w:rsidP="0043056E">
            <w:pPr>
              <w:spacing w:after="0" w:line="240" w:lineRule="auto"/>
              <w:rPr>
                <w:rFonts w:eastAsia="Times New Roman"/>
                <w:sz w:val="16"/>
                <w:szCs w:val="16"/>
                <w:lang w:eastAsia="ru-RU"/>
              </w:rPr>
            </w:pPr>
            <w:r w:rsidRPr="000F0F99">
              <w:rPr>
                <w:rFonts w:eastAsia="Times New Roman"/>
                <w:sz w:val="16"/>
                <w:szCs w:val="16"/>
                <w:lang w:eastAsia="ru-RU"/>
              </w:rPr>
              <w:t>Строительство молочно-товарной фермы на 1000 голов, ООО "Родина", Ядринский район</w:t>
            </w:r>
          </w:p>
        </w:tc>
        <w:tc>
          <w:tcPr>
            <w:tcW w:w="385" w:type="pct"/>
            <w:shd w:val="clear" w:color="auto" w:fill="auto"/>
            <w:hideMark/>
          </w:tcPr>
          <w:p w14:paraId="224C0B9D" w14:textId="5F83D99D"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5A6640C7" w14:textId="1A48A516"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1FCFFBB8" w14:textId="4DF7D098"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330,00</w:t>
            </w:r>
          </w:p>
        </w:tc>
        <w:tc>
          <w:tcPr>
            <w:tcW w:w="385" w:type="pct"/>
            <w:shd w:val="clear" w:color="auto" w:fill="auto"/>
            <w:hideMark/>
          </w:tcPr>
          <w:p w14:paraId="08F88B21" w14:textId="2EC2C75B"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41FE16D4" w14:textId="5B6C3E20"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385" w:type="pct"/>
            <w:shd w:val="clear" w:color="auto" w:fill="auto"/>
            <w:hideMark/>
          </w:tcPr>
          <w:p w14:paraId="4BBE9270" w14:textId="07575CDD"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w:t>
            </w:r>
          </w:p>
        </w:tc>
        <w:tc>
          <w:tcPr>
            <w:tcW w:w="424" w:type="pct"/>
            <w:shd w:val="clear" w:color="auto" w:fill="auto"/>
            <w:hideMark/>
          </w:tcPr>
          <w:p w14:paraId="6904C134" w14:textId="17255913" w:rsidR="000F0F99" w:rsidRPr="000F0F99" w:rsidRDefault="009E6953" w:rsidP="0043056E">
            <w:pPr>
              <w:spacing w:after="0" w:line="240" w:lineRule="auto"/>
              <w:rPr>
                <w:rFonts w:eastAsia="Times New Roman"/>
                <w:sz w:val="16"/>
                <w:szCs w:val="16"/>
                <w:lang w:eastAsia="ru-RU"/>
              </w:rPr>
            </w:pPr>
            <w:r>
              <w:rPr>
                <w:rFonts w:eastAsia="Times New Roman"/>
                <w:sz w:val="16"/>
                <w:szCs w:val="16"/>
                <w:lang w:eastAsia="ru-RU"/>
              </w:rPr>
              <w:t xml:space="preserve"> </w:t>
            </w:r>
            <w:r w:rsidR="000F0F99" w:rsidRPr="000F0F99">
              <w:rPr>
                <w:rFonts w:eastAsia="Times New Roman"/>
                <w:sz w:val="16"/>
                <w:szCs w:val="16"/>
                <w:lang w:eastAsia="ru-RU"/>
              </w:rPr>
              <w:t>330,00</w:t>
            </w:r>
          </w:p>
        </w:tc>
      </w:tr>
    </w:tbl>
    <w:p w14:paraId="5DEF9437" w14:textId="77777777" w:rsidR="000F0F99" w:rsidRPr="00620BE2" w:rsidRDefault="000F0F99" w:rsidP="0043056E">
      <w:pPr>
        <w:spacing w:after="0" w:line="240" w:lineRule="auto"/>
        <w:rPr>
          <w:sz w:val="20"/>
          <w:szCs w:val="20"/>
        </w:rPr>
      </w:pPr>
    </w:p>
    <w:p w14:paraId="4B1C8272" w14:textId="54E1B078" w:rsidR="00413B18" w:rsidRDefault="00413B18" w:rsidP="00635B7E">
      <w:pPr>
        <w:spacing w:after="0" w:line="240" w:lineRule="auto"/>
        <w:ind w:firstLine="709"/>
        <w:jc w:val="both"/>
        <w:rPr>
          <w:sz w:val="28"/>
          <w:szCs w:val="28"/>
        </w:rPr>
        <w:sectPr w:rsidR="00413B18" w:rsidSect="00832659">
          <w:pgSz w:w="16838" w:h="11906" w:orient="landscape"/>
          <w:pgMar w:top="1701" w:right="1134" w:bottom="850" w:left="1134" w:header="708" w:footer="708" w:gutter="0"/>
          <w:cols w:space="708"/>
          <w:titlePg/>
          <w:docGrid w:linePitch="360"/>
        </w:sectPr>
      </w:pPr>
    </w:p>
    <w:p w14:paraId="2C15BA26" w14:textId="7FE6860B" w:rsidR="00C62B9B" w:rsidRPr="001C653D" w:rsidRDefault="00142AD2" w:rsidP="00635B7E">
      <w:pPr>
        <w:pStyle w:val="a6"/>
        <w:spacing w:after="0" w:line="240" w:lineRule="auto"/>
        <w:jc w:val="center"/>
        <w:outlineLvl w:val="0"/>
        <w:rPr>
          <w:color w:val="2F5496" w:themeColor="accent1" w:themeShade="BF"/>
          <w:sz w:val="28"/>
          <w:szCs w:val="28"/>
        </w:rPr>
      </w:pPr>
      <w:bookmarkStart w:id="59" w:name="_Toc47354125"/>
      <w:r w:rsidRPr="001C653D">
        <w:rPr>
          <w:b/>
          <w:color w:val="2F5496" w:themeColor="accent1" w:themeShade="BF"/>
          <w:sz w:val="28"/>
          <w:szCs w:val="28"/>
        </w:rPr>
        <w:lastRenderedPageBreak/>
        <w:t>Яльчикский муниципальный район</w:t>
      </w:r>
      <w:bookmarkEnd w:id="59"/>
    </w:p>
    <w:p w14:paraId="4E52E2A2" w14:textId="77777777" w:rsidR="002448F9" w:rsidRPr="001C653D" w:rsidRDefault="002448F9" w:rsidP="00635B7E">
      <w:pPr>
        <w:spacing w:after="0" w:line="240" w:lineRule="auto"/>
        <w:ind w:firstLine="709"/>
        <w:jc w:val="both"/>
        <w:rPr>
          <w:sz w:val="28"/>
          <w:szCs w:val="28"/>
        </w:rPr>
      </w:pPr>
      <w:r w:rsidRPr="001C653D">
        <w:rPr>
          <w:sz w:val="28"/>
          <w:szCs w:val="28"/>
        </w:rPr>
        <w:t>Яльчикский район находится на юго-востоке Чувашской Республики. Район граничит с Янтиковским, Комсомольским и Батыревским районами, а также Республикой Татарстан. Районный центр - село Яльчики, находится на расстоянии 155 км от г. Чебоксары.</w:t>
      </w:r>
    </w:p>
    <w:p w14:paraId="5CCD51EB" w14:textId="77777777" w:rsidR="002448F9" w:rsidRPr="001C653D" w:rsidRDefault="002448F9" w:rsidP="00635B7E">
      <w:pPr>
        <w:spacing w:after="0" w:line="240" w:lineRule="auto"/>
        <w:ind w:firstLine="709"/>
        <w:jc w:val="both"/>
        <w:rPr>
          <w:sz w:val="28"/>
          <w:szCs w:val="28"/>
        </w:rPr>
      </w:pPr>
      <w:r w:rsidRPr="001C653D">
        <w:rPr>
          <w:sz w:val="28"/>
          <w:szCs w:val="28"/>
        </w:rPr>
        <w:t>Площадь района - 567 км</w:t>
      </w:r>
      <w:r w:rsidRPr="001C653D">
        <w:rPr>
          <w:sz w:val="28"/>
          <w:szCs w:val="28"/>
          <w:vertAlign w:val="superscript"/>
        </w:rPr>
        <w:t>2</w:t>
      </w:r>
      <w:r w:rsidRPr="001C653D">
        <w:rPr>
          <w:sz w:val="28"/>
          <w:szCs w:val="28"/>
        </w:rPr>
        <w:t>, или 3,1% от площади республики. Численность населения района по состоянию на 1 января 2020 года составляет 15755 человек.</w:t>
      </w:r>
    </w:p>
    <w:p w14:paraId="4BCC81E2" w14:textId="77777777" w:rsidR="002448F9" w:rsidRPr="001C653D" w:rsidRDefault="002448F9" w:rsidP="00635B7E">
      <w:pPr>
        <w:spacing w:after="0" w:line="240" w:lineRule="auto"/>
        <w:ind w:firstLine="709"/>
        <w:jc w:val="both"/>
        <w:rPr>
          <w:sz w:val="28"/>
          <w:szCs w:val="28"/>
        </w:rPr>
      </w:pPr>
      <w:r w:rsidRPr="001C653D">
        <w:rPr>
          <w:sz w:val="28"/>
          <w:szCs w:val="28"/>
        </w:rPr>
        <w:t>В 2019 году зарегистрировано 128 новорожденных, что на 57 меньше, чем в 2018 году. Зарегистрировано 332 умерших, что на 19 меньше, чем за 2018 год. Естественная убыль за 2019 год составляет 204 человека.</w:t>
      </w:r>
    </w:p>
    <w:p w14:paraId="7F9F88F3" w14:textId="77777777" w:rsidR="002448F9" w:rsidRPr="001C653D" w:rsidRDefault="002448F9" w:rsidP="00635B7E">
      <w:pPr>
        <w:spacing w:after="0" w:line="240" w:lineRule="auto"/>
        <w:ind w:firstLine="709"/>
        <w:jc w:val="both"/>
        <w:rPr>
          <w:sz w:val="28"/>
          <w:szCs w:val="28"/>
        </w:rPr>
      </w:pPr>
      <w:r w:rsidRPr="001C653D">
        <w:rPr>
          <w:sz w:val="28"/>
          <w:szCs w:val="28"/>
        </w:rPr>
        <w:t>В районе 53 населенных пункта в 9 сельских поселениях. Протяженность автодорог района составляет 172 км.</w:t>
      </w:r>
    </w:p>
    <w:p w14:paraId="2655C7EB" w14:textId="77777777" w:rsidR="002448F9" w:rsidRPr="001C653D" w:rsidRDefault="002448F9" w:rsidP="00635B7E">
      <w:pPr>
        <w:spacing w:after="0" w:line="240" w:lineRule="auto"/>
        <w:ind w:firstLine="709"/>
        <w:jc w:val="both"/>
        <w:rPr>
          <w:sz w:val="28"/>
          <w:szCs w:val="28"/>
        </w:rPr>
      </w:pPr>
      <w:r w:rsidRPr="001C653D">
        <w:rPr>
          <w:sz w:val="28"/>
          <w:szCs w:val="28"/>
        </w:rPr>
        <w:t>Консолидированный бюджет Яльчикского района за 2019 год по доходам исполнен в сумме 465,8 млн рублей, или 100,5% к плановым назначениям. Объем поступлений собственных (налоговых и неналоговых) доходов составил 93,5 млн рублей, что составляет 102,6% к плановым назначениям. Собственные доходы к уровню прошлого года увеличились на 4,9 млн рублей, или 105,5%. Безвозмездные поступления составили 392,0 млн рублей.</w:t>
      </w:r>
    </w:p>
    <w:p w14:paraId="43E33CBE" w14:textId="77777777" w:rsidR="002448F9" w:rsidRPr="001C653D" w:rsidRDefault="002448F9" w:rsidP="00635B7E">
      <w:pPr>
        <w:spacing w:after="0" w:line="240" w:lineRule="auto"/>
        <w:ind w:firstLine="709"/>
        <w:jc w:val="both"/>
        <w:rPr>
          <w:sz w:val="28"/>
          <w:szCs w:val="28"/>
        </w:rPr>
      </w:pPr>
      <w:r w:rsidRPr="001C653D">
        <w:rPr>
          <w:sz w:val="28"/>
          <w:szCs w:val="28"/>
        </w:rPr>
        <w:t>Расходы консолидированного бюджета района исполнены в сумме 449,5 млн рублей, или 93,8% к годовым плановым назначениям. По сравнению с 2018 годом объем расходов увеличился на 77,8 млн рублей, или на 20,9%.</w:t>
      </w:r>
    </w:p>
    <w:p w14:paraId="7F9E0B9A" w14:textId="77777777" w:rsidR="002448F9" w:rsidRPr="001C653D" w:rsidRDefault="002448F9" w:rsidP="00635B7E">
      <w:pPr>
        <w:spacing w:after="0" w:line="240" w:lineRule="auto"/>
        <w:ind w:firstLine="709"/>
        <w:jc w:val="both"/>
        <w:rPr>
          <w:sz w:val="28"/>
          <w:szCs w:val="28"/>
        </w:rPr>
      </w:pPr>
      <w:r w:rsidRPr="001C653D">
        <w:rPr>
          <w:sz w:val="28"/>
          <w:szCs w:val="28"/>
        </w:rPr>
        <w:t>Консолидированный бюджет Яльчикского района исполнен в целом с профицитом в сумме 16,3 млн рублей (при плановом дефиците - 15,7 млн рублей).</w:t>
      </w:r>
    </w:p>
    <w:p w14:paraId="6D301731" w14:textId="77777777" w:rsidR="002448F9" w:rsidRPr="001C653D" w:rsidRDefault="002448F9" w:rsidP="00635B7E">
      <w:pPr>
        <w:spacing w:after="0" w:line="240" w:lineRule="auto"/>
        <w:ind w:firstLine="709"/>
        <w:jc w:val="both"/>
        <w:rPr>
          <w:sz w:val="28"/>
          <w:szCs w:val="28"/>
        </w:rPr>
      </w:pPr>
      <w:r w:rsidRPr="001C653D">
        <w:rPr>
          <w:sz w:val="28"/>
          <w:szCs w:val="28"/>
        </w:rPr>
        <w:t>Все расходы бюджета осуществляются в соответствии с программно-целевым методом планирования. В отчетном периоде реализовывались 17 муниципальных программ, направлено всего 449,5 млн рублей. Освоение программ составляет 93,8%.</w:t>
      </w:r>
    </w:p>
    <w:p w14:paraId="68F6A391" w14:textId="77777777" w:rsidR="002448F9" w:rsidRPr="001C653D" w:rsidRDefault="002448F9" w:rsidP="00635B7E">
      <w:pPr>
        <w:spacing w:after="0" w:line="240" w:lineRule="auto"/>
        <w:ind w:firstLine="709"/>
        <w:jc w:val="both"/>
        <w:rPr>
          <w:sz w:val="28"/>
          <w:szCs w:val="28"/>
        </w:rPr>
      </w:pPr>
      <w:r w:rsidRPr="001C653D">
        <w:rPr>
          <w:sz w:val="28"/>
          <w:szCs w:val="28"/>
        </w:rPr>
        <w:t>Сельское хозяйство является основой экономики Яльчикского района.</w:t>
      </w:r>
    </w:p>
    <w:p w14:paraId="58EDD9C0" w14:textId="77777777" w:rsidR="002448F9" w:rsidRPr="001C653D" w:rsidRDefault="002448F9" w:rsidP="00635B7E">
      <w:pPr>
        <w:spacing w:after="0" w:line="240" w:lineRule="auto"/>
        <w:ind w:firstLine="709"/>
        <w:jc w:val="both"/>
        <w:rPr>
          <w:sz w:val="28"/>
          <w:szCs w:val="28"/>
        </w:rPr>
      </w:pPr>
      <w:r w:rsidRPr="001C653D">
        <w:rPr>
          <w:sz w:val="28"/>
          <w:szCs w:val="28"/>
        </w:rPr>
        <w:t>Объем производства продукции сельского хозяйства во всех категориях хозяйств составил 2504,0 млн рублей. Индекс физического объема - 113,1%. Все 14 сельскохозяйственных предприятий завершили свою деятельность в 2019 году прибыльно.</w:t>
      </w:r>
    </w:p>
    <w:p w14:paraId="37C7800E" w14:textId="77777777" w:rsidR="002448F9" w:rsidRPr="001C653D" w:rsidRDefault="002448F9" w:rsidP="00635B7E">
      <w:pPr>
        <w:spacing w:after="0" w:line="240" w:lineRule="auto"/>
        <w:ind w:firstLine="709"/>
        <w:jc w:val="both"/>
        <w:rPr>
          <w:sz w:val="28"/>
          <w:szCs w:val="28"/>
        </w:rPr>
      </w:pPr>
      <w:r w:rsidRPr="001C653D">
        <w:rPr>
          <w:sz w:val="28"/>
          <w:szCs w:val="28"/>
        </w:rPr>
        <w:t>Объем производства зерновых и зернобобовых культур составил 72 тыс. тонн (121,7% к уровню 2018 года).</w:t>
      </w:r>
    </w:p>
    <w:p w14:paraId="7B8862BD" w14:textId="77777777" w:rsidR="002448F9" w:rsidRPr="001C653D" w:rsidRDefault="002448F9" w:rsidP="00635B7E">
      <w:pPr>
        <w:spacing w:after="0" w:line="240" w:lineRule="auto"/>
        <w:ind w:firstLine="709"/>
        <w:jc w:val="both"/>
        <w:rPr>
          <w:sz w:val="28"/>
          <w:szCs w:val="28"/>
        </w:rPr>
      </w:pPr>
      <w:r w:rsidRPr="001C653D">
        <w:rPr>
          <w:sz w:val="28"/>
          <w:szCs w:val="28"/>
        </w:rPr>
        <w:t>В сельскохозяйственных организациях района сохранилась тенденция роста продуктивности коров, средний надой молока на одну корову превысил прошлогодний уровень на 6,0% и составил 6277 кг.</w:t>
      </w:r>
    </w:p>
    <w:p w14:paraId="3A40DBB4" w14:textId="77777777" w:rsidR="002448F9" w:rsidRPr="001C653D" w:rsidRDefault="002448F9" w:rsidP="00635B7E">
      <w:pPr>
        <w:spacing w:after="0" w:line="240" w:lineRule="auto"/>
        <w:ind w:firstLine="709"/>
        <w:jc w:val="both"/>
        <w:rPr>
          <w:sz w:val="28"/>
          <w:szCs w:val="28"/>
        </w:rPr>
      </w:pPr>
      <w:r w:rsidRPr="001C653D">
        <w:rPr>
          <w:sz w:val="28"/>
          <w:szCs w:val="28"/>
        </w:rPr>
        <w:t>Среднемесячная заработная плата по сельскохозяйственным предприятиям составила 20530,0 рублей (увеличение на 11%).</w:t>
      </w:r>
    </w:p>
    <w:p w14:paraId="653969B8" w14:textId="77777777" w:rsidR="002448F9" w:rsidRPr="001C653D" w:rsidRDefault="002448F9" w:rsidP="00635B7E">
      <w:pPr>
        <w:spacing w:after="0" w:line="240" w:lineRule="auto"/>
        <w:ind w:firstLine="709"/>
        <w:jc w:val="both"/>
        <w:rPr>
          <w:sz w:val="28"/>
          <w:szCs w:val="28"/>
        </w:rPr>
      </w:pPr>
      <w:r w:rsidRPr="001C653D">
        <w:rPr>
          <w:sz w:val="28"/>
          <w:szCs w:val="28"/>
        </w:rPr>
        <w:t>Сельскохозяйственными предприятиями и крестьянскими (фермерскими) хозяйствами района закуплено 108 единиц техники на сумму 148,3 млн рублей.</w:t>
      </w:r>
    </w:p>
    <w:p w14:paraId="6699B62C" w14:textId="77777777" w:rsidR="002448F9" w:rsidRPr="001C653D" w:rsidRDefault="002448F9" w:rsidP="00635B7E">
      <w:pPr>
        <w:spacing w:after="0" w:line="240" w:lineRule="auto"/>
        <w:ind w:firstLine="709"/>
        <w:jc w:val="both"/>
        <w:rPr>
          <w:sz w:val="28"/>
          <w:szCs w:val="28"/>
        </w:rPr>
      </w:pPr>
      <w:r w:rsidRPr="001C653D">
        <w:rPr>
          <w:sz w:val="28"/>
          <w:szCs w:val="28"/>
        </w:rPr>
        <w:lastRenderedPageBreak/>
        <w:t>Общий объем государственной поддержки за счет средств федерального и республиканского бюджетов за 2019 год составил 117,6 млн рублей.</w:t>
      </w:r>
    </w:p>
    <w:p w14:paraId="31EE9944" w14:textId="77777777" w:rsidR="002448F9" w:rsidRPr="001C653D" w:rsidRDefault="002448F9" w:rsidP="00635B7E">
      <w:pPr>
        <w:spacing w:after="0" w:line="240" w:lineRule="auto"/>
        <w:ind w:firstLine="709"/>
        <w:jc w:val="both"/>
        <w:rPr>
          <w:sz w:val="28"/>
          <w:szCs w:val="28"/>
        </w:rPr>
      </w:pPr>
      <w:r w:rsidRPr="001C653D">
        <w:rPr>
          <w:sz w:val="28"/>
          <w:szCs w:val="28"/>
        </w:rPr>
        <w:t>Малое и среднее предпринимательство в Яльчикском районе представляют 553 хозяйствующих субъекта, в том числе 86 малых и средних предприятий и 467 индивидуальных предпринимателей.</w:t>
      </w:r>
    </w:p>
    <w:p w14:paraId="297A9308" w14:textId="77777777" w:rsidR="002448F9" w:rsidRPr="001C653D" w:rsidRDefault="002448F9" w:rsidP="00635B7E">
      <w:pPr>
        <w:spacing w:after="0" w:line="240" w:lineRule="auto"/>
        <w:ind w:firstLine="709"/>
        <w:jc w:val="both"/>
        <w:rPr>
          <w:sz w:val="28"/>
          <w:szCs w:val="28"/>
        </w:rPr>
      </w:pPr>
      <w:r w:rsidRPr="001C653D">
        <w:rPr>
          <w:sz w:val="28"/>
          <w:szCs w:val="28"/>
        </w:rPr>
        <w:t>Объем отгруженных товаров собственного производства, выполненных работ и услуг субъектами малого и среднего предпринимательства в действующих ценах увеличился на 25,8% и составил 2714,0 млн рублей.</w:t>
      </w:r>
    </w:p>
    <w:p w14:paraId="5E675EC4" w14:textId="77777777" w:rsidR="002448F9" w:rsidRPr="001C653D" w:rsidRDefault="002448F9" w:rsidP="00635B7E">
      <w:pPr>
        <w:spacing w:after="0" w:line="240" w:lineRule="auto"/>
        <w:ind w:firstLine="709"/>
        <w:jc w:val="both"/>
        <w:rPr>
          <w:sz w:val="28"/>
          <w:szCs w:val="28"/>
        </w:rPr>
      </w:pPr>
      <w:r w:rsidRPr="001C653D">
        <w:rPr>
          <w:sz w:val="28"/>
          <w:szCs w:val="28"/>
        </w:rPr>
        <w:t>Среднемесячная начисленная заработная плата по малым и средним предприятиям района увеличилась по сравнению с аналогичным периодом прошлого года на 9,9% и составила 19532,0 рубля.</w:t>
      </w:r>
    </w:p>
    <w:p w14:paraId="3EAB5C45" w14:textId="77777777" w:rsidR="002448F9" w:rsidRPr="001C653D" w:rsidRDefault="002448F9" w:rsidP="00635B7E">
      <w:pPr>
        <w:spacing w:after="0" w:line="240" w:lineRule="auto"/>
        <w:ind w:firstLine="709"/>
        <w:jc w:val="both"/>
        <w:rPr>
          <w:sz w:val="28"/>
          <w:szCs w:val="28"/>
        </w:rPr>
      </w:pPr>
      <w:r w:rsidRPr="001C653D">
        <w:rPr>
          <w:sz w:val="28"/>
          <w:szCs w:val="28"/>
        </w:rPr>
        <w:t>Существенный вклад в промышленный рост района вносят обрабатывающие производства. Промышленными предприятиями района за 2019 год произведено продукции на сумму 488,1 млн рублей, что больше уровня 2018 года на 28,1%.</w:t>
      </w:r>
    </w:p>
    <w:p w14:paraId="4EFF9F74" w14:textId="77777777" w:rsidR="002448F9" w:rsidRPr="001C653D" w:rsidRDefault="002448F9" w:rsidP="00635B7E">
      <w:pPr>
        <w:spacing w:after="0" w:line="240" w:lineRule="auto"/>
        <w:ind w:firstLine="709"/>
        <w:jc w:val="both"/>
        <w:rPr>
          <w:sz w:val="28"/>
          <w:szCs w:val="28"/>
        </w:rPr>
      </w:pPr>
      <w:r w:rsidRPr="001C653D">
        <w:rPr>
          <w:sz w:val="28"/>
          <w:szCs w:val="28"/>
        </w:rPr>
        <w:t>Заработная плата на промышленных предприятиях составляет 20158,0 рублей.</w:t>
      </w:r>
    </w:p>
    <w:p w14:paraId="3F94FD8E" w14:textId="05E82B68" w:rsidR="002448F9" w:rsidRPr="001C653D" w:rsidRDefault="002448F9" w:rsidP="00635B7E">
      <w:pPr>
        <w:spacing w:after="0" w:line="240" w:lineRule="auto"/>
        <w:ind w:firstLine="709"/>
        <w:jc w:val="both"/>
        <w:rPr>
          <w:sz w:val="28"/>
          <w:szCs w:val="28"/>
        </w:rPr>
      </w:pPr>
      <w:r w:rsidRPr="001C653D">
        <w:rPr>
          <w:sz w:val="28"/>
          <w:szCs w:val="28"/>
        </w:rPr>
        <w:t xml:space="preserve">На территории района действует 167 предприятий розничной торговли, 1 оптовое предприятие, 11 предприятий общественного питания. Оказанием платных услуг населению занимаются 27 предприятий и индивидуальных предпринимателей, осуществляет свою деятельность универсальный розничный рынок </w:t>
      </w:r>
      <w:r w:rsidR="000452F2">
        <w:rPr>
          <w:sz w:val="28"/>
          <w:szCs w:val="28"/>
        </w:rPr>
        <w:t>«</w:t>
      </w:r>
      <w:r w:rsidRPr="001C653D">
        <w:rPr>
          <w:sz w:val="28"/>
          <w:szCs w:val="28"/>
        </w:rPr>
        <w:t>Яльчикский</w:t>
      </w:r>
      <w:r w:rsidR="000452F2">
        <w:rPr>
          <w:sz w:val="28"/>
          <w:szCs w:val="28"/>
        </w:rPr>
        <w:t>»</w:t>
      </w:r>
      <w:r w:rsidRPr="001C653D">
        <w:rPr>
          <w:sz w:val="28"/>
          <w:szCs w:val="28"/>
        </w:rPr>
        <w:t xml:space="preserve"> и ярмарки выходного дня.</w:t>
      </w:r>
    </w:p>
    <w:p w14:paraId="51D01750" w14:textId="77777777" w:rsidR="002448F9" w:rsidRPr="001C653D" w:rsidRDefault="002448F9" w:rsidP="00635B7E">
      <w:pPr>
        <w:spacing w:after="0" w:line="240" w:lineRule="auto"/>
        <w:ind w:firstLine="709"/>
        <w:jc w:val="both"/>
        <w:rPr>
          <w:sz w:val="28"/>
          <w:szCs w:val="28"/>
        </w:rPr>
      </w:pPr>
      <w:r w:rsidRPr="001C653D">
        <w:rPr>
          <w:sz w:val="28"/>
          <w:szCs w:val="28"/>
        </w:rPr>
        <w:t>На потребительском рынке Яльчикского района продолжается увеличение объема оборота розничной торговли. Оборот розничной торговли (включая субъектов малого предпринимательства) увеличился на 1,8% и составил 1428,4 млн рублей.</w:t>
      </w:r>
    </w:p>
    <w:p w14:paraId="371B3307" w14:textId="77777777" w:rsidR="002448F9" w:rsidRPr="001C653D" w:rsidRDefault="002448F9" w:rsidP="00635B7E">
      <w:pPr>
        <w:spacing w:after="0" w:line="240" w:lineRule="auto"/>
        <w:ind w:firstLine="709"/>
        <w:jc w:val="both"/>
        <w:rPr>
          <w:sz w:val="28"/>
          <w:szCs w:val="28"/>
        </w:rPr>
      </w:pPr>
      <w:r w:rsidRPr="001C653D">
        <w:rPr>
          <w:sz w:val="28"/>
          <w:szCs w:val="28"/>
        </w:rPr>
        <w:t>За истекший период 2019 года реализован инвестиционный проект ИП Крыловым Б.В. по строительству торгового объекта пл. 700,0 м</w:t>
      </w:r>
      <w:r w:rsidRPr="001C653D">
        <w:rPr>
          <w:sz w:val="28"/>
          <w:szCs w:val="28"/>
          <w:vertAlign w:val="superscript"/>
        </w:rPr>
        <w:t>2</w:t>
      </w:r>
      <w:r w:rsidRPr="001C653D">
        <w:rPr>
          <w:sz w:val="28"/>
          <w:szCs w:val="28"/>
        </w:rPr>
        <w:t xml:space="preserve"> стоимостью 12,0 млн рублей.</w:t>
      </w:r>
    </w:p>
    <w:p w14:paraId="29815AA7" w14:textId="375C4F76" w:rsidR="002448F9" w:rsidRPr="001C653D" w:rsidRDefault="002448F9" w:rsidP="00635B7E">
      <w:pPr>
        <w:spacing w:after="0" w:line="240" w:lineRule="auto"/>
        <w:ind w:firstLine="709"/>
        <w:jc w:val="both"/>
        <w:rPr>
          <w:sz w:val="28"/>
          <w:szCs w:val="28"/>
        </w:rPr>
      </w:pPr>
      <w:r w:rsidRPr="001C653D">
        <w:rPr>
          <w:sz w:val="28"/>
          <w:szCs w:val="28"/>
        </w:rPr>
        <w:t xml:space="preserve">Также введены в эксплуатацию 8 объектов потребительского рынка: магазин ИП Мешкова И.А., магазин </w:t>
      </w:r>
      <w:r w:rsidR="000452F2">
        <w:rPr>
          <w:sz w:val="28"/>
          <w:szCs w:val="28"/>
        </w:rPr>
        <w:t>«</w:t>
      </w:r>
      <w:r w:rsidRPr="001C653D">
        <w:rPr>
          <w:sz w:val="28"/>
          <w:szCs w:val="28"/>
        </w:rPr>
        <w:t>Запчасти к тракторам</w:t>
      </w:r>
      <w:r w:rsidR="000452F2">
        <w:rPr>
          <w:sz w:val="28"/>
          <w:szCs w:val="28"/>
        </w:rPr>
        <w:t>»</w:t>
      </w:r>
      <w:r w:rsidRPr="001C653D">
        <w:rPr>
          <w:sz w:val="28"/>
          <w:szCs w:val="28"/>
        </w:rPr>
        <w:t xml:space="preserve">, магазин </w:t>
      </w:r>
      <w:r w:rsidR="000452F2">
        <w:rPr>
          <w:sz w:val="28"/>
          <w:szCs w:val="28"/>
        </w:rPr>
        <w:t>«</w:t>
      </w:r>
      <w:r w:rsidRPr="001C653D">
        <w:rPr>
          <w:sz w:val="28"/>
          <w:szCs w:val="28"/>
        </w:rPr>
        <w:t>Таяба</w:t>
      </w:r>
      <w:r w:rsidR="000452F2">
        <w:rPr>
          <w:sz w:val="28"/>
          <w:szCs w:val="28"/>
        </w:rPr>
        <w:t>»</w:t>
      </w:r>
      <w:r w:rsidRPr="001C653D">
        <w:rPr>
          <w:sz w:val="28"/>
          <w:szCs w:val="28"/>
        </w:rPr>
        <w:t xml:space="preserve">, аптека </w:t>
      </w:r>
      <w:r w:rsidR="000452F2">
        <w:rPr>
          <w:sz w:val="28"/>
          <w:szCs w:val="28"/>
        </w:rPr>
        <w:t>«</w:t>
      </w:r>
      <w:r w:rsidRPr="001C653D">
        <w:rPr>
          <w:sz w:val="28"/>
          <w:szCs w:val="28"/>
        </w:rPr>
        <w:t>Для Вас</w:t>
      </w:r>
      <w:r w:rsidR="000452F2">
        <w:rPr>
          <w:sz w:val="28"/>
          <w:szCs w:val="28"/>
        </w:rPr>
        <w:t>»</w:t>
      </w:r>
      <w:r w:rsidRPr="001C653D">
        <w:rPr>
          <w:sz w:val="28"/>
          <w:szCs w:val="28"/>
        </w:rPr>
        <w:t xml:space="preserve">, киоск </w:t>
      </w:r>
      <w:r w:rsidR="000452F2">
        <w:rPr>
          <w:sz w:val="28"/>
          <w:szCs w:val="28"/>
        </w:rPr>
        <w:t>«</w:t>
      </w:r>
      <w:r w:rsidRPr="001C653D">
        <w:rPr>
          <w:sz w:val="28"/>
          <w:szCs w:val="28"/>
        </w:rPr>
        <w:t>Тукмак</w:t>
      </w:r>
      <w:r w:rsidR="000452F2">
        <w:rPr>
          <w:sz w:val="28"/>
          <w:szCs w:val="28"/>
        </w:rPr>
        <w:t>»</w:t>
      </w:r>
      <w:r w:rsidRPr="001C653D">
        <w:rPr>
          <w:sz w:val="28"/>
          <w:szCs w:val="28"/>
        </w:rPr>
        <w:t xml:space="preserve">, кафе </w:t>
      </w:r>
      <w:r w:rsidR="000452F2">
        <w:rPr>
          <w:sz w:val="28"/>
          <w:szCs w:val="28"/>
        </w:rPr>
        <w:t>«</w:t>
      </w:r>
      <w:r w:rsidRPr="001C653D">
        <w:rPr>
          <w:sz w:val="28"/>
          <w:szCs w:val="28"/>
        </w:rPr>
        <w:t>Самурай</w:t>
      </w:r>
      <w:r w:rsidR="000452F2">
        <w:rPr>
          <w:sz w:val="28"/>
          <w:szCs w:val="28"/>
        </w:rPr>
        <w:t>»</w:t>
      </w:r>
      <w:r w:rsidRPr="001C653D">
        <w:rPr>
          <w:sz w:val="28"/>
          <w:szCs w:val="28"/>
        </w:rPr>
        <w:t xml:space="preserve">, </w:t>
      </w:r>
      <w:r w:rsidR="000452F2">
        <w:rPr>
          <w:sz w:val="28"/>
          <w:szCs w:val="28"/>
        </w:rPr>
        <w:t>«</w:t>
      </w:r>
      <w:r w:rsidRPr="001C653D">
        <w:rPr>
          <w:sz w:val="28"/>
          <w:szCs w:val="28"/>
        </w:rPr>
        <w:t>Студия моделирования взгляда</w:t>
      </w:r>
      <w:r w:rsidR="000452F2">
        <w:rPr>
          <w:sz w:val="28"/>
          <w:szCs w:val="28"/>
        </w:rPr>
        <w:t>»</w:t>
      </w:r>
      <w:r w:rsidRPr="001C653D">
        <w:rPr>
          <w:sz w:val="28"/>
          <w:szCs w:val="28"/>
        </w:rPr>
        <w:t xml:space="preserve"> и детский развлекательный центр.</w:t>
      </w:r>
    </w:p>
    <w:p w14:paraId="627F7A9A" w14:textId="77777777" w:rsidR="002448F9" w:rsidRPr="001C653D" w:rsidRDefault="002448F9" w:rsidP="00635B7E">
      <w:pPr>
        <w:spacing w:after="0" w:line="240" w:lineRule="auto"/>
        <w:ind w:firstLine="709"/>
        <w:jc w:val="both"/>
        <w:rPr>
          <w:sz w:val="28"/>
          <w:szCs w:val="28"/>
        </w:rPr>
      </w:pPr>
      <w:r w:rsidRPr="001C653D">
        <w:rPr>
          <w:sz w:val="28"/>
          <w:szCs w:val="28"/>
        </w:rPr>
        <w:t>Общий объем инвестиций составил 16,5 млн рублей, создано 18 новых рабочих мест.</w:t>
      </w:r>
    </w:p>
    <w:p w14:paraId="4F8F6027" w14:textId="77777777" w:rsidR="002448F9" w:rsidRPr="001C653D" w:rsidRDefault="002448F9" w:rsidP="00635B7E">
      <w:pPr>
        <w:spacing w:after="0" w:line="240" w:lineRule="auto"/>
        <w:ind w:firstLine="709"/>
        <w:jc w:val="both"/>
        <w:rPr>
          <w:sz w:val="28"/>
          <w:szCs w:val="28"/>
        </w:rPr>
      </w:pPr>
      <w:r w:rsidRPr="001C653D">
        <w:rPr>
          <w:sz w:val="28"/>
          <w:szCs w:val="28"/>
        </w:rPr>
        <w:t>Общий объем инвестиций в основной капитал в 2019 году составил 306,0 млн рублей, что составляет 107,7% к уровню 2018 года.</w:t>
      </w:r>
    </w:p>
    <w:p w14:paraId="4A689BD3" w14:textId="77777777" w:rsidR="002448F9" w:rsidRPr="001C653D" w:rsidRDefault="002448F9" w:rsidP="00635B7E">
      <w:pPr>
        <w:spacing w:after="0" w:line="240" w:lineRule="auto"/>
        <w:ind w:firstLine="709"/>
        <w:jc w:val="both"/>
        <w:rPr>
          <w:sz w:val="28"/>
          <w:szCs w:val="28"/>
        </w:rPr>
      </w:pPr>
      <w:r w:rsidRPr="001C653D">
        <w:rPr>
          <w:sz w:val="28"/>
          <w:szCs w:val="28"/>
        </w:rPr>
        <w:t>В истекшем периоде в Яльчикском районе реализованы 14 инвестиционных проектов на общую сумму 101,8 млн рублей с созданием 21 дополнительного рабочего места. Из них крупными являются:</w:t>
      </w:r>
    </w:p>
    <w:p w14:paraId="2A2EB775" w14:textId="5AD79B4B" w:rsidR="002448F9" w:rsidRPr="001C653D" w:rsidRDefault="002448F9" w:rsidP="00635B7E">
      <w:pPr>
        <w:spacing w:after="0" w:line="240" w:lineRule="auto"/>
        <w:ind w:firstLine="709"/>
        <w:jc w:val="both"/>
        <w:rPr>
          <w:sz w:val="28"/>
          <w:szCs w:val="28"/>
        </w:rPr>
      </w:pPr>
      <w:r w:rsidRPr="001C653D">
        <w:rPr>
          <w:sz w:val="28"/>
          <w:szCs w:val="28"/>
        </w:rPr>
        <w:t xml:space="preserve">Строительство коровника на 400 голов ООО </w:t>
      </w:r>
      <w:r w:rsidR="000452F2">
        <w:rPr>
          <w:sz w:val="28"/>
          <w:szCs w:val="28"/>
        </w:rPr>
        <w:t>«</w:t>
      </w:r>
      <w:r w:rsidRPr="001C653D">
        <w:rPr>
          <w:sz w:val="28"/>
          <w:szCs w:val="28"/>
        </w:rPr>
        <w:t>Победа</w:t>
      </w:r>
      <w:r w:rsidR="000452F2">
        <w:rPr>
          <w:sz w:val="28"/>
          <w:szCs w:val="28"/>
        </w:rPr>
        <w:t>»</w:t>
      </w:r>
      <w:r w:rsidRPr="001C653D">
        <w:rPr>
          <w:sz w:val="28"/>
          <w:szCs w:val="28"/>
        </w:rPr>
        <w:t>.</w:t>
      </w:r>
    </w:p>
    <w:p w14:paraId="5D40DA1F" w14:textId="77777777" w:rsidR="002448F9" w:rsidRPr="001C653D" w:rsidRDefault="002448F9" w:rsidP="00635B7E">
      <w:pPr>
        <w:spacing w:after="0" w:line="240" w:lineRule="auto"/>
        <w:ind w:firstLine="709"/>
        <w:jc w:val="both"/>
        <w:rPr>
          <w:sz w:val="28"/>
          <w:szCs w:val="28"/>
        </w:rPr>
      </w:pPr>
      <w:r w:rsidRPr="001C653D">
        <w:rPr>
          <w:sz w:val="28"/>
          <w:szCs w:val="28"/>
        </w:rPr>
        <w:t>Строительство торгового объекта ИП Крыловым Б.В.</w:t>
      </w:r>
    </w:p>
    <w:p w14:paraId="1BFCB034" w14:textId="77777777" w:rsidR="002448F9" w:rsidRPr="001C653D" w:rsidRDefault="002448F9" w:rsidP="00635B7E">
      <w:pPr>
        <w:spacing w:after="0" w:line="240" w:lineRule="auto"/>
        <w:ind w:firstLine="709"/>
        <w:jc w:val="both"/>
        <w:rPr>
          <w:sz w:val="28"/>
          <w:szCs w:val="28"/>
        </w:rPr>
      </w:pPr>
      <w:r w:rsidRPr="001C653D">
        <w:rPr>
          <w:sz w:val="28"/>
          <w:szCs w:val="28"/>
        </w:rPr>
        <w:t>Строительство коровника на 100 голов КФХ Смирнова В.П.</w:t>
      </w:r>
    </w:p>
    <w:p w14:paraId="480085AB" w14:textId="77777777" w:rsidR="002448F9" w:rsidRPr="001C653D" w:rsidRDefault="002448F9" w:rsidP="00635B7E">
      <w:pPr>
        <w:spacing w:after="0" w:line="240" w:lineRule="auto"/>
        <w:ind w:firstLine="709"/>
        <w:jc w:val="both"/>
        <w:rPr>
          <w:sz w:val="28"/>
          <w:szCs w:val="28"/>
        </w:rPr>
      </w:pPr>
      <w:r w:rsidRPr="001C653D">
        <w:rPr>
          <w:sz w:val="28"/>
          <w:szCs w:val="28"/>
        </w:rPr>
        <w:t>Строительство убойного цеха КФХ Викторова А.Ю.</w:t>
      </w:r>
    </w:p>
    <w:p w14:paraId="7D2712FE" w14:textId="77777777" w:rsidR="00642374" w:rsidRPr="00642374" w:rsidRDefault="00642374" w:rsidP="00642374">
      <w:pPr>
        <w:spacing w:after="0" w:line="240" w:lineRule="auto"/>
        <w:ind w:firstLine="709"/>
        <w:jc w:val="both"/>
        <w:rPr>
          <w:sz w:val="28"/>
          <w:szCs w:val="28"/>
        </w:rPr>
      </w:pPr>
      <w:r w:rsidRPr="00642374">
        <w:rPr>
          <w:sz w:val="28"/>
          <w:szCs w:val="28"/>
        </w:rPr>
        <w:lastRenderedPageBreak/>
        <w:t>В ближайшее время за счет собственных и привлекаемых кредитных средств запланирована реализация 7 инвестиционных проектов на общую сумму 446,5 млн. рублей, что позволит создать 92 новых рабочих места. Это:</w:t>
      </w:r>
    </w:p>
    <w:p w14:paraId="5F108FFC" w14:textId="77777777" w:rsidR="00642374" w:rsidRPr="00642374" w:rsidRDefault="00642374" w:rsidP="00642374">
      <w:pPr>
        <w:pStyle w:val="a3"/>
        <w:numPr>
          <w:ilvl w:val="0"/>
          <w:numId w:val="40"/>
        </w:numPr>
        <w:spacing w:after="0" w:line="240" w:lineRule="auto"/>
        <w:jc w:val="both"/>
        <w:rPr>
          <w:sz w:val="28"/>
          <w:szCs w:val="28"/>
        </w:rPr>
      </w:pPr>
      <w:r w:rsidRPr="00642374">
        <w:rPr>
          <w:sz w:val="28"/>
          <w:szCs w:val="28"/>
        </w:rPr>
        <w:t>Строительство нового здания по производству карбоксиметилцеллюлозы ООО «Современные химические технологии»;</w:t>
      </w:r>
    </w:p>
    <w:p w14:paraId="19709E2D" w14:textId="77777777" w:rsidR="00642374" w:rsidRPr="00642374" w:rsidRDefault="00642374" w:rsidP="00642374">
      <w:pPr>
        <w:pStyle w:val="a3"/>
        <w:numPr>
          <w:ilvl w:val="0"/>
          <w:numId w:val="40"/>
        </w:numPr>
        <w:spacing w:after="0" w:line="240" w:lineRule="auto"/>
        <w:jc w:val="both"/>
        <w:rPr>
          <w:sz w:val="28"/>
          <w:szCs w:val="28"/>
        </w:rPr>
      </w:pPr>
      <w:r w:rsidRPr="00642374">
        <w:rPr>
          <w:sz w:val="28"/>
          <w:szCs w:val="28"/>
        </w:rPr>
        <w:t>Строительство здания по производству модифицированного кукурузного крахмала ООО «Современные химические технологии»;</w:t>
      </w:r>
    </w:p>
    <w:p w14:paraId="1070DFD8" w14:textId="77777777" w:rsidR="00642374" w:rsidRPr="00642374" w:rsidRDefault="00642374" w:rsidP="00642374">
      <w:pPr>
        <w:pStyle w:val="a3"/>
        <w:numPr>
          <w:ilvl w:val="0"/>
          <w:numId w:val="40"/>
        </w:numPr>
        <w:tabs>
          <w:tab w:val="left" w:pos="993"/>
        </w:tabs>
        <w:spacing w:after="0" w:line="23" w:lineRule="atLeast"/>
        <w:jc w:val="both"/>
        <w:rPr>
          <w:sz w:val="28"/>
          <w:szCs w:val="28"/>
        </w:rPr>
      </w:pPr>
      <w:r w:rsidRPr="00642374">
        <w:rPr>
          <w:sz w:val="28"/>
          <w:szCs w:val="28"/>
        </w:rPr>
        <w:t xml:space="preserve">Строительство молочно-товарной фермы на 400 голов ООО «Эмметево»;  </w:t>
      </w:r>
    </w:p>
    <w:p w14:paraId="55481D7C" w14:textId="77777777" w:rsidR="00642374" w:rsidRPr="00642374" w:rsidRDefault="00642374" w:rsidP="00642374">
      <w:pPr>
        <w:pStyle w:val="a3"/>
        <w:numPr>
          <w:ilvl w:val="0"/>
          <w:numId w:val="40"/>
        </w:numPr>
        <w:tabs>
          <w:tab w:val="left" w:pos="993"/>
        </w:tabs>
        <w:spacing w:after="0" w:line="23" w:lineRule="atLeast"/>
        <w:jc w:val="both"/>
        <w:rPr>
          <w:color w:val="000000"/>
          <w:sz w:val="28"/>
          <w:szCs w:val="28"/>
          <w:lang w:eastAsia="ru-RU"/>
        </w:rPr>
      </w:pPr>
      <w:r w:rsidRPr="00642374">
        <w:rPr>
          <w:sz w:val="28"/>
          <w:szCs w:val="28"/>
        </w:rPr>
        <w:t>Строительство тепличного комплекса ООО «АСК-Яльчики»;</w:t>
      </w:r>
    </w:p>
    <w:p w14:paraId="4AA00AD8" w14:textId="77777777" w:rsidR="00642374" w:rsidRPr="00642374" w:rsidRDefault="00642374" w:rsidP="00642374">
      <w:pPr>
        <w:pStyle w:val="a3"/>
        <w:numPr>
          <w:ilvl w:val="0"/>
          <w:numId w:val="40"/>
        </w:numPr>
        <w:tabs>
          <w:tab w:val="left" w:pos="993"/>
        </w:tabs>
        <w:spacing w:after="0" w:line="23" w:lineRule="atLeast"/>
        <w:jc w:val="both"/>
        <w:rPr>
          <w:color w:val="000000"/>
          <w:sz w:val="28"/>
          <w:szCs w:val="28"/>
          <w:lang w:eastAsia="ru-RU"/>
        </w:rPr>
      </w:pPr>
      <w:r w:rsidRPr="00642374">
        <w:rPr>
          <w:sz w:val="28"/>
          <w:szCs w:val="28"/>
        </w:rPr>
        <w:t>Строительство телятника на 240 голов ООО «Победа»;</w:t>
      </w:r>
    </w:p>
    <w:p w14:paraId="78CCD06A" w14:textId="77777777" w:rsidR="00642374" w:rsidRPr="00642374" w:rsidRDefault="00642374" w:rsidP="00642374">
      <w:pPr>
        <w:pStyle w:val="a3"/>
        <w:numPr>
          <w:ilvl w:val="0"/>
          <w:numId w:val="40"/>
        </w:numPr>
        <w:tabs>
          <w:tab w:val="left" w:pos="993"/>
        </w:tabs>
        <w:spacing w:after="0" w:line="23" w:lineRule="atLeast"/>
        <w:jc w:val="both"/>
        <w:rPr>
          <w:color w:val="000000"/>
          <w:sz w:val="28"/>
          <w:szCs w:val="28"/>
          <w:lang w:eastAsia="ru-RU"/>
        </w:rPr>
      </w:pPr>
      <w:r w:rsidRPr="00642374">
        <w:rPr>
          <w:sz w:val="28"/>
          <w:szCs w:val="28"/>
        </w:rPr>
        <w:t>Строительство коровника для содержания КРС с доильным залом на 100 голов КФХ Бикулова Александра Николаевича;</w:t>
      </w:r>
    </w:p>
    <w:p w14:paraId="1FE550DC" w14:textId="3B5BD22D" w:rsidR="00642374" w:rsidRDefault="00642374" w:rsidP="00642374">
      <w:pPr>
        <w:spacing w:after="0" w:line="240" w:lineRule="auto"/>
        <w:ind w:firstLine="709"/>
        <w:jc w:val="both"/>
        <w:rPr>
          <w:sz w:val="28"/>
          <w:szCs w:val="28"/>
        </w:rPr>
      </w:pPr>
      <w:r w:rsidRPr="00642374">
        <w:rPr>
          <w:sz w:val="28"/>
          <w:szCs w:val="28"/>
        </w:rPr>
        <w:t>Реконструкция и модернизация коровника на 140 голов СХПК «Труд».</w:t>
      </w:r>
      <w:r w:rsidRPr="001C653D">
        <w:rPr>
          <w:sz w:val="28"/>
          <w:szCs w:val="28"/>
        </w:rPr>
        <w:t xml:space="preserve"> </w:t>
      </w:r>
    </w:p>
    <w:p w14:paraId="2DA303DB" w14:textId="7FEC1B6E" w:rsidR="002448F9" w:rsidRPr="001C653D" w:rsidRDefault="002448F9" w:rsidP="00642374">
      <w:pPr>
        <w:spacing w:after="0" w:line="240" w:lineRule="auto"/>
        <w:ind w:firstLine="709"/>
        <w:jc w:val="both"/>
        <w:rPr>
          <w:sz w:val="28"/>
          <w:szCs w:val="28"/>
        </w:rPr>
      </w:pPr>
      <w:r w:rsidRPr="001C653D">
        <w:rPr>
          <w:sz w:val="28"/>
          <w:szCs w:val="28"/>
        </w:rPr>
        <w:t>Среднемесячная заработная плата по району за 2019 год составила 22791,7 рублей, 110,1% к уровню 2018 года.</w:t>
      </w:r>
    </w:p>
    <w:p w14:paraId="61D7B2F6" w14:textId="77777777" w:rsidR="002448F9" w:rsidRPr="001C653D" w:rsidRDefault="002448F9" w:rsidP="00635B7E">
      <w:pPr>
        <w:spacing w:after="0" w:line="240" w:lineRule="auto"/>
        <w:ind w:firstLine="709"/>
        <w:jc w:val="both"/>
        <w:rPr>
          <w:sz w:val="28"/>
          <w:szCs w:val="28"/>
        </w:rPr>
      </w:pPr>
      <w:r w:rsidRPr="001C653D">
        <w:rPr>
          <w:sz w:val="28"/>
          <w:szCs w:val="28"/>
        </w:rPr>
        <w:t>По состоянию на 1 января 2020 года в центре занятости населения зарегистрирован 31 безработный. Уровень безработицы по отношению к трудоспособному населению в трудоспособном возрасте - 0,53%, по Чувашской Республике - 0,63%.</w:t>
      </w:r>
    </w:p>
    <w:p w14:paraId="2AF96F5F" w14:textId="3603C7AD" w:rsidR="002448F9" w:rsidRPr="001C653D" w:rsidRDefault="002448F9" w:rsidP="00635B7E">
      <w:pPr>
        <w:spacing w:after="0" w:line="240" w:lineRule="auto"/>
        <w:ind w:firstLine="709"/>
        <w:jc w:val="both"/>
        <w:rPr>
          <w:sz w:val="28"/>
          <w:szCs w:val="28"/>
        </w:rPr>
      </w:pPr>
      <w:r w:rsidRPr="001C653D">
        <w:rPr>
          <w:sz w:val="28"/>
          <w:szCs w:val="28"/>
        </w:rPr>
        <w:t xml:space="preserve">В соответствии с Указом Главы Чувашской Республики </w:t>
      </w:r>
      <w:r w:rsidR="000452F2">
        <w:rPr>
          <w:sz w:val="28"/>
          <w:szCs w:val="28"/>
        </w:rPr>
        <w:t>«</w:t>
      </w:r>
      <w:r w:rsidRPr="001C653D">
        <w:rPr>
          <w:sz w:val="28"/>
          <w:szCs w:val="28"/>
        </w:rPr>
        <w:t>О дополнительных мерах по стимулированию деятельности органов местного самоуправления муниципальных районов и городских округов</w:t>
      </w:r>
      <w:r w:rsidR="000452F2">
        <w:rPr>
          <w:sz w:val="28"/>
          <w:szCs w:val="28"/>
        </w:rPr>
        <w:t>»</w:t>
      </w:r>
      <w:r w:rsidRPr="001C653D">
        <w:rPr>
          <w:sz w:val="28"/>
          <w:szCs w:val="28"/>
        </w:rPr>
        <w:t xml:space="preserve"> Яльчикскому району присужден грант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по итогам 2018 года в размере 12,0 млн рублей.</w:t>
      </w:r>
    </w:p>
    <w:p w14:paraId="3E32477C" w14:textId="77777777" w:rsidR="002448F9" w:rsidRPr="001C653D" w:rsidRDefault="002448F9" w:rsidP="00635B7E">
      <w:pPr>
        <w:spacing w:after="0" w:line="240" w:lineRule="auto"/>
        <w:ind w:firstLine="709"/>
        <w:jc w:val="both"/>
        <w:rPr>
          <w:sz w:val="28"/>
          <w:szCs w:val="28"/>
        </w:rPr>
      </w:pPr>
      <w:r w:rsidRPr="001C653D">
        <w:rPr>
          <w:sz w:val="28"/>
          <w:szCs w:val="28"/>
        </w:rPr>
        <w:t>Кроме этого,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по итогам 2018 года району присужден грант в размере 1578 тыс. рублей.</w:t>
      </w:r>
    </w:p>
    <w:p w14:paraId="29ED2DD3" w14:textId="77777777" w:rsidR="002448F9" w:rsidRPr="001C653D" w:rsidRDefault="002448F9" w:rsidP="00635B7E">
      <w:pPr>
        <w:spacing w:after="0" w:line="240" w:lineRule="auto"/>
        <w:ind w:firstLine="709"/>
        <w:jc w:val="both"/>
        <w:rPr>
          <w:sz w:val="28"/>
          <w:szCs w:val="28"/>
        </w:rPr>
      </w:pPr>
      <w:r w:rsidRPr="001C653D">
        <w:rPr>
          <w:sz w:val="28"/>
          <w:szCs w:val="28"/>
        </w:rPr>
        <w:t>Все средства грантов направлены на ремонт автомобильных дорог по ул. Беляева, Октябрьская и переулка Автопарковая и на благоустройство Центральной площади с. Яльчики. Кроме этого, в с. Яльчики отремонтирован участок автодороги по ул. Советская на сумму 5925,0 тыс. рублей. Всего на ремонт автодорог с. Яльчики в 2019 году израсходовано 20100,0 тыс. рублей.</w:t>
      </w:r>
    </w:p>
    <w:p w14:paraId="0B03BFF6" w14:textId="1D537F9D" w:rsidR="002448F9" w:rsidRPr="001C653D" w:rsidRDefault="002448F9" w:rsidP="00635B7E">
      <w:pPr>
        <w:spacing w:after="0" w:line="240" w:lineRule="auto"/>
        <w:ind w:firstLine="709"/>
        <w:jc w:val="both"/>
        <w:rPr>
          <w:sz w:val="28"/>
          <w:szCs w:val="28"/>
        </w:rPr>
      </w:pPr>
      <w:r w:rsidRPr="001C653D">
        <w:rPr>
          <w:sz w:val="28"/>
          <w:szCs w:val="28"/>
        </w:rPr>
        <w:t xml:space="preserve">Также в отчетном году капитально отремонтированы участки автодорог </w:t>
      </w:r>
      <w:r w:rsidR="000452F2">
        <w:rPr>
          <w:sz w:val="28"/>
          <w:szCs w:val="28"/>
        </w:rPr>
        <w:t>«</w:t>
      </w:r>
      <w:r w:rsidRPr="001C653D">
        <w:rPr>
          <w:sz w:val="28"/>
          <w:szCs w:val="28"/>
        </w:rPr>
        <w:t>Комсомольское-Яльчики-Новые Шимкусы</w:t>
      </w:r>
      <w:r w:rsidR="000452F2">
        <w:rPr>
          <w:sz w:val="28"/>
          <w:szCs w:val="28"/>
        </w:rPr>
        <w:t>»</w:t>
      </w:r>
      <w:r w:rsidRPr="001C653D">
        <w:rPr>
          <w:sz w:val="28"/>
          <w:szCs w:val="28"/>
        </w:rPr>
        <w:t xml:space="preserve"> и </w:t>
      </w:r>
      <w:r w:rsidR="000452F2">
        <w:rPr>
          <w:sz w:val="28"/>
          <w:szCs w:val="28"/>
        </w:rPr>
        <w:t>«</w:t>
      </w:r>
      <w:r w:rsidRPr="001C653D">
        <w:rPr>
          <w:sz w:val="28"/>
          <w:szCs w:val="28"/>
        </w:rPr>
        <w:t>Яльчики-Новые Шимкусы</w:t>
      </w:r>
      <w:r w:rsidR="000452F2">
        <w:rPr>
          <w:sz w:val="28"/>
          <w:szCs w:val="28"/>
        </w:rPr>
        <w:t>»</w:t>
      </w:r>
      <w:r w:rsidRPr="001C653D">
        <w:rPr>
          <w:sz w:val="28"/>
          <w:szCs w:val="28"/>
        </w:rPr>
        <w:t xml:space="preserve"> общей протяженностью 4,6 км на общую сумму 34663,3 тыс. рублей.</w:t>
      </w:r>
    </w:p>
    <w:p w14:paraId="29E7FEB6" w14:textId="77777777" w:rsidR="002448F9" w:rsidRPr="001C653D" w:rsidRDefault="002448F9" w:rsidP="00635B7E">
      <w:pPr>
        <w:spacing w:after="0" w:line="240" w:lineRule="auto"/>
        <w:ind w:firstLine="709"/>
        <w:jc w:val="both"/>
        <w:rPr>
          <w:sz w:val="28"/>
          <w:szCs w:val="28"/>
        </w:rPr>
      </w:pPr>
      <w:r w:rsidRPr="001C653D">
        <w:rPr>
          <w:sz w:val="28"/>
          <w:szCs w:val="28"/>
        </w:rPr>
        <w:t>Также выполнены работы по ремонту грунтовых дорог общей протяженностью 6,73 км на общую сумму 7816 тыс. рублей и по содержанию автодорог протяженностью 321,2 км - 15069,0 тыс. рублей.</w:t>
      </w:r>
    </w:p>
    <w:p w14:paraId="44234463" w14:textId="77777777" w:rsidR="002448F9" w:rsidRPr="001C653D" w:rsidRDefault="002448F9" w:rsidP="00635B7E">
      <w:pPr>
        <w:spacing w:after="0" w:line="240" w:lineRule="auto"/>
        <w:ind w:firstLine="709"/>
        <w:jc w:val="both"/>
        <w:rPr>
          <w:sz w:val="28"/>
          <w:szCs w:val="28"/>
        </w:rPr>
      </w:pPr>
      <w:r w:rsidRPr="001C653D">
        <w:rPr>
          <w:sz w:val="28"/>
          <w:szCs w:val="28"/>
        </w:rPr>
        <w:lastRenderedPageBreak/>
        <w:t>Построена автомобильная дорога переходного типа в д. Малая Ерыкла общей протяженностью 760 м на общую сумму 10336,0 тыс. рублей.</w:t>
      </w:r>
    </w:p>
    <w:p w14:paraId="1803739E" w14:textId="77777777" w:rsidR="002448F9" w:rsidRPr="001C653D" w:rsidRDefault="002448F9" w:rsidP="00635B7E">
      <w:pPr>
        <w:spacing w:after="0" w:line="240" w:lineRule="auto"/>
        <w:ind w:firstLine="709"/>
        <w:jc w:val="both"/>
        <w:rPr>
          <w:sz w:val="28"/>
          <w:szCs w:val="28"/>
        </w:rPr>
      </w:pPr>
      <w:r w:rsidRPr="001C653D">
        <w:rPr>
          <w:sz w:val="28"/>
          <w:szCs w:val="28"/>
        </w:rPr>
        <w:t>Проведен ремонт дворовой территории многоквартирного дома в с. Яльчики на сумму 327 тыс. рублей.</w:t>
      </w:r>
    </w:p>
    <w:p w14:paraId="57772C38" w14:textId="77777777" w:rsidR="002448F9" w:rsidRPr="001C653D" w:rsidRDefault="002448F9" w:rsidP="00635B7E">
      <w:pPr>
        <w:spacing w:after="0" w:line="240" w:lineRule="auto"/>
        <w:ind w:firstLine="709"/>
        <w:jc w:val="both"/>
        <w:rPr>
          <w:sz w:val="28"/>
          <w:szCs w:val="28"/>
        </w:rPr>
      </w:pPr>
      <w:r w:rsidRPr="001C653D">
        <w:rPr>
          <w:sz w:val="28"/>
          <w:szCs w:val="28"/>
        </w:rPr>
        <w:t>В рамках реализации Республиканской программы капитального ремонта общего имущества в многоквартирных домах в 2019 году выполнены работы по ремонту крыш многоквартирных домов по ул. Андреева, 6 и по ул. Юбилейная, 10 на общую сумму 3646,3 тыс. рублей.</w:t>
      </w:r>
    </w:p>
    <w:p w14:paraId="11E8468D" w14:textId="77777777" w:rsidR="002448F9" w:rsidRPr="001C653D" w:rsidRDefault="002448F9" w:rsidP="00635B7E">
      <w:pPr>
        <w:spacing w:after="0" w:line="240" w:lineRule="auto"/>
        <w:ind w:firstLine="709"/>
        <w:jc w:val="both"/>
        <w:rPr>
          <w:sz w:val="28"/>
          <w:szCs w:val="28"/>
        </w:rPr>
      </w:pPr>
      <w:r w:rsidRPr="001C653D">
        <w:rPr>
          <w:sz w:val="28"/>
          <w:szCs w:val="28"/>
        </w:rPr>
        <w:t>В 2019 году произведен ремонт двух домов культуры на общую сумму 1773,0 тыс. рублей.</w:t>
      </w:r>
    </w:p>
    <w:p w14:paraId="16E73969" w14:textId="77777777" w:rsidR="002448F9" w:rsidRPr="001C653D" w:rsidRDefault="002448F9" w:rsidP="00635B7E">
      <w:pPr>
        <w:spacing w:after="0" w:line="240" w:lineRule="auto"/>
        <w:ind w:firstLine="709"/>
        <w:jc w:val="both"/>
        <w:rPr>
          <w:sz w:val="28"/>
          <w:szCs w:val="28"/>
        </w:rPr>
      </w:pPr>
      <w:r w:rsidRPr="001C653D">
        <w:rPr>
          <w:sz w:val="28"/>
          <w:szCs w:val="28"/>
        </w:rPr>
        <w:t>По итогам 2019 года в районе введено жилья общей площадью 2988 м</w:t>
      </w:r>
      <w:r w:rsidRPr="001C653D">
        <w:rPr>
          <w:sz w:val="28"/>
          <w:szCs w:val="28"/>
          <w:vertAlign w:val="superscript"/>
        </w:rPr>
        <w:t>2</w:t>
      </w:r>
      <w:r w:rsidRPr="001C653D">
        <w:rPr>
          <w:sz w:val="28"/>
          <w:szCs w:val="28"/>
        </w:rPr>
        <w:t xml:space="preserve"> (66,4% от плана), в том числе стандартного жилья - 2386 м</w:t>
      </w:r>
      <w:r w:rsidRPr="001C653D">
        <w:rPr>
          <w:sz w:val="28"/>
          <w:szCs w:val="28"/>
          <w:vertAlign w:val="superscript"/>
        </w:rPr>
        <w:t>2</w:t>
      </w:r>
      <w:r w:rsidRPr="001C653D">
        <w:rPr>
          <w:sz w:val="28"/>
          <w:szCs w:val="28"/>
        </w:rPr>
        <w:t>.</w:t>
      </w:r>
    </w:p>
    <w:p w14:paraId="3F922EBC" w14:textId="77777777" w:rsidR="002448F9" w:rsidRPr="001C653D" w:rsidRDefault="002448F9" w:rsidP="00635B7E">
      <w:pPr>
        <w:spacing w:after="0" w:line="240" w:lineRule="auto"/>
        <w:ind w:firstLine="709"/>
        <w:jc w:val="both"/>
        <w:rPr>
          <w:sz w:val="28"/>
          <w:szCs w:val="28"/>
        </w:rPr>
      </w:pPr>
      <w:r w:rsidRPr="001C653D">
        <w:rPr>
          <w:sz w:val="28"/>
          <w:szCs w:val="28"/>
        </w:rPr>
        <w:t>В 2019 году улучшили жилищные условия 8 молодых семей на сумму 3880,8 тыс. рублей и 2 ребенка-сироты на сумму 1918,2 тыс. рублей.</w:t>
      </w:r>
    </w:p>
    <w:p w14:paraId="6617C7F9" w14:textId="64387DDE" w:rsidR="002448F9" w:rsidRPr="001C653D" w:rsidRDefault="002448F9" w:rsidP="00635B7E">
      <w:pPr>
        <w:spacing w:after="0" w:line="240" w:lineRule="auto"/>
        <w:ind w:firstLine="709"/>
        <w:jc w:val="both"/>
        <w:rPr>
          <w:sz w:val="28"/>
          <w:szCs w:val="28"/>
        </w:rPr>
      </w:pPr>
      <w:r w:rsidRPr="001C653D">
        <w:rPr>
          <w:sz w:val="28"/>
          <w:szCs w:val="28"/>
        </w:rPr>
        <w:t xml:space="preserve">Преображает район реализация приоритетного проекта </w:t>
      </w:r>
      <w:r w:rsidR="000452F2">
        <w:rPr>
          <w:sz w:val="28"/>
          <w:szCs w:val="28"/>
        </w:rPr>
        <w:t>«</w:t>
      </w:r>
      <w:r w:rsidRPr="001C653D">
        <w:rPr>
          <w:sz w:val="28"/>
          <w:szCs w:val="28"/>
        </w:rPr>
        <w:t>Формирование комфортной городской среды</w:t>
      </w:r>
      <w:r w:rsidR="000452F2">
        <w:rPr>
          <w:sz w:val="28"/>
          <w:szCs w:val="28"/>
        </w:rPr>
        <w:t>»</w:t>
      </w:r>
      <w:r w:rsidRPr="001C653D">
        <w:rPr>
          <w:sz w:val="28"/>
          <w:szCs w:val="28"/>
        </w:rPr>
        <w:t>.</w:t>
      </w:r>
    </w:p>
    <w:p w14:paraId="395F87F4" w14:textId="77777777" w:rsidR="002448F9" w:rsidRPr="001C653D" w:rsidRDefault="002448F9" w:rsidP="00635B7E">
      <w:pPr>
        <w:spacing w:after="0" w:line="240" w:lineRule="auto"/>
        <w:ind w:firstLine="709"/>
        <w:jc w:val="both"/>
        <w:rPr>
          <w:sz w:val="28"/>
          <w:szCs w:val="28"/>
        </w:rPr>
      </w:pPr>
      <w:r w:rsidRPr="001C653D">
        <w:rPr>
          <w:sz w:val="28"/>
          <w:szCs w:val="28"/>
        </w:rPr>
        <w:t>В целях реализации данного проекта в 2019 году завершены работы по благоустройству парка, прилегающего к центральной площади с. Яльчики, на сумму 11962,0 тыс. рублей.</w:t>
      </w:r>
    </w:p>
    <w:p w14:paraId="20EF7615" w14:textId="77777777" w:rsidR="002448F9" w:rsidRPr="001C653D" w:rsidRDefault="002448F9" w:rsidP="00635B7E">
      <w:pPr>
        <w:spacing w:after="0" w:line="240" w:lineRule="auto"/>
        <w:ind w:firstLine="709"/>
        <w:jc w:val="both"/>
        <w:rPr>
          <w:sz w:val="28"/>
          <w:szCs w:val="28"/>
        </w:rPr>
      </w:pPr>
      <w:r w:rsidRPr="001C653D">
        <w:rPr>
          <w:sz w:val="28"/>
          <w:szCs w:val="28"/>
        </w:rPr>
        <w:t>Начаты работы по благоустройству парка с хоккейной площадкой в с. Б. Яльчики на сумму 3773,0 тыс. рублей.</w:t>
      </w:r>
    </w:p>
    <w:p w14:paraId="1D91C053" w14:textId="77777777" w:rsidR="002448F9" w:rsidRPr="001C653D" w:rsidRDefault="002448F9" w:rsidP="00635B7E">
      <w:pPr>
        <w:spacing w:after="0" w:line="240" w:lineRule="auto"/>
        <w:ind w:firstLine="709"/>
        <w:jc w:val="both"/>
        <w:rPr>
          <w:sz w:val="28"/>
          <w:szCs w:val="28"/>
        </w:rPr>
      </w:pPr>
      <w:r w:rsidRPr="001C653D">
        <w:rPr>
          <w:sz w:val="28"/>
          <w:szCs w:val="28"/>
        </w:rPr>
        <w:t>В создании комфортной среды проживания активно участвуют и сами жители района.</w:t>
      </w:r>
    </w:p>
    <w:p w14:paraId="7B8BE892" w14:textId="60FDED9D" w:rsidR="002448F9" w:rsidRPr="001C653D" w:rsidRDefault="002448F9" w:rsidP="00635B7E">
      <w:pPr>
        <w:spacing w:after="0" w:line="240" w:lineRule="auto"/>
        <w:ind w:firstLine="709"/>
        <w:jc w:val="both"/>
        <w:rPr>
          <w:sz w:val="28"/>
          <w:szCs w:val="28"/>
        </w:rPr>
      </w:pPr>
      <w:r w:rsidRPr="001C653D">
        <w:rPr>
          <w:sz w:val="28"/>
          <w:szCs w:val="28"/>
        </w:rPr>
        <w:t xml:space="preserve">В рамках реализации Указа Главы Чувашской Республики </w:t>
      </w:r>
      <w:r w:rsidR="000452F2">
        <w:rPr>
          <w:sz w:val="28"/>
          <w:szCs w:val="28"/>
        </w:rPr>
        <w:t>«</w:t>
      </w:r>
      <w:r w:rsidRPr="001C653D">
        <w:rPr>
          <w:sz w:val="28"/>
          <w:szCs w:val="28"/>
        </w:rPr>
        <w:t>О реализации на территории Чувашской Республики проектов развития общественной инфраструктуры, основанных на местных инициативах</w:t>
      </w:r>
      <w:r w:rsidR="000452F2">
        <w:rPr>
          <w:sz w:val="28"/>
          <w:szCs w:val="28"/>
        </w:rPr>
        <w:t>»</w:t>
      </w:r>
      <w:r w:rsidRPr="001C653D">
        <w:rPr>
          <w:sz w:val="28"/>
          <w:szCs w:val="28"/>
        </w:rPr>
        <w:t>, в 2019 году реализовано 20 проектов на общую сумму 13195,0 тыс. рублей.</w:t>
      </w:r>
    </w:p>
    <w:p w14:paraId="416620A0" w14:textId="77777777" w:rsidR="002448F9" w:rsidRPr="001C653D" w:rsidRDefault="002448F9" w:rsidP="00635B7E">
      <w:pPr>
        <w:spacing w:after="0" w:line="240" w:lineRule="auto"/>
        <w:ind w:firstLine="709"/>
        <w:jc w:val="both"/>
        <w:rPr>
          <w:sz w:val="28"/>
          <w:szCs w:val="28"/>
        </w:rPr>
      </w:pPr>
      <w:r w:rsidRPr="001C653D">
        <w:rPr>
          <w:sz w:val="28"/>
          <w:szCs w:val="28"/>
        </w:rPr>
        <w:t>Проведены работы по:</w:t>
      </w:r>
    </w:p>
    <w:p w14:paraId="05FE7012" w14:textId="77777777" w:rsidR="002448F9" w:rsidRPr="001C653D" w:rsidRDefault="002448F9" w:rsidP="00635B7E">
      <w:pPr>
        <w:spacing w:after="0" w:line="240" w:lineRule="auto"/>
        <w:ind w:firstLine="709"/>
        <w:jc w:val="both"/>
        <w:rPr>
          <w:sz w:val="28"/>
          <w:szCs w:val="28"/>
        </w:rPr>
      </w:pPr>
      <w:r w:rsidRPr="001C653D">
        <w:rPr>
          <w:sz w:val="28"/>
          <w:szCs w:val="28"/>
        </w:rPr>
        <w:t>благоустройству кладбища;</w:t>
      </w:r>
    </w:p>
    <w:p w14:paraId="0D1E2321" w14:textId="77777777" w:rsidR="002448F9" w:rsidRPr="001C653D" w:rsidRDefault="002448F9" w:rsidP="00635B7E">
      <w:pPr>
        <w:spacing w:after="0" w:line="240" w:lineRule="auto"/>
        <w:ind w:firstLine="709"/>
        <w:jc w:val="both"/>
        <w:rPr>
          <w:sz w:val="28"/>
          <w:szCs w:val="28"/>
        </w:rPr>
      </w:pPr>
      <w:r w:rsidRPr="001C653D">
        <w:rPr>
          <w:sz w:val="28"/>
          <w:szCs w:val="28"/>
        </w:rPr>
        <w:t>благоустройству двух памятников;</w:t>
      </w:r>
    </w:p>
    <w:p w14:paraId="5836727E" w14:textId="77777777" w:rsidR="002448F9" w:rsidRPr="001C653D" w:rsidRDefault="002448F9" w:rsidP="00635B7E">
      <w:pPr>
        <w:spacing w:after="0" w:line="240" w:lineRule="auto"/>
        <w:ind w:firstLine="709"/>
        <w:jc w:val="both"/>
        <w:rPr>
          <w:sz w:val="28"/>
          <w:szCs w:val="28"/>
        </w:rPr>
      </w:pPr>
      <w:r w:rsidRPr="001C653D">
        <w:rPr>
          <w:sz w:val="28"/>
          <w:szCs w:val="28"/>
        </w:rPr>
        <w:t>ремонту висячего моста;</w:t>
      </w:r>
    </w:p>
    <w:p w14:paraId="3BD32CE2" w14:textId="77777777" w:rsidR="002448F9" w:rsidRPr="001C653D" w:rsidRDefault="002448F9" w:rsidP="00635B7E">
      <w:pPr>
        <w:spacing w:after="0" w:line="240" w:lineRule="auto"/>
        <w:ind w:firstLine="709"/>
        <w:jc w:val="both"/>
        <w:rPr>
          <w:sz w:val="28"/>
          <w:szCs w:val="28"/>
        </w:rPr>
      </w:pPr>
      <w:r w:rsidRPr="001C653D">
        <w:rPr>
          <w:sz w:val="28"/>
          <w:szCs w:val="28"/>
        </w:rPr>
        <w:t>ремонту 11 грунтовых дорог в 6 населенных пунктах.</w:t>
      </w:r>
    </w:p>
    <w:p w14:paraId="2F6D9D2A" w14:textId="77777777" w:rsidR="002448F9" w:rsidRPr="001C653D" w:rsidRDefault="002448F9" w:rsidP="00635B7E">
      <w:pPr>
        <w:spacing w:after="0" w:line="240" w:lineRule="auto"/>
        <w:ind w:firstLine="709"/>
        <w:jc w:val="both"/>
        <w:rPr>
          <w:sz w:val="28"/>
          <w:szCs w:val="28"/>
        </w:rPr>
      </w:pPr>
      <w:r w:rsidRPr="001C653D">
        <w:rPr>
          <w:sz w:val="28"/>
          <w:szCs w:val="28"/>
        </w:rPr>
        <w:t>В связи с введением новой системы сбора ТКО сельскими поселениями Яльчикского района для всех населенных пунктов обустроены 142 контейнерные площадки, 128 контейнерных площадок - в рамках проектов инициативного бюджетирования.</w:t>
      </w:r>
    </w:p>
    <w:p w14:paraId="1B331D8A" w14:textId="77777777" w:rsidR="002448F9" w:rsidRPr="001C653D" w:rsidRDefault="002448F9" w:rsidP="00635B7E">
      <w:pPr>
        <w:spacing w:after="0" w:line="240" w:lineRule="auto"/>
        <w:ind w:firstLine="709"/>
        <w:jc w:val="both"/>
        <w:rPr>
          <w:sz w:val="28"/>
          <w:szCs w:val="28"/>
        </w:rPr>
      </w:pPr>
      <w:r w:rsidRPr="001C653D">
        <w:rPr>
          <w:sz w:val="28"/>
          <w:szCs w:val="28"/>
        </w:rPr>
        <w:t>В 2019 году на 13 контейнерных площадках с. Яльчики установлены 26 контейнеров, работа по установке контейнеров продолжится в текущем году.</w:t>
      </w:r>
    </w:p>
    <w:p w14:paraId="13010357" w14:textId="77777777" w:rsidR="002448F9" w:rsidRPr="001C653D" w:rsidRDefault="002448F9" w:rsidP="00635B7E">
      <w:pPr>
        <w:spacing w:after="0" w:line="240" w:lineRule="auto"/>
        <w:ind w:firstLine="709"/>
        <w:jc w:val="both"/>
        <w:rPr>
          <w:sz w:val="28"/>
          <w:szCs w:val="28"/>
        </w:rPr>
      </w:pPr>
      <w:r w:rsidRPr="001C653D">
        <w:rPr>
          <w:sz w:val="28"/>
          <w:szCs w:val="28"/>
        </w:rPr>
        <w:t>В районе функционируют 11 общеобразовательных организаций, 3 учреждения дополнительного образования, 3 дошкольные образовательные организации, 15 дошкольных групп при 10 общеобразовательных организациях. Всего дошкольным образованием в 2019 году охвачено 502 ребенка. Обеспеченность дошкольным образованием составляет 100%. В очереди в детские сады зарегистрировано 66 детей.</w:t>
      </w:r>
    </w:p>
    <w:p w14:paraId="28E9C9AB" w14:textId="77777777" w:rsidR="002448F9" w:rsidRPr="001C653D" w:rsidRDefault="002448F9" w:rsidP="00635B7E">
      <w:pPr>
        <w:spacing w:after="0" w:line="240" w:lineRule="auto"/>
        <w:ind w:firstLine="709"/>
        <w:jc w:val="both"/>
        <w:rPr>
          <w:sz w:val="28"/>
          <w:szCs w:val="28"/>
        </w:rPr>
      </w:pPr>
      <w:r w:rsidRPr="001C653D">
        <w:rPr>
          <w:sz w:val="28"/>
          <w:szCs w:val="28"/>
        </w:rPr>
        <w:lastRenderedPageBreak/>
        <w:t>В 11 общеобразовательных организациях обучается 1681 ученик. Наполняемость классов составляет 12,27 обучающихся, число обучающихся на 1 учителя - 9,33.</w:t>
      </w:r>
    </w:p>
    <w:p w14:paraId="2BEA6D47" w14:textId="77777777" w:rsidR="002448F9" w:rsidRPr="001C653D" w:rsidRDefault="002448F9" w:rsidP="00635B7E">
      <w:pPr>
        <w:spacing w:after="0" w:line="240" w:lineRule="auto"/>
        <w:ind w:firstLine="709"/>
        <w:jc w:val="both"/>
        <w:rPr>
          <w:sz w:val="28"/>
          <w:szCs w:val="28"/>
        </w:rPr>
      </w:pPr>
      <w:r w:rsidRPr="001C653D">
        <w:rPr>
          <w:sz w:val="28"/>
          <w:szCs w:val="28"/>
        </w:rPr>
        <w:t>Средний возраст учителей составляет 47 лет. Численность учителей в возрасте до 35 лет - 7 человек (3,8% от общего числа).</w:t>
      </w:r>
    </w:p>
    <w:p w14:paraId="5B6F138F" w14:textId="77777777" w:rsidR="002448F9" w:rsidRPr="001C653D" w:rsidRDefault="002448F9" w:rsidP="00635B7E">
      <w:pPr>
        <w:spacing w:after="0" w:line="240" w:lineRule="auto"/>
        <w:ind w:firstLine="709"/>
        <w:jc w:val="both"/>
        <w:rPr>
          <w:sz w:val="28"/>
          <w:szCs w:val="28"/>
        </w:rPr>
      </w:pPr>
      <w:r w:rsidRPr="001C653D">
        <w:rPr>
          <w:sz w:val="28"/>
          <w:szCs w:val="28"/>
        </w:rPr>
        <w:t>В организациях дополнительного образования обучаются 1185 учеников, ими занимаются 29 педагогов.</w:t>
      </w:r>
    </w:p>
    <w:p w14:paraId="4F4E3BD3" w14:textId="77777777" w:rsidR="002448F9" w:rsidRPr="001C653D" w:rsidRDefault="002448F9" w:rsidP="00635B7E">
      <w:pPr>
        <w:spacing w:after="0" w:line="240" w:lineRule="auto"/>
        <w:ind w:firstLine="709"/>
        <w:jc w:val="both"/>
        <w:rPr>
          <w:sz w:val="28"/>
          <w:szCs w:val="28"/>
        </w:rPr>
      </w:pPr>
      <w:r w:rsidRPr="001C653D">
        <w:rPr>
          <w:sz w:val="28"/>
          <w:szCs w:val="28"/>
        </w:rPr>
        <w:t>Второй год подряд Яльчикский район является победителем по эффективности участия школьников муниципалитета в региональном этапе всероссийской олимпиады школьников.</w:t>
      </w:r>
    </w:p>
    <w:p w14:paraId="0759F68E" w14:textId="77777777" w:rsidR="002448F9" w:rsidRPr="001C653D" w:rsidRDefault="002448F9" w:rsidP="00635B7E">
      <w:pPr>
        <w:spacing w:after="0" w:line="240" w:lineRule="auto"/>
        <w:ind w:firstLine="709"/>
        <w:jc w:val="both"/>
        <w:rPr>
          <w:sz w:val="28"/>
          <w:szCs w:val="28"/>
        </w:rPr>
      </w:pPr>
      <w:r w:rsidRPr="001C653D">
        <w:rPr>
          <w:sz w:val="28"/>
          <w:szCs w:val="28"/>
        </w:rPr>
        <w:t>По итогам регионального этапа олимпиады в 2019 году, в котором приняли участие 46 школьников по 14 предметам, определены 3 победителя и 15 призеров.</w:t>
      </w:r>
    </w:p>
    <w:p w14:paraId="21546474" w14:textId="77777777" w:rsidR="002448F9" w:rsidRPr="001C653D" w:rsidRDefault="002448F9" w:rsidP="00635B7E">
      <w:pPr>
        <w:spacing w:after="0" w:line="240" w:lineRule="auto"/>
        <w:ind w:firstLine="709"/>
        <w:jc w:val="both"/>
        <w:rPr>
          <w:sz w:val="28"/>
          <w:szCs w:val="28"/>
        </w:rPr>
      </w:pPr>
      <w:r w:rsidRPr="001C653D">
        <w:rPr>
          <w:sz w:val="28"/>
          <w:szCs w:val="28"/>
        </w:rPr>
        <w:t>Одним из показателей результативности качественного образования является эффективность участия учащихся общеобразовательных организаций в заключительном этапе всероссийской олимпиады школьников. В 2019 году ученик Кильдюшевской средней школы стал единственным в Чувашской Республике победителем заключительного этапа всероссийской олимпиады школьников по физической культуре.</w:t>
      </w:r>
    </w:p>
    <w:p w14:paraId="3D9E78D4" w14:textId="77777777" w:rsidR="002448F9" w:rsidRPr="001C653D" w:rsidRDefault="002448F9" w:rsidP="00635B7E">
      <w:pPr>
        <w:spacing w:after="0" w:line="240" w:lineRule="auto"/>
        <w:ind w:firstLine="709"/>
        <w:jc w:val="both"/>
        <w:rPr>
          <w:sz w:val="28"/>
          <w:szCs w:val="28"/>
        </w:rPr>
      </w:pPr>
      <w:r w:rsidRPr="001C653D">
        <w:rPr>
          <w:sz w:val="28"/>
          <w:szCs w:val="28"/>
        </w:rPr>
        <w:t>По итогам 2019 года специальные стипендии Главы Чувашской Республики назначены 16 представителям молодежи района, которые показали наилучшие результаты в учебе, работе, спорте и в общественной жизни района, из них 13 - обучающиеся школ.</w:t>
      </w:r>
    </w:p>
    <w:p w14:paraId="038E29D2" w14:textId="77777777" w:rsidR="002448F9" w:rsidRPr="001C653D" w:rsidRDefault="002448F9" w:rsidP="00635B7E">
      <w:pPr>
        <w:spacing w:after="0" w:line="240" w:lineRule="auto"/>
        <w:ind w:firstLine="709"/>
        <w:jc w:val="both"/>
        <w:rPr>
          <w:sz w:val="28"/>
          <w:szCs w:val="28"/>
        </w:rPr>
      </w:pPr>
      <w:r w:rsidRPr="001C653D">
        <w:rPr>
          <w:sz w:val="28"/>
          <w:szCs w:val="28"/>
        </w:rPr>
        <w:t>Во всех образовательных организациях проведен текущий ремонт.</w:t>
      </w:r>
    </w:p>
    <w:p w14:paraId="7FE717BB" w14:textId="77777777" w:rsidR="002448F9" w:rsidRPr="001C653D" w:rsidRDefault="002448F9" w:rsidP="00635B7E">
      <w:pPr>
        <w:spacing w:after="0" w:line="240" w:lineRule="auto"/>
        <w:ind w:firstLine="709"/>
        <w:jc w:val="both"/>
        <w:rPr>
          <w:sz w:val="28"/>
          <w:szCs w:val="28"/>
        </w:rPr>
      </w:pPr>
      <w:r w:rsidRPr="001C653D">
        <w:rPr>
          <w:sz w:val="28"/>
          <w:szCs w:val="28"/>
        </w:rPr>
        <w:t>В целях реализации проектов, направленных на повышение уровня комплексного обустройства населенных пунктов, расположенных в сельской местности, в 2019 году выполнены следующие работы:</w:t>
      </w:r>
    </w:p>
    <w:p w14:paraId="5F8654D9" w14:textId="77777777" w:rsidR="002448F9" w:rsidRPr="001C653D" w:rsidRDefault="002448F9" w:rsidP="00635B7E">
      <w:pPr>
        <w:spacing w:after="0" w:line="240" w:lineRule="auto"/>
        <w:ind w:firstLine="709"/>
        <w:jc w:val="both"/>
        <w:rPr>
          <w:sz w:val="28"/>
          <w:szCs w:val="28"/>
        </w:rPr>
      </w:pPr>
      <w:r w:rsidRPr="001C653D">
        <w:rPr>
          <w:sz w:val="28"/>
          <w:szCs w:val="28"/>
        </w:rPr>
        <w:t>- капитальный ремонт здания детской школы искусств на сумму 10400,0 тыс. рублей:</w:t>
      </w:r>
    </w:p>
    <w:p w14:paraId="3F71E2AC" w14:textId="77777777" w:rsidR="002448F9" w:rsidRPr="001C653D" w:rsidRDefault="002448F9" w:rsidP="00635B7E">
      <w:pPr>
        <w:spacing w:after="0" w:line="240" w:lineRule="auto"/>
        <w:ind w:firstLine="709"/>
        <w:jc w:val="both"/>
        <w:rPr>
          <w:sz w:val="28"/>
          <w:szCs w:val="28"/>
        </w:rPr>
      </w:pPr>
      <w:r w:rsidRPr="001C653D">
        <w:rPr>
          <w:sz w:val="28"/>
          <w:szCs w:val="28"/>
        </w:rPr>
        <w:t>- ремонт крыши и столовой Большеяльчикской школы на общую сумму 3,063 тыс. рублей;</w:t>
      </w:r>
    </w:p>
    <w:p w14:paraId="0F11B229" w14:textId="77777777" w:rsidR="002448F9" w:rsidRPr="001C653D" w:rsidRDefault="002448F9" w:rsidP="00635B7E">
      <w:pPr>
        <w:spacing w:after="0" w:line="240" w:lineRule="auto"/>
        <w:ind w:firstLine="709"/>
        <w:jc w:val="both"/>
        <w:rPr>
          <w:sz w:val="28"/>
          <w:szCs w:val="28"/>
        </w:rPr>
      </w:pPr>
      <w:r w:rsidRPr="001C653D">
        <w:rPr>
          <w:sz w:val="28"/>
          <w:szCs w:val="28"/>
        </w:rPr>
        <w:t>- ремонт здания детско-юношеской спортивной школы имени А.В. Игнатьева - 2338,8 тыс. рублей.</w:t>
      </w:r>
    </w:p>
    <w:p w14:paraId="34EC81EC" w14:textId="07464B31" w:rsidR="002448F9" w:rsidRPr="001C653D" w:rsidRDefault="002448F9" w:rsidP="00635B7E">
      <w:pPr>
        <w:spacing w:after="0" w:line="240" w:lineRule="auto"/>
        <w:ind w:firstLine="709"/>
        <w:jc w:val="both"/>
        <w:rPr>
          <w:sz w:val="28"/>
          <w:szCs w:val="28"/>
        </w:rPr>
      </w:pPr>
      <w:r w:rsidRPr="001C653D">
        <w:rPr>
          <w:sz w:val="28"/>
          <w:szCs w:val="28"/>
        </w:rPr>
        <w:t xml:space="preserve">Кроме этого, по программе </w:t>
      </w:r>
      <w:r w:rsidR="000452F2">
        <w:rPr>
          <w:sz w:val="28"/>
          <w:szCs w:val="28"/>
        </w:rPr>
        <w:t>«</w:t>
      </w:r>
      <w:r w:rsidRPr="001C653D">
        <w:rPr>
          <w:sz w:val="28"/>
          <w:szCs w:val="28"/>
        </w:rPr>
        <w:t>Создание в общеобразовательных организациях, расположенных в сельской местности условий для занятий физкультурой и спортом</w:t>
      </w:r>
      <w:r w:rsidR="000452F2">
        <w:rPr>
          <w:sz w:val="28"/>
          <w:szCs w:val="28"/>
        </w:rPr>
        <w:t>»</w:t>
      </w:r>
      <w:r w:rsidRPr="001C653D">
        <w:rPr>
          <w:sz w:val="28"/>
          <w:szCs w:val="28"/>
        </w:rPr>
        <w:t xml:space="preserve"> проведен капитальный ремонт спортзала Большеяльчикской школы на сумму 1000,0 тыс. рублей.</w:t>
      </w:r>
    </w:p>
    <w:p w14:paraId="704108F5" w14:textId="77777777" w:rsidR="002448F9" w:rsidRPr="001C653D" w:rsidRDefault="002448F9" w:rsidP="00635B7E">
      <w:pPr>
        <w:spacing w:after="0" w:line="240" w:lineRule="auto"/>
        <w:ind w:firstLine="709"/>
        <w:jc w:val="both"/>
        <w:rPr>
          <w:sz w:val="28"/>
          <w:szCs w:val="28"/>
        </w:rPr>
      </w:pPr>
      <w:r w:rsidRPr="001C653D">
        <w:rPr>
          <w:sz w:val="28"/>
          <w:szCs w:val="28"/>
        </w:rPr>
        <w:t>В целях своевременного выявления и профилактики заболеваний, оказания необходимой медицинской помощи, снижения заболеваемости, увеличения продолжительности активной жизни населения в районе ежегодно проводится диспансеризация. В отчетном году 3618 человек прошли диспансеризацию, что составляет 104,2% от плана.</w:t>
      </w:r>
    </w:p>
    <w:p w14:paraId="0A019120" w14:textId="77777777" w:rsidR="002448F9" w:rsidRPr="001C653D" w:rsidRDefault="002448F9" w:rsidP="00635B7E">
      <w:pPr>
        <w:spacing w:after="0" w:line="240" w:lineRule="auto"/>
        <w:ind w:firstLine="709"/>
        <w:jc w:val="both"/>
        <w:rPr>
          <w:sz w:val="28"/>
          <w:szCs w:val="28"/>
        </w:rPr>
      </w:pPr>
      <w:r w:rsidRPr="001C653D">
        <w:rPr>
          <w:sz w:val="28"/>
          <w:szCs w:val="28"/>
        </w:rPr>
        <w:t>В 2019 году построены 2 ФАПа (в деревнях Старое Янашево и Полевые Буртасы) на общую сумму 7850,0 тысяч рублей.</w:t>
      </w:r>
    </w:p>
    <w:p w14:paraId="79291E50" w14:textId="77777777" w:rsidR="002448F9" w:rsidRPr="001C653D" w:rsidRDefault="002448F9" w:rsidP="00635B7E">
      <w:pPr>
        <w:spacing w:after="0" w:line="240" w:lineRule="auto"/>
        <w:ind w:firstLine="709"/>
        <w:jc w:val="both"/>
        <w:rPr>
          <w:sz w:val="28"/>
          <w:szCs w:val="28"/>
        </w:rPr>
      </w:pPr>
      <w:r w:rsidRPr="001C653D">
        <w:rPr>
          <w:sz w:val="28"/>
          <w:szCs w:val="28"/>
        </w:rPr>
        <w:lastRenderedPageBreak/>
        <w:t>Кроме этого, проведен капитальный ремонт зданий Яльчикской центральной больницы на сумму 9028,3 тыс. рублей.</w:t>
      </w:r>
    </w:p>
    <w:p w14:paraId="397CCAEA" w14:textId="77777777" w:rsidR="002448F9" w:rsidRPr="001C653D" w:rsidRDefault="002448F9" w:rsidP="00635B7E">
      <w:pPr>
        <w:spacing w:after="0" w:line="240" w:lineRule="auto"/>
        <w:ind w:firstLine="709"/>
        <w:jc w:val="both"/>
        <w:rPr>
          <w:sz w:val="28"/>
          <w:szCs w:val="28"/>
        </w:rPr>
      </w:pPr>
      <w:r w:rsidRPr="001C653D">
        <w:rPr>
          <w:sz w:val="28"/>
          <w:szCs w:val="28"/>
        </w:rPr>
        <w:t>В целях привлечения молодых специалистов для трудоустройства Яльчикская центральная районная больница ежегодно заключает целевые договоры с абитуриентами. В настоящее время по целевому договору в высших учебных заведениях обучается 12 студентов, средних профессиональных образовательных учреждениях - 6 студентов.</w:t>
      </w:r>
    </w:p>
    <w:p w14:paraId="0381438F" w14:textId="75E74299" w:rsidR="002448F9" w:rsidRPr="001C653D" w:rsidRDefault="002448F9" w:rsidP="00635B7E">
      <w:pPr>
        <w:spacing w:after="0" w:line="240" w:lineRule="auto"/>
        <w:ind w:firstLine="709"/>
        <w:jc w:val="both"/>
        <w:rPr>
          <w:sz w:val="28"/>
          <w:szCs w:val="28"/>
        </w:rPr>
      </w:pPr>
      <w:r w:rsidRPr="001C653D">
        <w:rPr>
          <w:sz w:val="28"/>
          <w:szCs w:val="28"/>
        </w:rPr>
        <w:t xml:space="preserve">В рамках программы </w:t>
      </w:r>
      <w:r w:rsidR="000452F2">
        <w:rPr>
          <w:sz w:val="28"/>
          <w:szCs w:val="28"/>
        </w:rPr>
        <w:t>«</w:t>
      </w:r>
      <w:r w:rsidRPr="001C653D">
        <w:rPr>
          <w:sz w:val="28"/>
          <w:szCs w:val="28"/>
        </w:rPr>
        <w:t>Земский доктор</w:t>
      </w:r>
      <w:r w:rsidR="000452F2">
        <w:rPr>
          <w:sz w:val="28"/>
          <w:szCs w:val="28"/>
        </w:rPr>
        <w:t>»</w:t>
      </w:r>
      <w:r w:rsidRPr="001C653D">
        <w:rPr>
          <w:sz w:val="28"/>
          <w:szCs w:val="28"/>
        </w:rPr>
        <w:t xml:space="preserve"> трудоустроено 17 врачей.</w:t>
      </w:r>
    </w:p>
    <w:p w14:paraId="235DBBBE" w14:textId="77777777" w:rsidR="00172414" w:rsidRPr="001C653D" w:rsidRDefault="00172414" w:rsidP="00635B7E">
      <w:pPr>
        <w:spacing w:after="0" w:line="240" w:lineRule="auto"/>
        <w:ind w:firstLine="709"/>
        <w:rPr>
          <w:i/>
          <w:iCs/>
          <w:sz w:val="28"/>
          <w:szCs w:val="28"/>
        </w:rPr>
      </w:pPr>
      <w:r w:rsidRPr="001C653D">
        <w:rPr>
          <w:i/>
          <w:iCs/>
          <w:sz w:val="28"/>
          <w:szCs w:val="28"/>
        </w:rPr>
        <w:t>Состояние сферы туризма</w:t>
      </w:r>
    </w:p>
    <w:p w14:paraId="5DF82BC2" w14:textId="1CB9C93F" w:rsidR="00172414" w:rsidRPr="001C653D" w:rsidRDefault="00172414" w:rsidP="00635B7E">
      <w:pPr>
        <w:spacing w:after="0" w:line="240" w:lineRule="auto"/>
        <w:ind w:firstLine="709"/>
        <w:jc w:val="both"/>
        <w:rPr>
          <w:sz w:val="28"/>
          <w:szCs w:val="28"/>
        </w:rPr>
      </w:pPr>
      <w:r w:rsidRPr="001C653D">
        <w:rPr>
          <w:sz w:val="28"/>
          <w:szCs w:val="28"/>
        </w:rPr>
        <w:t xml:space="preserve">К объектам культурного наследия федерального значения относится Большетаябинский комплекс памятников – группа </w:t>
      </w:r>
      <w:r w:rsidR="001F1BD4" w:rsidRPr="001C653D">
        <w:rPr>
          <w:sz w:val="28"/>
          <w:szCs w:val="28"/>
        </w:rPr>
        <w:t>разновременных</w:t>
      </w:r>
      <w:r w:rsidRPr="001C653D">
        <w:rPr>
          <w:sz w:val="28"/>
          <w:szCs w:val="28"/>
        </w:rPr>
        <w:t xml:space="preserve"> археологических объектов и месторождений, выявленных и изученных у села Большая Таяба Яльчикского района.</w:t>
      </w:r>
    </w:p>
    <w:p w14:paraId="14B3931C" w14:textId="77777777" w:rsidR="00172414" w:rsidRPr="001C653D" w:rsidRDefault="00172414" w:rsidP="00635B7E">
      <w:pPr>
        <w:spacing w:after="0" w:line="240" w:lineRule="auto"/>
        <w:ind w:firstLine="709"/>
        <w:jc w:val="both"/>
        <w:rPr>
          <w:sz w:val="28"/>
          <w:szCs w:val="28"/>
        </w:rPr>
      </w:pPr>
      <w:r w:rsidRPr="001C653D">
        <w:rPr>
          <w:sz w:val="28"/>
          <w:szCs w:val="28"/>
        </w:rPr>
        <w:t>К памятникам природы отнесены многие озера и водные объекты района. На территории Яльчикского района имеется участок Присурского заповедника, представляющий степной ландшафт.</w:t>
      </w:r>
    </w:p>
    <w:p w14:paraId="481F66A6" w14:textId="77777777" w:rsidR="00172414" w:rsidRPr="001C653D" w:rsidRDefault="00172414" w:rsidP="00635B7E">
      <w:pPr>
        <w:spacing w:after="0" w:line="240" w:lineRule="auto"/>
        <w:ind w:firstLine="709"/>
        <w:jc w:val="both"/>
        <w:rPr>
          <w:sz w:val="28"/>
          <w:szCs w:val="28"/>
        </w:rPr>
      </w:pPr>
      <w:r w:rsidRPr="001C653D">
        <w:rPr>
          <w:sz w:val="28"/>
          <w:szCs w:val="28"/>
        </w:rPr>
        <w:t>Расположены множество объектов культового направления (церквей, храмов, часовен), имеющих также историческую ценность.</w:t>
      </w:r>
    </w:p>
    <w:p w14:paraId="77B1C119" w14:textId="77777777" w:rsidR="00172414" w:rsidRPr="001C653D" w:rsidRDefault="00172414" w:rsidP="00635B7E">
      <w:pPr>
        <w:spacing w:after="0" w:line="240" w:lineRule="auto"/>
        <w:ind w:firstLine="709"/>
        <w:jc w:val="both"/>
        <w:rPr>
          <w:sz w:val="28"/>
          <w:szCs w:val="28"/>
        </w:rPr>
      </w:pPr>
      <w:r w:rsidRPr="001C653D">
        <w:rPr>
          <w:sz w:val="28"/>
          <w:szCs w:val="28"/>
        </w:rPr>
        <w:t>В районе много самобытных мастеров народных промыслов и декоративно-прикладного искусства, пользующихся большой популярностью.</w:t>
      </w:r>
    </w:p>
    <w:p w14:paraId="7949D144" w14:textId="77777777" w:rsidR="00172414" w:rsidRPr="001C653D" w:rsidRDefault="00172414" w:rsidP="00635B7E">
      <w:pPr>
        <w:spacing w:after="0" w:line="240" w:lineRule="auto"/>
        <w:ind w:firstLine="709"/>
        <w:jc w:val="both"/>
        <w:rPr>
          <w:sz w:val="28"/>
          <w:szCs w:val="28"/>
        </w:rPr>
      </w:pPr>
      <w:r w:rsidRPr="001C653D">
        <w:rPr>
          <w:sz w:val="28"/>
          <w:szCs w:val="28"/>
        </w:rPr>
        <w:t>Имеется турбаза, разработаны туристические маршруты, проводятся охотничьи, рыбные и различные спортивные фестивали.</w:t>
      </w:r>
    </w:p>
    <w:p w14:paraId="1FEE2134" w14:textId="77777777" w:rsidR="00172414" w:rsidRPr="001C653D" w:rsidRDefault="00172414" w:rsidP="00635B7E">
      <w:pPr>
        <w:spacing w:after="0" w:line="240" w:lineRule="auto"/>
        <w:ind w:firstLine="709"/>
        <w:rPr>
          <w:i/>
          <w:iCs/>
          <w:sz w:val="28"/>
          <w:szCs w:val="28"/>
        </w:rPr>
      </w:pPr>
      <w:r w:rsidRPr="001C653D">
        <w:rPr>
          <w:i/>
          <w:iCs/>
          <w:sz w:val="28"/>
          <w:szCs w:val="28"/>
        </w:rPr>
        <w:t>Перспективы развития сферы туризма</w:t>
      </w:r>
    </w:p>
    <w:p w14:paraId="6571A949" w14:textId="29E1FD13" w:rsidR="00172414" w:rsidRPr="001C653D" w:rsidRDefault="00172414" w:rsidP="00635B7E">
      <w:pPr>
        <w:spacing w:after="0" w:line="240" w:lineRule="auto"/>
        <w:ind w:firstLine="709"/>
        <w:jc w:val="both"/>
        <w:rPr>
          <w:sz w:val="28"/>
          <w:szCs w:val="28"/>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с осмотром природных объектов, археологических памятников,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1109828B" w14:textId="77777777" w:rsidR="002448F9" w:rsidRPr="001C653D" w:rsidRDefault="002448F9" w:rsidP="00635B7E">
      <w:pPr>
        <w:pStyle w:val="2"/>
        <w:spacing w:before="0" w:line="240" w:lineRule="auto"/>
        <w:rPr>
          <w:b/>
          <w:bCs/>
          <w:sz w:val="28"/>
          <w:szCs w:val="28"/>
        </w:rPr>
      </w:pPr>
      <w:bookmarkStart w:id="60" w:name="_Toc47354126"/>
      <w:r w:rsidRPr="001C653D">
        <w:rPr>
          <w:b/>
          <w:bCs/>
          <w:sz w:val="28"/>
          <w:szCs w:val="28"/>
        </w:rPr>
        <w:t>Проблемы муниципального образования</w:t>
      </w:r>
      <w:bookmarkEnd w:id="60"/>
    </w:p>
    <w:p w14:paraId="34E1CDD0" w14:textId="77777777" w:rsidR="002448F9" w:rsidRPr="001C653D" w:rsidRDefault="002448F9" w:rsidP="00635B7E">
      <w:pPr>
        <w:pStyle w:val="af9"/>
        <w:spacing w:line="240" w:lineRule="auto"/>
        <w:ind w:firstLine="709"/>
        <w:jc w:val="both"/>
        <w:outlineLvl w:val="2"/>
        <w:rPr>
          <w:b/>
          <w:bCs/>
          <w:sz w:val="28"/>
          <w:szCs w:val="28"/>
        </w:rPr>
      </w:pPr>
      <w:bookmarkStart w:id="61" w:name="_Toc47354127"/>
      <w:r w:rsidRPr="001C653D">
        <w:rPr>
          <w:b/>
          <w:bCs/>
          <w:sz w:val="28"/>
          <w:szCs w:val="28"/>
        </w:rPr>
        <w:t>Дорожная инфраструктура</w:t>
      </w:r>
      <w:bookmarkEnd w:id="61"/>
    </w:p>
    <w:p w14:paraId="55A16AB2" w14:textId="01D94DBE"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t xml:space="preserve">Ремонт на участке автомобильной дороги </w:t>
      </w:r>
      <w:r w:rsidR="000452F2">
        <w:rPr>
          <w:sz w:val="28"/>
          <w:szCs w:val="28"/>
        </w:rPr>
        <w:t>«</w:t>
      </w:r>
      <w:r w:rsidRPr="001C653D">
        <w:rPr>
          <w:sz w:val="28"/>
          <w:szCs w:val="28"/>
        </w:rPr>
        <w:t>Яльчики-Малая Таяба</w:t>
      </w:r>
      <w:r w:rsidR="000452F2">
        <w:rPr>
          <w:sz w:val="28"/>
          <w:szCs w:val="28"/>
        </w:rPr>
        <w:t>»</w:t>
      </w:r>
      <w:r w:rsidRPr="001C653D">
        <w:rPr>
          <w:sz w:val="28"/>
          <w:szCs w:val="28"/>
        </w:rPr>
        <w:t xml:space="preserve"> с протяженностью 2,724 км. В настоящее время физический износ данного участка дороги составляет 88,03%.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14:paraId="2C87091B"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53750D80" w14:textId="77777777" w:rsidR="002448F9" w:rsidRPr="001C653D" w:rsidRDefault="002448F9" w:rsidP="00635B7E">
      <w:pPr>
        <w:pStyle w:val="af9"/>
        <w:spacing w:line="240" w:lineRule="auto"/>
        <w:ind w:firstLine="709"/>
        <w:jc w:val="both"/>
        <w:rPr>
          <w:sz w:val="28"/>
          <w:szCs w:val="28"/>
        </w:rPr>
      </w:pPr>
      <w:r w:rsidRPr="001C653D">
        <w:rPr>
          <w:sz w:val="28"/>
          <w:szCs w:val="28"/>
        </w:rPr>
        <w:t>Планируется ямочный ремонт, что является малоэффективным расходованием бюджетных средств.</w:t>
      </w:r>
    </w:p>
    <w:p w14:paraId="4C93C649"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5C2AAFBE"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 в 2021 году.</w:t>
      </w:r>
    </w:p>
    <w:p w14:paraId="6CA4E1F7"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0C7DA7AF"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- 16,4 млн рублей на условиях софинансирования из местного бюджета.</w:t>
      </w:r>
    </w:p>
    <w:p w14:paraId="4B96AE3A" w14:textId="69A38D15"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t xml:space="preserve">Ремонт на участке автомобильной дороги </w:t>
      </w:r>
      <w:r w:rsidR="000452F2">
        <w:rPr>
          <w:sz w:val="28"/>
          <w:szCs w:val="28"/>
        </w:rPr>
        <w:t>«</w:t>
      </w:r>
      <w:r w:rsidRPr="001C653D">
        <w:rPr>
          <w:sz w:val="28"/>
          <w:szCs w:val="28"/>
        </w:rPr>
        <w:t xml:space="preserve">Яльчики-Новые </w:t>
      </w:r>
      <w:r w:rsidRPr="001C653D">
        <w:rPr>
          <w:sz w:val="28"/>
          <w:szCs w:val="28"/>
        </w:rPr>
        <w:lastRenderedPageBreak/>
        <w:t>Шимкуссы</w:t>
      </w:r>
      <w:r w:rsidR="000452F2">
        <w:rPr>
          <w:sz w:val="28"/>
          <w:szCs w:val="28"/>
        </w:rPr>
        <w:t>»</w:t>
      </w:r>
      <w:r w:rsidRPr="001C653D">
        <w:rPr>
          <w:sz w:val="28"/>
          <w:szCs w:val="28"/>
        </w:rPr>
        <w:t xml:space="preserve"> с протяженностью 9,187 км. В настоящее время физический износ данного участка дороги составляет 77,48%.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14:paraId="6EA6D61D"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1170F7B8" w14:textId="77777777" w:rsidR="002448F9" w:rsidRPr="001C653D" w:rsidRDefault="002448F9" w:rsidP="00635B7E">
      <w:pPr>
        <w:pStyle w:val="af9"/>
        <w:spacing w:line="240" w:lineRule="auto"/>
        <w:ind w:firstLine="709"/>
        <w:jc w:val="both"/>
        <w:rPr>
          <w:sz w:val="28"/>
          <w:szCs w:val="28"/>
        </w:rPr>
      </w:pPr>
      <w:r w:rsidRPr="001C653D">
        <w:rPr>
          <w:sz w:val="28"/>
          <w:szCs w:val="28"/>
        </w:rPr>
        <w:t>Планируется ямочный ремонт, что является малоэффективным расходованием бюджетных средств.</w:t>
      </w:r>
    </w:p>
    <w:p w14:paraId="35DC17F3"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578F9167"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 в 2021 году.</w:t>
      </w:r>
    </w:p>
    <w:p w14:paraId="39CA0B3D"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71DEF71"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- 55,8 млн рублей на условиях софинансирования из местного бюджета.</w:t>
      </w:r>
    </w:p>
    <w:p w14:paraId="72777214" w14:textId="56BFAF1B"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t xml:space="preserve">Ремонт на участке автомобильной дороги </w:t>
      </w:r>
      <w:r w:rsidR="000452F2">
        <w:rPr>
          <w:sz w:val="28"/>
          <w:szCs w:val="28"/>
        </w:rPr>
        <w:t>«</w:t>
      </w:r>
      <w:r w:rsidRPr="001C653D">
        <w:rPr>
          <w:sz w:val="28"/>
          <w:szCs w:val="28"/>
        </w:rPr>
        <w:t>Кошки-Куликеево-Эшимкеево</w:t>
      </w:r>
      <w:r w:rsidR="000452F2">
        <w:rPr>
          <w:sz w:val="28"/>
          <w:szCs w:val="28"/>
        </w:rPr>
        <w:t>»</w:t>
      </w:r>
      <w:r w:rsidRPr="001C653D">
        <w:rPr>
          <w:sz w:val="28"/>
          <w:szCs w:val="28"/>
        </w:rPr>
        <w:t xml:space="preserve"> с протяженностью 5,6 км. В настоящее время физический износ данного участка дороги составляет 89,31%.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14:paraId="6B6053A9"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697677E6" w14:textId="77777777" w:rsidR="002448F9" w:rsidRPr="001C653D" w:rsidRDefault="002448F9" w:rsidP="00635B7E">
      <w:pPr>
        <w:pStyle w:val="af9"/>
        <w:spacing w:line="240" w:lineRule="auto"/>
        <w:ind w:firstLine="709"/>
        <w:jc w:val="both"/>
        <w:rPr>
          <w:sz w:val="28"/>
          <w:szCs w:val="28"/>
        </w:rPr>
      </w:pPr>
      <w:r w:rsidRPr="001C653D">
        <w:rPr>
          <w:sz w:val="28"/>
          <w:szCs w:val="28"/>
        </w:rPr>
        <w:t>Планируется ямочный ремонт, что является малоэффективным расходованием бюджетных средств.</w:t>
      </w:r>
    </w:p>
    <w:p w14:paraId="00E295FD"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0FA0BFD0"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 в 2021 году.</w:t>
      </w:r>
    </w:p>
    <w:p w14:paraId="24EB4B2F"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1B00707"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r w:rsidRPr="001C653D">
        <w:rPr>
          <w:i/>
          <w:iCs/>
          <w:sz w:val="28"/>
          <w:szCs w:val="28"/>
        </w:rPr>
        <w:t xml:space="preserve"> -</w:t>
      </w:r>
      <w:r w:rsidRPr="001C653D">
        <w:rPr>
          <w:sz w:val="28"/>
          <w:szCs w:val="28"/>
        </w:rPr>
        <w:t xml:space="preserve"> 24,5 млн рублей на условиях софинансирования из местного бюджета.</w:t>
      </w:r>
    </w:p>
    <w:p w14:paraId="090A7B8A" w14:textId="6F57F6A3"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t xml:space="preserve">Ремонт на участке автомобильной дороги </w:t>
      </w:r>
      <w:r w:rsidR="000452F2">
        <w:rPr>
          <w:sz w:val="28"/>
          <w:szCs w:val="28"/>
        </w:rPr>
        <w:t>«</w:t>
      </w:r>
      <w:r w:rsidRPr="001C653D">
        <w:rPr>
          <w:sz w:val="28"/>
          <w:szCs w:val="28"/>
        </w:rPr>
        <w:t>Комсомольское -Яльчики-Буинск</w:t>
      </w:r>
      <w:r w:rsidR="000452F2">
        <w:rPr>
          <w:sz w:val="28"/>
          <w:szCs w:val="28"/>
        </w:rPr>
        <w:t>»</w:t>
      </w:r>
      <w:r w:rsidRPr="001C653D">
        <w:rPr>
          <w:sz w:val="28"/>
          <w:szCs w:val="28"/>
        </w:rPr>
        <w:t xml:space="preserve"> - Кушелга с протяженностью 1,5 км. В настоящее время физический износ данного участка дороги составляет 62,06%.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14:paraId="72320CDC"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052448D0"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и разработка проектно-сметной документации на ремонтные работы в 2020 году.</w:t>
      </w:r>
    </w:p>
    <w:p w14:paraId="5C0A14D3"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09CDC483"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 в 2021 году.</w:t>
      </w:r>
    </w:p>
    <w:p w14:paraId="35F8919C"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BF6D41B"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9,1 млн рублей на условиях софинансирования из местного бюджета.</w:t>
      </w:r>
    </w:p>
    <w:p w14:paraId="6733DFC1" w14:textId="64E37407"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lastRenderedPageBreak/>
        <w:t xml:space="preserve">Реконструкция участка автомобильной дороги </w:t>
      </w:r>
      <w:r w:rsidR="000452F2">
        <w:rPr>
          <w:sz w:val="28"/>
          <w:szCs w:val="28"/>
        </w:rPr>
        <w:t>«</w:t>
      </w:r>
      <w:r w:rsidRPr="001C653D">
        <w:rPr>
          <w:sz w:val="28"/>
          <w:szCs w:val="28"/>
        </w:rPr>
        <w:t>Комсомольское -Яльчики-Буинск</w:t>
      </w:r>
      <w:r w:rsidR="000452F2">
        <w:rPr>
          <w:sz w:val="28"/>
          <w:szCs w:val="28"/>
        </w:rPr>
        <w:t>»</w:t>
      </w:r>
      <w:r w:rsidRPr="001C653D">
        <w:rPr>
          <w:sz w:val="28"/>
          <w:szCs w:val="28"/>
        </w:rPr>
        <w:t>- Большая Ерыкла с протяженностью 2,832 км. В настоящее время физический износ данного участка дороги составляет 70,0%. Технико-эксплуатационное состояние не удовлетворяет современным уровням безопасности дорожного движения.</w:t>
      </w:r>
    </w:p>
    <w:p w14:paraId="4C1BE80C"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65A1F4A4"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письменного обращения в Минтранс Чувашии о необходимости разработки проектно- сметной документации в 2020 году.</w:t>
      </w:r>
    </w:p>
    <w:p w14:paraId="11332115" w14:textId="77777777" w:rsidR="002448F9" w:rsidRPr="001C653D" w:rsidRDefault="002448F9" w:rsidP="00635B7E">
      <w:pPr>
        <w:pStyle w:val="af9"/>
        <w:spacing w:line="240" w:lineRule="auto"/>
        <w:ind w:firstLine="709"/>
        <w:jc w:val="both"/>
        <w:rPr>
          <w:i/>
          <w:iCs/>
          <w:sz w:val="28"/>
          <w:szCs w:val="28"/>
        </w:rPr>
      </w:pPr>
      <w:r w:rsidRPr="001C653D">
        <w:rPr>
          <w:sz w:val="28"/>
          <w:szCs w:val="28"/>
        </w:rPr>
        <w:t xml:space="preserve">Пути </w:t>
      </w:r>
      <w:r w:rsidRPr="001C653D">
        <w:rPr>
          <w:i/>
          <w:iCs/>
          <w:sz w:val="28"/>
          <w:szCs w:val="28"/>
        </w:rPr>
        <w:t>решения</w:t>
      </w:r>
    </w:p>
    <w:p w14:paraId="7188CC83"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 в 2021 году.</w:t>
      </w:r>
    </w:p>
    <w:p w14:paraId="281AAC09"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2246A538"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17,1 млн рублей.</w:t>
      </w:r>
    </w:p>
    <w:p w14:paraId="0B3D27EB" w14:textId="77777777"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t>Строительство автомобильных дорог в границах населенных пунктов, (в ценах 2016 года) в том числе:</w:t>
      </w:r>
    </w:p>
    <w:p w14:paraId="44311C4A" w14:textId="77777777" w:rsidR="002448F9" w:rsidRPr="001C653D" w:rsidRDefault="002448F9" w:rsidP="0060724C">
      <w:pPr>
        <w:pStyle w:val="af9"/>
        <w:numPr>
          <w:ilvl w:val="0"/>
          <w:numId w:val="17"/>
        </w:numPr>
        <w:tabs>
          <w:tab w:val="left" w:pos="133"/>
        </w:tabs>
        <w:spacing w:line="240" w:lineRule="auto"/>
        <w:ind w:firstLine="709"/>
        <w:jc w:val="both"/>
        <w:rPr>
          <w:sz w:val="28"/>
          <w:szCs w:val="28"/>
        </w:rPr>
      </w:pPr>
      <w:r w:rsidRPr="001C653D">
        <w:rPr>
          <w:sz w:val="28"/>
          <w:szCs w:val="28"/>
        </w:rPr>
        <w:t>по ул. Целинная с. Янтиково Яльчикского района Чувашской Республики, 0,746 км, 7,2 млн рублей;</w:t>
      </w:r>
    </w:p>
    <w:p w14:paraId="2B172C62" w14:textId="77777777" w:rsidR="002448F9" w:rsidRPr="001C653D" w:rsidRDefault="002448F9" w:rsidP="0060724C">
      <w:pPr>
        <w:pStyle w:val="af9"/>
        <w:numPr>
          <w:ilvl w:val="0"/>
          <w:numId w:val="17"/>
        </w:numPr>
        <w:tabs>
          <w:tab w:val="left" w:pos="130"/>
        </w:tabs>
        <w:spacing w:line="240" w:lineRule="auto"/>
        <w:ind w:firstLine="709"/>
        <w:jc w:val="both"/>
        <w:rPr>
          <w:sz w:val="28"/>
          <w:szCs w:val="28"/>
        </w:rPr>
      </w:pPr>
      <w:r w:rsidRPr="001C653D">
        <w:rPr>
          <w:sz w:val="28"/>
          <w:szCs w:val="28"/>
        </w:rPr>
        <w:t>по ул. Центральная, Пролетарская д. Избахтино Яльчикского района Чувашской Республики, 0,830км, 9,1 млн рублей;</w:t>
      </w:r>
    </w:p>
    <w:p w14:paraId="330E7BDA" w14:textId="77777777" w:rsidR="002448F9" w:rsidRPr="001C653D" w:rsidRDefault="002448F9" w:rsidP="0060724C">
      <w:pPr>
        <w:pStyle w:val="af9"/>
        <w:numPr>
          <w:ilvl w:val="0"/>
          <w:numId w:val="17"/>
        </w:numPr>
        <w:tabs>
          <w:tab w:val="left" w:pos="126"/>
        </w:tabs>
        <w:spacing w:line="240" w:lineRule="auto"/>
        <w:ind w:firstLine="709"/>
        <w:jc w:val="both"/>
        <w:rPr>
          <w:sz w:val="28"/>
          <w:szCs w:val="28"/>
        </w:rPr>
      </w:pPr>
      <w:r w:rsidRPr="001C653D">
        <w:rPr>
          <w:sz w:val="28"/>
          <w:szCs w:val="28"/>
        </w:rPr>
        <w:t>по ул. Зеленая д. Малая Таяба Яльчикского района Чувашской Республики, 0,617 км, 5,2 млн рублей;</w:t>
      </w:r>
    </w:p>
    <w:p w14:paraId="4DB22247" w14:textId="77777777" w:rsidR="002448F9" w:rsidRPr="001C653D" w:rsidRDefault="002448F9" w:rsidP="0060724C">
      <w:pPr>
        <w:pStyle w:val="af9"/>
        <w:numPr>
          <w:ilvl w:val="0"/>
          <w:numId w:val="17"/>
        </w:numPr>
        <w:tabs>
          <w:tab w:val="left" w:pos="130"/>
        </w:tabs>
        <w:spacing w:line="240" w:lineRule="auto"/>
        <w:ind w:firstLine="709"/>
        <w:jc w:val="both"/>
        <w:rPr>
          <w:sz w:val="28"/>
          <w:szCs w:val="28"/>
        </w:rPr>
      </w:pPr>
      <w:r w:rsidRPr="001C653D">
        <w:rPr>
          <w:sz w:val="28"/>
          <w:szCs w:val="28"/>
        </w:rPr>
        <w:t>по ул. К. Маркса и ул. Макаренко с. Б. Яльчики Яльчикского района Чувашской Республики, 0,680 км, 9,8 млн рублей;</w:t>
      </w:r>
    </w:p>
    <w:p w14:paraId="45D9CD97" w14:textId="77777777" w:rsidR="002448F9" w:rsidRPr="001C653D" w:rsidRDefault="002448F9" w:rsidP="00635B7E">
      <w:pPr>
        <w:pStyle w:val="af9"/>
        <w:spacing w:line="240" w:lineRule="auto"/>
        <w:ind w:firstLine="709"/>
        <w:jc w:val="both"/>
        <w:rPr>
          <w:sz w:val="28"/>
          <w:szCs w:val="28"/>
        </w:rPr>
      </w:pPr>
      <w:r w:rsidRPr="001C653D">
        <w:rPr>
          <w:sz w:val="28"/>
          <w:szCs w:val="28"/>
        </w:rPr>
        <w:t>-по ул. Комарова с. Б. Яльчики Яльчикского района Чувашской Республики, 1,414 км, 11,8 млн рублей;</w:t>
      </w:r>
    </w:p>
    <w:p w14:paraId="4FB104DA" w14:textId="77777777" w:rsidR="002448F9" w:rsidRPr="001C653D" w:rsidRDefault="002448F9" w:rsidP="0060724C">
      <w:pPr>
        <w:pStyle w:val="af9"/>
        <w:numPr>
          <w:ilvl w:val="0"/>
          <w:numId w:val="17"/>
        </w:numPr>
        <w:tabs>
          <w:tab w:val="left" w:pos="140"/>
        </w:tabs>
        <w:spacing w:line="240" w:lineRule="auto"/>
        <w:ind w:firstLine="709"/>
        <w:jc w:val="both"/>
        <w:rPr>
          <w:sz w:val="28"/>
          <w:szCs w:val="28"/>
        </w:rPr>
      </w:pPr>
      <w:r w:rsidRPr="001C653D">
        <w:rPr>
          <w:sz w:val="28"/>
          <w:szCs w:val="28"/>
        </w:rPr>
        <w:t>по ул. Новая д. Тоскаево Яльчикского района Чувашской Республики, 1,429 км, 12,2 млн рублей;</w:t>
      </w:r>
    </w:p>
    <w:p w14:paraId="551407B8" w14:textId="77777777" w:rsidR="002448F9" w:rsidRPr="001C653D" w:rsidRDefault="002448F9" w:rsidP="0060724C">
      <w:pPr>
        <w:pStyle w:val="af9"/>
        <w:numPr>
          <w:ilvl w:val="0"/>
          <w:numId w:val="17"/>
        </w:numPr>
        <w:tabs>
          <w:tab w:val="left" w:pos="133"/>
        </w:tabs>
        <w:spacing w:line="240" w:lineRule="auto"/>
        <w:ind w:firstLine="709"/>
        <w:jc w:val="both"/>
        <w:rPr>
          <w:sz w:val="28"/>
          <w:szCs w:val="28"/>
        </w:rPr>
      </w:pPr>
      <w:r w:rsidRPr="001C653D">
        <w:rPr>
          <w:sz w:val="28"/>
          <w:szCs w:val="28"/>
        </w:rPr>
        <w:t>по улице Гагарина в д. Белое Озеро Яльчикского района Чувашской Республики, 0,554 км, 5,1 млн рублей;</w:t>
      </w:r>
    </w:p>
    <w:p w14:paraId="7C790697" w14:textId="77777777" w:rsidR="002448F9" w:rsidRPr="001C653D" w:rsidRDefault="002448F9" w:rsidP="0060724C">
      <w:pPr>
        <w:pStyle w:val="af9"/>
        <w:numPr>
          <w:ilvl w:val="0"/>
          <w:numId w:val="17"/>
        </w:numPr>
        <w:tabs>
          <w:tab w:val="left" w:pos="133"/>
        </w:tabs>
        <w:spacing w:line="240" w:lineRule="auto"/>
        <w:ind w:firstLine="709"/>
        <w:jc w:val="both"/>
        <w:rPr>
          <w:sz w:val="28"/>
          <w:szCs w:val="28"/>
        </w:rPr>
      </w:pPr>
      <w:r w:rsidRPr="001C653D">
        <w:rPr>
          <w:sz w:val="28"/>
          <w:szCs w:val="28"/>
        </w:rPr>
        <w:t>по улице Центральная и Мельничная в с. Новые Шимкусы Яльчикского района Чувашской Республики, 1,517 км, 15,8 млн рублей.</w:t>
      </w:r>
    </w:p>
    <w:p w14:paraId="49FECC83"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4EF88898" w14:textId="77777777" w:rsidR="002448F9" w:rsidRPr="001C653D" w:rsidRDefault="002448F9" w:rsidP="00635B7E">
      <w:pPr>
        <w:pStyle w:val="af9"/>
        <w:spacing w:line="240" w:lineRule="auto"/>
        <w:ind w:firstLine="709"/>
        <w:jc w:val="both"/>
        <w:rPr>
          <w:sz w:val="28"/>
          <w:szCs w:val="28"/>
        </w:rPr>
      </w:pPr>
      <w:r w:rsidRPr="001C653D">
        <w:rPr>
          <w:sz w:val="28"/>
          <w:szCs w:val="28"/>
        </w:rPr>
        <w:t>Проектно-сметные документации 8 автомобильных дорог имеют положительные заключения государственной экспертизы с 2017-2018 годов.</w:t>
      </w:r>
    </w:p>
    <w:p w14:paraId="2F9D023E"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356BC1E4"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w:t>
      </w:r>
    </w:p>
    <w:p w14:paraId="01FA189B"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728E9E70"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- 76,2 млн рублей (в ценах 2016 года).</w:t>
      </w:r>
    </w:p>
    <w:p w14:paraId="64612E5E" w14:textId="6C3D2346" w:rsidR="002448F9" w:rsidRPr="001C653D" w:rsidRDefault="002448F9" w:rsidP="0060724C">
      <w:pPr>
        <w:pStyle w:val="af9"/>
        <w:numPr>
          <w:ilvl w:val="0"/>
          <w:numId w:val="21"/>
        </w:numPr>
        <w:spacing w:line="240" w:lineRule="auto"/>
        <w:ind w:left="0" w:firstLine="709"/>
        <w:jc w:val="both"/>
        <w:rPr>
          <w:sz w:val="28"/>
          <w:szCs w:val="28"/>
        </w:rPr>
      </w:pPr>
      <w:r w:rsidRPr="001C653D">
        <w:rPr>
          <w:sz w:val="28"/>
          <w:szCs w:val="28"/>
        </w:rPr>
        <w:t xml:space="preserve">Строительство уличного освещения на автомобильной дороге </w:t>
      </w:r>
      <w:r w:rsidR="000452F2">
        <w:rPr>
          <w:sz w:val="28"/>
          <w:szCs w:val="28"/>
        </w:rPr>
        <w:t>«</w:t>
      </w:r>
      <w:r w:rsidRPr="001C653D">
        <w:rPr>
          <w:sz w:val="28"/>
          <w:szCs w:val="28"/>
        </w:rPr>
        <w:t>Яльчики-Новые Шимкуссы</w:t>
      </w:r>
      <w:r w:rsidR="000452F2">
        <w:rPr>
          <w:sz w:val="28"/>
          <w:szCs w:val="28"/>
        </w:rPr>
        <w:t>»</w:t>
      </w:r>
      <w:r w:rsidRPr="001C653D">
        <w:rPr>
          <w:sz w:val="28"/>
          <w:szCs w:val="28"/>
        </w:rPr>
        <w:t xml:space="preserve"> местного значения общего пользования.</w:t>
      </w:r>
    </w:p>
    <w:p w14:paraId="7F3CAA7B"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556524D2"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письменного обращения в Минтранс Чувашии о необходимости разработки проектно- сметной документации в 2020 году.</w:t>
      </w:r>
    </w:p>
    <w:p w14:paraId="24427B1C"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lastRenderedPageBreak/>
        <w:t>Пути решения</w:t>
      </w:r>
    </w:p>
    <w:p w14:paraId="2579AD73"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объектов строительства соответствующей государственной программы Чувашской Республики в 2021 году.</w:t>
      </w:r>
    </w:p>
    <w:p w14:paraId="47FFEB2B"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3FEDBB05"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на - 2,5 млн рублей.</w:t>
      </w:r>
    </w:p>
    <w:p w14:paraId="1E2C85F6" w14:textId="77777777" w:rsidR="002448F9" w:rsidRPr="001C653D" w:rsidRDefault="002448F9" w:rsidP="00635B7E">
      <w:pPr>
        <w:pStyle w:val="af9"/>
        <w:spacing w:line="240" w:lineRule="auto"/>
        <w:ind w:firstLine="709"/>
        <w:jc w:val="both"/>
        <w:outlineLvl w:val="2"/>
        <w:rPr>
          <w:b/>
          <w:bCs/>
          <w:sz w:val="28"/>
          <w:szCs w:val="28"/>
        </w:rPr>
      </w:pPr>
      <w:bookmarkStart w:id="62" w:name="_Toc47354128"/>
      <w:r w:rsidRPr="001C653D">
        <w:rPr>
          <w:b/>
          <w:bCs/>
          <w:sz w:val="28"/>
          <w:szCs w:val="28"/>
        </w:rPr>
        <w:t>Образование</w:t>
      </w:r>
      <w:bookmarkEnd w:id="62"/>
    </w:p>
    <w:p w14:paraId="2D1BEB5C" w14:textId="207F1102" w:rsidR="002448F9" w:rsidRPr="001C653D" w:rsidRDefault="00F45D25" w:rsidP="00635B7E">
      <w:pPr>
        <w:pStyle w:val="af9"/>
        <w:spacing w:line="240" w:lineRule="auto"/>
        <w:ind w:firstLine="709"/>
        <w:jc w:val="both"/>
        <w:rPr>
          <w:sz w:val="28"/>
          <w:szCs w:val="28"/>
        </w:rPr>
      </w:pPr>
      <w:r w:rsidRPr="001C653D">
        <w:rPr>
          <w:sz w:val="28"/>
          <w:szCs w:val="28"/>
        </w:rPr>
        <w:t xml:space="preserve">1. </w:t>
      </w:r>
      <w:r w:rsidR="002448F9" w:rsidRPr="001C653D">
        <w:rPr>
          <w:sz w:val="28"/>
          <w:szCs w:val="28"/>
        </w:rPr>
        <w:t xml:space="preserve">Реконструкция здания МБОУ </w:t>
      </w:r>
      <w:r w:rsidR="000452F2">
        <w:rPr>
          <w:sz w:val="28"/>
          <w:szCs w:val="28"/>
        </w:rPr>
        <w:t>«</w:t>
      </w:r>
      <w:r w:rsidR="002448F9" w:rsidRPr="001C653D">
        <w:rPr>
          <w:sz w:val="28"/>
          <w:szCs w:val="28"/>
        </w:rPr>
        <w:t>Яльчикская СОШ</w:t>
      </w:r>
      <w:r w:rsidR="000452F2">
        <w:rPr>
          <w:sz w:val="28"/>
          <w:szCs w:val="28"/>
        </w:rPr>
        <w:t>»</w:t>
      </w:r>
      <w:r w:rsidR="002448F9" w:rsidRPr="001C653D">
        <w:rPr>
          <w:sz w:val="28"/>
          <w:szCs w:val="28"/>
        </w:rPr>
        <w:t xml:space="preserve"> со строительством столовой на 250 мест. В настоящее время столовая школы рассчитана на одновременный приём пищи 80 обучающихся. Ежедневно в ней питается 463 ученика, основной проблемой организации питания школьной столовой является нехватка посадочных мест.</w:t>
      </w:r>
    </w:p>
    <w:p w14:paraId="2320FCB8"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438BDF95" w14:textId="77777777" w:rsidR="002448F9" w:rsidRPr="001C653D" w:rsidRDefault="002448F9" w:rsidP="00635B7E">
      <w:pPr>
        <w:pStyle w:val="af9"/>
        <w:spacing w:line="240" w:lineRule="auto"/>
        <w:ind w:firstLine="709"/>
        <w:jc w:val="both"/>
        <w:rPr>
          <w:sz w:val="28"/>
          <w:szCs w:val="28"/>
        </w:rPr>
      </w:pPr>
      <w:r w:rsidRPr="001C653D">
        <w:rPr>
          <w:sz w:val="28"/>
          <w:szCs w:val="28"/>
        </w:rPr>
        <w:t>В апреле 2020 года завершается разработка проектно-сметной документации и проведение государственной экспертизы.</w:t>
      </w:r>
    </w:p>
    <w:p w14:paraId="680D2E91"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5CC06FE7"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объектов строительства соответствующей государственной программы Чувашской Республики в 2020 году.</w:t>
      </w:r>
    </w:p>
    <w:p w14:paraId="5D91DB17"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3F8EE9F5" w14:textId="27098BBA"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- 32,0 млн рублей.</w:t>
      </w:r>
    </w:p>
    <w:p w14:paraId="6667A045" w14:textId="5E21CD02" w:rsidR="00F45D25" w:rsidRPr="001C653D" w:rsidRDefault="00F45D25" w:rsidP="00635B7E">
      <w:pPr>
        <w:pStyle w:val="af9"/>
        <w:spacing w:line="240" w:lineRule="auto"/>
        <w:ind w:firstLine="709"/>
        <w:jc w:val="both"/>
        <w:rPr>
          <w:sz w:val="28"/>
          <w:szCs w:val="28"/>
        </w:rPr>
      </w:pPr>
      <w:r w:rsidRPr="001C653D">
        <w:rPr>
          <w:sz w:val="28"/>
          <w:szCs w:val="28"/>
        </w:rPr>
        <w:t xml:space="preserve">2. Капитальный ремонт крыши здания МБОУ </w:t>
      </w:r>
      <w:r w:rsidR="000452F2">
        <w:rPr>
          <w:sz w:val="28"/>
          <w:szCs w:val="28"/>
        </w:rPr>
        <w:t>«</w:t>
      </w:r>
      <w:r w:rsidRPr="001C653D">
        <w:rPr>
          <w:sz w:val="28"/>
          <w:szCs w:val="28"/>
        </w:rPr>
        <w:t>Кильдюшевская СОШ</w:t>
      </w:r>
      <w:r w:rsidR="000452F2">
        <w:rPr>
          <w:sz w:val="28"/>
          <w:szCs w:val="28"/>
        </w:rPr>
        <w:t>»</w:t>
      </w:r>
      <w:r w:rsidRPr="001C653D">
        <w:rPr>
          <w:sz w:val="28"/>
          <w:szCs w:val="28"/>
        </w:rPr>
        <w:t>. В настоящее время крыша здания имеет мягкую кровлю, во многих местах протекает.</w:t>
      </w:r>
    </w:p>
    <w:p w14:paraId="307C65BD" w14:textId="0A8C6F10" w:rsidR="00F45D25" w:rsidRPr="001C653D" w:rsidRDefault="00D31508" w:rsidP="00635B7E">
      <w:pPr>
        <w:widowControl w:val="0"/>
        <w:spacing w:after="0" w:line="240" w:lineRule="auto"/>
        <w:ind w:left="360" w:hanging="360"/>
        <w:jc w:val="both"/>
        <w:rPr>
          <w:i/>
          <w:iCs/>
          <w:sz w:val="28"/>
          <w:szCs w:val="28"/>
          <w:lang w:eastAsia="ru-RU"/>
        </w:rPr>
      </w:pPr>
      <w:r>
        <w:rPr>
          <w:i/>
          <w:iCs/>
          <w:sz w:val="28"/>
          <w:szCs w:val="28"/>
          <w:lang w:eastAsia="ru-RU"/>
        </w:rPr>
        <w:t xml:space="preserve"> </w:t>
      </w:r>
      <w:r w:rsidR="00F45D25" w:rsidRPr="001C653D">
        <w:rPr>
          <w:i/>
          <w:iCs/>
          <w:sz w:val="28"/>
          <w:szCs w:val="28"/>
          <w:lang w:eastAsia="ru-RU"/>
        </w:rPr>
        <w:t>Что делается</w:t>
      </w:r>
    </w:p>
    <w:p w14:paraId="2F57C200" w14:textId="76CA8A2B" w:rsidR="00F45D25" w:rsidRPr="001C653D" w:rsidRDefault="00D31508" w:rsidP="00635B7E">
      <w:pPr>
        <w:widowControl w:val="0"/>
        <w:spacing w:after="0" w:line="240" w:lineRule="auto"/>
        <w:jc w:val="both"/>
        <w:rPr>
          <w:sz w:val="28"/>
          <w:szCs w:val="28"/>
          <w:lang w:eastAsia="ru-RU"/>
        </w:rPr>
      </w:pPr>
      <w:r>
        <w:rPr>
          <w:sz w:val="28"/>
          <w:szCs w:val="28"/>
          <w:lang w:eastAsia="ru-RU"/>
        </w:rPr>
        <w:t xml:space="preserve"> </w:t>
      </w:r>
      <w:r w:rsidR="00F45D25" w:rsidRPr="001C653D">
        <w:rPr>
          <w:sz w:val="28"/>
          <w:szCs w:val="28"/>
          <w:lang w:eastAsia="ru-RU"/>
        </w:rPr>
        <w:t>Акт технического состояния здания имеется. В настоящее время разработка проектно-сметной документации не начата.</w:t>
      </w:r>
    </w:p>
    <w:p w14:paraId="54BA58A2" w14:textId="77777777" w:rsidR="00F45D25" w:rsidRPr="001C653D" w:rsidRDefault="00F45D25" w:rsidP="00635B7E">
      <w:pPr>
        <w:widowControl w:val="0"/>
        <w:spacing w:after="0" w:line="240" w:lineRule="auto"/>
        <w:ind w:firstLine="720"/>
        <w:jc w:val="both"/>
        <w:rPr>
          <w:sz w:val="28"/>
          <w:szCs w:val="28"/>
          <w:lang w:eastAsia="ru-RU"/>
        </w:rPr>
      </w:pPr>
      <w:r w:rsidRPr="001C653D">
        <w:rPr>
          <w:sz w:val="28"/>
          <w:szCs w:val="28"/>
          <w:lang w:eastAsia="ru-RU"/>
        </w:rPr>
        <w:t>П</w:t>
      </w:r>
      <w:r w:rsidRPr="001C653D">
        <w:rPr>
          <w:i/>
          <w:iCs/>
          <w:sz w:val="28"/>
          <w:szCs w:val="28"/>
          <w:lang w:eastAsia="ru-RU"/>
        </w:rPr>
        <w:t>ути решения</w:t>
      </w:r>
      <w:r w:rsidRPr="001C653D">
        <w:rPr>
          <w:sz w:val="28"/>
          <w:szCs w:val="28"/>
          <w:lang w:eastAsia="ru-RU"/>
        </w:rPr>
        <w:t xml:space="preserve"> </w:t>
      </w:r>
    </w:p>
    <w:p w14:paraId="0BE72881" w14:textId="77777777" w:rsidR="00F45D25" w:rsidRPr="001C653D" w:rsidRDefault="00F45D25" w:rsidP="00635B7E">
      <w:pPr>
        <w:widowControl w:val="0"/>
        <w:spacing w:after="0" w:line="240" w:lineRule="auto"/>
        <w:ind w:firstLine="720"/>
        <w:jc w:val="both"/>
        <w:rPr>
          <w:sz w:val="28"/>
          <w:szCs w:val="28"/>
          <w:lang w:eastAsia="ru-RU"/>
        </w:rPr>
      </w:pPr>
      <w:r w:rsidRPr="001C653D">
        <w:rPr>
          <w:sz w:val="28"/>
          <w:szCs w:val="28"/>
          <w:lang w:eastAsia="ru-RU"/>
        </w:rPr>
        <w:t>Включение в перечень объектов строительства</w:t>
      </w:r>
    </w:p>
    <w:p w14:paraId="3E0994AF" w14:textId="77777777" w:rsidR="00F45D25" w:rsidRPr="001C653D" w:rsidRDefault="00F45D25" w:rsidP="00635B7E">
      <w:pPr>
        <w:widowControl w:val="0"/>
        <w:spacing w:after="0" w:line="240" w:lineRule="auto"/>
        <w:jc w:val="both"/>
        <w:rPr>
          <w:sz w:val="28"/>
          <w:szCs w:val="28"/>
          <w:lang w:eastAsia="ru-RU"/>
        </w:rPr>
      </w:pPr>
      <w:r w:rsidRPr="001C653D">
        <w:rPr>
          <w:sz w:val="28"/>
          <w:szCs w:val="28"/>
          <w:lang w:eastAsia="ru-RU"/>
        </w:rPr>
        <w:t xml:space="preserve">соответствующей государственной программы Чувашской Республики в 2020 году. </w:t>
      </w:r>
    </w:p>
    <w:p w14:paraId="1099E3C8" w14:textId="77777777" w:rsidR="00F45D25" w:rsidRPr="001C653D" w:rsidRDefault="00F45D25" w:rsidP="00635B7E">
      <w:pPr>
        <w:widowControl w:val="0"/>
        <w:spacing w:after="0" w:line="240" w:lineRule="auto"/>
        <w:ind w:firstLine="720"/>
        <w:jc w:val="both"/>
        <w:rPr>
          <w:i/>
          <w:iCs/>
          <w:sz w:val="28"/>
          <w:szCs w:val="28"/>
          <w:lang w:eastAsia="ru-RU"/>
        </w:rPr>
      </w:pPr>
      <w:r w:rsidRPr="001C653D">
        <w:rPr>
          <w:i/>
          <w:iCs/>
          <w:sz w:val="28"/>
          <w:szCs w:val="28"/>
          <w:lang w:eastAsia="ru-RU"/>
        </w:rPr>
        <w:t>Источники и объёмы финансирования</w:t>
      </w:r>
    </w:p>
    <w:p w14:paraId="7AC419D6" w14:textId="183545A2" w:rsidR="00F45D25" w:rsidRPr="001C653D" w:rsidRDefault="00F45D25" w:rsidP="00635B7E">
      <w:pPr>
        <w:widowControl w:val="0"/>
        <w:spacing w:after="0" w:line="240" w:lineRule="auto"/>
        <w:ind w:firstLine="720"/>
        <w:jc w:val="both"/>
        <w:rPr>
          <w:iCs/>
          <w:sz w:val="28"/>
          <w:szCs w:val="28"/>
          <w:lang w:eastAsia="ru-RU"/>
        </w:rPr>
      </w:pPr>
      <w:r w:rsidRPr="001C653D">
        <w:rPr>
          <w:iCs/>
          <w:sz w:val="28"/>
          <w:szCs w:val="28"/>
          <w:lang w:eastAsia="ru-RU"/>
        </w:rPr>
        <w:t xml:space="preserve">Республиканский бюджет- 10,0 млн рублей. </w:t>
      </w:r>
    </w:p>
    <w:p w14:paraId="68B2255B" w14:textId="77777777" w:rsidR="002448F9" w:rsidRPr="001C653D" w:rsidRDefault="002448F9" w:rsidP="00635B7E">
      <w:pPr>
        <w:pStyle w:val="af9"/>
        <w:spacing w:line="240" w:lineRule="auto"/>
        <w:ind w:firstLine="709"/>
        <w:jc w:val="both"/>
        <w:outlineLvl w:val="2"/>
        <w:rPr>
          <w:b/>
          <w:bCs/>
          <w:sz w:val="28"/>
          <w:szCs w:val="28"/>
        </w:rPr>
      </w:pPr>
      <w:bookmarkStart w:id="63" w:name="_Toc47354129"/>
      <w:r w:rsidRPr="001C653D">
        <w:rPr>
          <w:b/>
          <w:bCs/>
          <w:sz w:val="28"/>
          <w:szCs w:val="28"/>
        </w:rPr>
        <w:t>Здравоохранение</w:t>
      </w:r>
      <w:bookmarkEnd w:id="63"/>
    </w:p>
    <w:p w14:paraId="15500D98" w14:textId="77777777" w:rsidR="002448F9" w:rsidRPr="001C653D" w:rsidRDefault="002448F9" w:rsidP="00635B7E">
      <w:pPr>
        <w:pStyle w:val="af9"/>
        <w:spacing w:line="240" w:lineRule="auto"/>
        <w:ind w:firstLine="709"/>
        <w:jc w:val="both"/>
        <w:rPr>
          <w:sz w:val="28"/>
          <w:szCs w:val="28"/>
        </w:rPr>
      </w:pPr>
      <w:r w:rsidRPr="001C653D">
        <w:rPr>
          <w:sz w:val="28"/>
          <w:szCs w:val="28"/>
        </w:rPr>
        <w:t>Требуется реконструкция здания врачебной амбулатории в селе Большие Яльчики Яльчикского района. Здание введено в эксплуатацию в 1989 году. Капитальный ремонт не проведен с момента постройки. Мягкая кровля крыши местами протекает, система водоснабжения и канализации находятся в ветхом состоянии. Здание не обеспечивает современного уровня безопасности и комфорта для жителей села.</w:t>
      </w:r>
    </w:p>
    <w:p w14:paraId="3B264B86" w14:textId="77777777" w:rsidR="002448F9" w:rsidRPr="001C653D" w:rsidRDefault="002448F9" w:rsidP="00635B7E">
      <w:pPr>
        <w:pStyle w:val="af9"/>
        <w:spacing w:line="240" w:lineRule="auto"/>
        <w:ind w:firstLine="709"/>
        <w:jc w:val="both"/>
        <w:rPr>
          <w:sz w:val="28"/>
          <w:szCs w:val="28"/>
        </w:rPr>
      </w:pPr>
      <w:r w:rsidRPr="001C653D">
        <w:rPr>
          <w:sz w:val="28"/>
          <w:szCs w:val="28"/>
        </w:rPr>
        <w:t>Численность населения, пользующегося услугами врачебной амбулатории, составляет 1500 человек.</w:t>
      </w:r>
    </w:p>
    <w:p w14:paraId="472C1C36"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024316DE"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письменного обращения в Минздрав Чувашии.</w:t>
      </w:r>
    </w:p>
    <w:p w14:paraId="62D0EE8E"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045CA85D" w14:textId="77777777" w:rsidR="002448F9" w:rsidRPr="001C653D" w:rsidRDefault="002448F9" w:rsidP="00635B7E">
      <w:pPr>
        <w:pStyle w:val="af9"/>
        <w:spacing w:line="240" w:lineRule="auto"/>
        <w:ind w:firstLine="709"/>
        <w:jc w:val="both"/>
        <w:rPr>
          <w:sz w:val="28"/>
          <w:szCs w:val="28"/>
        </w:rPr>
      </w:pPr>
      <w:r w:rsidRPr="001C653D">
        <w:rPr>
          <w:sz w:val="28"/>
          <w:szCs w:val="28"/>
        </w:rPr>
        <w:t xml:space="preserve">Включение в перечень мероприятий соответствующей государственной </w:t>
      </w:r>
      <w:r w:rsidRPr="001C653D">
        <w:rPr>
          <w:sz w:val="28"/>
          <w:szCs w:val="28"/>
        </w:rPr>
        <w:lastRenderedPageBreak/>
        <w:t>программы Чувашской Республики 2021 году.</w:t>
      </w:r>
    </w:p>
    <w:p w14:paraId="71B3BC0B"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741DE0C"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 - 3,5 млн рублей.</w:t>
      </w:r>
    </w:p>
    <w:p w14:paraId="54F02323" w14:textId="77777777" w:rsidR="002448F9" w:rsidRPr="001C653D" w:rsidRDefault="002448F9" w:rsidP="00635B7E">
      <w:pPr>
        <w:pStyle w:val="af9"/>
        <w:spacing w:line="240" w:lineRule="auto"/>
        <w:ind w:firstLine="709"/>
        <w:jc w:val="both"/>
        <w:outlineLvl w:val="2"/>
        <w:rPr>
          <w:b/>
          <w:bCs/>
          <w:sz w:val="28"/>
          <w:szCs w:val="28"/>
        </w:rPr>
      </w:pPr>
      <w:bookmarkStart w:id="64" w:name="_Toc47354130"/>
      <w:r w:rsidRPr="001C653D">
        <w:rPr>
          <w:b/>
          <w:bCs/>
          <w:sz w:val="28"/>
          <w:szCs w:val="28"/>
        </w:rPr>
        <w:t>ЖКХ</w:t>
      </w:r>
      <w:bookmarkEnd w:id="64"/>
    </w:p>
    <w:p w14:paraId="1B80D913" w14:textId="77777777" w:rsidR="002448F9" w:rsidRPr="001C653D" w:rsidRDefault="002448F9" w:rsidP="0060724C">
      <w:pPr>
        <w:pStyle w:val="af9"/>
        <w:numPr>
          <w:ilvl w:val="0"/>
          <w:numId w:val="20"/>
        </w:numPr>
        <w:spacing w:line="240" w:lineRule="auto"/>
        <w:ind w:left="0" w:firstLine="709"/>
        <w:jc w:val="both"/>
        <w:rPr>
          <w:sz w:val="28"/>
          <w:szCs w:val="28"/>
        </w:rPr>
      </w:pPr>
      <w:r w:rsidRPr="001C653D">
        <w:rPr>
          <w:sz w:val="28"/>
          <w:szCs w:val="28"/>
        </w:rPr>
        <w:t>Строительство системы канализации с. Яльчики Яльчикского района</w:t>
      </w:r>
      <w:r w:rsidRPr="001C653D">
        <w:rPr>
          <w:i/>
          <w:iCs/>
          <w:sz w:val="28"/>
          <w:szCs w:val="28"/>
        </w:rPr>
        <w:t>.</w:t>
      </w:r>
    </w:p>
    <w:p w14:paraId="39145BD6"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5D13E17B"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объектов строительства соответствующей государственной программы Чувашской Республики.</w:t>
      </w:r>
    </w:p>
    <w:p w14:paraId="5EBE0320"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3A8ABB7E"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p>
    <w:p w14:paraId="77479495" w14:textId="77777777" w:rsidR="002448F9" w:rsidRPr="001C653D" w:rsidRDefault="002448F9" w:rsidP="0060724C">
      <w:pPr>
        <w:pStyle w:val="af9"/>
        <w:numPr>
          <w:ilvl w:val="0"/>
          <w:numId w:val="20"/>
        </w:numPr>
        <w:spacing w:line="240" w:lineRule="auto"/>
        <w:ind w:left="0" w:firstLine="709"/>
        <w:jc w:val="both"/>
        <w:rPr>
          <w:sz w:val="28"/>
          <w:szCs w:val="28"/>
        </w:rPr>
      </w:pPr>
      <w:r w:rsidRPr="001C653D">
        <w:rPr>
          <w:sz w:val="28"/>
          <w:szCs w:val="28"/>
        </w:rPr>
        <w:t>Ремонт системы водоснабжения с. Яльчики Яльчикского района</w:t>
      </w:r>
      <w:r w:rsidRPr="001C653D">
        <w:rPr>
          <w:i/>
          <w:iCs/>
          <w:sz w:val="28"/>
          <w:szCs w:val="28"/>
        </w:rPr>
        <w:t>.</w:t>
      </w:r>
    </w:p>
    <w:p w14:paraId="101C00BB"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1D54CF4A"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w:t>
      </w:r>
    </w:p>
    <w:p w14:paraId="59A11D0D"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4E46D64"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p>
    <w:p w14:paraId="1A455DDD" w14:textId="77777777" w:rsidR="002448F9" w:rsidRPr="001C653D" w:rsidRDefault="002448F9" w:rsidP="00635B7E">
      <w:pPr>
        <w:pStyle w:val="af9"/>
        <w:spacing w:line="240" w:lineRule="auto"/>
        <w:ind w:firstLine="709"/>
        <w:jc w:val="both"/>
        <w:outlineLvl w:val="2"/>
        <w:rPr>
          <w:b/>
          <w:bCs/>
          <w:sz w:val="28"/>
          <w:szCs w:val="28"/>
        </w:rPr>
      </w:pPr>
      <w:bookmarkStart w:id="65" w:name="_Toc47354131"/>
      <w:r w:rsidRPr="001C653D">
        <w:rPr>
          <w:b/>
          <w:bCs/>
          <w:sz w:val="28"/>
          <w:szCs w:val="28"/>
        </w:rPr>
        <w:t>Транспортная доступность</w:t>
      </w:r>
      <w:bookmarkEnd w:id="65"/>
    </w:p>
    <w:p w14:paraId="722E942A" w14:textId="77777777" w:rsidR="002448F9" w:rsidRPr="001C653D" w:rsidRDefault="002448F9" w:rsidP="00635B7E">
      <w:pPr>
        <w:pStyle w:val="af9"/>
        <w:spacing w:line="240" w:lineRule="auto"/>
        <w:ind w:firstLine="709"/>
        <w:jc w:val="both"/>
        <w:rPr>
          <w:sz w:val="28"/>
          <w:szCs w:val="28"/>
        </w:rPr>
      </w:pPr>
      <w:r w:rsidRPr="001C653D">
        <w:rPr>
          <w:sz w:val="28"/>
          <w:szCs w:val="28"/>
        </w:rPr>
        <w:t>Устройство и благоустройство стоянки по ул. Восточная с. Яльчики Яльчикского района</w:t>
      </w:r>
    </w:p>
    <w:p w14:paraId="7FF707E4" w14:textId="77777777" w:rsidR="002448F9" w:rsidRPr="001C653D" w:rsidRDefault="002448F9" w:rsidP="00635B7E">
      <w:pPr>
        <w:pStyle w:val="af9"/>
        <w:spacing w:line="240" w:lineRule="auto"/>
        <w:ind w:firstLine="709"/>
        <w:jc w:val="both"/>
        <w:rPr>
          <w:sz w:val="28"/>
          <w:szCs w:val="28"/>
        </w:rPr>
      </w:pPr>
      <w:r w:rsidRPr="001C653D">
        <w:rPr>
          <w:i/>
          <w:iCs/>
          <w:sz w:val="28"/>
          <w:szCs w:val="28"/>
        </w:rPr>
        <w:t>Что делается</w:t>
      </w:r>
    </w:p>
    <w:p w14:paraId="42F6A0C0"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0A81C763"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объектов строительства соответствующей государственной программы Чувашской Республики.</w:t>
      </w:r>
    </w:p>
    <w:p w14:paraId="2FCAC814"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116A7A11"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p>
    <w:p w14:paraId="3CD986A3" w14:textId="77777777" w:rsidR="002448F9" w:rsidRPr="001C653D" w:rsidRDefault="002448F9" w:rsidP="00635B7E">
      <w:pPr>
        <w:pStyle w:val="af9"/>
        <w:spacing w:line="240" w:lineRule="auto"/>
        <w:ind w:firstLine="709"/>
        <w:jc w:val="both"/>
        <w:outlineLvl w:val="2"/>
        <w:rPr>
          <w:b/>
          <w:bCs/>
          <w:sz w:val="28"/>
          <w:szCs w:val="28"/>
        </w:rPr>
      </w:pPr>
      <w:bookmarkStart w:id="66" w:name="_Toc47354132"/>
      <w:r w:rsidRPr="001C653D">
        <w:rPr>
          <w:b/>
          <w:bCs/>
          <w:sz w:val="28"/>
          <w:szCs w:val="28"/>
        </w:rPr>
        <w:t>Культура</w:t>
      </w:r>
      <w:bookmarkEnd w:id="66"/>
    </w:p>
    <w:p w14:paraId="58C21726" w14:textId="16F4285A" w:rsidR="002C19CB" w:rsidRDefault="002C19CB" w:rsidP="0060724C">
      <w:pPr>
        <w:pStyle w:val="af9"/>
        <w:numPr>
          <w:ilvl w:val="0"/>
          <w:numId w:val="19"/>
        </w:numPr>
        <w:spacing w:line="240" w:lineRule="auto"/>
        <w:ind w:left="0" w:firstLine="709"/>
        <w:jc w:val="both"/>
        <w:rPr>
          <w:sz w:val="28"/>
          <w:szCs w:val="28"/>
        </w:rPr>
      </w:pPr>
      <w:r>
        <w:rPr>
          <w:sz w:val="28"/>
          <w:szCs w:val="28"/>
        </w:rPr>
        <w:t>Требуется строительство комплекса Яльчикского районного историко-краеведческого музея в с. Яльчики.</w:t>
      </w:r>
    </w:p>
    <w:p w14:paraId="2FBCC25D" w14:textId="5D2EF907" w:rsidR="002C19CB" w:rsidRDefault="002C19CB" w:rsidP="002C19CB">
      <w:pPr>
        <w:pStyle w:val="af9"/>
        <w:spacing w:line="240" w:lineRule="auto"/>
        <w:ind w:left="709"/>
        <w:jc w:val="both"/>
        <w:rPr>
          <w:i/>
          <w:iCs/>
          <w:sz w:val="28"/>
          <w:szCs w:val="28"/>
        </w:rPr>
      </w:pPr>
      <w:r>
        <w:rPr>
          <w:i/>
          <w:iCs/>
          <w:sz w:val="28"/>
          <w:szCs w:val="28"/>
        </w:rPr>
        <w:t>Что делается</w:t>
      </w:r>
    </w:p>
    <w:p w14:paraId="6E146C17" w14:textId="26799213" w:rsidR="002C19CB" w:rsidRDefault="002C19CB" w:rsidP="002C19CB">
      <w:pPr>
        <w:pStyle w:val="af9"/>
        <w:spacing w:line="240" w:lineRule="auto"/>
        <w:ind w:left="709"/>
        <w:jc w:val="both"/>
        <w:rPr>
          <w:sz w:val="28"/>
          <w:szCs w:val="28"/>
        </w:rPr>
      </w:pPr>
      <w:r>
        <w:rPr>
          <w:sz w:val="28"/>
          <w:szCs w:val="28"/>
        </w:rPr>
        <w:t>Проектно-сметная документация имеет положительное заключение государственной экспертизы.</w:t>
      </w:r>
    </w:p>
    <w:p w14:paraId="20E5A97D" w14:textId="70552526" w:rsidR="002C19CB" w:rsidRDefault="002C19CB" w:rsidP="002C19CB">
      <w:pPr>
        <w:pStyle w:val="af9"/>
        <w:spacing w:line="240" w:lineRule="auto"/>
        <w:ind w:left="709"/>
        <w:jc w:val="both"/>
        <w:rPr>
          <w:i/>
          <w:iCs/>
          <w:sz w:val="28"/>
          <w:szCs w:val="28"/>
        </w:rPr>
      </w:pPr>
      <w:r>
        <w:rPr>
          <w:i/>
          <w:iCs/>
          <w:sz w:val="28"/>
          <w:szCs w:val="28"/>
        </w:rPr>
        <w:t>Пути решения</w:t>
      </w:r>
    </w:p>
    <w:p w14:paraId="0D7F2841" w14:textId="36455791" w:rsidR="002C19CB" w:rsidRDefault="002C19CB" w:rsidP="002C19CB">
      <w:pPr>
        <w:pStyle w:val="af9"/>
        <w:spacing w:line="240" w:lineRule="auto"/>
        <w:ind w:left="709"/>
        <w:jc w:val="both"/>
        <w:rPr>
          <w:sz w:val="28"/>
          <w:szCs w:val="28"/>
        </w:rPr>
      </w:pPr>
      <w:r>
        <w:rPr>
          <w:sz w:val="28"/>
          <w:szCs w:val="28"/>
        </w:rPr>
        <w:t>Включение в перечень мероприятий соответствующей государственной программы Чувашской Республики.</w:t>
      </w:r>
    </w:p>
    <w:p w14:paraId="1D3D3583" w14:textId="449AC170" w:rsidR="002C19CB" w:rsidRDefault="002C19CB" w:rsidP="002C19CB">
      <w:pPr>
        <w:pStyle w:val="af9"/>
        <w:spacing w:line="240" w:lineRule="auto"/>
        <w:ind w:left="709"/>
        <w:jc w:val="both"/>
        <w:rPr>
          <w:i/>
          <w:iCs/>
          <w:sz w:val="28"/>
          <w:szCs w:val="28"/>
        </w:rPr>
      </w:pPr>
      <w:r>
        <w:rPr>
          <w:i/>
          <w:iCs/>
          <w:sz w:val="28"/>
          <w:szCs w:val="28"/>
        </w:rPr>
        <w:t>Источники и объемы финансирования</w:t>
      </w:r>
    </w:p>
    <w:p w14:paraId="3571E742" w14:textId="3C8A5F42" w:rsidR="002C19CB" w:rsidRPr="002C19CB" w:rsidRDefault="002C19CB" w:rsidP="002C19CB">
      <w:pPr>
        <w:pStyle w:val="af9"/>
        <w:spacing w:line="240" w:lineRule="auto"/>
        <w:ind w:left="709"/>
        <w:jc w:val="both"/>
        <w:rPr>
          <w:sz w:val="28"/>
          <w:szCs w:val="28"/>
        </w:rPr>
      </w:pPr>
      <w:r>
        <w:rPr>
          <w:sz w:val="28"/>
          <w:szCs w:val="28"/>
        </w:rPr>
        <w:t>Республиканский бюджет – 46,3 млн рублей.</w:t>
      </w:r>
    </w:p>
    <w:p w14:paraId="000EF85B" w14:textId="159D90A0" w:rsidR="002448F9" w:rsidRPr="001C653D" w:rsidRDefault="002448F9" w:rsidP="0060724C">
      <w:pPr>
        <w:pStyle w:val="af9"/>
        <w:numPr>
          <w:ilvl w:val="0"/>
          <w:numId w:val="19"/>
        </w:numPr>
        <w:spacing w:line="240" w:lineRule="auto"/>
        <w:ind w:left="0" w:firstLine="709"/>
        <w:jc w:val="both"/>
        <w:rPr>
          <w:sz w:val="28"/>
          <w:szCs w:val="28"/>
        </w:rPr>
      </w:pPr>
      <w:r w:rsidRPr="001C653D">
        <w:rPr>
          <w:sz w:val="28"/>
          <w:szCs w:val="28"/>
        </w:rPr>
        <w:t>Требуется капитальный ремонт зданий учреждений культуры: </w:t>
      </w:r>
    </w:p>
    <w:p w14:paraId="595A6611"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Аранчеевский СДК - 3,5 млн рублей;</w:t>
      </w:r>
    </w:p>
    <w:p w14:paraId="7C0A7E0E"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Беловоложский СДК - 3,5 млн рублей;</w:t>
      </w:r>
    </w:p>
    <w:p w14:paraId="3992CB6F" w14:textId="77777777" w:rsidR="002448F9" w:rsidRPr="001C653D" w:rsidRDefault="002448F9" w:rsidP="0060724C">
      <w:pPr>
        <w:pStyle w:val="af9"/>
        <w:numPr>
          <w:ilvl w:val="0"/>
          <w:numId w:val="18"/>
        </w:numPr>
        <w:tabs>
          <w:tab w:val="left" w:pos="133"/>
        </w:tabs>
        <w:spacing w:line="240" w:lineRule="auto"/>
        <w:ind w:firstLine="709"/>
        <w:jc w:val="both"/>
        <w:rPr>
          <w:sz w:val="28"/>
          <w:szCs w:val="28"/>
        </w:rPr>
      </w:pPr>
      <w:r w:rsidRPr="001C653D">
        <w:rPr>
          <w:sz w:val="28"/>
          <w:szCs w:val="28"/>
        </w:rPr>
        <w:t>Новобайдеряковский СДК - 4,0 млн рублей;</w:t>
      </w:r>
    </w:p>
    <w:p w14:paraId="4F932DFA" w14:textId="77777777" w:rsidR="002448F9" w:rsidRPr="001C653D" w:rsidRDefault="002448F9" w:rsidP="0060724C">
      <w:pPr>
        <w:pStyle w:val="af9"/>
        <w:numPr>
          <w:ilvl w:val="0"/>
          <w:numId w:val="18"/>
        </w:numPr>
        <w:tabs>
          <w:tab w:val="left" w:pos="130"/>
        </w:tabs>
        <w:spacing w:line="240" w:lineRule="auto"/>
        <w:ind w:firstLine="709"/>
        <w:jc w:val="both"/>
        <w:rPr>
          <w:sz w:val="28"/>
          <w:szCs w:val="28"/>
        </w:rPr>
      </w:pPr>
      <w:r w:rsidRPr="001C653D">
        <w:rPr>
          <w:sz w:val="28"/>
          <w:szCs w:val="28"/>
        </w:rPr>
        <w:t>Староянашевский СДК - 1,5 млн рублей;</w:t>
      </w:r>
    </w:p>
    <w:p w14:paraId="5C57A2B1"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Яманчуринский СДК - 4,0 млн рублей;</w:t>
      </w:r>
    </w:p>
    <w:p w14:paraId="29093618"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Полевобуртаский СДК - 3,0 млн рублей;</w:t>
      </w:r>
    </w:p>
    <w:p w14:paraId="616D0FBB"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lastRenderedPageBreak/>
        <w:t>Байдеряковский СДК - 3,0 млн рублей;</w:t>
      </w:r>
    </w:p>
    <w:p w14:paraId="3001710C"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Эшмикеевский СДК - 3,0 млн рублей;</w:t>
      </w:r>
    </w:p>
    <w:p w14:paraId="425A935B" w14:textId="77777777" w:rsidR="002448F9" w:rsidRPr="001C653D" w:rsidRDefault="002448F9" w:rsidP="0060724C">
      <w:pPr>
        <w:pStyle w:val="af9"/>
        <w:numPr>
          <w:ilvl w:val="0"/>
          <w:numId w:val="18"/>
        </w:numPr>
        <w:tabs>
          <w:tab w:val="left" w:pos="133"/>
        </w:tabs>
        <w:spacing w:line="240" w:lineRule="auto"/>
        <w:ind w:firstLine="709"/>
        <w:jc w:val="both"/>
        <w:rPr>
          <w:sz w:val="28"/>
          <w:szCs w:val="28"/>
        </w:rPr>
      </w:pPr>
      <w:r w:rsidRPr="001C653D">
        <w:rPr>
          <w:sz w:val="28"/>
          <w:szCs w:val="28"/>
        </w:rPr>
        <w:t>Сабанчинский СДК - 0,5 млн рублей;</w:t>
      </w:r>
    </w:p>
    <w:p w14:paraId="27D3D42A" w14:textId="77777777" w:rsidR="002448F9" w:rsidRPr="001C653D" w:rsidRDefault="002448F9" w:rsidP="0060724C">
      <w:pPr>
        <w:pStyle w:val="af9"/>
        <w:numPr>
          <w:ilvl w:val="0"/>
          <w:numId w:val="18"/>
        </w:numPr>
        <w:tabs>
          <w:tab w:val="left" w:pos="133"/>
        </w:tabs>
        <w:spacing w:line="240" w:lineRule="auto"/>
        <w:ind w:firstLine="709"/>
        <w:jc w:val="both"/>
        <w:rPr>
          <w:sz w:val="28"/>
          <w:szCs w:val="28"/>
        </w:rPr>
      </w:pPr>
      <w:r w:rsidRPr="001C653D">
        <w:rPr>
          <w:sz w:val="28"/>
          <w:szCs w:val="28"/>
        </w:rPr>
        <w:t>Полевокозыльярский СДК - 0,3 млн рублей.</w:t>
      </w:r>
    </w:p>
    <w:p w14:paraId="047F1B64" w14:textId="77777777" w:rsidR="002448F9" w:rsidRPr="001C653D" w:rsidRDefault="002448F9" w:rsidP="0060724C">
      <w:pPr>
        <w:pStyle w:val="af9"/>
        <w:numPr>
          <w:ilvl w:val="0"/>
          <w:numId w:val="18"/>
        </w:numPr>
        <w:tabs>
          <w:tab w:val="left" w:pos="122"/>
        </w:tabs>
        <w:spacing w:line="240" w:lineRule="auto"/>
        <w:ind w:firstLine="709"/>
        <w:jc w:val="both"/>
        <w:rPr>
          <w:sz w:val="28"/>
          <w:szCs w:val="28"/>
        </w:rPr>
      </w:pPr>
      <w:r w:rsidRPr="001C653D">
        <w:rPr>
          <w:sz w:val="28"/>
          <w:szCs w:val="28"/>
        </w:rPr>
        <w:t>Избахтинский СДК - 1,6 млн рублей;</w:t>
      </w:r>
    </w:p>
    <w:p w14:paraId="1B4A6D6C" w14:textId="77777777" w:rsidR="002448F9" w:rsidRPr="001C653D" w:rsidRDefault="002448F9" w:rsidP="0060724C">
      <w:pPr>
        <w:pStyle w:val="af9"/>
        <w:numPr>
          <w:ilvl w:val="0"/>
          <w:numId w:val="18"/>
        </w:numPr>
        <w:tabs>
          <w:tab w:val="left" w:pos="122"/>
        </w:tabs>
        <w:spacing w:line="240" w:lineRule="auto"/>
        <w:ind w:firstLine="709"/>
        <w:jc w:val="both"/>
        <w:rPr>
          <w:sz w:val="28"/>
          <w:szCs w:val="28"/>
        </w:rPr>
      </w:pPr>
      <w:r w:rsidRPr="001C653D">
        <w:rPr>
          <w:sz w:val="28"/>
          <w:szCs w:val="28"/>
        </w:rPr>
        <w:t>Лащ-Таябинский СДК - 4,0 млн рублей.</w:t>
      </w:r>
    </w:p>
    <w:p w14:paraId="11549484"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74D23BFB"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и разработка проектно-сметной документации в 2020 году</w:t>
      </w:r>
    </w:p>
    <w:p w14:paraId="4053F695"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70278945"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w:t>
      </w:r>
    </w:p>
    <w:p w14:paraId="37C9FF6C"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B58A6AD"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p>
    <w:p w14:paraId="72FF2FE2" w14:textId="77777777" w:rsidR="002448F9" w:rsidRPr="001C653D" w:rsidRDefault="002448F9" w:rsidP="0060724C">
      <w:pPr>
        <w:pStyle w:val="af9"/>
        <w:numPr>
          <w:ilvl w:val="0"/>
          <w:numId w:val="19"/>
        </w:numPr>
        <w:spacing w:line="240" w:lineRule="auto"/>
        <w:ind w:hanging="720"/>
        <w:jc w:val="both"/>
        <w:rPr>
          <w:sz w:val="28"/>
          <w:szCs w:val="28"/>
        </w:rPr>
      </w:pPr>
      <w:r w:rsidRPr="001C653D">
        <w:rPr>
          <w:sz w:val="28"/>
          <w:szCs w:val="28"/>
        </w:rPr>
        <w:t>Требуется реконструкция зданий учреждений культуры:</w:t>
      </w:r>
    </w:p>
    <w:p w14:paraId="42DCE6AA" w14:textId="77777777" w:rsidR="002448F9" w:rsidRPr="001C653D" w:rsidRDefault="002448F9" w:rsidP="0060724C">
      <w:pPr>
        <w:pStyle w:val="af9"/>
        <w:numPr>
          <w:ilvl w:val="0"/>
          <w:numId w:val="18"/>
        </w:numPr>
        <w:tabs>
          <w:tab w:val="left" w:pos="122"/>
        </w:tabs>
        <w:spacing w:line="240" w:lineRule="auto"/>
        <w:ind w:firstLine="709"/>
        <w:jc w:val="both"/>
        <w:rPr>
          <w:sz w:val="28"/>
          <w:szCs w:val="28"/>
        </w:rPr>
      </w:pPr>
      <w:r w:rsidRPr="001C653D">
        <w:rPr>
          <w:sz w:val="28"/>
          <w:szCs w:val="28"/>
        </w:rPr>
        <w:t>Кильдюшевский СДК- 10,0 млн рублей;</w:t>
      </w:r>
    </w:p>
    <w:p w14:paraId="2F89E173" w14:textId="77777777" w:rsidR="002448F9" w:rsidRPr="001C653D" w:rsidRDefault="002448F9" w:rsidP="0060724C">
      <w:pPr>
        <w:pStyle w:val="af9"/>
        <w:numPr>
          <w:ilvl w:val="0"/>
          <w:numId w:val="18"/>
        </w:numPr>
        <w:tabs>
          <w:tab w:val="left" w:pos="130"/>
        </w:tabs>
        <w:spacing w:line="240" w:lineRule="auto"/>
        <w:ind w:firstLine="709"/>
        <w:jc w:val="both"/>
        <w:rPr>
          <w:sz w:val="28"/>
          <w:szCs w:val="28"/>
        </w:rPr>
      </w:pPr>
      <w:r w:rsidRPr="001C653D">
        <w:rPr>
          <w:sz w:val="28"/>
          <w:szCs w:val="28"/>
        </w:rPr>
        <w:t>Новотинчуринский СДК - 10,0 млн рублей</w:t>
      </w:r>
    </w:p>
    <w:p w14:paraId="579ABC83"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Болшеяльчикский СДК - 10,0 млн рублей;</w:t>
      </w:r>
    </w:p>
    <w:p w14:paraId="663ECF38"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12A08B30"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и разработка проектно-сметной документации в 2020 году</w:t>
      </w:r>
    </w:p>
    <w:p w14:paraId="34085CDF"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3FDFA5D6"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 в 2021 году.</w:t>
      </w:r>
    </w:p>
    <w:p w14:paraId="01E9DFE2"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043E8C1D"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p>
    <w:p w14:paraId="6E91F20D" w14:textId="77777777" w:rsidR="002448F9" w:rsidRPr="001C653D" w:rsidRDefault="002448F9" w:rsidP="0060724C">
      <w:pPr>
        <w:pStyle w:val="af9"/>
        <w:numPr>
          <w:ilvl w:val="0"/>
          <w:numId w:val="19"/>
        </w:numPr>
        <w:spacing w:line="240" w:lineRule="auto"/>
        <w:ind w:hanging="720"/>
        <w:jc w:val="both"/>
        <w:rPr>
          <w:sz w:val="28"/>
          <w:szCs w:val="28"/>
        </w:rPr>
      </w:pPr>
      <w:r w:rsidRPr="001C653D">
        <w:rPr>
          <w:sz w:val="28"/>
          <w:szCs w:val="28"/>
        </w:rPr>
        <w:t>Требуется капитальный ремонт зданий учреждений культуры:</w:t>
      </w:r>
    </w:p>
    <w:p w14:paraId="6FFFD26C" w14:textId="77777777" w:rsidR="002448F9" w:rsidRPr="001C653D" w:rsidRDefault="002448F9" w:rsidP="0060724C">
      <w:pPr>
        <w:pStyle w:val="af9"/>
        <w:numPr>
          <w:ilvl w:val="0"/>
          <w:numId w:val="18"/>
        </w:numPr>
        <w:tabs>
          <w:tab w:val="left" w:pos="126"/>
        </w:tabs>
        <w:spacing w:line="240" w:lineRule="auto"/>
        <w:ind w:firstLine="709"/>
        <w:jc w:val="both"/>
        <w:rPr>
          <w:sz w:val="28"/>
          <w:szCs w:val="28"/>
        </w:rPr>
      </w:pPr>
      <w:r w:rsidRPr="001C653D">
        <w:rPr>
          <w:sz w:val="28"/>
          <w:szCs w:val="28"/>
        </w:rPr>
        <w:t>Избахтинский СДК - 1,6 млн рублей;</w:t>
      </w:r>
    </w:p>
    <w:p w14:paraId="443877F0"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455E1205" w14:textId="77777777" w:rsidR="002448F9" w:rsidRPr="001C653D" w:rsidRDefault="002448F9" w:rsidP="00635B7E">
      <w:pPr>
        <w:pStyle w:val="af9"/>
        <w:spacing w:line="240" w:lineRule="auto"/>
        <w:ind w:firstLine="709"/>
        <w:jc w:val="both"/>
        <w:rPr>
          <w:sz w:val="28"/>
          <w:szCs w:val="28"/>
        </w:rPr>
      </w:pPr>
      <w:r w:rsidRPr="001C653D">
        <w:rPr>
          <w:sz w:val="28"/>
          <w:szCs w:val="28"/>
        </w:rPr>
        <w:t>Проектно-сметная документация имеет положительное заключение государственной экспертизы.</w:t>
      </w:r>
    </w:p>
    <w:p w14:paraId="44E62FDE" w14:textId="77777777" w:rsidR="002448F9" w:rsidRPr="001C653D" w:rsidRDefault="002448F9" w:rsidP="00635B7E">
      <w:pPr>
        <w:pStyle w:val="af9"/>
        <w:spacing w:line="240" w:lineRule="auto"/>
        <w:ind w:firstLine="709"/>
        <w:jc w:val="both"/>
        <w:rPr>
          <w:i/>
          <w:iCs/>
          <w:sz w:val="28"/>
          <w:szCs w:val="28"/>
        </w:rPr>
      </w:pPr>
      <w:r w:rsidRPr="001C653D">
        <w:rPr>
          <w:sz w:val="28"/>
          <w:szCs w:val="28"/>
        </w:rPr>
        <w:t xml:space="preserve">Пути </w:t>
      </w:r>
      <w:r w:rsidRPr="001C653D">
        <w:rPr>
          <w:i/>
          <w:iCs/>
          <w:sz w:val="28"/>
          <w:szCs w:val="28"/>
        </w:rPr>
        <w:t>решения</w:t>
      </w:r>
    </w:p>
    <w:p w14:paraId="4DC7409F"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мероприятий соответствующей государственной программы Чувашской Республики.</w:t>
      </w:r>
    </w:p>
    <w:p w14:paraId="7006FFF5"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57963EEE" w14:textId="77777777" w:rsidR="002448F9" w:rsidRPr="001C653D" w:rsidRDefault="002448F9" w:rsidP="00635B7E">
      <w:pPr>
        <w:pStyle w:val="af9"/>
        <w:spacing w:line="240" w:lineRule="auto"/>
        <w:ind w:firstLine="709"/>
        <w:jc w:val="both"/>
        <w:rPr>
          <w:sz w:val="28"/>
          <w:szCs w:val="28"/>
        </w:rPr>
      </w:pPr>
      <w:r w:rsidRPr="001C653D">
        <w:rPr>
          <w:sz w:val="28"/>
          <w:szCs w:val="28"/>
        </w:rPr>
        <w:t>Республиканский бюджет</w:t>
      </w:r>
    </w:p>
    <w:p w14:paraId="39F92413" w14:textId="77777777" w:rsidR="002448F9" w:rsidRPr="001C653D" w:rsidRDefault="002448F9" w:rsidP="00635B7E">
      <w:pPr>
        <w:pStyle w:val="af9"/>
        <w:spacing w:line="240" w:lineRule="auto"/>
        <w:ind w:firstLine="709"/>
        <w:jc w:val="both"/>
        <w:outlineLvl w:val="2"/>
        <w:rPr>
          <w:b/>
          <w:bCs/>
          <w:sz w:val="28"/>
          <w:szCs w:val="28"/>
        </w:rPr>
      </w:pPr>
      <w:bookmarkStart w:id="67" w:name="_Toc47354133"/>
      <w:r w:rsidRPr="001C653D">
        <w:rPr>
          <w:b/>
          <w:bCs/>
          <w:sz w:val="28"/>
          <w:szCs w:val="28"/>
        </w:rPr>
        <w:t>Физкультура и спорт</w:t>
      </w:r>
      <w:bookmarkEnd w:id="67"/>
    </w:p>
    <w:p w14:paraId="25E9D129" w14:textId="6FFE8752" w:rsidR="002448F9" w:rsidRPr="001C653D" w:rsidRDefault="002C19CB" w:rsidP="00635B7E">
      <w:pPr>
        <w:pStyle w:val="af9"/>
        <w:spacing w:line="240" w:lineRule="auto"/>
        <w:ind w:firstLine="709"/>
        <w:jc w:val="both"/>
        <w:rPr>
          <w:sz w:val="28"/>
          <w:szCs w:val="28"/>
        </w:rPr>
      </w:pPr>
      <w:r>
        <w:rPr>
          <w:sz w:val="28"/>
          <w:szCs w:val="28"/>
        </w:rPr>
        <w:t xml:space="preserve">1. </w:t>
      </w:r>
      <w:r w:rsidR="002448F9" w:rsidRPr="001C653D">
        <w:rPr>
          <w:sz w:val="28"/>
          <w:szCs w:val="28"/>
        </w:rPr>
        <w:t xml:space="preserve">Требуется строительство стадиона МБОУ </w:t>
      </w:r>
      <w:r w:rsidR="000452F2">
        <w:rPr>
          <w:sz w:val="28"/>
          <w:szCs w:val="28"/>
        </w:rPr>
        <w:t>«</w:t>
      </w:r>
      <w:r w:rsidR="002448F9" w:rsidRPr="001C653D">
        <w:rPr>
          <w:sz w:val="28"/>
          <w:szCs w:val="28"/>
        </w:rPr>
        <w:t>Лащ-Таябинская СОШ им. В.В.</w:t>
      </w:r>
      <w:r w:rsidR="001F1BD4" w:rsidRPr="001C653D">
        <w:rPr>
          <w:sz w:val="28"/>
          <w:szCs w:val="28"/>
        </w:rPr>
        <w:t xml:space="preserve"> </w:t>
      </w:r>
      <w:r w:rsidR="002448F9" w:rsidRPr="001C653D">
        <w:rPr>
          <w:sz w:val="28"/>
          <w:szCs w:val="28"/>
        </w:rPr>
        <w:t>Андреева</w:t>
      </w:r>
      <w:r w:rsidR="000452F2">
        <w:rPr>
          <w:sz w:val="28"/>
          <w:szCs w:val="28"/>
        </w:rPr>
        <w:t>»</w:t>
      </w:r>
      <w:r w:rsidR="002448F9" w:rsidRPr="001C653D">
        <w:rPr>
          <w:sz w:val="28"/>
          <w:szCs w:val="28"/>
        </w:rPr>
        <w:t xml:space="preserve"> с.</w:t>
      </w:r>
      <w:r w:rsidR="001F1BD4" w:rsidRPr="001C653D">
        <w:rPr>
          <w:sz w:val="28"/>
          <w:szCs w:val="28"/>
        </w:rPr>
        <w:t> </w:t>
      </w:r>
      <w:r w:rsidR="002448F9" w:rsidRPr="001C653D">
        <w:rPr>
          <w:sz w:val="28"/>
          <w:szCs w:val="28"/>
        </w:rPr>
        <w:t>Лащ-Таяба Яльчикского района Чувашской Республики.</w:t>
      </w:r>
    </w:p>
    <w:p w14:paraId="1609C6B9"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Что делается</w:t>
      </w:r>
    </w:p>
    <w:p w14:paraId="10195CDC" w14:textId="77777777" w:rsidR="002448F9" w:rsidRPr="001C653D" w:rsidRDefault="002448F9" w:rsidP="00635B7E">
      <w:pPr>
        <w:pStyle w:val="af9"/>
        <w:spacing w:line="240" w:lineRule="auto"/>
        <w:ind w:firstLine="709"/>
        <w:jc w:val="both"/>
        <w:rPr>
          <w:sz w:val="28"/>
          <w:szCs w:val="28"/>
        </w:rPr>
      </w:pPr>
      <w:r w:rsidRPr="001C653D">
        <w:rPr>
          <w:sz w:val="28"/>
          <w:szCs w:val="28"/>
        </w:rPr>
        <w:t>Подготовка и разработка проектно-сметной документации в 2020 году.</w:t>
      </w:r>
    </w:p>
    <w:p w14:paraId="380C197F"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Пути решения</w:t>
      </w:r>
    </w:p>
    <w:p w14:paraId="433AF21B" w14:textId="77777777" w:rsidR="002448F9" w:rsidRPr="001C653D" w:rsidRDefault="002448F9" w:rsidP="00635B7E">
      <w:pPr>
        <w:pStyle w:val="af9"/>
        <w:spacing w:line="240" w:lineRule="auto"/>
        <w:ind w:firstLine="709"/>
        <w:jc w:val="both"/>
        <w:rPr>
          <w:sz w:val="28"/>
          <w:szCs w:val="28"/>
        </w:rPr>
      </w:pPr>
      <w:r w:rsidRPr="001C653D">
        <w:rPr>
          <w:sz w:val="28"/>
          <w:szCs w:val="28"/>
        </w:rPr>
        <w:t>Включение в перечень объектов строительства соответствующей государственной программы Чувашской Республики в 2021 году.</w:t>
      </w:r>
    </w:p>
    <w:p w14:paraId="4766CEE6" w14:textId="77777777" w:rsidR="002448F9" w:rsidRPr="001C653D" w:rsidRDefault="002448F9"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253E8047" w14:textId="77093425" w:rsidR="00CF6963" w:rsidRDefault="002448F9" w:rsidP="00635B7E">
      <w:pPr>
        <w:pStyle w:val="af9"/>
        <w:spacing w:line="240" w:lineRule="auto"/>
        <w:ind w:firstLine="709"/>
        <w:jc w:val="both"/>
        <w:rPr>
          <w:sz w:val="28"/>
          <w:szCs w:val="28"/>
        </w:rPr>
      </w:pPr>
      <w:r w:rsidRPr="001C653D">
        <w:rPr>
          <w:sz w:val="28"/>
          <w:szCs w:val="28"/>
        </w:rPr>
        <w:t>Республиканский бюджет</w:t>
      </w:r>
      <w:r w:rsidR="00F45D25" w:rsidRPr="001C653D">
        <w:rPr>
          <w:sz w:val="28"/>
          <w:szCs w:val="28"/>
        </w:rPr>
        <w:t xml:space="preserve"> – 28,8 млн рублей.</w:t>
      </w:r>
    </w:p>
    <w:p w14:paraId="37227258" w14:textId="6BE62782" w:rsidR="002C19CB" w:rsidRDefault="002C19CB" w:rsidP="00635B7E">
      <w:pPr>
        <w:pStyle w:val="af9"/>
        <w:spacing w:line="240" w:lineRule="auto"/>
        <w:ind w:firstLine="709"/>
        <w:jc w:val="both"/>
        <w:rPr>
          <w:sz w:val="28"/>
          <w:szCs w:val="28"/>
        </w:rPr>
      </w:pPr>
      <w:r>
        <w:rPr>
          <w:sz w:val="28"/>
          <w:szCs w:val="28"/>
        </w:rPr>
        <w:lastRenderedPageBreak/>
        <w:t>2. Требуется строительство ледового дворца в с. Яльчики Яльчикского района Чувашской Республики.</w:t>
      </w:r>
    </w:p>
    <w:p w14:paraId="77869BB6" w14:textId="6B56A059" w:rsidR="002C19CB" w:rsidRDefault="002C19CB" w:rsidP="00635B7E">
      <w:pPr>
        <w:pStyle w:val="af9"/>
        <w:spacing w:line="240" w:lineRule="auto"/>
        <w:ind w:firstLine="709"/>
        <w:jc w:val="both"/>
        <w:rPr>
          <w:i/>
          <w:iCs/>
          <w:sz w:val="28"/>
          <w:szCs w:val="28"/>
        </w:rPr>
      </w:pPr>
      <w:r>
        <w:rPr>
          <w:i/>
          <w:iCs/>
          <w:sz w:val="28"/>
          <w:szCs w:val="28"/>
        </w:rPr>
        <w:t>Что делается</w:t>
      </w:r>
    </w:p>
    <w:p w14:paraId="75525963" w14:textId="1581FD4A" w:rsidR="002C19CB" w:rsidRDefault="002C19CB" w:rsidP="00635B7E">
      <w:pPr>
        <w:pStyle w:val="af9"/>
        <w:spacing w:line="240" w:lineRule="auto"/>
        <w:ind w:firstLine="709"/>
        <w:jc w:val="both"/>
        <w:rPr>
          <w:sz w:val="28"/>
          <w:szCs w:val="28"/>
        </w:rPr>
      </w:pPr>
      <w:r>
        <w:rPr>
          <w:sz w:val="28"/>
          <w:szCs w:val="28"/>
        </w:rPr>
        <w:t>Подготовка и разработка проектно-сметной документации в 2021 году.</w:t>
      </w:r>
    </w:p>
    <w:p w14:paraId="36DEC5DE" w14:textId="4FB62E6B" w:rsidR="002C19CB" w:rsidRDefault="002C19CB" w:rsidP="00635B7E">
      <w:pPr>
        <w:pStyle w:val="af9"/>
        <w:spacing w:line="240" w:lineRule="auto"/>
        <w:ind w:firstLine="709"/>
        <w:jc w:val="both"/>
        <w:rPr>
          <w:i/>
          <w:iCs/>
          <w:sz w:val="28"/>
          <w:szCs w:val="28"/>
        </w:rPr>
      </w:pPr>
      <w:r>
        <w:rPr>
          <w:i/>
          <w:iCs/>
          <w:sz w:val="28"/>
          <w:szCs w:val="28"/>
        </w:rPr>
        <w:t>Пути решения</w:t>
      </w:r>
    </w:p>
    <w:p w14:paraId="1B1FAC92" w14:textId="0A974981" w:rsidR="002C19CB" w:rsidRDefault="002C19CB" w:rsidP="00635B7E">
      <w:pPr>
        <w:pStyle w:val="af9"/>
        <w:spacing w:line="240" w:lineRule="auto"/>
        <w:ind w:firstLine="709"/>
        <w:jc w:val="both"/>
        <w:rPr>
          <w:sz w:val="28"/>
          <w:szCs w:val="28"/>
        </w:rPr>
      </w:pPr>
      <w:r>
        <w:rPr>
          <w:sz w:val="28"/>
          <w:szCs w:val="28"/>
        </w:rPr>
        <w:t>Включение в перечень объектов строительства соответствующей государственной программы Чувашской Республики в 2021 году.</w:t>
      </w:r>
    </w:p>
    <w:p w14:paraId="68EB835F" w14:textId="5EC5C719" w:rsidR="002C19CB" w:rsidRDefault="002C19CB" w:rsidP="00635B7E">
      <w:pPr>
        <w:pStyle w:val="af9"/>
        <w:spacing w:line="240" w:lineRule="auto"/>
        <w:ind w:firstLine="709"/>
        <w:jc w:val="both"/>
        <w:rPr>
          <w:i/>
          <w:iCs/>
          <w:sz w:val="28"/>
          <w:szCs w:val="28"/>
        </w:rPr>
      </w:pPr>
      <w:r>
        <w:rPr>
          <w:i/>
          <w:iCs/>
          <w:sz w:val="28"/>
          <w:szCs w:val="28"/>
        </w:rPr>
        <w:t>Источники и объемы финансирования</w:t>
      </w:r>
    </w:p>
    <w:p w14:paraId="6473FF58" w14:textId="2C397E6F" w:rsidR="002C19CB" w:rsidRDefault="002C19CB" w:rsidP="00635B7E">
      <w:pPr>
        <w:pStyle w:val="af9"/>
        <w:spacing w:line="240" w:lineRule="auto"/>
        <w:ind w:firstLine="709"/>
        <w:jc w:val="both"/>
        <w:rPr>
          <w:sz w:val="28"/>
          <w:szCs w:val="28"/>
        </w:rPr>
      </w:pPr>
      <w:r>
        <w:rPr>
          <w:sz w:val="28"/>
          <w:szCs w:val="28"/>
        </w:rPr>
        <w:t>Республиканский бюджет – 275,0 млн рублей.</w:t>
      </w:r>
    </w:p>
    <w:p w14:paraId="34B43640" w14:textId="77777777" w:rsidR="002C19CB" w:rsidRPr="002C19CB" w:rsidRDefault="002C19CB" w:rsidP="00635B7E">
      <w:pPr>
        <w:pStyle w:val="af9"/>
        <w:spacing w:line="240" w:lineRule="auto"/>
        <w:ind w:firstLine="709"/>
        <w:jc w:val="both"/>
        <w:rPr>
          <w:sz w:val="28"/>
          <w:szCs w:val="28"/>
        </w:rPr>
      </w:pPr>
    </w:p>
    <w:p w14:paraId="2BF19351"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68" w:name="_Toc47354134"/>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68"/>
    </w:p>
    <w:p w14:paraId="6DAD5953" w14:textId="3E10262D" w:rsidR="00CD3B76" w:rsidRPr="00B3770E" w:rsidRDefault="00CD3B76" w:rsidP="00635B7E">
      <w:pPr>
        <w:spacing w:after="0" w:line="240" w:lineRule="auto"/>
        <w:ind w:firstLine="709"/>
        <w:jc w:val="both"/>
        <w:rPr>
          <w:sz w:val="28"/>
          <w:szCs w:val="28"/>
          <w:lang w:eastAsia="ru-RU"/>
        </w:rPr>
      </w:pPr>
      <w:r w:rsidRPr="007A3007">
        <w:rPr>
          <w:sz w:val="28"/>
          <w:szCs w:val="28"/>
          <w:lang w:eastAsia="ru-RU"/>
        </w:rPr>
        <w:t xml:space="preserve">В </w:t>
      </w:r>
      <w:r w:rsidRPr="00B3770E">
        <w:rPr>
          <w:sz w:val="28"/>
          <w:szCs w:val="28"/>
          <w:lang w:eastAsia="ru-RU"/>
        </w:rPr>
        <w:t xml:space="preserve">период с 2020 по 2025 годы в рамках программы будет реализовано </w:t>
      </w:r>
      <w:r w:rsidR="000D056F">
        <w:rPr>
          <w:sz w:val="28"/>
          <w:szCs w:val="28"/>
          <w:lang w:eastAsia="ru-RU"/>
        </w:rPr>
        <w:t>31</w:t>
      </w:r>
      <w:r w:rsidRPr="00B3770E">
        <w:rPr>
          <w:sz w:val="28"/>
          <w:szCs w:val="28"/>
          <w:lang w:eastAsia="ru-RU"/>
        </w:rPr>
        <w:t xml:space="preserve"> проект инфраструктурной направленности и </w:t>
      </w:r>
      <w:r w:rsidR="00A65452">
        <w:rPr>
          <w:sz w:val="28"/>
          <w:szCs w:val="28"/>
          <w:lang w:eastAsia="ru-RU"/>
        </w:rPr>
        <w:t>7</w:t>
      </w:r>
      <w:r w:rsidRPr="00B3770E">
        <w:rPr>
          <w:sz w:val="28"/>
          <w:szCs w:val="28"/>
          <w:lang w:eastAsia="ru-RU"/>
        </w:rPr>
        <w:t xml:space="preserve"> коммерческих проектов.</w:t>
      </w:r>
    </w:p>
    <w:p w14:paraId="2E48A942" w14:textId="1BCFB18E" w:rsidR="00CD3B76" w:rsidRPr="00B3770E" w:rsidRDefault="00CD3B76" w:rsidP="00635B7E">
      <w:pPr>
        <w:spacing w:after="0" w:line="240" w:lineRule="auto"/>
        <w:ind w:firstLine="709"/>
        <w:jc w:val="both"/>
        <w:rPr>
          <w:sz w:val="28"/>
          <w:szCs w:val="28"/>
          <w:lang w:eastAsia="ru-RU"/>
        </w:rPr>
      </w:pPr>
      <w:r w:rsidRPr="00B3770E">
        <w:rPr>
          <w:sz w:val="28"/>
          <w:szCs w:val="28"/>
          <w:lang w:eastAsia="ru-RU"/>
        </w:rPr>
        <w:t xml:space="preserve">Проекты инфраструктурной направленности будут профинансированы на общую сумму </w:t>
      </w:r>
      <w:r w:rsidR="000D056F">
        <w:rPr>
          <w:sz w:val="28"/>
          <w:szCs w:val="28"/>
          <w:lang w:eastAsia="ru-RU"/>
        </w:rPr>
        <w:t>662,50</w:t>
      </w:r>
      <w:r w:rsidRPr="00B3770E">
        <w:rPr>
          <w:sz w:val="28"/>
          <w:szCs w:val="28"/>
          <w:lang w:eastAsia="ru-RU"/>
        </w:rPr>
        <w:t xml:space="preserve"> млн рублей, в том числе за счет федерального финансирования на сумму </w:t>
      </w:r>
      <w:r w:rsidR="007A3007" w:rsidRPr="00B3770E">
        <w:rPr>
          <w:sz w:val="28"/>
          <w:szCs w:val="28"/>
          <w:lang w:eastAsia="ru-RU"/>
        </w:rPr>
        <w:t>62,49</w:t>
      </w:r>
      <w:r w:rsidRPr="00B3770E">
        <w:rPr>
          <w:sz w:val="28"/>
          <w:szCs w:val="28"/>
          <w:lang w:eastAsia="ru-RU"/>
        </w:rPr>
        <w:t xml:space="preserve"> млн рублей, за счет консолидированного бюджета Чувашской Республики – </w:t>
      </w:r>
      <w:r w:rsidR="000D056F">
        <w:rPr>
          <w:sz w:val="28"/>
          <w:szCs w:val="28"/>
          <w:lang w:eastAsia="ru-RU"/>
        </w:rPr>
        <w:t>600,01</w:t>
      </w:r>
      <w:r w:rsidRPr="00B3770E">
        <w:rPr>
          <w:sz w:val="28"/>
          <w:szCs w:val="28"/>
          <w:lang w:eastAsia="ru-RU"/>
        </w:rPr>
        <w:t xml:space="preserve"> млн рублей.</w:t>
      </w:r>
    </w:p>
    <w:p w14:paraId="5152FED1" w14:textId="2800482A" w:rsidR="00CD3B76" w:rsidRDefault="00CD3B76" w:rsidP="00635B7E">
      <w:pPr>
        <w:spacing w:after="0" w:line="240" w:lineRule="auto"/>
        <w:ind w:firstLine="709"/>
        <w:jc w:val="both"/>
        <w:rPr>
          <w:sz w:val="28"/>
          <w:szCs w:val="28"/>
        </w:rPr>
      </w:pPr>
      <w:r w:rsidRPr="00B3770E">
        <w:rPr>
          <w:sz w:val="28"/>
          <w:szCs w:val="28"/>
        </w:rPr>
        <w:t xml:space="preserve">Объем финансирования коммерческих проектов составит </w:t>
      </w:r>
      <w:r w:rsidR="00A65452">
        <w:rPr>
          <w:sz w:val="28"/>
          <w:szCs w:val="28"/>
        </w:rPr>
        <w:t>446,50</w:t>
      </w:r>
      <w:r w:rsidRPr="00B3770E">
        <w:rPr>
          <w:sz w:val="28"/>
          <w:szCs w:val="28"/>
        </w:rPr>
        <w:t xml:space="preserve"> млн рублей за счет внебюджетных источников финансирования.</w:t>
      </w:r>
    </w:p>
    <w:p w14:paraId="3CD702EF" w14:textId="4473B35F"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59-61.</w:t>
      </w:r>
    </w:p>
    <w:p w14:paraId="3492163B" w14:textId="014BBB09" w:rsidR="002B10BB" w:rsidRPr="00CD3B76" w:rsidRDefault="002B10BB" w:rsidP="00635B7E">
      <w:pPr>
        <w:spacing w:after="0" w:line="240" w:lineRule="auto"/>
        <w:ind w:firstLine="709"/>
        <w:jc w:val="both"/>
        <w:rPr>
          <w:color w:val="FF0000"/>
          <w:sz w:val="28"/>
          <w:szCs w:val="28"/>
        </w:rPr>
        <w:sectPr w:rsidR="002B10BB" w:rsidRPr="00CD3B76" w:rsidSect="00BA674E">
          <w:headerReference w:type="default" r:id="rId15"/>
          <w:pgSz w:w="11906" w:h="16838"/>
          <w:pgMar w:top="1134" w:right="850" w:bottom="1134" w:left="1701" w:header="708" w:footer="708" w:gutter="0"/>
          <w:cols w:space="708"/>
          <w:titlePg/>
          <w:docGrid w:linePitch="360"/>
        </w:sectPr>
      </w:pPr>
    </w:p>
    <w:p w14:paraId="7FA66992" w14:textId="0E96F1F7" w:rsidR="00037B2A" w:rsidRPr="0026464E" w:rsidRDefault="00037B2A" w:rsidP="009831F5">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59</w:t>
      </w:r>
    </w:p>
    <w:p w14:paraId="488A6FD8" w14:textId="4342EF81" w:rsidR="008662F1" w:rsidRDefault="00037B2A" w:rsidP="00CB73B0">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008662F1" w:rsidRPr="00037B2A">
        <w:rPr>
          <w:rFonts w:eastAsia="Times New Roman"/>
          <w:color w:val="000000"/>
          <w:sz w:val="28"/>
          <w:szCs w:val="28"/>
          <w:lang w:eastAsia="ru-RU"/>
        </w:rPr>
        <w:t xml:space="preserve"> в Яльчикском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245"/>
        <w:gridCol w:w="1094"/>
        <w:gridCol w:w="995"/>
        <w:gridCol w:w="1086"/>
        <w:gridCol w:w="1396"/>
        <w:gridCol w:w="1396"/>
        <w:gridCol w:w="776"/>
        <w:gridCol w:w="576"/>
        <w:gridCol w:w="656"/>
        <w:gridCol w:w="656"/>
        <w:gridCol w:w="576"/>
        <w:gridCol w:w="536"/>
        <w:gridCol w:w="536"/>
        <w:gridCol w:w="1110"/>
      </w:tblGrid>
      <w:tr w:rsidR="00D76F5D" w:rsidRPr="00D76F5D" w14:paraId="4BBA9783" w14:textId="77777777" w:rsidTr="00D76F5D">
        <w:trPr>
          <w:cantSplit/>
          <w:trHeight w:val="20"/>
          <w:tblHeader/>
        </w:trPr>
        <w:tc>
          <w:tcPr>
            <w:tcW w:w="957" w:type="pct"/>
            <w:vMerge w:val="restart"/>
            <w:shd w:val="clear" w:color="auto" w:fill="auto"/>
            <w:vAlign w:val="center"/>
            <w:hideMark/>
          </w:tcPr>
          <w:p w14:paraId="6F7A38EB"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Наименование</w:t>
            </w:r>
          </w:p>
        </w:tc>
        <w:tc>
          <w:tcPr>
            <w:tcW w:w="648" w:type="pct"/>
            <w:vMerge w:val="restart"/>
            <w:shd w:val="clear" w:color="auto" w:fill="auto"/>
            <w:vAlign w:val="center"/>
            <w:hideMark/>
          </w:tcPr>
          <w:p w14:paraId="3EE6854F"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Национальный проект, региональный проект</w:t>
            </w:r>
          </w:p>
        </w:tc>
        <w:tc>
          <w:tcPr>
            <w:tcW w:w="499" w:type="pct"/>
            <w:vMerge w:val="restart"/>
            <w:shd w:val="clear" w:color="auto" w:fill="auto"/>
            <w:vAlign w:val="center"/>
            <w:hideMark/>
          </w:tcPr>
          <w:p w14:paraId="2C94FDF1"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 xml:space="preserve">Место реализации </w:t>
            </w:r>
            <w:r w:rsidRPr="00D76F5D">
              <w:rPr>
                <w:rFonts w:eastAsia="Times New Roman"/>
                <w:color w:val="000000"/>
                <w:sz w:val="16"/>
                <w:szCs w:val="16"/>
                <w:lang w:eastAsia="ru-RU"/>
              </w:rPr>
              <w:br/>
              <w:t>(мун. район или гор. округ)</w:t>
            </w:r>
          </w:p>
        </w:tc>
        <w:tc>
          <w:tcPr>
            <w:tcW w:w="298" w:type="pct"/>
            <w:vMerge w:val="restart"/>
            <w:shd w:val="clear" w:color="auto" w:fill="auto"/>
            <w:vAlign w:val="center"/>
            <w:hideMark/>
          </w:tcPr>
          <w:p w14:paraId="6ADEE303"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Годы реализации</w:t>
            </w:r>
          </w:p>
        </w:tc>
        <w:tc>
          <w:tcPr>
            <w:tcW w:w="274" w:type="pct"/>
            <w:vMerge w:val="restart"/>
            <w:shd w:val="clear" w:color="auto" w:fill="auto"/>
            <w:vAlign w:val="center"/>
            <w:hideMark/>
          </w:tcPr>
          <w:p w14:paraId="03B7C97A"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Мощность</w:t>
            </w:r>
          </w:p>
        </w:tc>
        <w:tc>
          <w:tcPr>
            <w:tcW w:w="328" w:type="pct"/>
            <w:vMerge w:val="restart"/>
            <w:shd w:val="clear" w:color="auto" w:fill="auto"/>
            <w:vAlign w:val="center"/>
            <w:hideMark/>
          </w:tcPr>
          <w:p w14:paraId="3CB909A3"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Источник финансирования, наличие и необходимость ПСД</w:t>
            </w:r>
          </w:p>
        </w:tc>
        <w:tc>
          <w:tcPr>
            <w:tcW w:w="1775" w:type="pct"/>
            <w:gridSpan w:val="8"/>
            <w:shd w:val="clear" w:color="auto" w:fill="auto"/>
            <w:noWrap/>
            <w:vAlign w:val="center"/>
            <w:hideMark/>
          </w:tcPr>
          <w:p w14:paraId="21B39486"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Прогнозные объемы финансирования</w:t>
            </w:r>
          </w:p>
        </w:tc>
        <w:tc>
          <w:tcPr>
            <w:tcW w:w="221" w:type="pct"/>
            <w:vMerge w:val="restart"/>
            <w:shd w:val="clear" w:color="auto" w:fill="auto"/>
            <w:vAlign w:val="center"/>
            <w:hideMark/>
          </w:tcPr>
          <w:p w14:paraId="01559826"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Число жителей, улучшивших условия в результате реализации (чел.)</w:t>
            </w:r>
          </w:p>
        </w:tc>
      </w:tr>
      <w:tr w:rsidR="00D76F5D" w:rsidRPr="00D76F5D" w14:paraId="3DB6BFCB" w14:textId="77777777" w:rsidTr="00D76F5D">
        <w:trPr>
          <w:cantSplit/>
          <w:trHeight w:val="20"/>
          <w:tblHeader/>
        </w:trPr>
        <w:tc>
          <w:tcPr>
            <w:tcW w:w="957" w:type="pct"/>
            <w:vMerge/>
            <w:vAlign w:val="center"/>
            <w:hideMark/>
          </w:tcPr>
          <w:p w14:paraId="50534EC9" w14:textId="77777777" w:rsidR="00D76F5D" w:rsidRPr="00D76F5D" w:rsidRDefault="00D76F5D" w:rsidP="00CB73B0">
            <w:pPr>
              <w:spacing w:after="0" w:line="240" w:lineRule="auto"/>
              <w:jc w:val="center"/>
              <w:rPr>
                <w:rFonts w:eastAsia="Times New Roman"/>
                <w:color w:val="000000"/>
                <w:sz w:val="16"/>
                <w:szCs w:val="16"/>
                <w:lang w:eastAsia="ru-RU"/>
              </w:rPr>
            </w:pPr>
          </w:p>
        </w:tc>
        <w:tc>
          <w:tcPr>
            <w:tcW w:w="648" w:type="pct"/>
            <w:vMerge/>
            <w:vAlign w:val="center"/>
            <w:hideMark/>
          </w:tcPr>
          <w:p w14:paraId="2702644A" w14:textId="77777777" w:rsidR="00D76F5D" w:rsidRPr="00D76F5D" w:rsidRDefault="00D76F5D" w:rsidP="00CB73B0">
            <w:pPr>
              <w:spacing w:after="0" w:line="240" w:lineRule="auto"/>
              <w:jc w:val="center"/>
              <w:rPr>
                <w:rFonts w:eastAsia="Times New Roman"/>
                <w:color w:val="000000"/>
                <w:sz w:val="16"/>
                <w:szCs w:val="16"/>
                <w:lang w:eastAsia="ru-RU"/>
              </w:rPr>
            </w:pPr>
          </w:p>
        </w:tc>
        <w:tc>
          <w:tcPr>
            <w:tcW w:w="499" w:type="pct"/>
            <w:vMerge/>
            <w:vAlign w:val="center"/>
            <w:hideMark/>
          </w:tcPr>
          <w:p w14:paraId="21CE3A9C" w14:textId="77777777" w:rsidR="00D76F5D" w:rsidRPr="00D76F5D" w:rsidRDefault="00D76F5D" w:rsidP="00CB73B0">
            <w:pPr>
              <w:spacing w:after="0" w:line="240" w:lineRule="auto"/>
              <w:jc w:val="center"/>
              <w:rPr>
                <w:rFonts w:eastAsia="Times New Roman"/>
                <w:color w:val="000000"/>
                <w:sz w:val="16"/>
                <w:szCs w:val="16"/>
                <w:lang w:eastAsia="ru-RU"/>
              </w:rPr>
            </w:pPr>
          </w:p>
        </w:tc>
        <w:tc>
          <w:tcPr>
            <w:tcW w:w="298" w:type="pct"/>
            <w:vMerge/>
            <w:vAlign w:val="center"/>
            <w:hideMark/>
          </w:tcPr>
          <w:p w14:paraId="7FAB3056" w14:textId="77777777" w:rsidR="00D76F5D" w:rsidRPr="00D76F5D" w:rsidRDefault="00D76F5D" w:rsidP="00CB73B0">
            <w:pPr>
              <w:spacing w:after="0" w:line="240" w:lineRule="auto"/>
              <w:jc w:val="center"/>
              <w:rPr>
                <w:rFonts w:eastAsia="Times New Roman"/>
                <w:color w:val="000000"/>
                <w:sz w:val="16"/>
                <w:szCs w:val="16"/>
                <w:lang w:eastAsia="ru-RU"/>
              </w:rPr>
            </w:pPr>
          </w:p>
        </w:tc>
        <w:tc>
          <w:tcPr>
            <w:tcW w:w="274" w:type="pct"/>
            <w:vMerge/>
            <w:vAlign w:val="center"/>
            <w:hideMark/>
          </w:tcPr>
          <w:p w14:paraId="656A3FE3" w14:textId="77777777" w:rsidR="00D76F5D" w:rsidRPr="00D76F5D" w:rsidRDefault="00D76F5D" w:rsidP="00CB73B0">
            <w:pPr>
              <w:spacing w:after="0" w:line="240" w:lineRule="auto"/>
              <w:jc w:val="center"/>
              <w:rPr>
                <w:rFonts w:eastAsia="Times New Roman"/>
                <w:color w:val="000000"/>
                <w:sz w:val="16"/>
                <w:szCs w:val="16"/>
                <w:lang w:eastAsia="ru-RU"/>
              </w:rPr>
            </w:pPr>
          </w:p>
        </w:tc>
        <w:tc>
          <w:tcPr>
            <w:tcW w:w="328" w:type="pct"/>
            <w:vMerge/>
            <w:vAlign w:val="center"/>
            <w:hideMark/>
          </w:tcPr>
          <w:p w14:paraId="3821CFFE" w14:textId="77777777" w:rsidR="00D76F5D" w:rsidRPr="00D76F5D" w:rsidRDefault="00D76F5D" w:rsidP="00CB73B0">
            <w:pPr>
              <w:spacing w:after="0" w:line="240" w:lineRule="auto"/>
              <w:jc w:val="center"/>
              <w:rPr>
                <w:rFonts w:eastAsia="Times New Roman"/>
                <w:color w:val="000000"/>
                <w:sz w:val="16"/>
                <w:szCs w:val="16"/>
                <w:lang w:eastAsia="ru-RU"/>
              </w:rPr>
            </w:pPr>
          </w:p>
        </w:tc>
        <w:tc>
          <w:tcPr>
            <w:tcW w:w="374" w:type="pct"/>
            <w:shd w:val="clear" w:color="auto" w:fill="auto"/>
            <w:vAlign w:val="center"/>
            <w:hideMark/>
          </w:tcPr>
          <w:p w14:paraId="043505AA"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Уровень бюджета</w:t>
            </w:r>
          </w:p>
        </w:tc>
        <w:tc>
          <w:tcPr>
            <w:tcW w:w="229" w:type="pct"/>
            <w:shd w:val="clear" w:color="auto" w:fill="auto"/>
            <w:vAlign w:val="center"/>
            <w:hideMark/>
          </w:tcPr>
          <w:p w14:paraId="0126FBB1"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ВСЕГО, в т.ч.</w:t>
            </w:r>
          </w:p>
        </w:tc>
        <w:tc>
          <w:tcPr>
            <w:tcW w:w="233" w:type="pct"/>
            <w:shd w:val="clear" w:color="auto" w:fill="auto"/>
            <w:vAlign w:val="center"/>
            <w:hideMark/>
          </w:tcPr>
          <w:p w14:paraId="4F9259DD"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2020</w:t>
            </w:r>
          </w:p>
        </w:tc>
        <w:tc>
          <w:tcPr>
            <w:tcW w:w="191" w:type="pct"/>
            <w:shd w:val="clear" w:color="auto" w:fill="auto"/>
            <w:vAlign w:val="center"/>
            <w:hideMark/>
          </w:tcPr>
          <w:p w14:paraId="3C8E65B4"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2021</w:t>
            </w:r>
          </w:p>
        </w:tc>
        <w:tc>
          <w:tcPr>
            <w:tcW w:w="191" w:type="pct"/>
            <w:shd w:val="clear" w:color="auto" w:fill="auto"/>
            <w:vAlign w:val="center"/>
            <w:hideMark/>
          </w:tcPr>
          <w:p w14:paraId="3DE07758"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2022</w:t>
            </w:r>
          </w:p>
        </w:tc>
        <w:tc>
          <w:tcPr>
            <w:tcW w:w="183" w:type="pct"/>
            <w:shd w:val="clear" w:color="auto" w:fill="auto"/>
            <w:vAlign w:val="center"/>
            <w:hideMark/>
          </w:tcPr>
          <w:p w14:paraId="674F3359"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2023</w:t>
            </w:r>
          </w:p>
        </w:tc>
        <w:tc>
          <w:tcPr>
            <w:tcW w:w="187" w:type="pct"/>
            <w:shd w:val="clear" w:color="auto" w:fill="auto"/>
            <w:vAlign w:val="center"/>
            <w:hideMark/>
          </w:tcPr>
          <w:p w14:paraId="6471C901"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2024</w:t>
            </w:r>
          </w:p>
        </w:tc>
        <w:tc>
          <w:tcPr>
            <w:tcW w:w="187" w:type="pct"/>
            <w:shd w:val="clear" w:color="auto" w:fill="auto"/>
            <w:vAlign w:val="center"/>
            <w:hideMark/>
          </w:tcPr>
          <w:p w14:paraId="7C3905E0" w14:textId="77777777" w:rsidR="00D76F5D" w:rsidRPr="00D76F5D" w:rsidRDefault="00D76F5D" w:rsidP="00CB73B0">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2025</w:t>
            </w:r>
          </w:p>
        </w:tc>
        <w:tc>
          <w:tcPr>
            <w:tcW w:w="221" w:type="pct"/>
            <w:vMerge/>
            <w:vAlign w:val="center"/>
            <w:hideMark/>
          </w:tcPr>
          <w:p w14:paraId="32A34C66" w14:textId="77777777" w:rsidR="00D76F5D" w:rsidRPr="00D76F5D" w:rsidRDefault="00D76F5D" w:rsidP="00CB73B0">
            <w:pPr>
              <w:spacing w:after="0" w:line="240" w:lineRule="auto"/>
              <w:jc w:val="center"/>
              <w:rPr>
                <w:rFonts w:eastAsia="Times New Roman"/>
                <w:color w:val="000000"/>
                <w:sz w:val="16"/>
                <w:szCs w:val="16"/>
                <w:lang w:eastAsia="ru-RU"/>
              </w:rPr>
            </w:pPr>
          </w:p>
        </w:tc>
      </w:tr>
      <w:tr w:rsidR="00D76F5D" w:rsidRPr="00D76F5D" w14:paraId="4667765D" w14:textId="77777777" w:rsidTr="00D76F5D">
        <w:trPr>
          <w:cantSplit/>
          <w:trHeight w:val="20"/>
        </w:trPr>
        <w:tc>
          <w:tcPr>
            <w:tcW w:w="5000" w:type="pct"/>
            <w:gridSpan w:val="15"/>
            <w:shd w:val="clear" w:color="auto" w:fill="auto"/>
            <w:noWrap/>
            <w:vAlign w:val="center"/>
            <w:hideMark/>
          </w:tcPr>
          <w:p w14:paraId="26E8A750" w14:textId="77777777" w:rsidR="00D76F5D" w:rsidRPr="00D76F5D" w:rsidRDefault="00D76F5D" w:rsidP="00CB73B0">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Дорожное хозяйство</w:t>
            </w:r>
          </w:p>
        </w:tc>
      </w:tr>
      <w:tr w:rsidR="00D76F5D" w:rsidRPr="00D76F5D" w14:paraId="3CD5B9A0" w14:textId="77777777" w:rsidTr="00D76F5D">
        <w:trPr>
          <w:cantSplit/>
          <w:trHeight w:val="20"/>
        </w:trPr>
        <w:tc>
          <w:tcPr>
            <w:tcW w:w="957" w:type="pct"/>
            <w:vMerge w:val="restart"/>
            <w:shd w:val="clear" w:color="auto" w:fill="auto"/>
            <w:vAlign w:val="center"/>
            <w:hideMark/>
          </w:tcPr>
          <w:p w14:paraId="0A34A08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наружного освещения с устройством пешеходных переходов и тротуаров на автомобильной дороге Комсомольское-Яльчики-Буинск на участках км 29+310 - км 32+172, км 33+508-км 33+812, км 37+110-км 37+753</w:t>
            </w:r>
          </w:p>
        </w:tc>
        <w:tc>
          <w:tcPr>
            <w:tcW w:w="648" w:type="pct"/>
            <w:vMerge w:val="restart"/>
            <w:shd w:val="clear" w:color="auto" w:fill="auto"/>
            <w:vAlign w:val="center"/>
            <w:hideMark/>
          </w:tcPr>
          <w:p w14:paraId="1FFE63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7D2BFD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1BB7BE7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4" w:type="pct"/>
            <w:vMerge w:val="restart"/>
            <w:shd w:val="clear" w:color="auto" w:fill="auto"/>
            <w:vAlign w:val="center"/>
            <w:hideMark/>
          </w:tcPr>
          <w:p w14:paraId="73129C5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3,80 км</w:t>
            </w:r>
          </w:p>
        </w:tc>
        <w:tc>
          <w:tcPr>
            <w:tcW w:w="328" w:type="pct"/>
            <w:vMerge w:val="restart"/>
            <w:shd w:val="clear" w:color="auto" w:fill="auto"/>
            <w:vAlign w:val="center"/>
            <w:hideMark/>
          </w:tcPr>
          <w:p w14:paraId="2C04AFE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4ADC82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0877720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11,7</w:t>
            </w:r>
          </w:p>
        </w:tc>
        <w:tc>
          <w:tcPr>
            <w:tcW w:w="233" w:type="pct"/>
            <w:shd w:val="clear" w:color="auto" w:fill="auto"/>
            <w:vAlign w:val="center"/>
            <w:hideMark/>
          </w:tcPr>
          <w:p w14:paraId="695EC09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11,7</w:t>
            </w:r>
          </w:p>
        </w:tc>
        <w:tc>
          <w:tcPr>
            <w:tcW w:w="191" w:type="pct"/>
            <w:shd w:val="clear" w:color="auto" w:fill="auto"/>
            <w:vAlign w:val="center"/>
            <w:hideMark/>
          </w:tcPr>
          <w:p w14:paraId="73108F8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D5FA40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924AD5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F1A7B5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5FA437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2CFB39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A78A94F" w14:textId="77777777" w:rsidTr="00D76F5D">
        <w:trPr>
          <w:cantSplit/>
          <w:trHeight w:val="20"/>
        </w:trPr>
        <w:tc>
          <w:tcPr>
            <w:tcW w:w="957" w:type="pct"/>
            <w:vMerge/>
            <w:vAlign w:val="center"/>
            <w:hideMark/>
          </w:tcPr>
          <w:p w14:paraId="6E3EF21C"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FDB04D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055C93C"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615B287"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496EB391"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6EBA94D"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9CAD0D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44BA37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36EC0A7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85B2D5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CE7F4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69AE948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985F52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31AFD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D6D057F"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3FC1B0A" w14:textId="77777777" w:rsidTr="00D76F5D">
        <w:trPr>
          <w:cantSplit/>
          <w:trHeight w:val="20"/>
        </w:trPr>
        <w:tc>
          <w:tcPr>
            <w:tcW w:w="957" w:type="pct"/>
            <w:vMerge/>
            <w:vAlign w:val="center"/>
            <w:hideMark/>
          </w:tcPr>
          <w:p w14:paraId="3204232D"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63C64944"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8F5A053"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2147C3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6ED8785"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174CEBC"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92BDED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731077B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11,7</w:t>
            </w:r>
          </w:p>
        </w:tc>
        <w:tc>
          <w:tcPr>
            <w:tcW w:w="233" w:type="pct"/>
            <w:shd w:val="clear" w:color="auto" w:fill="auto"/>
            <w:vAlign w:val="center"/>
            <w:hideMark/>
          </w:tcPr>
          <w:p w14:paraId="59CE1F6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11,7</w:t>
            </w:r>
          </w:p>
        </w:tc>
        <w:tc>
          <w:tcPr>
            <w:tcW w:w="191" w:type="pct"/>
            <w:shd w:val="clear" w:color="auto" w:fill="auto"/>
            <w:vAlign w:val="center"/>
            <w:hideMark/>
          </w:tcPr>
          <w:p w14:paraId="539827A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F36456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01247E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85E4D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4CD31E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EFF5211"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CC4B5EE" w14:textId="77777777" w:rsidTr="00D76F5D">
        <w:trPr>
          <w:cantSplit/>
          <w:trHeight w:val="20"/>
        </w:trPr>
        <w:tc>
          <w:tcPr>
            <w:tcW w:w="957" w:type="pct"/>
            <w:vMerge/>
            <w:vAlign w:val="center"/>
            <w:hideMark/>
          </w:tcPr>
          <w:p w14:paraId="49A5FF56"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04162A2"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77192E7"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B1D8EA6"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7F6394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C00B490"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21BA24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492D267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642A08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B8F9CC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F7EFC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5B325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4C19B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271D1B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3883E24"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1838A6B" w14:textId="77777777" w:rsidTr="00D76F5D">
        <w:trPr>
          <w:cantSplit/>
          <w:trHeight w:val="20"/>
        </w:trPr>
        <w:tc>
          <w:tcPr>
            <w:tcW w:w="957" w:type="pct"/>
            <w:vMerge w:val="restart"/>
            <w:shd w:val="clear" w:color="auto" w:fill="auto"/>
            <w:vAlign w:val="center"/>
            <w:hideMark/>
          </w:tcPr>
          <w:p w14:paraId="018456E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на участке автомобильной дороги «Яльчики-Новые Шимкуссы»</w:t>
            </w:r>
          </w:p>
        </w:tc>
        <w:tc>
          <w:tcPr>
            <w:tcW w:w="648" w:type="pct"/>
            <w:vMerge w:val="restart"/>
            <w:shd w:val="clear" w:color="auto" w:fill="auto"/>
            <w:vAlign w:val="center"/>
            <w:hideMark/>
          </w:tcPr>
          <w:p w14:paraId="4D06EE4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1DEF03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756B693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2020-2022</w:t>
            </w:r>
          </w:p>
        </w:tc>
        <w:tc>
          <w:tcPr>
            <w:tcW w:w="274" w:type="pct"/>
            <w:vMerge w:val="restart"/>
            <w:shd w:val="clear" w:color="auto" w:fill="auto"/>
            <w:vAlign w:val="center"/>
            <w:hideMark/>
          </w:tcPr>
          <w:p w14:paraId="34B05D7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9,187 км</w:t>
            </w:r>
          </w:p>
        </w:tc>
        <w:tc>
          <w:tcPr>
            <w:tcW w:w="328" w:type="pct"/>
            <w:vMerge w:val="restart"/>
            <w:shd w:val="clear" w:color="auto" w:fill="auto"/>
            <w:vAlign w:val="center"/>
            <w:hideMark/>
          </w:tcPr>
          <w:p w14:paraId="6CFF5DA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shd w:val="clear" w:color="auto" w:fill="auto"/>
            <w:vAlign w:val="center"/>
            <w:hideMark/>
          </w:tcPr>
          <w:p w14:paraId="1BB88FF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2777E2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55,8</w:t>
            </w:r>
          </w:p>
        </w:tc>
        <w:tc>
          <w:tcPr>
            <w:tcW w:w="233" w:type="pct"/>
            <w:shd w:val="clear" w:color="auto" w:fill="auto"/>
            <w:vAlign w:val="center"/>
            <w:hideMark/>
          </w:tcPr>
          <w:p w14:paraId="0D2F50F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10,3</w:t>
            </w:r>
          </w:p>
        </w:tc>
        <w:tc>
          <w:tcPr>
            <w:tcW w:w="191" w:type="pct"/>
            <w:shd w:val="clear" w:color="auto" w:fill="auto"/>
            <w:vAlign w:val="center"/>
            <w:hideMark/>
          </w:tcPr>
          <w:p w14:paraId="6B4219C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w:t>
            </w:r>
          </w:p>
        </w:tc>
        <w:tc>
          <w:tcPr>
            <w:tcW w:w="191" w:type="pct"/>
            <w:shd w:val="clear" w:color="auto" w:fill="auto"/>
            <w:vAlign w:val="center"/>
            <w:hideMark/>
          </w:tcPr>
          <w:p w14:paraId="61E3BF6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26,6</w:t>
            </w:r>
          </w:p>
        </w:tc>
        <w:tc>
          <w:tcPr>
            <w:tcW w:w="183" w:type="pct"/>
            <w:shd w:val="clear" w:color="auto" w:fill="auto"/>
            <w:vAlign w:val="center"/>
            <w:hideMark/>
          </w:tcPr>
          <w:p w14:paraId="7932E9F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147C7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9AD5C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7ACC0FB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2603</w:t>
            </w:r>
          </w:p>
        </w:tc>
      </w:tr>
      <w:tr w:rsidR="00D76F5D" w:rsidRPr="00D76F5D" w14:paraId="7588BF8E" w14:textId="77777777" w:rsidTr="00D76F5D">
        <w:trPr>
          <w:cantSplit/>
          <w:trHeight w:val="20"/>
        </w:trPr>
        <w:tc>
          <w:tcPr>
            <w:tcW w:w="957" w:type="pct"/>
            <w:vMerge/>
            <w:vAlign w:val="center"/>
            <w:hideMark/>
          </w:tcPr>
          <w:p w14:paraId="2E61E17F"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C148892"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AC840AA"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F65801E"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3F0C7E0"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730D96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81230D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0CE9A1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9EC01F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E149A0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765E00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A502C2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0BADC8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BAB64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92B848B"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EAEC2F8" w14:textId="77777777" w:rsidTr="00D76F5D">
        <w:trPr>
          <w:cantSplit/>
          <w:trHeight w:val="20"/>
        </w:trPr>
        <w:tc>
          <w:tcPr>
            <w:tcW w:w="957" w:type="pct"/>
            <w:vMerge/>
            <w:vAlign w:val="center"/>
            <w:hideMark/>
          </w:tcPr>
          <w:p w14:paraId="1A299C7B"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964D1C1"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BCFC65C"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CF98AD2"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C4F5421"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A5B7EE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31F788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196061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55,8</w:t>
            </w:r>
          </w:p>
        </w:tc>
        <w:tc>
          <w:tcPr>
            <w:tcW w:w="233" w:type="pct"/>
            <w:shd w:val="clear" w:color="auto" w:fill="auto"/>
            <w:vAlign w:val="center"/>
            <w:hideMark/>
          </w:tcPr>
          <w:p w14:paraId="218A941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10,3</w:t>
            </w:r>
          </w:p>
        </w:tc>
        <w:tc>
          <w:tcPr>
            <w:tcW w:w="191" w:type="pct"/>
            <w:shd w:val="clear" w:color="auto" w:fill="auto"/>
            <w:vAlign w:val="center"/>
            <w:hideMark/>
          </w:tcPr>
          <w:p w14:paraId="5C612A7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w:t>
            </w:r>
          </w:p>
        </w:tc>
        <w:tc>
          <w:tcPr>
            <w:tcW w:w="191" w:type="pct"/>
            <w:shd w:val="clear" w:color="auto" w:fill="auto"/>
            <w:vAlign w:val="center"/>
            <w:hideMark/>
          </w:tcPr>
          <w:p w14:paraId="16A658A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26,6</w:t>
            </w:r>
          </w:p>
        </w:tc>
        <w:tc>
          <w:tcPr>
            <w:tcW w:w="183" w:type="pct"/>
            <w:shd w:val="clear" w:color="auto" w:fill="auto"/>
            <w:vAlign w:val="center"/>
            <w:hideMark/>
          </w:tcPr>
          <w:p w14:paraId="06A4584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9DAC8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946C48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AEE2FDA"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CAF7769" w14:textId="77777777" w:rsidTr="00D76F5D">
        <w:trPr>
          <w:cantSplit/>
          <w:trHeight w:val="20"/>
        </w:trPr>
        <w:tc>
          <w:tcPr>
            <w:tcW w:w="957" w:type="pct"/>
            <w:vMerge/>
            <w:vAlign w:val="center"/>
            <w:hideMark/>
          </w:tcPr>
          <w:p w14:paraId="317A78D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27A944A"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397BFF5"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FAC1B7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8A712B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C8649A1"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6C37A1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042F543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26BF957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ED66A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2AF2A7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4FC3A5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B562CA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3FB42A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939E26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E682DC9" w14:textId="77777777" w:rsidTr="00D76F5D">
        <w:trPr>
          <w:cantSplit/>
          <w:trHeight w:val="20"/>
        </w:trPr>
        <w:tc>
          <w:tcPr>
            <w:tcW w:w="957" w:type="pct"/>
            <w:vMerge w:val="restart"/>
            <w:shd w:val="clear" w:color="auto" w:fill="auto"/>
            <w:vAlign w:val="center"/>
            <w:hideMark/>
          </w:tcPr>
          <w:p w14:paraId="5284E9D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на участке автомобильной дороги «Комсомольское – Яльчики-Буинск» - Кушелга</w:t>
            </w:r>
          </w:p>
        </w:tc>
        <w:tc>
          <w:tcPr>
            <w:tcW w:w="648" w:type="pct"/>
            <w:vMerge w:val="restart"/>
            <w:shd w:val="clear" w:color="auto" w:fill="auto"/>
            <w:vAlign w:val="center"/>
            <w:hideMark/>
          </w:tcPr>
          <w:p w14:paraId="500C7A4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09BC027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0CB633D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w:t>
            </w:r>
          </w:p>
        </w:tc>
        <w:tc>
          <w:tcPr>
            <w:tcW w:w="274" w:type="pct"/>
            <w:vMerge w:val="restart"/>
            <w:shd w:val="clear" w:color="auto" w:fill="auto"/>
            <w:vAlign w:val="center"/>
            <w:hideMark/>
          </w:tcPr>
          <w:p w14:paraId="44EF9EF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 км</w:t>
            </w:r>
          </w:p>
        </w:tc>
        <w:tc>
          <w:tcPr>
            <w:tcW w:w="328" w:type="pct"/>
            <w:vMerge w:val="restart"/>
            <w:shd w:val="clear" w:color="auto" w:fill="auto"/>
            <w:vAlign w:val="center"/>
            <w:hideMark/>
          </w:tcPr>
          <w:p w14:paraId="37B1433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shd w:val="clear" w:color="auto" w:fill="auto"/>
            <w:vAlign w:val="center"/>
            <w:hideMark/>
          </w:tcPr>
          <w:p w14:paraId="266D642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DA7588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233" w:type="pct"/>
            <w:shd w:val="clear" w:color="auto" w:fill="auto"/>
            <w:vAlign w:val="center"/>
            <w:hideMark/>
          </w:tcPr>
          <w:p w14:paraId="27FCD7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9EF2D9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7B3A43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1B071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187" w:type="pct"/>
            <w:shd w:val="clear" w:color="auto" w:fill="auto"/>
            <w:vAlign w:val="center"/>
            <w:hideMark/>
          </w:tcPr>
          <w:p w14:paraId="08EFF47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88198D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1ED28C9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15717</w:t>
            </w:r>
          </w:p>
        </w:tc>
      </w:tr>
      <w:tr w:rsidR="00D76F5D" w:rsidRPr="00D76F5D" w14:paraId="5AC8D755" w14:textId="77777777" w:rsidTr="00D76F5D">
        <w:trPr>
          <w:cantSplit/>
          <w:trHeight w:val="20"/>
        </w:trPr>
        <w:tc>
          <w:tcPr>
            <w:tcW w:w="957" w:type="pct"/>
            <w:vMerge/>
            <w:vAlign w:val="center"/>
            <w:hideMark/>
          </w:tcPr>
          <w:p w14:paraId="4DB142F3"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4623055"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5E4EE5D"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A995C8D"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8803CE1"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AAC4B4C"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ED167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428F5C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0E63E1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BE8DA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F0DEB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419964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4A76C8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5FC24A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516124D"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C0CAAF9" w14:textId="77777777" w:rsidTr="00D76F5D">
        <w:trPr>
          <w:cantSplit/>
          <w:trHeight w:val="20"/>
        </w:trPr>
        <w:tc>
          <w:tcPr>
            <w:tcW w:w="957" w:type="pct"/>
            <w:vMerge/>
            <w:vAlign w:val="center"/>
            <w:hideMark/>
          </w:tcPr>
          <w:p w14:paraId="65F9BD08"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8D5BDFD"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AE663D4"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390C2CF"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38E76B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B6CF32A"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DB9844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511542F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233" w:type="pct"/>
            <w:shd w:val="clear" w:color="auto" w:fill="auto"/>
            <w:vAlign w:val="center"/>
            <w:hideMark/>
          </w:tcPr>
          <w:p w14:paraId="37B77C4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526F17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209C43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BB81F2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187" w:type="pct"/>
            <w:shd w:val="clear" w:color="auto" w:fill="auto"/>
            <w:vAlign w:val="center"/>
            <w:hideMark/>
          </w:tcPr>
          <w:p w14:paraId="018F2FF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D2F33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6D88900"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E593278" w14:textId="77777777" w:rsidTr="00D76F5D">
        <w:trPr>
          <w:cantSplit/>
          <w:trHeight w:val="20"/>
        </w:trPr>
        <w:tc>
          <w:tcPr>
            <w:tcW w:w="957" w:type="pct"/>
            <w:vMerge/>
            <w:vAlign w:val="center"/>
            <w:hideMark/>
          </w:tcPr>
          <w:p w14:paraId="0D081AD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AFA00F9"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4040EA6"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AB2C701"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7893CE4"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6F1D44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668FB9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44887CE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432BF0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7BCD90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2DE42D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3B660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69B7CD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6103E2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82C80E3"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9ABED70" w14:textId="77777777" w:rsidTr="00D76F5D">
        <w:trPr>
          <w:cantSplit/>
          <w:trHeight w:val="20"/>
        </w:trPr>
        <w:tc>
          <w:tcPr>
            <w:tcW w:w="957" w:type="pct"/>
            <w:vMerge w:val="restart"/>
            <w:shd w:val="clear" w:color="auto" w:fill="auto"/>
            <w:vAlign w:val="center"/>
            <w:hideMark/>
          </w:tcPr>
          <w:p w14:paraId="3EF213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автомобильной дороги по ул. Поле-вая, Лесная, Молодежная в с. Большая Таяба</w:t>
            </w:r>
          </w:p>
        </w:tc>
        <w:tc>
          <w:tcPr>
            <w:tcW w:w="648" w:type="pct"/>
            <w:vMerge w:val="restart"/>
            <w:shd w:val="clear" w:color="auto" w:fill="auto"/>
            <w:vAlign w:val="center"/>
            <w:hideMark/>
          </w:tcPr>
          <w:p w14:paraId="67E9342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78829C5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45B5F16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4" w:type="pct"/>
            <w:vMerge w:val="restart"/>
            <w:shd w:val="clear" w:color="auto" w:fill="auto"/>
            <w:vAlign w:val="center"/>
            <w:hideMark/>
          </w:tcPr>
          <w:p w14:paraId="6FFAF73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 км</w:t>
            </w:r>
          </w:p>
        </w:tc>
        <w:tc>
          <w:tcPr>
            <w:tcW w:w="328" w:type="pct"/>
            <w:vMerge w:val="restart"/>
            <w:shd w:val="clear" w:color="auto" w:fill="auto"/>
            <w:vAlign w:val="center"/>
            <w:hideMark/>
          </w:tcPr>
          <w:p w14:paraId="09EB3A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203980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90C93D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w:t>
            </w:r>
          </w:p>
        </w:tc>
        <w:tc>
          <w:tcPr>
            <w:tcW w:w="233" w:type="pct"/>
            <w:shd w:val="clear" w:color="auto" w:fill="auto"/>
            <w:vAlign w:val="center"/>
            <w:hideMark/>
          </w:tcPr>
          <w:p w14:paraId="5290C6B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10,8</w:t>
            </w:r>
          </w:p>
        </w:tc>
        <w:tc>
          <w:tcPr>
            <w:tcW w:w="191" w:type="pct"/>
            <w:shd w:val="clear" w:color="auto" w:fill="auto"/>
            <w:vAlign w:val="center"/>
            <w:hideMark/>
          </w:tcPr>
          <w:p w14:paraId="1724675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8,7</w:t>
            </w:r>
          </w:p>
        </w:tc>
        <w:tc>
          <w:tcPr>
            <w:tcW w:w="191" w:type="pct"/>
            <w:shd w:val="clear" w:color="auto" w:fill="auto"/>
            <w:vAlign w:val="center"/>
            <w:hideMark/>
          </w:tcPr>
          <w:p w14:paraId="6A9D876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85FDAC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059AB4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B0CED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5A10983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9C013D2" w14:textId="77777777" w:rsidTr="00D76F5D">
        <w:trPr>
          <w:cantSplit/>
          <w:trHeight w:val="20"/>
        </w:trPr>
        <w:tc>
          <w:tcPr>
            <w:tcW w:w="957" w:type="pct"/>
            <w:vMerge/>
            <w:vAlign w:val="center"/>
            <w:hideMark/>
          </w:tcPr>
          <w:p w14:paraId="63C0C6C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5962850"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C958079"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E6E5BB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AC1CA22"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77452D7"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49AEFC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66EE625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623E84E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37D9D1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4FF2E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C968E4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6DC0BD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2BDE6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A4F280C"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7ABB555" w14:textId="77777777" w:rsidTr="00D76F5D">
        <w:trPr>
          <w:cantSplit/>
          <w:trHeight w:val="20"/>
        </w:trPr>
        <w:tc>
          <w:tcPr>
            <w:tcW w:w="957" w:type="pct"/>
            <w:vMerge/>
            <w:vAlign w:val="center"/>
            <w:hideMark/>
          </w:tcPr>
          <w:p w14:paraId="08C559BA"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60FE06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A20B338"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3886972"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3422F3A"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D1AA4B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22E598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572E31D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w:t>
            </w:r>
          </w:p>
        </w:tc>
        <w:tc>
          <w:tcPr>
            <w:tcW w:w="233" w:type="pct"/>
            <w:shd w:val="clear" w:color="auto" w:fill="auto"/>
            <w:vAlign w:val="center"/>
            <w:hideMark/>
          </w:tcPr>
          <w:p w14:paraId="223BDB9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10,8</w:t>
            </w:r>
          </w:p>
        </w:tc>
        <w:tc>
          <w:tcPr>
            <w:tcW w:w="191" w:type="pct"/>
            <w:shd w:val="clear" w:color="auto" w:fill="auto"/>
            <w:vAlign w:val="center"/>
            <w:hideMark/>
          </w:tcPr>
          <w:p w14:paraId="6D64877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8,7</w:t>
            </w:r>
          </w:p>
        </w:tc>
        <w:tc>
          <w:tcPr>
            <w:tcW w:w="191" w:type="pct"/>
            <w:shd w:val="clear" w:color="auto" w:fill="auto"/>
            <w:vAlign w:val="center"/>
            <w:hideMark/>
          </w:tcPr>
          <w:p w14:paraId="44AF0A3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A27122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7EF60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551C57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D10C6E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69E6E73B" w14:textId="77777777" w:rsidTr="00D76F5D">
        <w:trPr>
          <w:cantSplit/>
          <w:trHeight w:val="20"/>
        </w:trPr>
        <w:tc>
          <w:tcPr>
            <w:tcW w:w="957" w:type="pct"/>
            <w:vMerge/>
            <w:vAlign w:val="center"/>
            <w:hideMark/>
          </w:tcPr>
          <w:p w14:paraId="21584BCE"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360F414"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9807FBA"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1B0E1F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9D9303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C1CBC3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56DC0A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0E84C0E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5E835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84A1D9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E5DAFA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B2766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191C45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024DA9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0E20502"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405C3D4" w14:textId="77777777" w:rsidTr="00D76F5D">
        <w:trPr>
          <w:cantSplit/>
          <w:trHeight w:val="20"/>
        </w:trPr>
        <w:tc>
          <w:tcPr>
            <w:tcW w:w="957" w:type="pct"/>
            <w:vMerge w:val="restart"/>
            <w:shd w:val="clear" w:color="auto" w:fill="auto"/>
            <w:vAlign w:val="center"/>
            <w:hideMark/>
          </w:tcPr>
          <w:p w14:paraId="5A41A38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автомобильной дороги по улице Центральная и Мельничная в с.Новые Шимкусы</w:t>
            </w:r>
          </w:p>
        </w:tc>
        <w:tc>
          <w:tcPr>
            <w:tcW w:w="648" w:type="pct"/>
            <w:vMerge w:val="restart"/>
            <w:shd w:val="clear" w:color="auto" w:fill="auto"/>
            <w:vAlign w:val="center"/>
            <w:hideMark/>
          </w:tcPr>
          <w:p w14:paraId="232BCE8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62A00D3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31285CA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2021-2022</w:t>
            </w:r>
          </w:p>
        </w:tc>
        <w:tc>
          <w:tcPr>
            <w:tcW w:w="274" w:type="pct"/>
            <w:vMerge w:val="restart"/>
            <w:shd w:val="clear" w:color="auto" w:fill="auto"/>
            <w:vAlign w:val="center"/>
            <w:hideMark/>
          </w:tcPr>
          <w:p w14:paraId="7476A8A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 км</w:t>
            </w:r>
          </w:p>
        </w:tc>
        <w:tc>
          <w:tcPr>
            <w:tcW w:w="328" w:type="pct"/>
            <w:vMerge w:val="restart"/>
            <w:shd w:val="clear" w:color="auto" w:fill="auto"/>
            <w:vAlign w:val="center"/>
            <w:hideMark/>
          </w:tcPr>
          <w:p w14:paraId="073063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666EFA2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A7EFE8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w:t>
            </w:r>
          </w:p>
        </w:tc>
        <w:tc>
          <w:tcPr>
            <w:tcW w:w="233" w:type="pct"/>
            <w:shd w:val="clear" w:color="auto" w:fill="auto"/>
            <w:vAlign w:val="center"/>
            <w:hideMark/>
          </w:tcPr>
          <w:p w14:paraId="04F898B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007FD2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191" w:type="pct"/>
            <w:shd w:val="clear" w:color="auto" w:fill="auto"/>
            <w:vAlign w:val="center"/>
            <w:hideMark/>
          </w:tcPr>
          <w:p w14:paraId="5D88668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17,2</w:t>
            </w:r>
          </w:p>
        </w:tc>
        <w:tc>
          <w:tcPr>
            <w:tcW w:w="183" w:type="pct"/>
            <w:shd w:val="clear" w:color="auto" w:fill="auto"/>
            <w:vAlign w:val="center"/>
            <w:hideMark/>
          </w:tcPr>
          <w:p w14:paraId="54D18E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6472A7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335B9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6F14978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3D74410" w14:textId="77777777" w:rsidTr="00D76F5D">
        <w:trPr>
          <w:cantSplit/>
          <w:trHeight w:val="20"/>
        </w:trPr>
        <w:tc>
          <w:tcPr>
            <w:tcW w:w="957" w:type="pct"/>
            <w:vMerge/>
            <w:vAlign w:val="center"/>
            <w:hideMark/>
          </w:tcPr>
          <w:p w14:paraId="6C364EE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A7D677A"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7F7ADD4"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33D47742"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8EFDF4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55507B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A15295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28DF6A6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E02116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061FB9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9FE075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16D01A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DE63EF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50A398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44E1DBA"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8F576C0" w14:textId="77777777" w:rsidTr="00D76F5D">
        <w:trPr>
          <w:cantSplit/>
          <w:trHeight w:val="20"/>
        </w:trPr>
        <w:tc>
          <w:tcPr>
            <w:tcW w:w="957" w:type="pct"/>
            <w:vMerge/>
            <w:vAlign w:val="center"/>
            <w:hideMark/>
          </w:tcPr>
          <w:p w14:paraId="745AC4F8"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9434FE9"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65D743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A3F2769"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3D7B60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56FA81A"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790BAB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65722E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w:t>
            </w:r>
          </w:p>
        </w:tc>
        <w:tc>
          <w:tcPr>
            <w:tcW w:w="233" w:type="pct"/>
            <w:shd w:val="clear" w:color="auto" w:fill="auto"/>
            <w:vAlign w:val="center"/>
            <w:hideMark/>
          </w:tcPr>
          <w:p w14:paraId="77E36C8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AC885F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191" w:type="pct"/>
            <w:shd w:val="clear" w:color="auto" w:fill="auto"/>
            <w:vAlign w:val="center"/>
            <w:hideMark/>
          </w:tcPr>
          <w:p w14:paraId="29C80A4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17,2</w:t>
            </w:r>
          </w:p>
        </w:tc>
        <w:tc>
          <w:tcPr>
            <w:tcW w:w="183" w:type="pct"/>
            <w:shd w:val="clear" w:color="auto" w:fill="auto"/>
            <w:vAlign w:val="center"/>
            <w:hideMark/>
          </w:tcPr>
          <w:p w14:paraId="7A40276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A33944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7CCFC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DF9F33F"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CBF5F9F" w14:textId="77777777" w:rsidTr="00D76F5D">
        <w:trPr>
          <w:cantSplit/>
          <w:trHeight w:val="20"/>
        </w:trPr>
        <w:tc>
          <w:tcPr>
            <w:tcW w:w="957" w:type="pct"/>
            <w:vMerge/>
            <w:vAlign w:val="center"/>
            <w:hideMark/>
          </w:tcPr>
          <w:p w14:paraId="0BD98CCE"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3FB614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DCF9B3D"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308340B6"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6565FE2"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AA92BC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7025B5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7077332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27F361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EEA741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37376C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F9FCE5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0BC901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CF1899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9376235"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B5DFABC" w14:textId="77777777" w:rsidTr="00D76F5D">
        <w:trPr>
          <w:cantSplit/>
          <w:trHeight w:val="20"/>
        </w:trPr>
        <w:tc>
          <w:tcPr>
            <w:tcW w:w="957" w:type="pct"/>
            <w:vMerge w:val="restart"/>
            <w:shd w:val="clear" w:color="auto" w:fill="auto"/>
            <w:vAlign w:val="center"/>
            <w:hideMark/>
          </w:tcPr>
          <w:p w14:paraId="64C444D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lastRenderedPageBreak/>
              <w:t>ИТОГО по Дорожному хозяйству:</w:t>
            </w:r>
          </w:p>
        </w:tc>
        <w:tc>
          <w:tcPr>
            <w:tcW w:w="648" w:type="pct"/>
            <w:vMerge w:val="restart"/>
            <w:shd w:val="clear" w:color="auto" w:fill="auto"/>
            <w:vAlign w:val="center"/>
            <w:hideMark/>
          </w:tcPr>
          <w:p w14:paraId="589172B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5EEA164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5565155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21F1180E"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39349C5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325D90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A90114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121,50</w:t>
            </w:r>
          </w:p>
        </w:tc>
        <w:tc>
          <w:tcPr>
            <w:tcW w:w="233" w:type="pct"/>
            <w:shd w:val="clear" w:color="auto" w:fill="auto"/>
            <w:vAlign w:val="center"/>
            <w:hideMark/>
          </w:tcPr>
          <w:p w14:paraId="13F3A2B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32,80</w:t>
            </w:r>
          </w:p>
        </w:tc>
        <w:tc>
          <w:tcPr>
            <w:tcW w:w="191" w:type="pct"/>
            <w:shd w:val="clear" w:color="auto" w:fill="auto"/>
            <w:vAlign w:val="center"/>
            <w:hideMark/>
          </w:tcPr>
          <w:p w14:paraId="04B5283C"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29,90</w:t>
            </w:r>
          </w:p>
        </w:tc>
        <w:tc>
          <w:tcPr>
            <w:tcW w:w="191" w:type="pct"/>
            <w:shd w:val="clear" w:color="auto" w:fill="auto"/>
            <w:vAlign w:val="center"/>
            <w:hideMark/>
          </w:tcPr>
          <w:p w14:paraId="34D547A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43,80</w:t>
            </w:r>
          </w:p>
        </w:tc>
        <w:tc>
          <w:tcPr>
            <w:tcW w:w="183" w:type="pct"/>
            <w:shd w:val="clear" w:color="auto" w:fill="auto"/>
            <w:vAlign w:val="center"/>
            <w:hideMark/>
          </w:tcPr>
          <w:p w14:paraId="752AEB4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187" w:type="pct"/>
            <w:shd w:val="clear" w:color="auto" w:fill="auto"/>
            <w:vAlign w:val="center"/>
            <w:hideMark/>
          </w:tcPr>
          <w:p w14:paraId="0A909DD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90430F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shd w:val="clear" w:color="auto" w:fill="auto"/>
            <w:vAlign w:val="center"/>
            <w:hideMark/>
          </w:tcPr>
          <w:p w14:paraId="60D7A190"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76830098" w14:textId="77777777" w:rsidTr="00D76F5D">
        <w:trPr>
          <w:cantSplit/>
          <w:trHeight w:val="20"/>
        </w:trPr>
        <w:tc>
          <w:tcPr>
            <w:tcW w:w="957" w:type="pct"/>
            <w:vMerge/>
            <w:vAlign w:val="center"/>
            <w:hideMark/>
          </w:tcPr>
          <w:p w14:paraId="6F68EDF0"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277D02C1"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01DF759E"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74AFD728"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18DE128C"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1A7A3664"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5D85504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5E65853D"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77B5600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431075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67F2792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5C1DC47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7D08305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3E33BBF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61BEF9D3"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2730C7EA" w14:textId="77777777" w:rsidTr="00D76F5D">
        <w:trPr>
          <w:cantSplit/>
          <w:trHeight w:val="20"/>
        </w:trPr>
        <w:tc>
          <w:tcPr>
            <w:tcW w:w="957" w:type="pct"/>
            <w:vMerge/>
            <w:vAlign w:val="center"/>
            <w:hideMark/>
          </w:tcPr>
          <w:p w14:paraId="1ABACB78"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0B1C8500"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602712A3"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5602D58C"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45C75000"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0A54D84F"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3FB0D0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0130174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121,50</w:t>
            </w:r>
          </w:p>
        </w:tc>
        <w:tc>
          <w:tcPr>
            <w:tcW w:w="233" w:type="pct"/>
            <w:shd w:val="clear" w:color="auto" w:fill="auto"/>
            <w:vAlign w:val="center"/>
            <w:hideMark/>
          </w:tcPr>
          <w:p w14:paraId="2CF9756E"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32,80</w:t>
            </w:r>
          </w:p>
        </w:tc>
        <w:tc>
          <w:tcPr>
            <w:tcW w:w="191" w:type="pct"/>
            <w:shd w:val="clear" w:color="auto" w:fill="auto"/>
            <w:vAlign w:val="center"/>
            <w:hideMark/>
          </w:tcPr>
          <w:p w14:paraId="791ABBC0"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29,90</w:t>
            </w:r>
          </w:p>
        </w:tc>
        <w:tc>
          <w:tcPr>
            <w:tcW w:w="191" w:type="pct"/>
            <w:shd w:val="clear" w:color="auto" w:fill="auto"/>
            <w:vAlign w:val="center"/>
            <w:hideMark/>
          </w:tcPr>
          <w:p w14:paraId="11A1A25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43,80</w:t>
            </w:r>
          </w:p>
        </w:tc>
        <w:tc>
          <w:tcPr>
            <w:tcW w:w="183" w:type="pct"/>
            <w:shd w:val="clear" w:color="auto" w:fill="auto"/>
            <w:vAlign w:val="center"/>
            <w:hideMark/>
          </w:tcPr>
          <w:p w14:paraId="00DD769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187" w:type="pct"/>
            <w:shd w:val="clear" w:color="auto" w:fill="auto"/>
            <w:vAlign w:val="center"/>
            <w:hideMark/>
          </w:tcPr>
          <w:p w14:paraId="4B1A4A6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4AA628D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6378AA79"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2749C879" w14:textId="77777777" w:rsidTr="00D76F5D">
        <w:trPr>
          <w:cantSplit/>
          <w:trHeight w:val="20"/>
        </w:trPr>
        <w:tc>
          <w:tcPr>
            <w:tcW w:w="957" w:type="pct"/>
            <w:vMerge/>
            <w:vAlign w:val="center"/>
            <w:hideMark/>
          </w:tcPr>
          <w:p w14:paraId="15721B53"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558F0549"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6ACA9BF5"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79CDE90E"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6B72C362"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2CBE65D6"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F55977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31A15A9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161D5E4D"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7FB764B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399FE240"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45B7916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2E51382A"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7CE47BB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646C3C14"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15845A78" w14:textId="77777777" w:rsidTr="00D76F5D">
        <w:trPr>
          <w:cantSplit/>
          <w:trHeight w:val="20"/>
        </w:trPr>
        <w:tc>
          <w:tcPr>
            <w:tcW w:w="5000" w:type="pct"/>
            <w:gridSpan w:val="15"/>
            <w:shd w:val="clear" w:color="auto" w:fill="auto"/>
            <w:noWrap/>
            <w:vAlign w:val="center"/>
            <w:hideMark/>
          </w:tcPr>
          <w:p w14:paraId="549C9170" w14:textId="77777777" w:rsidR="00D76F5D" w:rsidRPr="00D76F5D" w:rsidRDefault="00D76F5D" w:rsidP="00CB73B0">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Здравоохранение</w:t>
            </w:r>
          </w:p>
        </w:tc>
      </w:tr>
      <w:tr w:rsidR="00D76F5D" w:rsidRPr="00D76F5D" w14:paraId="130DE401" w14:textId="77777777" w:rsidTr="00D76F5D">
        <w:trPr>
          <w:cantSplit/>
          <w:trHeight w:val="20"/>
        </w:trPr>
        <w:tc>
          <w:tcPr>
            <w:tcW w:w="957" w:type="pct"/>
            <w:vMerge w:val="restart"/>
            <w:shd w:val="clear" w:color="auto" w:fill="auto"/>
            <w:vAlign w:val="center"/>
            <w:hideMark/>
          </w:tcPr>
          <w:p w14:paraId="118F6CD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поликлиник, амбулаторий, ОВОП</w:t>
            </w:r>
          </w:p>
        </w:tc>
        <w:tc>
          <w:tcPr>
            <w:tcW w:w="648" w:type="pct"/>
            <w:vMerge w:val="restart"/>
            <w:shd w:val="clear" w:color="auto" w:fill="auto"/>
            <w:vAlign w:val="center"/>
            <w:hideMark/>
          </w:tcPr>
          <w:p w14:paraId="464F0CE8"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499" w:type="pct"/>
            <w:vMerge w:val="restart"/>
            <w:shd w:val="clear" w:color="auto" w:fill="auto"/>
            <w:vAlign w:val="center"/>
            <w:hideMark/>
          </w:tcPr>
          <w:p w14:paraId="61AEFED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117360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2024</w:t>
            </w:r>
          </w:p>
        </w:tc>
        <w:tc>
          <w:tcPr>
            <w:tcW w:w="274" w:type="pct"/>
            <w:vMerge w:val="restart"/>
            <w:shd w:val="clear" w:color="auto" w:fill="auto"/>
            <w:vAlign w:val="center"/>
            <w:hideMark/>
          </w:tcPr>
          <w:p w14:paraId="1254E15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 объекта</w:t>
            </w:r>
          </w:p>
        </w:tc>
        <w:tc>
          <w:tcPr>
            <w:tcW w:w="328" w:type="pct"/>
            <w:vMerge w:val="restart"/>
            <w:shd w:val="clear" w:color="auto" w:fill="auto"/>
            <w:vAlign w:val="center"/>
            <w:hideMark/>
          </w:tcPr>
          <w:p w14:paraId="5D5512FA"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4" w:type="pct"/>
            <w:shd w:val="clear" w:color="auto" w:fill="auto"/>
            <w:vAlign w:val="center"/>
            <w:hideMark/>
          </w:tcPr>
          <w:p w14:paraId="23C5FB4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D44BECE"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39,2</w:t>
            </w:r>
          </w:p>
        </w:tc>
        <w:tc>
          <w:tcPr>
            <w:tcW w:w="233" w:type="pct"/>
            <w:shd w:val="clear" w:color="auto" w:fill="auto"/>
            <w:vAlign w:val="center"/>
            <w:hideMark/>
          </w:tcPr>
          <w:p w14:paraId="5158EF01"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5BD5D11A"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34C3C72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19,23</w:t>
            </w:r>
          </w:p>
        </w:tc>
        <w:tc>
          <w:tcPr>
            <w:tcW w:w="183" w:type="pct"/>
            <w:shd w:val="clear" w:color="auto" w:fill="auto"/>
            <w:vAlign w:val="center"/>
            <w:hideMark/>
          </w:tcPr>
          <w:p w14:paraId="55BD2F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19,97</w:t>
            </w:r>
          </w:p>
        </w:tc>
        <w:tc>
          <w:tcPr>
            <w:tcW w:w="187" w:type="pct"/>
            <w:shd w:val="clear" w:color="auto" w:fill="auto"/>
            <w:vAlign w:val="center"/>
            <w:hideMark/>
          </w:tcPr>
          <w:p w14:paraId="55DE35F0"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48C819D2"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shd w:val="clear" w:color="auto" w:fill="auto"/>
            <w:vAlign w:val="center"/>
            <w:hideMark/>
          </w:tcPr>
          <w:p w14:paraId="3F935AC4"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D76F5D" w:rsidRPr="00D76F5D" w14:paraId="3E047D17" w14:textId="77777777" w:rsidTr="00D76F5D">
        <w:trPr>
          <w:cantSplit/>
          <w:trHeight w:val="20"/>
        </w:trPr>
        <w:tc>
          <w:tcPr>
            <w:tcW w:w="957" w:type="pct"/>
            <w:vMerge/>
            <w:vAlign w:val="center"/>
            <w:hideMark/>
          </w:tcPr>
          <w:p w14:paraId="16F0A2D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8A355CA" w14:textId="77777777" w:rsidR="00D76F5D" w:rsidRPr="00D76F5D" w:rsidRDefault="00D76F5D" w:rsidP="00CB73B0">
            <w:pPr>
              <w:spacing w:after="0" w:line="240" w:lineRule="auto"/>
              <w:rPr>
                <w:rFonts w:eastAsia="Times New Roman"/>
                <w:color w:val="FFFFFF"/>
                <w:sz w:val="16"/>
                <w:szCs w:val="16"/>
                <w:lang w:eastAsia="ru-RU"/>
              </w:rPr>
            </w:pPr>
          </w:p>
        </w:tc>
        <w:tc>
          <w:tcPr>
            <w:tcW w:w="499" w:type="pct"/>
            <w:vMerge/>
            <w:vAlign w:val="center"/>
            <w:hideMark/>
          </w:tcPr>
          <w:p w14:paraId="1D1EF7C2"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8138AFE"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0C810FC"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6405DCE" w14:textId="77777777" w:rsidR="00D76F5D" w:rsidRPr="00D76F5D" w:rsidRDefault="00D76F5D"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6E5B5B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41D37D59"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37,24</w:t>
            </w:r>
          </w:p>
        </w:tc>
        <w:tc>
          <w:tcPr>
            <w:tcW w:w="233" w:type="pct"/>
            <w:shd w:val="clear" w:color="auto" w:fill="auto"/>
            <w:vAlign w:val="center"/>
            <w:hideMark/>
          </w:tcPr>
          <w:p w14:paraId="697C8C6E"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6A2454A4"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0ECFFB0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18,27</w:t>
            </w:r>
          </w:p>
        </w:tc>
        <w:tc>
          <w:tcPr>
            <w:tcW w:w="183" w:type="pct"/>
            <w:shd w:val="clear" w:color="auto" w:fill="auto"/>
            <w:vAlign w:val="center"/>
            <w:hideMark/>
          </w:tcPr>
          <w:p w14:paraId="5BDD56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18,97</w:t>
            </w:r>
          </w:p>
        </w:tc>
        <w:tc>
          <w:tcPr>
            <w:tcW w:w="187" w:type="pct"/>
            <w:shd w:val="clear" w:color="auto" w:fill="auto"/>
            <w:vAlign w:val="center"/>
            <w:hideMark/>
          </w:tcPr>
          <w:p w14:paraId="555F0AE4"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3A31A4A5"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ign w:val="center"/>
            <w:hideMark/>
          </w:tcPr>
          <w:p w14:paraId="1D86234A" w14:textId="77777777" w:rsidR="00D76F5D" w:rsidRPr="00D76F5D" w:rsidRDefault="00D76F5D" w:rsidP="00CB73B0">
            <w:pPr>
              <w:spacing w:after="0" w:line="240" w:lineRule="auto"/>
              <w:rPr>
                <w:rFonts w:eastAsia="Times New Roman"/>
                <w:color w:val="FFFFFF"/>
                <w:sz w:val="16"/>
                <w:szCs w:val="16"/>
                <w:lang w:eastAsia="ru-RU"/>
              </w:rPr>
            </w:pPr>
          </w:p>
        </w:tc>
      </w:tr>
      <w:tr w:rsidR="00D76F5D" w:rsidRPr="00D76F5D" w14:paraId="2DD0C0C7" w14:textId="77777777" w:rsidTr="00D76F5D">
        <w:trPr>
          <w:cantSplit/>
          <w:trHeight w:val="20"/>
        </w:trPr>
        <w:tc>
          <w:tcPr>
            <w:tcW w:w="957" w:type="pct"/>
            <w:vMerge/>
            <w:vAlign w:val="center"/>
            <w:hideMark/>
          </w:tcPr>
          <w:p w14:paraId="4D3F9F7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CD57658" w14:textId="77777777" w:rsidR="00D76F5D" w:rsidRPr="00D76F5D" w:rsidRDefault="00D76F5D" w:rsidP="00CB73B0">
            <w:pPr>
              <w:spacing w:after="0" w:line="240" w:lineRule="auto"/>
              <w:rPr>
                <w:rFonts w:eastAsia="Times New Roman"/>
                <w:color w:val="FFFFFF"/>
                <w:sz w:val="16"/>
                <w:szCs w:val="16"/>
                <w:lang w:eastAsia="ru-RU"/>
              </w:rPr>
            </w:pPr>
          </w:p>
        </w:tc>
        <w:tc>
          <w:tcPr>
            <w:tcW w:w="499" w:type="pct"/>
            <w:vMerge/>
            <w:vAlign w:val="center"/>
            <w:hideMark/>
          </w:tcPr>
          <w:p w14:paraId="4429C6D7"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1BDFAC7"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404A6182"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08BA16E" w14:textId="77777777" w:rsidR="00D76F5D" w:rsidRPr="00D76F5D" w:rsidRDefault="00D76F5D"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07BCAD5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6C5294CE"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1,96</w:t>
            </w:r>
          </w:p>
        </w:tc>
        <w:tc>
          <w:tcPr>
            <w:tcW w:w="233" w:type="pct"/>
            <w:shd w:val="clear" w:color="auto" w:fill="auto"/>
            <w:vAlign w:val="center"/>
            <w:hideMark/>
          </w:tcPr>
          <w:p w14:paraId="3723A300"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6D31187B"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0F850C9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0,96</w:t>
            </w:r>
          </w:p>
        </w:tc>
        <w:tc>
          <w:tcPr>
            <w:tcW w:w="183" w:type="pct"/>
            <w:shd w:val="clear" w:color="auto" w:fill="auto"/>
            <w:vAlign w:val="center"/>
            <w:hideMark/>
          </w:tcPr>
          <w:p w14:paraId="7E40B18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187" w:type="pct"/>
            <w:shd w:val="clear" w:color="auto" w:fill="auto"/>
            <w:vAlign w:val="center"/>
            <w:hideMark/>
          </w:tcPr>
          <w:p w14:paraId="12E77C7C"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559F5F03"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ign w:val="center"/>
            <w:hideMark/>
          </w:tcPr>
          <w:p w14:paraId="5E0CD83F" w14:textId="77777777" w:rsidR="00D76F5D" w:rsidRPr="00D76F5D" w:rsidRDefault="00D76F5D" w:rsidP="00CB73B0">
            <w:pPr>
              <w:spacing w:after="0" w:line="240" w:lineRule="auto"/>
              <w:rPr>
                <w:rFonts w:eastAsia="Times New Roman"/>
                <w:color w:val="FFFFFF"/>
                <w:sz w:val="16"/>
                <w:szCs w:val="16"/>
                <w:lang w:eastAsia="ru-RU"/>
              </w:rPr>
            </w:pPr>
          </w:p>
        </w:tc>
      </w:tr>
      <w:tr w:rsidR="00D76F5D" w:rsidRPr="00D76F5D" w14:paraId="74D54D08" w14:textId="77777777" w:rsidTr="00D76F5D">
        <w:trPr>
          <w:cantSplit/>
          <w:trHeight w:val="20"/>
        </w:trPr>
        <w:tc>
          <w:tcPr>
            <w:tcW w:w="957" w:type="pct"/>
            <w:vMerge/>
            <w:vAlign w:val="center"/>
            <w:hideMark/>
          </w:tcPr>
          <w:p w14:paraId="3C806E9B"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62001C2" w14:textId="77777777" w:rsidR="00D76F5D" w:rsidRPr="00D76F5D" w:rsidRDefault="00D76F5D" w:rsidP="00CB73B0">
            <w:pPr>
              <w:spacing w:after="0" w:line="240" w:lineRule="auto"/>
              <w:rPr>
                <w:rFonts w:eastAsia="Times New Roman"/>
                <w:color w:val="FFFFFF"/>
                <w:sz w:val="16"/>
                <w:szCs w:val="16"/>
                <w:lang w:eastAsia="ru-RU"/>
              </w:rPr>
            </w:pPr>
          </w:p>
        </w:tc>
        <w:tc>
          <w:tcPr>
            <w:tcW w:w="499" w:type="pct"/>
            <w:vMerge/>
            <w:vAlign w:val="center"/>
            <w:hideMark/>
          </w:tcPr>
          <w:p w14:paraId="34F033F6"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E063EF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0AA07A2"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5F3A865" w14:textId="77777777" w:rsidR="00D76F5D" w:rsidRPr="00D76F5D" w:rsidRDefault="00D76F5D"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0F8FFCA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noWrap/>
            <w:vAlign w:val="bottom"/>
            <w:hideMark/>
          </w:tcPr>
          <w:p w14:paraId="21DCD4A9"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3" w:type="pct"/>
            <w:shd w:val="clear" w:color="auto" w:fill="auto"/>
            <w:noWrap/>
            <w:vAlign w:val="bottom"/>
            <w:hideMark/>
          </w:tcPr>
          <w:p w14:paraId="2FD71523"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noWrap/>
            <w:vAlign w:val="bottom"/>
            <w:hideMark/>
          </w:tcPr>
          <w:p w14:paraId="6952ACF7"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noWrap/>
            <w:vAlign w:val="bottom"/>
            <w:hideMark/>
          </w:tcPr>
          <w:p w14:paraId="23C263FD"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shd w:val="clear" w:color="auto" w:fill="auto"/>
            <w:noWrap/>
            <w:vAlign w:val="bottom"/>
            <w:hideMark/>
          </w:tcPr>
          <w:p w14:paraId="738295BB"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noWrap/>
            <w:vAlign w:val="bottom"/>
            <w:hideMark/>
          </w:tcPr>
          <w:p w14:paraId="73B7294E"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noWrap/>
            <w:vAlign w:val="bottom"/>
            <w:hideMark/>
          </w:tcPr>
          <w:p w14:paraId="54B897A3"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ign w:val="center"/>
            <w:hideMark/>
          </w:tcPr>
          <w:p w14:paraId="489E1D42" w14:textId="77777777" w:rsidR="00D76F5D" w:rsidRPr="00D76F5D" w:rsidRDefault="00D76F5D" w:rsidP="00CB73B0">
            <w:pPr>
              <w:spacing w:after="0" w:line="240" w:lineRule="auto"/>
              <w:rPr>
                <w:rFonts w:eastAsia="Times New Roman"/>
                <w:color w:val="FFFFFF"/>
                <w:sz w:val="16"/>
                <w:szCs w:val="16"/>
                <w:lang w:eastAsia="ru-RU"/>
              </w:rPr>
            </w:pPr>
          </w:p>
        </w:tc>
      </w:tr>
      <w:tr w:rsidR="00D76F5D" w:rsidRPr="00D76F5D" w14:paraId="0E359C02" w14:textId="77777777" w:rsidTr="00D76F5D">
        <w:trPr>
          <w:cantSplit/>
          <w:trHeight w:val="20"/>
        </w:trPr>
        <w:tc>
          <w:tcPr>
            <w:tcW w:w="957" w:type="pct"/>
            <w:vMerge w:val="restart"/>
            <w:shd w:val="clear" w:color="auto" w:fill="auto"/>
            <w:vAlign w:val="center"/>
            <w:hideMark/>
          </w:tcPr>
          <w:p w14:paraId="35F926DD"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Строительство ФАПов</w:t>
            </w:r>
          </w:p>
        </w:tc>
        <w:tc>
          <w:tcPr>
            <w:tcW w:w="648" w:type="pct"/>
            <w:vMerge w:val="restart"/>
            <w:shd w:val="clear" w:color="auto" w:fill="auto"/>
            <w:vAlign w:val="center"/>
            <w:hideMark/>
          </w:tcPr>
          <w:p w14:paraId="3254C8F9"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499" w:type="pct"/>
            <w:vMerge w:val="restart"/>
            <w:shd w:val="clear" w:color="auto" w:fill="auto"/>
            <w:vAlign w:val="center"/>
            <w:hideMark/>
          </w:tcPr>
          <w:p w14:paraId="79AEC66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40FD73D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2020-2024</w:t>
            </w:r>
          </w:p>
        </w:tc>
        <w:tc>
          <w:tcPr>
            <w:tcW w:w="274" w:type="pct"/>
            <w:vMerge w:val="restart"/>
            <w:shd w:val="clear" w:color="auto" w:fill="auto"/>
            <w:vAlign w:val="center"/>
            <w:hideMark/>
          </w:tcPr>
          <w:p w14:paraId="56520201"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3 объекта</w:t>
            </w:r>
            <w:r w:rsidRPr="00D76F5D">
              <w:rPr>
                <w:rFonts w:eastAsia="Times New Roman"/>
                <w:sz w:val="16"/>
                <w:szCs w:val="16"/>
                <w:lang w:eastAsia="ru-RU"/>
              </w:rPr>
              <w:br/>
              <w:t>на 90 пос. в смену</w:t>
            </w:r>
          </w:p>
        </w:tc>
        <w:tc>
          <w:tcPr>
            <w:tcW w:w="328" w:type="pct"/>
            <w:vMerge w:val="restart"/>
            <w:shd w:val="clear" w:color="auto" w:fill="auto"/>
            <w:vAlign w:val="center"/>
            <w:hideMark/>
          </w:tcPr>
          <w:p w14:paraId="2323C6B8"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4" w:type="pct"/>
            <w:shd w:val="clear" w:color="auto" w:fill="auto"/>
            <w:vAlign w:val="center"/>
            <w:hideMark/>
          </w:tcPr>
          <w:p w14:paraId="2E8B38F7"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Объем финансирования, млн. руб.</w:t>
            </w:r>
          </w:p>
        </w:tc>
        <w:tc>
          <w:tcPr>
            <w:tcW w:w="229" w:type="pct"/>
            <w:shd w:val="clear" w:color="auto" w:fill="auto"/>
            <w:vAlign w:val="center"/>
            <w:hideMark/>
          </w:tcPr>
          <w:p w14:paraId="2E153772"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15,50</w:t>
            </w:r>
          </w:p>
        </w:tc>
        <w:tc>
          <w:tcPr>
            <w:tcW w:w="233" w:type="pct"/>
            <w:shd w:val="clear" w:color="auto" w:fill="auto"/>
            <w:vAlign w:val="center"/>
            <w:hideMark/>
          </w:tcPr>
          <w:p w14:paraId="7EFCD079"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5,44</w:t>
            </w:r>
          </w:p>
        </w:tc>
        <w:tc>
          <w:tcPr>
            <w:tcW w:w="191" w:type="pct"/>
            <w:shd w:val="clear" w:color="auto" w:fill="auto"/>
            <w:vAlign w:val="center"/>
            <w:hideMark/>
          </w:tcPr>
          <w:p w14:paraId="43D6BDC6"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203B2CAC"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10,06</w:t>
            </w:r>
          </w:p>
        </w:tc>
        <w:tc>
          <w:tcPr>
            <w:tcW w:w="183" w:type="pct"/>
            <w:shd w:val="clear" w:color="auto" w:fill="auto"/>
            <w:vAlign w:val="center"/>
            <w:hideMark/>
          </w:tcPr>
          <w:p w14:paraId="192D90DD"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041B219D"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1FE547C6"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shd w:val="clear" w:color="auto" w:fill="auto"/>
            <w:vAlign w:val="center"/>
            <w:hideMark/>
          </w:tcPr>
          <w:p w14:paraId="39FF3233"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D76F5D" w:rsidRPr="00D76F5D" w14:paraId="5AD227F0" w14:textId="77777777" w:rsidTr="00D76F5D">
        <w:trPr>
          <w:cantSplit/>
          <w:trHeight w:val="20"/>
        </w:trPr>
        <w:tc>
          <w:tcPr>
            <w:tcW w:w="957" w:type="pct"/>
            <w:vMerge/>
            <w:vAlign w:val="center"/>
            <w:hideMark/>
          </w:tcPr>
          <w:p w14:paraId="39AEA529" w14:textId="77777777" w:rsidR="00D76F5D" w:rsidRPr="00D76F5D" w:rsidRDefault="00D76F5D" w:rsidP="00CB73B0">
            <w:pPr>
              <w:spacing w:after="0" w:line="240" w:lineRule="auto"/>
              <w:rPr>
                <w:rFonts w:eastAsia="Times New Roman"/>
                <w:sz w:val="16"/>
                <w:szCs w:val="16"/>
                <w:lang w:eastAsia="ru-RU"/>
              </w:rPr>
            </w:pPr>
          </w:p>
        </w:tc>
        <w:tc>
          <w:tcPr>
            <w:tcW w:w="648" w:type="pct"/>
            <w:vMerge/>
            <w:vAlign w:val="center"/>
            <w:hideMark/>
          </w:tcPr>
          <w:p w14:paraId="7C02E4B7" w14:textId="77777777" w:rsidR="00D76F5D" w:rsidRPr="00D76F5D" w:rsidRDefault="00D76F5D" w:rsidP="00CB73B0">
            <w:pPr>
              <w:spacing w:after="0" w:line="240" w:lineRule="auto"/>
              <w:rPr>
                <w:rFonts w:eastAsia="Times New Roman"/>
                <w:color w:val="FFFFFF"/>
                <w:sz w:val="16"/>
                <w:szCs w:val="16"/>
                <w:lang w:eastAsia="ru-RU"/>
              </w:rPr>
            </w:pPr>
          </w:p>
        </w:tc>
        <w:tc>
          <w:tcPr>
            <w:tcW w:w="499" w:type="pct"/>
            <w:vMerge/>
            <w:vAlign w:val="center"/>
            <w:hideMark/>
          </w:tcPr>
          <w:p w14:paraId="160D43FC"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5F5C5A2"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0AB9C57" w14:textId="77777777" w:rsidR="00D76F5D" w:rsidRPr="00D76F5D" w:rsidRDefault="00D76F5D" w:rsidP="00CB73B0">
            <w:pPr>
              <w:spacing w:after="0" w:line="240" w:lineRule="auto"/>
              <w:rPr>
                <w:rFonts w:eastAsia="Times New Roman"/>
                <w:sz w:val="16"/>
                <w:szCs w:val="16"/>
                <w:lang w:eastAsia="ru-RU"/>
              </w:rPr>
            </w:pPr>
          </w:p>
        </w:tc>
        <w:tc>
          <w:tcPr>
            <w:tcW w:w="328" w:type="pct"/>
            <w:vMerge/>
            <w:vAlign w:val="center"/>
            <w:hideMark/>
          </w:tcPr>
          <w:p w14:paraId="229969D5" w14:textId="77777777" w:rsidR="00D76F5D" w:rsidRPr="00D76F5D" w:rsidRDefault="00D76F5D"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727DDB01"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фед. бюджет</w:t>
            </w:r>
          </w:p>
        </w:tc>
        <w:tc>
          <w:tcPr>
            <w:tcW w:w="229" w:type="pct"/>
            <w:shd w:val="clear" w:color="auto" w:fill="auto"/>
            <w:vAlign w:val="center"/>
            <w:hideMark/>
          </w:tcPr>
          <w:p w14:paraId="6147B244"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14,95</w:t>
            </w:r>
          </w:p>
        </w:tc>
        <w:tc>
          <w:tcPr>
            <w:tcW w:w="233" w:type="pct"/>
            <w:shd w:val="clear" w:color="auto" w:fill="auto"/>
            <w:vAlign w:val="center"/>
            <w:hideMark/>
          </w:tcPr>
          <w:p w14:paraId="168ED31E"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5,39</w:t>
            </w:r>
          </w:p>
        </w:tc>
        <w:tc>
          <w:tcPr>
            <w:tcW w:w="191" w:type="pct"/>
            <w:shd w:val="clear" w:color="auto" w:fill="auto"/>
            <w:vAlign w:val="center"/>
            <w:hideMark/>
          </w:tcPr>
          <w:p w14:paraId="0045D568"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1218B067"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9,56</w:t>
            </w:r>
          </w:p>
        </w:tc>
        <w:tc>
          <w:tcPr>
            <w:tcW w:w="183" w:type="pct"/>
            <w:shd w:val="clear" w:color="auto" w:fill="auto"/>
            <w:vAlign w:val="center"/>
            <w:hideMark/>
          </w:tcPr>
          <w:p w14:paraId="58342D0B"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64B0EE18"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72AAFEBC"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ign w:val="center"/>
            <w:hideMark/>
          </w:tcPr>
          <w:p w14:paraId="24FB6158" w14:textId="77777777" w:rsidR="00D76F5D" w:rsidRPr="00D76F5D" w:rsidRDefault="00D76F5D" w:rsidP="00CB73B0">
            <w:pPr>
              <w:spacing w:after="0" w:line="240" w:lineRule="auto"/>
              <w:rPr>
                <w:rFonts w:eastAsia="Times New Roman"/>
                <w:color w:val="FFFFFF"/>
                <w:sz w:val="16"/>
                <w:szCs w:val="16"/>
                <w:lang w:eastAsia="ru-RU"/>
              </w:rPr>
            </w:pPr>
          </w:p>
        </w:tc>
      </w:tr>
      <w:tr w:rsidR="00D76F5D" w:rsidRPr="00D76F5D" w14:paraId="12B1EC66" w14:textId="77777777" w:rsidTr="00D76F5D">
        <w:trPr>
          <w:cantSplit/>
          <w:trHeight w:val="20"/>
        </w:trPr>
        <w:tc>
          <w:tcPr>
            <w:tcW w:w="957" w:type="pct"/>
            <w:vMerge/>
            <w:vAlign w:val="center"/>
            <w:hideMark/>
          </w:tcPr>
          <w:p w14:paraId="4B52FA27" w14:textId="77777777" w:rsidR="00D76F5D" w:rsidRPr="00D76F5D" w:rsidRDefault="00D76F5D" w:rsidP="00CB73B0">
            <w:pPr>
              <w:spacing w:after="0" w:line="240" w:lineRule="auto"/>
              <w:rPr>
                <w:rFonts w:eastAsia="Times New Roman"/>
                <w:sz w:val="16"/>
                <w:szCs w:val="16"/>
                <w:lang w:eastAsia="ru-RU"/>
              </w:rPr>
            </w:pPr>
          </w:p>
        </w:tc>
        <w:tc>
          <w:tcPr>
            <w:tcW w:w="648" w:type="pct"/>
            <w:vMerge/>
            <w:vAlign w:val="center"/>
            <w:hideMark/>
          </w:tcPr>
          <w:p w14:paraId="49538D73" w14:textId="77777777" w:rsidR="00D76F5D" w:rsidRPr="00D76F5D" w:rsidRDefault="00D76F5D" w:rsidP="00CB73B0">
            <w:pPr>
              <w:spacing w:after="0" w:line="240" w:lineRule="auto"/>
              <w:rPr>
                <w:rFonts w:eastAsia="Times New Roman"/>
                <w:color w:val="FFFFFF"/>
                <w:sz w:val="16"/>
                <w:szCs w:val="16"/>
                <w:lang w:eastAsia="ru-RU"/>
              </w:rPr>
            </w:pPr>
          </w:p>
        </w:tc>
        <w:tc>
          <w:tcPr>
            <w:tcW w:w="499" w:type="pct"/>
            <w:vMerge/>
            <w:vAlign w:val="center"/>
            <w:hideMark/>
          </w:tcPr>
          <w:p w14:paraId="2566421B"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F02CAA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925D931" w14:textId="77777777" w:rsidR="00D76F5D" w:rsidRPr="00D76F5D" w:rsidRDefault="00D76F5D" w:rsidP="00CB73B0">
            <w:pPr>
              <w:spacing w:after="0" w:line="240" w:lineRule="auto"/>
              <w:rPr>
                <w:rFonts w:eastAsia="Times New Roman"/>
                <w:sz w:val="16"/>
                <w:szCs w:val="16"/>
                <w:lang w:eastAsia="ru-RU"/>
              </w:rPr>
            </w:pPr>
          </w:p>
        </w:tc>
        <w:tc>
          <w:tcPr>
            <w:tcW w:w="328" w:type="pct"/>
            <w:vMerge/>
            <w:vAlign w:val="center"/>
            <w:hideMark/>
          </w:tcPr>
          <w:p w14:paraId="0C09E2D4" w14:textId="77777777" w:rsidR="00D76F5D" w:rsidRPr="00D76F5D" w:rsidRDefault="00D76F5D"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724F9111"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конс. бюджет ЧР</w:t>
            </w:r>
          </w:p>
        </w:tc>
        <w:tc>
          <w:tcPr>
            <w:tcW w:w="229" w:type="pct"/>
            <w:shd w:val="clear" w:color="auto" w:fill="auto"/>
            <w:vAlign w:val="center"/>
            <w:hideMark/>
          </w:tcPr>
          <w:p w14:paraId="717D1FE6"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0,55</w:t>
            </w:r>
          </w:p>
        </w:tc>
        <w:tc>
          <w:tcPr>
            <w:tcW w:w="233" w:type="pct"/>
            <w:shd w:val="clear" w:color="auto" w:fill="auto"/>
            <w:vAlign w:val="center"/>
            <w:hideMark/>
          </w:tcPr>
          <w:p w14:paraId="683DBBF4"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0,05</w:t>
            </w:r>
          </w:p>
        </w:tc>
        <w:tc>
          <w:tcPr>
            <w:tcW w:w="191" w:type="pct"/>
            <w:shd w:val="clear" w:color="auto" w:fill="auto"/>
            <w:vAlign w:val="center"/>
            <w:hideMark/>
          </w:tcPr>
          <w:p w14:paraId="23607428"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4654E751"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0,5</w:t>
            </w:r>
          </w:p>
        </w:tc>
        <w:tc>
          <w:tcPr>
            <w:tcW w:w="183" w:type="pct"/>
            <w:shd w:val="clear" w:color="auto" w:fill="auto"/>
            <w:vAlign w:val="center"/>
            <w:hideMark/>
          </w:tcPr>
          <w:p w14:paraId="423ADE86"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67779B2F"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7289587A"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ign w:val="center"/>
            <w:hideMark/>
          </w:tcPr>
          <w:p w14:paraId="1A142A92" w14:textId="77777777" w:rsidR="00D76F5D" w:rsidRPr="00D76F5D" w:rsidRDefault="00D76F5D" w:rsidP="00CB73B0">
            <w:pPr>
              <w:spacing w:after="0" w:line="240" w:lineRule="auto"/>
              <w:rPr>
                <w:rFonts w:eastAsia="Times New Roman"/>
                <w:color w:val="FFFFFF"/>
                <w:sz w:val="16"/>
                <w:szCs w:val="16"/>
                <w:lang w:eastAsia="ru-RU"/>
              </w:rPr>
            </w:pPr>
          </w:p>
        </w:tc>
      </w:tr>
      <w:tr w:rsidR="00D76F5D" w:rsidRPr="00D76F5D" w14:paraId="3A67491A" w14:textId="77777777" w:rsidTr="00D76F5D">
        <w:trPr>
          <w:cantSplit/>
          <w:trHeight w:val="20"/>
        </w:trPr>
        <w:tc>
          <w:tcPr>
            <w:tcW w:w="957" w:type="pct"/>
            <w:vMerge/>
            <w:vAlign w:val="center"/>
            <w:hideMark/>
          </w:tcPr>
          <w:p w14:paraId="4EC6B1DC" w14:textId="77777777" w:rsidR="00D76F5D" w:rsidRPr="00D76F5D" w:rsidRDefault="00D76F5D" w:rsidP="00CB73B0">
            <w:pPr>
              <w:spacing w:after="0" w:line="240" w:lineRule="auto"/>
              <w:rPr>
                <w:rFonts w:eastAsia="Times New Roman"/>
                <w:sz w:val="16"/>
                <w:szCs w:val="16"/>
                <w:lang w:eastAsia="ru-RU"/>
              </w:rPr>
            </w:pPr>
          </w:p>
        </w:tc>
        <w:tc>
          <w:tcPr>
            <w:tcW w:w="648" w:type="pct"/>
            <w:vMerge/>
            <w:vAlign w:val="center"/>
            <w:hideMark/>
          </w:tcPr>
          <w:p w14:paraId="37A23697" w14:textId="77777777" w:rsidR="00D76F5D" w:rsidRPr="00D76F5D" w:rsidRDefault="00D76F5D" w:rsidP="00CB73B0">
            <w:pPr>
              <w:spacing w:after="0" w:line="240" w:lineRule="auto"/>
              <w:rPr>
                <w:rFonts w:eastAsia="Times New Roman"/>
                <w:color w:val="FFFFFF"/>
                <w:sz w:val="16"/>
                <w:szCs w:val="16"/>
                <w:lang w:eastAsia="ru-RU"/>
              </w:rPr>
            </w:pPr>
          </w:p>
        </w:tc>
        <w:tc>
          <w:tcPr>
            <w:tcW w:w="499" w:type="pct"/>
            <w:vMerge/>
            <w:vAlign w:val="center"/>
            <w:hideMark/>
          </w:tcPr>
          <w:p w14:paraId="65150762"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2C93435"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BE4CDE4" w14:textId="77777777" w:rsidR="00D76F5D" w:rsidRPr="00D76F5D" w:rsidRDefault="00D76F5D" w:rsidP="00CB73B0">
            <w:pPr>
              <w:spacing w:after="0" w:line="240" w:lineRule="auto"/>
              <w:rPr>
                <w:rFonts w:eastAsia="Times New Roman"/>
                <w:sz w:val="16"/>
                <w:szCs w:val="16"/>
                <w:lang w:eastAsia="ru-RU"/>
              </w:rPr>
            </w:pPr>
          </w:p>
        </w:tc>
        <w:tc>
          <w:tcPr>
            <w:tcW w:w="328" w:type="pct"/>
            <w:vMerge/>
            <w:vAlign w:val="center"/>
            <w:hideMark/>
          </w:tcPr>
          <w:p w14:paraId="03BB6864" w14:textId="77777777" w:rsidR="00D76F5D" w:rsidRPr="00D76F5D" w:rsidRDefault="00D76F5D" w:rsidP="00CB73B0">
            <w:pPr>
              <w:spacing w:after="0" w:line="240" w:lineRule="auto"/>
              <w:rPr>
                <w:rFonts w:eastAsia="Times New Roman"/>
                <w:color w:val="FFFFFF"/>
                <w:sz w:val="16"/>
                <w:szCs w:val="16"/>
                <w:lang w:eastAsia="ru-RU"/>
              </w:rPr>
            </w:pPr>
          </w:p>
        </w:tc>
        <w:tc>
          <w:tcPr>
            <w:tcW w:w="374" w:type="pct"/>
            <w:shd w:val="clear" w:color="auto" w:fill="auto"/>
            <w:vAlign w:val="center"/>
            <w:hideMark/>
          </w:tcPr>
          <w:p w14:paraId="47A07F85" w14:textId="77777777" w:rsidR="00D76F5D" w:rsidRPr="00D76F5D" w:rsidRDefault="00D76F5D" w:rsidP="00CB73B0">
            <w:pPr>
              <w:spacing w:after="0" w:line="240" w:lineRule="auto"/>
              <w:rPr>
                <w:rFonts w:eastAsia="Times New Roman"/>
                <w:sz w:val="16"/>
                <w:szCs w:val="16"/>
                <w:lang w:eastAsia="ru-RU"/>
              </w:rPr>
            </w:pPr>
            <w:r w:rsidRPr="00D76F5D">
              <w:rPr>
                <w:rFonts w:eastAsia="Times New Roman"/>
                <w:sz w:val="16"/>
                <w:szCs w:val="16"/>
                <w:lang w:eastAsia="ru-RU"/>
              </w:rPr>
              <w:t>внебюдж.</w:t>
            </w:r>
          </w:p>
        </w:tc>
        <w:tc>
          <w:tcPr>
            <w:tcW w:w="229" w:type="pct"/>
            <w:shd w:val="clear" w:color="auto" w:fill="auto"/>
            <w:vAlign w:val="center"/>
            <w:hideMark/>
          </w:tcPr>
          <w:p w14:paraId="7348FE2F"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3" w:type="pct"/>
            <w:shd w:val="clear" w:color="auto" w:fill="auto"/>
            <w:vAlign w:val="center"/>
            <w:hideMark/>
          </w:tcPr>
          <w:p w14:paraId="524C4E5B"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5466C782"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shd w:val="clear" w:color="auto" w:fill="auto"/>
            <w:vAlign w:val="center"/>
            <w:hideMark/>
          </w:tcPr>
          <w:p w14:paraId="0600A6E3"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shd w:val="clear" w:color="auto" w:fill="auto"/>
            <w:vAlign w:val="center"/>
            <w:hideMark/>
          </w:tcPr>
          <w:p w14:paraId="620F1214"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77356B45"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shd w:val="clear" w:color="auto" w:fill="auto"/>
            <w:vAlign w:val="center"/>
            <w:hideMark/>
          </w:tcPr>
          <w:p w14:paraId="57612662" w14:textId="77777777" w:rsidR="00D76F5D" w:rsidRPr="00D76F5D" w:rsidRDefault="00D76F5D" w:rsidP="00CB73B0">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ign w:val="center"/>
            <w:hideMark/>
          </w:tcPr>
          <w:p w14:paraId="450A623B" w14:textId="77777777" w:rsidR="00D76F5D" w:rsidRPr="00D76F5D" w:rsidRDefault="00D76F5D" w:rsidP="00CB73B0">
            <w:pPr>
              <w:spacing w:after="0" w:line="240" w:lineRule="auto"/>
              <w:rPr>
                <w:rFonts w:eastAsia="Times New Roman"/>
                <w:color w:val="FFFFFF"/>
                <w:sz w:val="16"/>
                <w:szCs w:val="16"/>
                <w:lang w:eastAsia="ru-RU"/>
              </w:rPr>
            </w:pPr>
          </w:p>
        </w:tc>
      </w:tr>
      <w:tr w:rsidR="00D76F5D" w:rsidRPr="00D76F5D" w14:paraId="77BA2F8C" w14:textId="77777777" w:rsidTr="00D76F5D">
        <w:trPr>
          <w:cantSplit/>
          <w:trHeight w:val="20"/>
        </w:trPr>
        <w:tc>
          <w:tcPr>
            <w:tcW w:w="957" w:type="pct"/>
            <w:vMerge w:val="restart"/>
            <w:shd w:val="clear" w:color="auto" w:fill="auto"/>
            <w:vAlign w:val="center"/>
            <w:hideMark/>
          </w:tcPr>
          <w:p w14:paraId="276C31D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Здравоохранению:</w:t>
            </w:r>
          </w:p>
        </w:tc>
        <w:tc>
          <w:tcPr>
            <w:tcW w:w="648" w:type="pct"/>
            <w:vMerge w:val="restart"/>
            <w:shd w:val="clear" w:color="auto" w:fill="auto"/>
            <w:vAlign w:val="center"/>
            <w:hideMark/>
          </w:tcPr>
          <w:p w14:paraId="7CC1560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200D4E1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3979873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0645586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2D5CE77F"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6029AD9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9F4FAAE"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54,70</w:t>
            </w:r>
          </w:p>
        </w:tc>
        <w:tc>
          <w:tcPr>
            <w:tcW w:w="233" w:type="pct"/>
            <w:shd w:val="clear" w:color="auto" w:fill="auto"/>
            <w:vAlign w:val="center"/>
            <w:hideMark/>
          </w:tcPr>
          <w:p w14:paraId="0641BEF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5,44</w:t>
            </w:r>
          </w:p>
        </w:tc>
        <w:tc>
          <w:tcPr>
            <w:tcW w:w="191" w:type="pct"/>
            <w:shd w:val="clear" w:color="auto" w:fill="auto"/>
            <w:vAlign w:val="center"/>
            <w:hideMark/>
          </w:tcPr>
          <w:p w14:paraId="23484787"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26ECBD3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29,29</w:t>
            </w:r>
          </w:p>
        </w:tc>
        <w:tc>
          <w:tcPr>
            <w:tcW w:w="183" w:type="pct"/>
            <w:shd w:val="clear" w:color="auto" w:fill="auto"/>
            <w:vAlign w:val="center"/>
            <w:hideMark/>
          </w:tcPr>
          <w:p w14:paraId="6322CEA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19,97</w:t>
            </w:r>
          </w:p>
        </w:tc>
        <w:tc>
          <w:tcPr>
            <w:tcW w:w="187" w:type="pct"/>
            <w:shd w:val="clear" w:color="auto" w:fill="auto"/>
            <w:vAlign w:val="center"/>
            <w:hideMark/>
          </w:tcPr>
          <w:p w14:paraId="495EABF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4FF71D2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shd w:val="clear" w:color="auto" w:fill="auto"/>
            <w:vAlign w:val="center"/>
            <w:hideMark/>
          </w:tcPr>
          <w:p w14:paraId="5625805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76F5D" w:rsidRPr="00D76F5D" w14:paraId="584A8FB7" w14:textId="77777777" w:rsidTr="00D76F5D">
        <w:trPr>
          <w:cantSplit/>
          <w:trHeight w:val="20"/>
        </w:trPr>
        <w:tc>
          <w:tcPr>
            <w:tcW w:w="957" w:type="pct"/>
            <w:vMerge/>
            <w:vAlign w:val="center"/>
            <w:hideMark/>
          </w:tcPr>
          <w:p w14:paraId="3CBEFDCE"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061B89B4"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697E64E7"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30F1D9B2"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49394B18"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3602B1DC"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06E0C1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38D330B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52,19</w:t>
            </w:r>
          </w:p>
        </w:tc>
        <w:tc>
          <w:tcPr>
            <w:tcW w:w="233" w:type="pct"/>
            <w:shd w:val="clear" w:color="auto" w:fill="auto"/>
            <w:vAlign w:val="center"/>
            <w:hideMark/>
          </w:tcPr>
          <w:p w14:paraId="1900AC3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5,39</w:t>
            </w:r>
          </w:p>
        </w:tc>
        <w:tc>
          <w:tcPr>
            <w:tcW w:w="191" w:type="pct"/>
            <w:shd w:val="clear" w:color="auto" w:fill="auto"/>
            <w:vAlign w:val="center"/>
            <w:hideMark/>
          </w:tcPr>
          <w:p w14:paraId="49DB2AE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780A660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27,83</w:t>
            </w:r>
          </w:p>
        </w:tc>
        <w:tc>
          <w:tcPr>
            <w:tcW w:w="183" w:type="pct"/>
            <w:shd w:val="clear" w:color="auto" w:fill="auto"/>
            <w:vAlign w:val="center"/>
            <w:hideMark/>
          </w:tcPr>
          <w:p w14:paraId="41F88FD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18,97</w:t>
            </w:r>
          </w:p>
        </w:tc>
        <w:tc>
          <w:tcPr>
            <w:tcW w:w="187" w:type="pct"/>
            <w:shd w:val="clear" w:color="auto" w:fill="auto"/>
            <w:vAlign w:val="center"/>
            <w:hideMark/>
          </w:tcPr>
          <w:p w14:paraId="77B292E7"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8BA8E6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47F68B4B" w14:textId="77777777" w:rsidR="00D76F5D" w:rsidRPr="00D76F5D" w:rsidRDefault="00D76F5D" w:rsidP="00CB73B0">
            <w:pPr>
              <w:spacing w:after="0" w:line="240" w:lineRule="auto"/>
              <w:rPr>
                <w:rFonts w:eastAsia="Times New Roman"/>
                <w:b/>
                <w:bCs/>
                <w:color w:val="FFFFFF"/>
                <w:sz w:val="16"/>
                <w:szCs w:val="16"/>
                <w:lang w:eastAsia="ru-RU"/>
              </w:rPr>
            </w:pPr>
          </w:p>
        </w:tc>
      </w:tr>
      <w:tr w:rsidR="00D76F5D" w:rsidRPr="00D76F5D" w14:paraId="534A3B1C" w14:textId="77777777" w:rsidTr="00D76F5D">
        <w:trPr>
          <w:cantSplit/>
          <w:trHeight w:val="20"/>
        </w:trPr>
        <w:tc>
          <w:tcPr>
            <w:tcW w:w="957" w:type="pct"/>
            <w:vMerge/>
            <w:vAlign w:val="center"/>
            <w:hideMark/>
          </w:tcPr>
          <w:p w14:paraId="3F7846A8"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043B7972"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78AEB8CB"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61F42E4B"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6FA0D879"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089D8303"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DB7B0A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B01CB98"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2,51</w:t>
            </w:r>
          </w:p>
        </w:tc>
        <w:tc>
          <w:tcPr>
            <w:tcW w:w="233" w:type="pct"/>
            <w:shd w:val="clear" w:color="auto" w:fill="auto"/>
            <w:vAlign w:val="center"/>
            <w:hideMark/>
          </w:tcPr>
          <w:p w14:paraId="7EEC4B8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0,05</w:t>
            </w:r>
          </w:p>
        </w:tc>
        <w:tc>
          <w:tcPr>
            <w:tcW w:w="191" w:type="pct"/>
            <w:shd w:val="clear" w:color="auto" w:fill="auto"/>
            <w:vAlign w:val="center"/>
            <w:hideMark/>
          </w:tcPr>
          <w:p w14:paraId="4A1A548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6F2AB59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1,46</w:t>
            </w:r>
          </w:p>
        </w:tc>
        <w:tc>
          <w:tcPr>
            <w:tcW w:w="183" w:type="pct"/>
            <w:shd w:val="clear" w:color="auto" w:fill="auto"/>
            <w:vAlign w:val="center"/>
            <w:hideMark/>
          </w:tcPr>
          <w:p w14:paraId="5485FC5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w:t>
            </w:r>
          </w:p>
        </w:tc>
        <w:tc>
          <w:tcPr>
            <w:tcW w:w="187" w:type="pct"/>
            <w:shd w:val="clear" w:color="auto" w:fill="auto"/>
            <w:vAlign w:val="center"/>
            <w:hideMark/>
          </w:tcPr>
          <w:p w14:paraId="332E40FD"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0800A4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1B16C32C" w14:textId="77777777" w:rsidR="00D76F5D" w:rsidRPr="00D76F5D" w:rsidRDefault="00D76F5D" w:rsidP="00CB73B0">
            <w:pPr>
              <w:spacing w:after="0" w:line="240" w:lineRule="auto"/>
              <w:rPr>
                <w:rFonts w:eastAsia="Times New Roman"/>
                <w:b/>
                <w:bCs/>
                <w:color w:val="FFFFFF"/>
                <w:sz w:val="16"/>
                <w:szCs w:val="16"/>
                <w:lang w:eastAsia="ru-RU"/>
              </w:rPr>
            </w:pPr>
          </w:p>
        </w:tc>
      </w:tr>
      <w:tr w:rsidR="00D76F5D" w:rsidRPr="00D76F5D" w14:paraId="55539727" w14:textId="77777777" w:rsidTr="00D76F5D">
        <w:trPr>
          <w:cantSplit/>
          <w:trHeight w:val="20"/>
        </w:trPr>
        <w:tc>
          <w:tcPr>
            <w:tcW w:w="957" w:type="pct"/>
            <w:vMerge/>
            <w:vAlign w:val="center"/>
            <w:hideMark/>
          </w:tcPr>
          <w:p w14:paraId="61CA8FFD"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3302CF8D"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0DE12A9E"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122CB370"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7EC8077"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27093896"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7CCA6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7127541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0CD300B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15CED25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3A67D1A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3BE2FE8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0E4AB15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2816670"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1943B3C0" w14:textId="77777777" w:rsidR="00D76F5D" w:rsidRPr="00D76F5D" w:rsidRDefault="00D76F5D" w:rsidP="00CB73B0">
            <w:pPr>
              <w:spacing w:after="0" w:line="240" w:lineRule="auto"/>
              <w:rPr>
                <w:rFonts w:eastAsia="Times New Roman"/>
                <w:b/>
                <w:bCs/>
                <w:color w:val="FFFFFF"/>
                <w:sz w:val="16"/>
                <w:szCs w:val="16"/>
                <w:lang w:eastAsia="ru-RU"/>
              </w:rPr>
            </w:pPr>
          </w:p>
        </w:tc>
      </w:tr>
      <w:tr w:rsidR="00D76F5D" w:rsidRPr="00D76F5D" w14:paraId="177F9EF5" w14:textId="77777777" w:rsidTr="00D76F5D">
        <w:trPr>
          <w:cantSplit/>
          <w:trHeight w:val="20"/>
        </w:trPr>
        <w:tc>
          <w:tcPr>
            <w:tcW w:w="5000" w:type="pct"/>
            <w:gridSpan w:val="15"/>
            <w:shd w:val="clear" w:color="auto" w:fill="auto"/>
            <w:noWrap/>
            <w:vAlign w:val="center"/>
            <w:hideMark/>
          </w:tcPr>
          <w:p w14:paraId="02DA9B2C" w14:textId="77777777" w:rsidR="00D76F5D" w:rsidRPr="00D76F5D" w:rsidRDefault="00D76F5D" w:rsidP="00CB73B0">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Культура</w:t>
            </w:r>
          </w:p>
        </w:tc>
      </w:tr>
      <w:tr w:rsidR="00D76F5D" w:rsidRPr="00D76F5D" w14:paraId="153678AF" w14:textId="77777777" w:rsidTr="00D76F5D">
        <w:trPr>
          <w:cantSplit/>
          <w:trHeight w:val="20"/>
        </w:trPr>
        <w:tc>
          <w:tcPr>
            <w:tcW w:w="957" w:type="pct"/>
            <w:vMerge w:val="restart"/>
            <w:shd w:val="clear" w:color="auto" w:fill="auto"/>
            <w:vAlign w:val="center"/>
            <w:hideMark/>
          </w:tcPr>
          <w:p w14:paraId="1601EAC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Аранчеевского СДК</w:t>
            </w:r>
          </w:p>
        </w:tc>
        <w:tc>
          <w:tcPr>
            <w:tcW w:w="648" w:type="pct"/>
            <w:vMerge w:val="restart"/>
            <w:shd w:val="clear" w:color="auto" w:fill="auto"/>
            <w:vAlign w:val="center"/>
            <w:hideMark/>
          </w:tcPr>
          <w:p w14:paraId="6298D9F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1CEEB45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0C8A59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329C78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37D64D5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336106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2C4CC3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3" w:type="pct"/>
            <w:shd w:val="clear" w:color="auto" w:fill="auto"/>
            <w:vAlign w:val="center"/>
            <w:hideMark/>
          </w:tcPr>
          <w:p w14:paraId="18051C3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718178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191" w:type="pct"/>
            <w:shd w:val="clear" w:color="auto" w:fill="auto"/>
            <w:vAlign w:val="center"/>
            <w:hideMark/>
          </w:tcPr>
          <w:p w14:paraId="124BCD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113616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F8B76D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45BF81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57488C2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229</w:t>
            </w:r>
          </w:p>
        </w:tc>
      </w:tr>
      <w:tr w:rsidR="00D76F5D" w:rsidRPr="00D76F5D" w14:paraId="70CAF0CC" w14:textId="77777777" w:rsidTr="00D76F5D">
        <w:trPr>
          <w:cantSplit/>
          <w:trHeight w:val="20"/>
        </w:trPr>
        <w:tc>
          <w:tcPr>
            <w:tcW w:w="957" w:type="pct"/>
            <w:vMerge/>
            <w:vAlign w:val="center"/>
            <w:hideMark/>
          </w:tcPr>
          <w:p w14:paraId="65C09F59"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9AE0801"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475CCB5"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63AF407"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EB073D5"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2586A3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4EF0CB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21C8327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8457C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CCB5EE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1043D5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AB1739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4AC4AE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0C2AB9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73D2BED"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659BE1E4" w14:textId="77777777" w:rsidTr="00D76F5D">
        <w:trPr>
          <w:cantSplit/>
          <w:trHeight w:val="20"/>
        </w:trPr>
        <w:tc>
          <w:tcPr>
            <w:tcW w:w="957" w:type="pct"/>
            <w:vMerge/>
            <w:vAlign w:val="center"/>
            <w:hideMark/>
          </w:tcPr>
          <w:p w14:paraId="3484A9D0"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6073530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344EB7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60914DC"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5720859"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62B722A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6B98F8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37C4EC1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3" w:type="pct"/>
            <w:shd w:val="clear" w:color="auto" w:fill="auto"/>
            <w:vAlign w:val="center"/>
            <w:hideMark/>
          </w:tcPr>
          <w:p w14:paraId="18A2F0D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DFE864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191" w:type="pct"/>
            <w:shd w:val="clear" w:color="auto" w:fill="auto"/>
            <w:vAlign w:val="center"/>
            <w:hideMark/>
          </w:tcPr>
          <w:p w14:paraId="68723CA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18D3A2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1FD4E4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DAFC3C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AF7203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3BF6A34" w14:textId="77777777" w:rsidTr="00D76F5D">
        <w:trPr>
          <w:cantSplit/>
          <w:trHeight w:val="20"/>
        </w:trPr>
        <w:tc>
          <w:tcPr>
            <w:tcW w:w="957" w:type="pct"/>
            <w:vMerge/>
            <w:vAlign w:val="center"/>
            <w:hideMark/>
          </w:tcPr>
          <w:p w14:paraId="2835CC59"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2ED2C54"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FCA5C9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1500BE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6E4F249"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682FA6C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71EB68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404C36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46E2ECB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A9F4C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C34301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926894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66D19D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28658E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70C73B4"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88E520B" w14:textId="77777777" w:rsidTr="00D76F5D">
        <w:trPr>
          <w:cantSplit/>
          <w:trHeight w:val="20"/>
        </w:trPr>
        <w:tc>
          <w:tcPr>
            <w:tcW w:w="957" w:type="pct"/>
            <w:vMerge w:val="restart"/>
            <w:shd w:val="clear" w:color="auto" w:fill="auto"/>
            <w:vAlign w:val="center"/>
            <w:hideMark/>
          </w:tcPr>
          <w:p w14:paraId="615A0E0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Беловоложского СДК</w:t>
            </w:r>
          </w:p>
        </w:tc>
        <w:tc>
          <w:tcPr>
            <w:tcW w:w="648" w:type="pct"/>
            <w:vMerge w:val="restart"/>
            <w:shd w:val="clear" w:color="auto" w:fill="auto"/>
            <w:vAlign w:val="center"/>
            <w:hideMark/>
          </w:tcPr>
          <w:p w14:paraId="56D8104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39F584C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1AF3B25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120D8A9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2C8AE50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67800D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694271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3" w:type="pct"/>
            <w:shd w:val="clear" w:color="auto" w:fill="auto"/>
            <w:vAlign w:val="center"/>
            <w:hideMark/>
          </w:tcPr>
          <w:p w14:paraId="6CADAEB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E15B11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191" w:type="pct"/>
            <w:shd w:val="clear" w:color="auto" w:fill="auto"/>
            <w:vAlign w:val="center"/>
            <w:hideMark/>
          </w:tcPr>
          <w:p w14:paraId="0137F28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A5F4AA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4C0CCC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37DC6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4B3E1A9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154</w:t>
            </w:r>
          </w:p>
        </w:tc>
      </w:tr>
      <w:tr w:rsidR="00D76F5D" w:rsidRPr="00D76F5D" w14:paraId="30F67E71" w14:textId="77777777" w:rsidTr="00D76F5D">
        <w:trPr>
          <w:cantSplit/>
          <w:trHeight w:val="20"/>
        </w:trPr>
        <w:tc>
          <w:tcPr>
            <w:tcW w:w="957" w:type="pct"/>
            <w:vMerge/>
            <w:vAlign w:val="center"/>
            <w:hideMark/>
          </w:tcPr>
          <w:p w14:paraId="76EE4543"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DE4104E"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15248A5"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CB9A048"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846C8C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E91D71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BF60BF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2935BE7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0DD812C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5551D5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D5312D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7063D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57C27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6F6B75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1E38874"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135B51B" w14:textId="77777777" w:rsidTr="00D76F5D">
        <w:trPr>
          <w:cantSplit/>
          <w:trHeight w:val="20"/>
        </w:trPr>
        <w:tc>
          <w:tcPr>
            <w:tcW w:w="957" w:type="pct"/>
            <w:vMerge/>
            <w:vAlign w:val="center"/>
            <w:hideMark/>
          </w:tcPr>
          <w:p w14:paraId="7B5D86A5"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E0360BA"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2A291EA"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1C4AFBF"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197286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EF5AE1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2257F4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139194F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233" w:type="pct"/>
            <w:shd w:val="clear" w:color="auto" w:fill="auto"/>
            <w:vAlign w:val="center"/>
            <w:hideMark/>
          </w:tcPr>
          <w:p w14:paraId="530CF2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2CB23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191" w:type="pct"/>
            <w:shd w:val="clear" w:color="auto" w:fill="auto"/>
            <w:vAlign w:val="center"/>
            <w:hideMark/>
          </w:tcPr>
          <w:p w14:paraId="361E93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E200F4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EF5E8E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AF40FB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00D16F0"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42EF931" w14:textId="77777777" w:rsidTr="00D76F5D">
        <w:trPr>
          <w:cantSplit/>
          <w:trHeight w:val="20"/>
        </w:trPr>
        <w:tc>
          <w:tcPr>
            <w:tcW w:w="957" w:type="pct"/>
            <w:vMerge/>
            <w:vAlign w:val="center"/>
            <w:hideMark/>
          </w:tcPr>
          <w:p w14:paraId="54717DF6"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0FA33DC"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9A438F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C2B3958"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143D35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20F798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6B5665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4822EF1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F3B31F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CFA126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09FC7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CBF6A5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65F78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78C780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62E4F244"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00EA5F7" w14:textId="77777777" w:rsidTr="00D76F5D">
        <w:trPr>
          <w:cantSplit/>
          <w:trHeight w:val="20"/>
        </w:trPr>
        <w:tc>
          <w:tcPr>
            <w:tcW w:w="957" w:type="pct"/>
            <w:vMerge w:val="restart"/>
            <w:shd w:val="clear" w:color="auto" w:fill="auto"/>
            <w:vAlign w:val="center"/>
            <w:hideMark/>
          </w:tcPr>
          <w:p w14:paraId="191A822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Новобайдеряковского СДК</w:t>
            </w:r>
          </w:p>
        </w:tc>
        <w:tc>
          <w:tcPr>
            <w:tcW w:w="648" w:type="pct"/>
            <w:vMerge w:val="restart"/>
            <w:shd w:val="clear" w:color="auto" w:fill="auto"/>
            <w:vAlign w:val="center"/>
            <w:hideMark/>
          </w:tcPr>
          <w:p w14:paraId="28FFD23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793106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68E20A0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4" w:type="pct"/>
            <w:vMerge w:val="restart"/>
            <w:shd w:val="clear" w:color="auto" w:fill="auto"/>
            <w:vAlign w:val="center"/>
            <w:hideMark/>
          </w:tcPr>
          <w:p w14:paraId="42A8A1F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5A5A434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53D36CE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106CF8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233" w:type="pct"/>
            <w:shd w:val="clear" w:color="auto" w:fill="auto"/>
            <w:vAlign w:val="center"/>
            <w:hideMark/>
          </w:tcPr>
          <w:p w14:paraId="2D53A1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C635A3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A889E2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183" w:type="pct"/>
            <w:shd w:val="clear" w:color="auto" w:fill="auto"/>
            <w:vAlign w:val="center"/>
            <w:hideMark/>
          </w:tcPr>
          <w:p w14:paraId="36277A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38DE68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5D096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7E2A190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243</w:t>
            </w:r>
          </w:p>
        </w:tc>
      </w:tr>
      <w:tr w:rsidR="00D76F5D" w:rsidRPr="00D76F5D" w14:paraId="6A08BF1A" w14:textId="77777777" w:rsidTr="00D76F5D">
        <w:trPr>
          <w:cantSplit/>
          <w:trHeight w:val="20"/>
        </w:trPr>
        <w:tc>
          <w:tcPr>
            <w:tcW w:w="957" w:type="pct"/>
            <w:vMerge/>
            <w:vAlign w:val="center"/>
            <w:hideMark/>
          </w:tcPr>
          <w:p w14:paraId="3D01C3C8"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7C09B5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313F74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30013741"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9B18CC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6B71DEA4"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A77369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1A74E4E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17DC9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1AC23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3E5C6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0EE163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8D5E62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0EA971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2B44D5D"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E4F8534" w14:textId="77777777" w:rsidTr="00D76F5D">
        <w:trPr>
          <w:cantSplit/>
          <w:trHeight w:val="20"/>
        </w:trPr>
        <w:tc>
          <w:tcPr>
            <w:tcW w:w="957" w:type="pct"/>
            <w:vMerge/>
            <w:vAlign w:val="center"/>
            <w:hideMark/>
          </w:tcPr>
          <w:p w14:paraId="6C982BDF"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4D80BA4"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F434F59"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447C8B9"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0EC2E4E"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FB96305"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61873E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322805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233" w:type="pct"/>
            <w:shd w:val="clear" w:color="auto" w:fill="auto"/>
            <w:vAlign w:val="center"/>
            <w:hideMark/>
          </w:tcPr>
          <w:p w14:paraId="7DA352E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DB0C0C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0DFC61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183" w:type="pct"/>
            <w:shd w:val="clear" w:color="auto" w:fill="auto"/>
            <w:vAlign w:val="center"/>
            <w:hideMark/>
          </w:tcPr>
          <w:p w14:paraId="23BF44B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BBACFB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8C01C5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D0B873A"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4319E72" w14:textId="77777777" w:rsidTr="00D76F5D">
        <w:trPr>
          <w:cantSplit/>
          <w:trHeight w:val="20"/>
        </w:trPr>
        <w:tc>
          <w:tcPr>
            <w:tcW w:w="957" w:type="pct"/>
            <w:vMerge/>
            <w:vAlign w:val="center"/>
            <w:hideMark/>
          </w:tcPr>
          <w:p w14:paraId="1BB5DA29"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A7F0833"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66A53EF"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822D5A3"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B6A9194"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25F998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892BE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30A9770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048C1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2316A0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CBDA3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233635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877CD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719B54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04CFA7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619BFC0" w14:textId="77777777" w:rsidTr="00D76F5D">
        <w:trPr>
          <w:cantSplit/>
          <w:trHeight w:val="20"/>
        </w:trPr>
        <w:tc>
          <w:tcPr>
            <w:tcW w:w="957" w:type="pct"/>
            <w:vMerge w:val="restart"/>
            <w:shd w:val="clear" w:color="auto" w:fill="auto"/>
            <w:vAlign w:val="center"/>
            <w:hideMark/>
          </w:tcPr>
          <w:p w14:paraId="4E982E8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Староянашевского СДК</w:t>
            </w:r>
          </w:p>
        </w:tc>
        <w:tc>
          <w:tcPr>
            <w:tcW w:w="648" w:type="pct"/>
            <w:vMerge w:val="restart"/>
            <w:shd w:val="clear" w:color="auto" w:fill="auto"/>
            <w:vAlign w:val="center"/>
            <w:hideMark/>
          </w:tcPr>
          <w:p w14:paraId="3F3D53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2EABA07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0936B50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4" w:type="pct"/>
            <w:vMerge w:val="restart"/>
            <w:shd w:val="clear" w:color="auto" w:fill="auto"/>
            <w:vAlign w:val="center"/>
            <w:hideMark/>
          </w:tcPr>
          <w:p w14:paraId="12CC1DF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3BA77F8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23D51BB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419601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w:t>
            </w:r>
          </w:p>
        </w:tc>
        <w:tc>
          <w:tcPr>
            <w:tcW w:w="233" w:type="pct"/>
            <w:shd w:val="clear" w:color="auto" w:fill="auto"/>
            <w:vAlign w:val="center"/>
            <w:hideMark/>
          </w:tcPr>
          <w:p w14:paraId="32C424D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9C59BA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CF0355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w:t>
            </w:r>
          </w:p>
        </w:tc>
        <w:tc>
          <w:tcPr>
            <w:tcW w:w="183" w:type="pct"/>
            <w:shd w:val="clear" w:color="auto" w:fill="auto"/>
            <w:vAlign w:val="center"/>
            <w:hideMark/>
          </w:tcPr>
          <w:p w14:paraId="463A6FB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ADCB30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FCCA41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38C058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517</w:t>
            </w:r>
          </w:p>
        </w:tc>
      </w:tr>
      <w:tr w:rsidR="00D76F5D" w:rsidRPr="00D76F5D" w14:paraId="726AB415" w14:textId="77777777" w:rsidTr="00D76F5D">
        <w:trPr>
          <w:cantSplit/>
          <w:trHeight w:val="20"/>
        </w:trPr>
        <w:tc>
          <w:tcPr>
            <w:tcW w:w="957" w:type="pct"/>
            <w:vMerge/>
            <w:vAlign w:val="center"/>
            <w:hideMark/>
          </w:tcPr>
          <w:p w14:paraId="64DE0835"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4EDC2D4"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058163C"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E59BFC1"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41E45A7"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862D8E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329045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779779C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0928C0A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B72D6C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FA7490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FAA0B6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9854C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9C59D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D2A7F83"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04DDC77" w14:textId="77777777" w:rsidTr="00D76F5D">
        <w:trPr>
          <w:cantSplit/>
          <w:trHeight w:val="20"/>
        </w:trPr>
        <w:tc>
          <w:tcPr>
            <w:tcW w:w="957" w:type="pct"/>
            <w:vMerge/>
            <w:vAlign w:val="center"/>
            <w:hideMark/>
          </w:tcPr>
          <w:p w14:paraId="028B6E43"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A11B1B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3DBAE38"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DB78B0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55DB94C"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79AA16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22FC68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DDF695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w:t>
            </w:r>
          </w:p>
        </w:tc>
        <w:tc>
          <w:tcPr>
            <w:tcW w:w="233" w:type="pct"/>
            <w:shd w:val="clear" w:color="auto" w:fill="auto"/>
            <w:vAlign w:val="center"/>
            <w:hideMark/>
          </w:tcPr>
          <w:p w14:paraId="6ED992E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BE5E01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CD2BE7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w:t>
            </w:r>
          </w:p>
        </w:tc>
        <w:tc>
          <w:tcPr>
            <w:tcW w:w="183" w:type="pct"/>
            <w:shd w:val="clear" w:color="auto" w:fill="auto"/>
            <w:vAlign w:val="center"/>
            <w:hideMark/>
          </w:tcPr>
          <w:p w14:paraId="2BE22C4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EC9977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6C41A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C28478E"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E26CC82" w14:textId="77777777" w:rsidTr="00D76F5D">
        <w:trPr>
          <w:cantSplit/>
          <w:trHeight w:val="20"/>
        </w:trPr>
        <w:tc>
          <w:tcPr>
            <w:tcW w:w="957" w:type="pct"/>
            <w:vMerge/>
            <w:vAlign w:val="center"/>
            <w:hideMark/>
          </w:tcPr>
          <w:p w14:paraId="560F9ED1"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04C8CBF"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3C0468B"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25EFD18"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12036D9"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BE4CDF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3BF6BB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5194B25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508A591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687DA7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4D5A3D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2FA111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E6E97D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3C3EFF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ED8CC6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5698A2D" w14:textId="77777777" w:rsidTr="00D76F5D">
        <w:trPr>
          <w:cantSplit/>
          <w:trHeight w:val="20"/>
        </w:trPr>
        <w:tc>
          <w:tcPr>
            <w:tcW w:w="957" w:type="pct"/>
            <w:vMerge w:val="restart"/>
            <w:shd w:val="clear" w:color="auto" w:fill="auto"/>
            <w:vAlign w:val="center"/>
            <w:hideMark/>
          </w:tcPr>
          <w:p w14:paraId="7180746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Яманчуринского СДК</w:t>
            </w:r>
          </w:p>
        </w:tc>
        <w:tc>
          <w:tcPr>
            <w:tcW w:w="648" w:type="pct"/>
            <w:vMerge w:val="restart"/>
            <w:shd w:val="clear" w:color="auto" w:fill="auto"/>
            <w:vAlign w:val="center"/>
            <w:hideMark/>
          </w:tcPr>
          <w:p w14:paraId="67FFC50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5A367D6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7774B1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52DABA1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2C2130D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105A611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64BC52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233" w:type="pct"/>
            <w:shd w:val="clear" w:color="auto" w:fill="auto"/>
            <w:vAlign w:val="center"/>
            <w:hideMark/>
          </w:tcPr>
          <w:p w14:paraId="53D6AD6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DC617C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191" w:type="pct"/>
            <w:shd w:val="clear" w:color="auto" w:fill="auto"/>
            <w:vAlign w:val="center"/>
            <w:hideMark/>
          </w:tcPr>
          <w:p w14:paraId="638C5B8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AA049A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236259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24D0C3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20DA653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418</w:t>
            </w:r>
          </w:p>
        </w:tc>
      </w:tr>
      <w:tr w:rsidR="00D76F5D" w:rsidRPr="00D76F5D" w14:paraId="77CFC91E" w14:textId="77777777" w:rsidTr="00D76F5D">
        <w:trPr>
          <w:cantSplit/>
          <w:trHeight w:val="20"/>
        </w:trPr>
        <w:tc>
          <w:tcPr>
            <w:tcW w:w="957" w:type="pct"/>
            <w:vMerge/>
            <w:vAlign w:val="center"/>
            <w:hideMark/>
          </w:tcPr>
          <w:p w14:paraId="6CE6DE13"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6FE2774F"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E080E0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60E2363"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77083CE"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27D2C9C"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7252E0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58643FE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8F353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9C73D3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B8573F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9BE17D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CA5F9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6679EB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0408F8B"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692C3ADD" w14:textId="77777777" w:rsidTr="00D76F5D">
        <w:trPr>
          <w:cantSplit/>
          <w:trHeight w:val="20"/>
        </w:trPr>
        <w:tc>
          <w:tcPr>
            <w:tcW w:w="957" w:type="pct"/>
            <w:vMerge/>
            <w:vAlign w:val="center"/>
            <w:hideMark/>
          </w:tcPr>
          <w:p w14:paraId="79638D6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B341B27"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902A1A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5014317"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C7789A4"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0E852F0"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BC28C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6194864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233" w:type="pct"/>
            <w:shd w:val="clear" w:color="auto" w:fill="auto"/>
            <w:vAlign w:val="center"/>
            <w:hideMark/>
          </w:tcPr>
          <w:p w14:paraId="19F1319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507F3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191" w:type="pct"/>
            <w:shd w:val="clear" w:color="auto" w:fill="auto"/>
            <w:vAlign w:val="center"/>
            <w:hideMark/>
          </w:tcPr>
          <w:p w14:paraId="2D117AD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2A1EA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8B33DF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F5D02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6E45070C"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A78AD2F" w14:textId="77777777" w:rsidTr="00D76F5D">
        <w:trPr>
          <w:cantSplit/>
          <w:trHeight w:val="20"/>
        </w:trPr>
        <w:tc>
          <w:tcPr>
            <w:tcW w:w="957" w:type="pct"/>
            <w:vMerge/>
            <w:vAlign w:val="center"/>
            <w:hideMark/>
          </w:tcPr>
          <w:p w14:paraId="60DB128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F6230D0"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4F773C2"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42084F0"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E98AC27"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2111A27"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52516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6AE3896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361BABE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E9EBB9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A90A2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69B7A7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59DE1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4D35AA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B489493"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DCE3D46" w14:textId="77777777" w:rsidTr="00D76F5D">
        <w:trPr>
          <w:cantSplit/>
          <w:trHeight w:val="20"/>
        </w:trPr>
        <w:tc>
          <w:tcPr>
            <w:tcW w:w="957" w:type="pct"/>
            <w:vMerge w:val="restart"/>
            <w:shd w:val="clear" w:color="auto" w:fill="auto"/>
            <w:vAlign w:val="center"/>
            <w:hideMark/>
          </w:tcPr>
          <w:p w14:paraId="4298BF7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Полевобуртасского СДК</w:t>
            </w:r>
          </w:p>
        </w:tc>
        <w:tc>
          <w:tcPr>
            <w:tcW w:w="648" w:type="pct"/>
            <w:vMerge w:val="restart"/>
            <w:shd w:val="clear" w:color="auto" w:fill="auto"/>
            <w:vAlign w:val="center"/>
            <w:hideMark/>
          </w:tcPr>
          <w:p w14:paraId="78F6E8F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33541B4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3CA8559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20E7EB3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7C37EF7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08EA17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79DD5B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1D1D042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D35463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7FD3F4C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162BB6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3BD40E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E6FC4D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30E073F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r>
      <w:tr w:rsidR="00D76F5D" w:rsidRPr="00D76F5D" w14:paraId="725F9196" w14:textId="77777777" w:rsidTr="00D76F5D">
        <w:trPr>
          <w:cantSplit/>
          <w:trHeight w:val="20"/>
        </w:trPr>
        <w:tc>
          <w:tcPr>
            <w:tcW w:w="957" w:type="pct"/>
            <w:vMerge/>
            <w:vAlign w:val="center"/>
            <w:hideMark/>
          </w:tcPr>
          <w:p w14:paraId="5C117F25"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6478AAE"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19FFFB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220F1E9"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4ED2B7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69AA754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B625CA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1789DC3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ED230D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0A8F33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C882F0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F81A89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C2C938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52455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DE341C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74FDAB8" w14:textId="77777777" w:rsidTr="00D76F5D">
        <w:trPr>
          <w:cantSplit/>
          <w:trHeight w:val="20"/>
        </w:trPr>
        <w:tc>
          <w:tcPr>
            <w:tcW w:w="957" w:type="pct"/>
            <w:vMerge/>
            <w:vAlign w:val="center"/>
            <w:hideMark/>
          </w:tcPr>
          <w:p w14:paraId="576111F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1FB0EEA"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7780D35"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339FA12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DF6AC37"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B39794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6EF1E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4E7B397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685846F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DA88A6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65D1EB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141B14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03AD43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BEC69F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7AA3212"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FAE80DA" w14:textId="77777777" w:rsidTr="00D76F5D">
        <w:trPr>
          <w:cantSplit/>
          <w:trHeight w:val="20"/>
        </w:trPr>
        <w:tc>
          <w:tcPr>
            <w:tcW w:w="957" w:type="pct"/>
            <w:vMerge/>
            <w:vAlign w:val="center"/>
            <w:hideMark/>
          </w:tcPr>
          <w:p w14:paraId="2D869A30"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FD5F902"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EBE85D5"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E2140D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CC1CA6D"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17FB2A2"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AF4AE3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67CC6B1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283630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1EB6C0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F9B4FF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45846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99268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0D27DE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6344E5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61EF47B1" w14:textId="77777777" w:rsidTr="00D76F5D">
        <w:trPr>
          <w:cantSplit/>
          <w:trHeight w:val="20"/>
        </w:trPr>
        <w:tc>
          <w:tcPr>
            <w:tcW w:w="957" w:type="pct"/>
            <w:vMerge w:val="restart"/>
            <w:shd w:val="clear" w:color="auto" w:fill="auto"/>
            <w:vAlign w:val="center"/>
            <w:hideMark/>
          </w:tcPr>
          <w:p w14:paraId="749200D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Байдеряковского СДК</w:t>
            </w:r>
          </w:p>
        </w:tc>
        <w:tc>
          <w:tcPr>
            <w:tcW w:w="648" w:type="pct"/>
            <w:vMerge w:val="restart"/>
            <w:shd w:val="clear" w:color="auto" w:fill="auto"/>
            <w:vAlign w:val="center"/>
            <w:hideMark/>
          </w:tcPr>
          <w:p w14:paraId="2037033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7981FC3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0AB5912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728EC14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699AF7B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791E502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AF5706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54E6456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100A74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311D3C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9AAF7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EF51A7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C05B80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62729C9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664</w:t>
            </w:r>
          </w:p>
        </w:tc>
      </w:tr>
      <w:tr w:rsidR="00D76F5D" w:rsidRPr="00D76F5D" w14:paraId="785CCC23" w14:textId="77777777" w:rsidTr="00D76F5D">
        <w:trPr>
          <w:cantSplit/>
          <w:trHeight w:val="20"/>
        </w:trPr>
        <w:tc>
          <w:tcPr>
            <w:tcW w:w="957" w:type="pct"/>
            <w:vMerge/>
            <w:vAlign w:val="center"/>
            <w:hideMark/>
          </w:tcPr>
          <w:p w14:paraId="339E398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811BCEB"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B896B26"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1E05A3D"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6F289F0"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1A2835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2969C6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06FB849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A1A9F3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A5C208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B58E9E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D13383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560470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992E35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63275E62"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5FCC48F" w14:textId="77777777" w:rsidTr="00D76F5D">
        <w:trPr>
          <w:cantSplit/>
          <w:trHeight w:val="20"/>
        </w:trPr>
        <w:tc>
          <w:tcPr>
            <w:tcW w:w="957" w:type="pct"/>
            <w:vMerge/>
            <w:vAlign w:val="center"/>
            <w:hideMark/>
          </w:tcPr>
          <w:p w14:paraId="1B104232"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9C825CB"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E5ECE56"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61EA12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019C611"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7D02CA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84ED3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73024F6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3AAD853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DDCD55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0BF056B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E3AD57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21AFD4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0748E7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289A7F2"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03E4F22" w14:textId="77777777" w:rsidTr="00D76F5D">
        <w:trPr>
          <w:cantSplit/>
          <w:trHeight w:val="20"/>
        </w:trPr>
        <w:tc>
          <w:tcPr>
            <w:tcW w:w="957" w:type="pct"/>
            <w:vMerge/>
            <w:vAlign w:val="center"/>
            <w:hideMark/>
          </w:tcPr>
          <w:p w14:paraId="3D0D6D0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71C7F8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B556404"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5EABE9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99EE8EC"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05A6A7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7B2608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012E992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3B546A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C6543D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3E7C71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DCDF4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13A29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F45A25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D722D3D"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38847BC" w14:textId="77777777" w:rsidTr="00D76F5D">
        <w:trPr>
          <w:cantSplit/>
          <w:trHeight w:val="20"/>
        </w:trPr>
        <w:tc>
          <w:tcPr>
            <w:tcW w:w="957" w:type="pct"/>
            <w:vMerge w:val="restart"/>
            <w:shd w:val="clear" w:color="auto" w:fill="auto"/>
            <w:vAlign w:val="center"/>
            <w:hideMark/>
          </w:tcPr>
          <w:p w14:paraId="616E9A4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Эшмикеевского СДК</w:t>
            </w:r>
          </w:p>
        </w:tc>
        <w:tc>
          <w:tcPr>
            <w:tcW w:w="648" w:type="pct"/>
            <w:vMerge w:val="restart"/>
            <w:shd w:val="clear" w:color="auto" w:fill="auto"/>
            <w:vAlign w:val="center"/>
            <w:hideMark/>
          </w:tcPr>
          <w:p w14:paraId="6B206D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5610094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4042000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3F07EEB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2E5D20E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45C4B3A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262E12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507634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1CF385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65B178F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647A4BE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2BEFB9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3C7AB4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0E0366B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163</w:t>
            </w:r>
          </w:p>
        </w:tc>
      </w:tr>
      <w:tr w:rsidR="00D76F5D" w:rsidRPr="00D76F5D" w14:paraId="3E0F4363" w14:textId="77777777" w:rsidTr="00D76F5D">
        <w:trPr>
          <w:cantSplit/>
          <w:trHeight w:val="20"/>
        </w:trPr>
        <w:tc>
          <w:tcPr>
            <w:tcW w:w="957" w:type="pct"/>
            <w:vMerge/>
            <w:vAlign w:val="center"/>
            <w:hideMark/>
          </w:tcPr>
          <w:p w14:paraId="0E34B531"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717CDA1"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7384F24"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640CDA8"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4F1E54A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9A1CA4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EDAEB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1F782DF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608800D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C954D7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6C89B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911BB1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842665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65C4E4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E32CDD5"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A146289" w14:textId="77777777" w:rsidTr="00D76F5D">
        <w:trPr>
          <w:cantSplit/>
          <w:trHeight w:val="20"/>
        </w:trPr>
        <w:tc>
          <w:tcPr>
            <w:tcW w:w="957" w:type="pct"/>
            <w:vMerge/>
            <w:vAlign w:val="center"/>
            <w:hideMark/>
          </w:tcPr>
          <w:p w14:paraId="6A99131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D7E494D"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0CED0AF"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928AEE0"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8C9B76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D8D665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49D2BB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4CA215B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012712D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309F53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4011A45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FDA5C9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720106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4216A8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1007850"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A9A0683" w14:textId="77777777" w:rsidTr="00D76F5D">
        <w:trPr>
          <w:cantSplit/>
          <w:trHeight w:val="20"/>
        </w:trPr>
        <w:tc>
          <w:tcPr>
            <w:tcW w:w="957" w:type="pct"/>
            <w:vMerge/>
            <w:vAlign w:val="center"/>
            <w:hideMark/>
          </w:tcPr>
          <w:p w14:paraId="7B151AED"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3B6EB5C"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B700C9A"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4A0443E"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366BF4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7C444C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F8F85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100229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3DFE890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8DB01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4D3459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82156C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20B98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1EB9ED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738D6ED"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9D6D008" w14:textId="77777777" w:rsidTr="00D76F5D">
        <w:trPr>
          <w:cantSplit/>
          <w:trHeight w:val="20"/>
        </w:trPr>
        <w:tc>
          <w:tcPr>
            <w:tcW w:w="957" w:type="pct"/>
            <w:vMerge w:val="restart"/>
            <w:shd w:val="clear" w:color="auto" w:fill="auto"/>
            <w:vAlign w:val="center"/>
            <w:hideMark/>
          </w:tcPr>
          <w:p w14:paraId="21F87CD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Сабанчинского СДК</w:t>
            </w:r>
          </w:p>
        </w:tc>
        <w:tc>
          <w:tcPr>
            <w:tcW w:w="648" w:type="pct"/>
            <w:vMerge w:val="restart"/>
            <w:shd w:val="clear" w:color="auto" w:fill="auto"/>
            <w:vAlign w:val="center"/>
            <w:hideMark/>
          </w:tcPr>
          <w:p w14:paraId="54DA5F9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5891AD4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67B2121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356D52F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3E14168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23B058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F301C2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233" w:type="pct"/>
            <w:shd w:val="clear" w:color="auto" w:fill="auto"/>
            <w:vAlign w:val="center"/>
            <w:hideMark/>
          </w:tcPr>
          <w:p w14:paraId="33B608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980208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191" w:type="pct"/>
            <w:shd w:val="clear" w:color="auto" w:fill="auto"/>
            <w:vAlign w:val="center"/>
            <w:hideMark/>
          </w:tcPr>
          <w:p w14:paraId="736C544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DEADA7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5CC3F5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7A65E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6484E87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332</w:t>
            </w:r>
          </w:p>
        </w:tc>
      </w:tr>
      <w:tr w:rsidR="00D76F5D" w:rsidRPr="00D76F5D" w14:paraId="3AFB50AF" w14:textId="77777777" w:rsidTr="00D76F5D">
        <w:trPr>
          <w:cantSplit/>
          <w:trHeight w:val="20"/>
        </w:trPr>
        <w:tc>
          <w:tcPr>
            <w:tcW w:w="957" w:type="pct"/>
            <w:vMerge/>
            <w:vAlign w:val="center"/>
            <w:hideMark/>
          </w:tcPr>
          <w:p w14:paraId="20F7A298"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72552F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DECE54F"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425F326"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EEDBE6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1AEB888"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6EA12F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4CE5AA1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21BA84C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B8493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80900A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C6AFEB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FBA18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15B3EA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47E43C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88FE181" w14:textId="77777777" w:rsidTr="00D76F5D">
        <w:trPr>
          <w:cantSplit/>
          <w:trHeight w:val="20"/>
        </w:trPr>
        <w:tc>
          <w:tcPr>
            <w:tcW w:w="957" w:type="pct"/>
            <w:vMerge/>
            <w:vAlign w:val="center"/>
            <w:hideMark/>
          </w:tcPr>
          <w:p w14:paraId="56531B2C"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D46396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A151D2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370B465E"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469753A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670D66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1DF0C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04F37D9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233" w:type="pct"/>
            <w:shd w:val="clear" w:color="auto" w:fill="auto"/>
            <w:vAlign w:val="center"/>
            <w:hideMark/>
          </w:tcPr>
          <w:p w14:paraId="0C24BC5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859B32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191" w:type="pct"/>
            <w:shd w:val="clear" w:color="auto" w:fill="auto"/>
            <w:vAlign w:val="center"/>
            <w:hideMark/>
          </w:tcPr>
          <w:p w14:paraId="243A30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6768BED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86E584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C3EA1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9C653F7"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3AD2655" w14:textId="77777777" w:rsidTr="00D76F5D">
        <w:trPr>
          <w:cantSplit/>
          <w:trHeight w:val="20"/>
        </w:trPr>
        <w:tc>
          <w:tcPr>
            <w:tcW w:w="957" w:type="pct"/>
            <w:vMerge/>
            <w:vAlign w:val="center"/>
            <w:hideMark/>
          </w:tcPr>
          <w:p w14:paraId="62CAE33C"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C7C58AE"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962C38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CF50F35"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05517F5"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B84D238"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1817B5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1F66BAD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431B717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EDD09D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0CF89F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4ECDB8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DAE2A6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D9E586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EB2928E"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1415CFE" w14:textId="77777777" w:rsidTr="00D76F5D">
        <w:trPr>
          <w:cantSplit/>
          <w:trHeight w:val="20"/>
        </w:trPr>
        <w:tc>
          <w:tcPr>
            <w:tcW w:w="957" w:type="pct"/>
            <w:vMerge w:val="restart"/>
            <w:shd w:val="clear" w:color="auto" w:fill="auto"/>
            <w:vAlign w:val="center"/>
            <w:hideMark/>
          </w:tcPr>
          <w:p w14:paraId="74A44F1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Полевокозыльярского СДК</w:t>
            </w:r>
          </w:p>
        </w:tc>
        <w:tc>
          <w:tcPr>
            <w:tcW w:w="648" w:type="pct"/>
            <w:vMerge w:val="restart"/>
            <w:shd w:val="clear" w:color="auto" w:fill="auto"/>
            <w:vAlign w:val="center"/>
            <w:hideMark/>
          </w:tcPr>
          <w:p w14:paraId="5E79FDE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090DEF0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7697487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24C3D92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086F1BA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298528D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47BAE8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233" w:type="pct"/>
            <w:shd w:val="clear" w:color="auto" w:fill="auto"/>
            <w:vAlign w:val="center"/>
            <w:hideMark/>
          </w:tcPr>
          <w:p w14:paraId="47E300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AA7716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191" w:type="pct"/>
            <w:shd w:val="clear" w:color="auto" w:fill="auto"/>
            <w:vAlign w:val="center"/>
            <w:hideMark/>
          </w:tcPr>
          <w:p w14:paraId="34B6F03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692B09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327060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B1E4B9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54461FD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108</w:t>
            </w:r>
          </w:p>
        </w:tc>
      </w:tr>
      <w:tr w:rsidR="00D76F5D" w:rsidRPr="00D76F5D" w14:paraId="43550B04" w14:textId="77777777" w:rsidTr="00D76F5D">
        <w:trPr>
          <w:cantSplit/>
          <w:trHeight w:val="20"/>
        </w:trPr>
        <w:tc>
          <w:tcPr>
            <w:tcW w:w="957" w:type="pct"/>
            <w:vMerge/>
            <w:vAlign w:val="center"/>
            <w:hideMark/>
          </w:tcPr>
          <w:p w14:paraId="639951D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BE58F95"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0C1FEE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D5BB69C"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2795358"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37F1FA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EEF746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73522E6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32CBC15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DC449C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E4EE26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34F9EF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0917F8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8D75C0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8F2528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8F9B1F4" w14:textId="77777777" w:rsidTr="00D76F5D">
        <w:trPr>
          <w:cantSplit/>
          <w:trHeight w:val="20"/>
        </w:trPr>
        <w:tc>
          <w:tcPr>
            <w:tcW w:w="957" w:type="pct"/>
            <w:vMerge/>
            <w:vAlign w:val="center"/>
            <w:hideMark/>
          </w:tcPr>
          <w:p w14:paraId="3094699A"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8A407EB"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7D0AD7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B9AB78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980341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65C875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6C1EF9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3911A13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233" w:type="pct"/>
            <w:shd w:val="clear" w:color="auto" w:fill="auto"/>
            <w:vAlign w:val="center"/>
            <w:hideMark/>
          </w:tcPr>
          <w:p w14:paraId="7463872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9442BB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191" w:type="pct"/>
            <w:shd w:val="clear" w:color="auto" w:fill="auto"/>
            <w:vAlign w:val="center"/>
            <w:hideMark/>
          </w:tcPr>
          <w:p w14:paraId="374E222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B81637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DD1037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67F2AD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79BA445"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D076964" w14:textId="77777777" w:rsidTr="00D76F5D">
        <w:trPr>
          <w:cantSplit/>
          <w:trHeight w:val="20"/>
        </w:trPr>
        <w:tc>
          <w:tcPr>
            <w:tcW w:w="957" w:type="pct"/>
            <w:vMerge/>
            <w:vAlign w:val="center"/>
            <w:hideMark/>
          </w:tcPr>
          <w:p w14:paraId="3E2C8AAC"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4DD0C8B1"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DB010D4"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6828FC0"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9D1807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539DBD4"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7B306E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5A1C3F7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08BC25A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4FE4F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B3A639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A0C556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635225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F7245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DDB9C4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C99A127" w14:textId="77777777" w:rsidTr="00D76F5D">
        <w:trPr>
          <w:cantSplit/>
          <w:trHeight w:val="20"/>
        </w:trPr>
        <w:tc>
          <w:tcPr>
            <w:tcW w:w="957" w:type="pct"/>
            <w:vMerge w:val="restart"/>
            <w:shd w:val="clear" w:color="auto" w:fill="auto"/>
            <w:vAlign w:val="center"/>
            <w:hideMark/>
          </w:tcPr>
          <w:p w14:paraId="20632F7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Лащ-Таябинского СДК</w:t>
            </w:r>
          </w:p>
        </w:tc>
        <w:tc>
          <w:tcPr>
            <w:tcW w:w="648" w:type="pct"/>
            <w:vMerge w:val="restart"/>
            <w:shd w:val="clear" w:color="auto" w:fill="auto"/>
            <w:vAlign w:val="center"/>
            <w:hideMark/>
          </w:tcPr>
          <w:p w14:paraId="1820D81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3F0F183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411FD2D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4" w:type="pct"/>
            <w:vMerge w:val="restart"/>
            <w:shd w:val="clear" w:color="auto" w:fill="auto"/>
            <w:vAlign w:val="center"/>
            <w:hideMark/>
          </w:tcPr>
          <w:p w14:paraId="7CE9319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191F53E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61E1AE3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29E6294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233" w:type="pct"/>
            <w:shd w:val="clear" w:color="auto" w:fill="auto"/>
            <w:vAlign w:val="center"/>
            <w:hideMark/>
          </w:tcPr>
          <w:p w14:paraId="7DCAA82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2A23A8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4AB72C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183" w:type="pct"/>
            <w:shd w:val="clear" w:color="auto" w:fill="auto"/>
            <w:vAlign w:val="center"/>
            <w:hideMark/>
          </w:tcPr>
          <w:p w14:paraId="405E34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9178D2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78F669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735E882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676</w:t>
            </w:r>
          </w:p>
        </w:tc>
      </w:tr>
      <w:tr w:rsidR="00D76F5D" w:rsidRPr="00D76F5D" w14:paraId="61FAF3BB" w14:textId="77777777" w:rsidTr="00D76F5D">
        <w:trPr>
          <w:cantSplit/>
          <w:trHeight w:val="20"/>
        </w:trPr>
        <w:tc>
          <w:tcPr>
            <w:tcW w:w="957" w:type="pct"/>
            <w:vMerge/>
            <w:vAlign w:val="center"/>
            <w:hideMark/>
          </w:tcPr>
          <w:p w14:paraId="7CC80126"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FE1008C"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5DECA83"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F0BBA4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FF6734A"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CB19F85"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5418FA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4F30C7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D6028B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D06FF8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0867C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262D7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4EF286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5EE771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85AE473"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4C3CF53" w14:textId="77777777" w:rsidTr="00D76F5D">
        <w:trPr>
          <w:cantSplit/>
          <w:trHeight w:val="20"/>
        </w:trPr>
        <w:tc>
          <w:tcPr>
            <w:tcW w:w="957" w:type="pct"/>
            <w:vMerge/>
            <w:vAlign w:val="center"/>
            <w:hideMark/>
          </w:tcPr>
          <w:p w14:paraId="7365329C"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C53772C"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90F870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3BD2D81"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B878CCC"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A314D45"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06E1DE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7B7E8F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233" w:type="pct"/>
            <w:shd w:val="clear" w:color="auto" w:fill="auto"/>
            <w:vAlign w:val="center"/>
            <w:hideMark/>
          </w:tcPr>
          <w:p w14:paraId="41598D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3972CC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99D21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w:t>
            </w:r>
          </w:p>
        </w:tc>
        <w:tc>
          <w:tcPr>
            <w:tcW w:w="183" w:type="pct"/>
            <w:shd w:val="clear" w:color="auto" w:fill="auto"/>
            <w:vAlign w:val="center"/>
            <w:hideMark/>
          </w:tcPr>
          <w:p w14:paraId="1C2BB9A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47DD77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ABFD8F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CF3EC7A"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CD9465D" w14:textId="77777777" w:rsidTr="00D76F5D">
        <w:trPr>
          <w:cantSplit/>
          <w:trHeight w:val="20"/>
        </w:trPr>
        <w:tc>
          <w:tcPr>
            <w:tcW w:w="957" w:type="pct"/>
            <w:vMerge/>
            <w:vAlign w:val="center"/>
            <w:hideMark/>
          </w:tcPr>
          <w:p w14:paraId="06F5762D"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1C359B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E559242"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3D89A1D"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79CFD7D"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CB56BA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6F04EF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2C13583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D2D009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27B7D7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68805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B49160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DE02D9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C42DD1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C289B44"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1CDA6AA" w14:textId="77777777" w:rsidTr="00D76F5D">
        <w:trPr>
          <w:cantSplit/>
          <w:trHeight w:val="20"/>
        </w:trPr>
        <w:tc>
          <w:tcPr>
            <w:tcW w:w="957" w:type="pct"/>
            <w:vMerge w:val="restart"/>
            <w:shd w:val="clear" w:color="auto" w:fill="auto"/>
            <w:vAlign w:val="center"/>
            <w:hideMark/>
          </w:tcPr>
          <w:p w14:paraId="066D1C4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Кильдюшевского СДК</w:t>
            </w:r>
          </w:p>
        </w:tc>
        <w:tc>
          <w:tcPr>
            <w:tcW w:w="648" w:type="pct"/>
            <w:vMerge w:val="restart"/>
            <w:shd w:val="clear" w:color="auto" w:fill="auto"/>
            <w:vAlign w:val="center"/>
            <w:hideMark/>
          </w:tcPr>
          <w:p w14:paraId="22E2960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69A15F6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6ED5F7B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218D06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3A448F6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733F3E3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C43646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3" w:type="pct"/>
            <w:shd w:val="clear" w:color="auto" w:fill="auto"/>
            <w:vAlign w:val="center"/>
            <w:hideMark/>
          </w:tcPr>
          <w:p w14:paraId="206EBC5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33B82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91" w:type="pct"/>
            <w:shd w:val="clear" w:color="auto" w:fill="auto"/>
            <w:vAlign w:val="center"/>
            <w:hideMark/>
          </w:tcPr>
          <w:p w14:paraId="2D1903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3B85D2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2DBB5D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1DC6DF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0073B40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303</w:t>
            </w:r>
          </w:p>
        </w:tc>
      </w:tr>
      <w:tr w:rsidR="00D76F5D" w:rsidRPr="00D76F5D" w14:paraId="36C27F1E" w14:textId="77777777" w:rsidTr="00D76F5D">
        <w:trPr>
          <w:cantSplit/>
          <w:trHeight w:val="20"/>
        </w:trPr>
        <w:tc>
          <w:tcPr>
            <w:tcW w:w="957" w:type="pct"/>
            <w:vMerge/>
            <w:vAlign w:val="center"/>
            <w:hideMark/>
          </w:tcPr>
          <w:p w14:paraId="797FB4D8"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349C1A0"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F95D40B"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1F47753"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A92700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EDFFA2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18CACE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5CD28BC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144984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3766E5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17439C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2DA55C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D1960C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1A26F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FA2772B"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61A3D6EE" w14:textId="77777777" w:rsidTr="00D76F5D">
        <w:trPr>
          <w:cantSplit/>
          <w:trHeight w:val="20"/>
        </w:trPr>
        <w:tc>
          <w:tcPr>
            <w:tcW w:w="957" w:type="pct"/>
            <w:vMerge/>
            <w:vAlign w:val="center"/>
            <w:hideMark/>
          </w:tcPr>
          <w:p w14:paraId="5E937B36"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AEAB43C"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9115808"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96B1CE0"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D3F7B7E"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7715A80"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2A9D68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38973CA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3" w:type="pct"/>
            <w:shd w:val="clear" w:color="auto" w:fill="auto"/>
            <w:vAlign w:val="center"/>
            <w:hideMark/>
          </w:tcPr>
          <w:p w14:paraId="1CFE9D1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EDCA3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91" w:type="pct"/>
            <w:shd w:val="clear" w:color="auto" w:fill="auto"/>
            <w:vAlign w:val="center"/>
            <w:hideMark/>
          </w:tcPr>
          <w:p w14:paraId="217AC37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DA9A0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F7D04B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A29B4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D04F125"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E7FB89E" w14:textId="77777777" w:rsidTr="00D76F5D">
        <w:trPr>
          <w:cantSplit/>
          <w:trHeight w:val="20"/>
        </w:trPr>
        <w:tc>
          <w:tcPr>
            <w:tcW w:w="957" w:type="pct"/>
            <w:vMerge/>
            <w:vAlign w:val="center"/>
            <w:hideMark/>
          </w:tcPr>
          <w:p w14:paraId="65795508"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ABFF54F"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132DCFF"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75501E0"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3359CAE"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AC8A2C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E1A089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67C816D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02221B3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17ADB4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13B2B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60F35A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08AE6A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BBF15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CAE1C47"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B9F3A10" w14:textId="77777777" w:rsidTr="00D76F5D">
        <w:trPr>
          <w:cantSplit/>
          <w:trHeight w:val="20"/>
        </w:trPr>
        <w:tc>
          <w:tcPr>
            <w:tcW w:w="957" w:type="pct"/>
            <w:vMerge w:val="restart"/>
            <w:shd w:val="clear" w:color="auto" w:fill="auto"/>
            <w:vAlign w:val="center"/>
            <w:hideMark/>
          </w:tcPr>
          <w:p w14:paraId="14DA63A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Большеяльчикского СДК</w:t>
            </w:r>
          </w:p>
        </w:tc>
        <w:tc>
          <w:tcPr>
            <w:tcW w:w="648" w:type="pct"/>
            <w:vMerge w:val="restart"/>
            <w:shd w:val="clear" w:color="auto" w:fill="auto"/>
            <w:vAlign w:val="center"/>
            <w:hideMark/>
          </w:tcPr>
          <w:p w14:paraId="192E113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1756C45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76B63B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4" w:type="pct"/>
            <w:vMerge w:val="restart"/>
            <w:shd w:val="clear" w:color="auto" w:fill="auto"/>
            <w:vAlign w:val="center"/>
            <w:hideMark/>
          </w:tcPr>
          <w:p w14:paraId="481F3D4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717E581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1706EE0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FE77EC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3" w:type="pct"/>
            <w:shd w:val="clear" w:color="auto" w:fill="auto"/>
            <w:vAlign w:val="center"/>
            <w:hideMark/>
          </w:tcPr>
          <w:p w14:paraId="6EF8780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D20B02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A13AB4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83" w:type="pct"/>
            <w:shd w:val="clear" w:color="auto" w:fill="auto"/>
            <w:vAlign w:val="center"/>
            <w:hideMark/>
          </w:tcPr>
          <w:p w14:paraId="5F9DAE9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F3F7F8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20CC32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3EA85A5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1466</w:t>
            </w:r>
          </w:p>
        </w:tc>
      </w:tr>
      <w:tr w:rsidR="00D76F5D" w:rsidRPr="00D76F5D" w14:paraId="6DD89064" w14:textId="77777777" w:rsidTr="00D76F5D">
        <w:trPr>
          <w:cantSplit/>
          <w:trHeight w:val="20"/>
        </w:trPr>
        <w:tc>
          <w:tcPr>
            <w:tcW w:w="957" w:type="pct"/>
            <w:vMerge/>
            <w:vAlign w:val="center"/>
            <w:hideMark/>
          </w:tcPr>
          <w:p w14:paraId="068362F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978477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65A80B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909AAB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2E67F4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FAD9000"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07A155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3690523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59AECBA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1C72D3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11F751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EDCF8A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E3D23E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A97E0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F7D880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1F694F3F" w14:textId="77777777" w:rsidTr="00D76F5D">
        <w:trPr>
          <w:cantSplit/>
          <w:trHeight w:val="20"/>
        </w:trPr>
        <w:tc>
          <w:tcPr>
            <w:tcW w:w="957" w:type="pct"/>
            <w:vMerge/>
            <w:vAlign w:val="center"/>
            <w:hideMark/>
          </w:tcPr>
          <w:p w14:paraId="28284557"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BF8DB92"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050C3607"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08150AF"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C010E82"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F966F44"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93735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7610541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3" w:type="pct"/>
            <w:shd w:val="clear" w:color="auto" w:fill="auto"/>
            <w:vAlign w:val="center"/>
            <w:hideMark/>
          </w:tcPr>
          <w:p w14:paraId="6B77264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504AB3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F2A329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83" w:type="pct"/>
            <w:shd w:val="clear" w:color="auto" w:fill="auto"/>
            <w:vAlign w:val="center"/>
            <w:hideMark/>
          </w:tcPr>
          <w:p w14:paraId="00E3356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785726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58206F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853517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19EA975" w14:textId="77777777" w:rsidTr="00D76F5D">
        <w:trPr>
          <w:cantSplit/>
          <w:trHeight w:val="20"/>
        </w:trPr>
        <w:tc>
          <w:tcPr>
            <w:tcW w:w="957" w:type="pct"/>
            <w:vMerge/>
            <w:vAlign w:val="center"/>
            <w:hideMark/>
          </w:tcPr>
          <w:p w14:paraId="2611F7E2"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A5F6455"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898D27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9CE106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158AAC4"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19C0F92"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B0E435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3D38FD8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4E61DC2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B46ECE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0AFA362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BFB40E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0F6424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25A50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DBCDE0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BF917B0" w14:textId="77777777" w:rsidTr="00D76F5D">
        <w:trPr>
          <w:cantSplit/>
          <w:trHeight w:val="20"/>
        </w:trPr>
        <w:tc>
          <w:tcPr>
            <w:tcW w:w="957" w:type="pct"/>
            <w:vMerge w:val="restart"/>
            <w:shd w:val="clear" w:color="auto" w:fill="auto"/>
            <w:vAlign w:val="center"/>
            <w:hideMark/>
          </w:tcPr>
          <w:p w14:paraId="5ED7AB1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Избахтинского СДК</w:t>
            </w:r>
          </w:p>
        </w:tc>
        <w:tc>
          <w:tcPr>
            <w:tcW w:w="648" w:type="pct"/>
            <w:vMerge w:val="restart"/>
            <w:shd w:val="clear" w:color="auto" w:fill="auto"/>
            <w:vAlign w:val="center"/>
            <w:hideMark/>
          </w:tcPr>
          <w:p w14:paraId="12CB9D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2862183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5646C3E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73D54B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58BB99B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300605A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214E77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270162E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B3B1BB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25A239D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B92576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8300A4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605E81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2BA5354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402</w:t>
            </w:r>
          </w:p>
        </w:tc>
      </w:tr>
      <w:tr w:rsidR="00D76F5D" w:rsidRPr="00D76F5D" w14:paraId="3A8C9634" w14:textId="77777777" w:rsidTr="00D76F5D">
        <w:trPr>
          <w:cantSplit/>
          <w:trHeight w:val="20"/>
        </w:trPr>
        <w:tc>
          <w:tcPr>
            <w:tcW w:w="957" w:type="pct"/>
            <w:vMerge/>
            <w:vAlign w:val="center"/>
            <w:hideMark/>
          </w:tcPr>
          <w:p w14:paraId="1E0EBEAA"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6B53FD3"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25E40BD"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4E6909D"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C46BDD7"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0ED9CAD"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6A05BD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70EFE3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3DE6606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A0D6B3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FD628D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5E9AB7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0644C6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2D3C02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08006AB"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C5AA985" w14:textId="77777777" w:rsidTr="00D76F5D">
        <w:trPr>
          <w:cantSplit/>
          <w:trHeight w:val="20"/>
        </w:trPr>
        <w:tc>
          <w:tcPr>
            <w:tcW w:w="957" w:type="pct"/>
            <w:vMerge/>
            <w:vAlign w:val="center"/>
            <w:hideMark/>
          </w:tcPr>
          <w:p w14:paraId="3E6B18B1"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D9F02F0"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8407359"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B96061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5742AE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49F6AB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2CEA7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7D0681C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233" w:type="pct"/>
            <w:shd w:val="clear" w:color="auto" w:fill="auto"/>
            <w:vAlign w:val="center"/>
            <w:hideMark/>
          </w:tcPr>
          <w:p w14:paraId="7DAED53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73671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191" w:type="pct"/>
            <w:shd w:val="clear" w:color="auto" w:fill="auto"/>
            <w:vAlign w:val="center"/>
            <w:hideMark/>
          </w:tcPr>
          <w:p w14:paraId="3EBD6D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42F45B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4913EF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3285A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6E20D365"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12F7554" w14:textId="77777777" w:rsidTr="00D76F5D">
        <w:trPr>
          <w:cantSplit/>
          <w:trHeight w:val="20"/>
        </w:trPr>
        <w:tc>
          <w:tcPr>
            <w:tcW w:w="957" w:type="pct"/>
            <w:vMerge/>
            <w:vAlign w:val="center"/>
            <w:hideMark/>
          </w:tcPr>
          <w:p w14:paraId="3D265FCF"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43651DC"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2EF073D"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6F59058"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5AF49F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0B6A72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A379C7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527A99D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446D66D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40EF86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D5B9CD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E9DE5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A7E804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20B8E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0644172"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AE83747" w14:textId="77777777" w:rsidTr="00D76F5D">
        <w:trPr>
          <w:cantSplit/>
          <w:trHeight w:val="20"/>
        </w:trPr>
        <w:tc>
          <w:tcPr>
            <w:tcW w:w="957" w:type="pct"/>
            <w:vMerge w:val="restart"/>
            <w:shd w:val="clear" w:color="auto" w:fill="auto"/>
            <w:vAlign w:val="center"/>
            <w:hideMark/>
          </w:tcPr>
          <w:p w14:paraId="34B4D2D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комплекса Яльчикского районного историко-краеведческого музея в с. Яльчики</w:t>
            </w:r>
          </w:p>
        </w:tc>
        <w:tc>
          <w:tcPr>
            <w:tcW w:w="648" w:type="pct"/>
            <w:vMerge w:val="restart"/>
            <w:shd w:val="clear" w:color="auto" w:fill="auto"/>
            <w:vAlign w:val="center"/>
            <w:hideMark/>
          </w:tcPr>
          <w:p w14:paraId="180A24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5830C9F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 Яльчики Яльчикского района</w:t>
            </w:r>
          </w:p>
        </w:tc>
        <w:tc>
          <w:tcPr>
            <w:tcW w:w="298" w:type="pct"/>
            <w:vMerge w:val="restart"/>
            <w:shd w:val="clear" w:color="auto" w:fill="auto"/>
            <w:vAlign w:val="center"/>
            <w:hideMark/>
          </w:tcPr>
          <w:p w14:paraId="62C1F2D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w:t>
            </w:r>
          </w:p>
        </w:tc>
        <w:tc>
          <w:tcPr>
            <w:tcW w:w="274" w:type="pct"/>
            <w:vMerge w:val="restart"/>
            <w:shd w:val="clear" w:color="auto" w:fill="auto"/>
            <w:vAlign w:val="center"/>
            <w:hideMark/>
          </w:tcPr>
          <w:p w14:paraId="458EB6B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0F05622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74" w:type="pct"/>
            <w:shd w:val="clear" w:color="auto" w:fill="auto"/>
            <w:vAlign w:val="center"/>
            <w:hideMark/>
          </w:tcPr>
          <w:p w14:paraId="5C94394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D6740D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46,3</w:t>
            </w:r>
          </w:p>
        </w:tc>
        <w:tc>
          <w:tcPr>
            <w:tcW w:w="233" w:type="pct"/>
            <w:shd w:val="clear" w:color="auto" w:fill="auto"/>
            <w:vAlign w:val="center"/>
            <w:hideMark/>
          </w:tcPr>
          <w:p w14:paraId="3D2EB02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432979C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93283F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1FC7F8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46,3</w:t>
            </w:r>
          </w:p>
        </w:tc>
        <w:tc>
          <w:tcPr>
            <w:tcW w:w="187" w:type="pct"/>
            <w:shd w:val="clear" w:color="auto" w:fill="auto"/>
            <w:vAlign w:val="center"/>
            <w:hideMark/>
          </w:tcPr>
          <w:p w14:paraId="1EB63D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066470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7EC01B6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54A637F" w14:textId="77777777" w:rsidTr="00D76F5D">
        <w:trPr>
          <w:cantSplit/>
          <w:trHeight w:val="20"/>
        </w:trPr>
        <w:tc>
          <w:tcPr>
            <w:tcW w:w="957" w:type="pct"/>
            <w:vMerge/>
            <w:vAlign w:val="center"/>
            <w:hideMark/>
          </w:tcPr>
          <w:p w14:paraId="299D782F"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918714D"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59BF62B9"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E3B458D"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2E7ECBD"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672098A"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FE4EF2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5CB7033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7403CF6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1380AD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E03C58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1BD781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7CB54F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2C2EA2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A9C9D47"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C0427DC" w14:textId="77777777" w:rsidTr="00D76F5D">
        <w:trPr>
          <w:cantSplit/>
          <w:trHeight w:val="20"/>
        </w:trPr>
        <w:tc>
          <w:tcPr>
            <w:tcW w:w="957" w:type="pct"/>
            <w:vMerge/>
            <w:vAlign w:val="center"/>
            <w:hideMark/>
          </w:tcPr>
          <w:p w14:paraId="11D7A32E"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89BDD5A"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E877DAB"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EECD6E6"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EFCFDD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AA3C5A0"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7E169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6DA3211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46,3</w:t>
            </w:r>
          </w:p>
        </w:tc>
        <w:tc>
          <w:tcPr>
            <w:tcW w:w="233" w:type="pct"/>
            <w:shd w:val="clear" w:color="auto" w:fill="auto"/>
            <w:vAlign w:val="center"/>
            <w:hideMark/>
          </w:tcPr>
          <w:p w14:paraId="263AA6D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31E397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98FD4D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DE4F59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46,3</w:t>
            </w:r>
          </w:p>
        </w:tc>
        <w:tc>
          <w:tcPr>
            <w:tcW w:w="187" w:type="pct"/>
            <w:shd w:val="clear" w:color="auto" w:fill="auto"/>
            <w:vAlign w:val="center"/>
            <w:hideMark/>
          </w:tcPr>
          <w:p w14:paraId="23ADEE7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2A1C11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27A61BB"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CABADA6" w14:textId="77777777" w:rsidTr="00D76F5D">
        <w:trPr>
          <w:cantSplit/>
          <w:trHeight w:val="20"/>
        </w:trPr>
        <w:tc>
          <w:tcPr>
            <w:tcW w:w="957" w:type="pct"/>
            <w:vMerge/>
            <w:vAlign w:val="center"/>
            <w:hideMark/>
          </w:tcPr>
          <w:p w14:paraId="267A168A"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4BF6A0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E53435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B4C4929"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489F85D5"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ADE1159"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44C5C6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208273F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47A70D8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EBE4B6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560A9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3863E9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C0B3FD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69E0EA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8A5D364"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D734ED6" w14:textId="77777777" w:rsidTr="00D76F5D">
        <w:trPr>
          <w:cantSplit/>
          <w:trHeight w:val="20"/>
        </w:trPr>
        <w:tc>
          <w:tcPr>
            <w:tcW w:w="957" w:type="pct"/>
            <w:vMerge w:val="restart"/>
            <w:shd w:val="clear" w:color="auto" w:fill="auto"/>
            <w:vAlign w:val="center"/>
            <w:hideMark/>
          </w:tcPr>
          <w:p w14:paraId="313178C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Культуре:</w:t>
            </w:r>
          </w:p>
        </w:tc>
        <w:tc>
          <w:tcPr>
            <w:tcW w:w="648" w:type="pct"/>
            <w:vMerge w:val="restart"/>
            <w:shd w:val="clear" w:color="auto" w:fill="auto"/>
            <w:vAlign w:val="center"/>
            <w:hideMark/>
          </w:tcPr>
          <w:p w14:paraId="51F2F1A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702CCC6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01AABBF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0DF9310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2BDA5B32"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72E9577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7CCE5DC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99,60</w:t>
            </w:r>
          </w:p>
        </w:tc>
        <w:tc>
          <w:tcPr>
            <w:tcW w:w="233" w:type="pct"/>
            <w:shd w:val="clear" w:color="auto" w:fill="auto"/>
            <w:vAlign w:val="center"/>
            <w:hideMark/>
          </w:tcPr>
          <w:p w14:paraId="13F18A5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34560C98"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33,80</w:t>
            </w:r>
          </w:p>
        </w:tc>
        <w:tc>
          <w:tcPr>
            <w:tcW w:w="191" w:type="pct"/>
            <w:shd w:val="clear" w:color="auto" w:fill="auto"/>
            <w:vAlign w:val="center"/>
            <w:hideMark/>
          </w:tcPr>
          <w:p w14:paraId="642DF1E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19,50</w:t>
            </w:r>
          </w:p>
        </w:tc>
        <w:tc>
          <w:tcPr>
            <w:tcW w:w="183" w:type="pct"/>
            <w:shd w:val="clear" w:color="auto" w:fill="auto"/>
            <w:vAlign w:val="center"/>
            <w:hideMark/>
          </w:tcPr>
          <w:p w14:paraId="51A5AD6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46,30</w:t>
            </w:r>
          </w:p>
        </w:tc>
        <w:tc>
          <w:tcPr>
            <w:tcW w:w="187" w:type="pct"/>
            <w:shd w:val="clear" w:color="auto" w:fill="auto"/>
            <w:vAlign w:val="center"/>
            <w:hideMark/>
          </w:tcPr>
          <w:p w14:paraId="5BF9AEF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4B936A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shd w:val="clear" w:color="auto" w:fill="auto"/>
            <w:vAlign w:val="center"/>
            <w:hideMark/>
          </w:tcPr>
          <w:p w14:paraId="207396F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0657713A" w14:textId="77777777" w:rsidTr="00D76F5D">
        <w:trPr>
          <w:cantSplit/>
          <w:trHeight w:val="20"/>
        </w:trPr>
        <w:tc>
          <w:tcPr>
            <w:tcW w:w="957" w:type="pct"/>
            <w:vMerge/>
            <w:vAlign w:val="center"/>
            <w:hideMark/>
          </w:tcPr>
          <w:p w14:paraId="1BA417B3"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012DEB19"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59A0D2FB"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09CACA2B"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43BA908A"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6747CB75"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85532B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0787E0A4"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02C1A99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5A94515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7021D2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77252CC4"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83365F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6DBC43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08036C1E"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7ABE928A" w14:textId="77777777" w:rsidTr="00D76F5D">
        <w:trPr>
          <w:cantSplit/>
          <w:trHeight w:val="20"/>
        </w:trPr>
        <w:tc>
          <w:tcPr>
            <w:tcW w:w="957" w:type="pct"/>
            <w:vMerge/>
            <w:vAlign w:val="center"/>
            <w:hideMark/>
          </w:tcPr>
          <w:p w14:paraId="639F65A1"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750ACE17"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3A914B2E"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72FE033E"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15CF5212"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4D8C296C"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151DE68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3720CDA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99,60</w:t>
            </w:r>
          </w:p>
        </w:tc>
        <w:tc>
          <w:tcPr>
            <w:tcW w:w="233" w:type="pct"/>
            <w:shd w:val="clear" w:color="auto" w:fill="auto"/>
            <w:vAlign w:val="center"/>
            <w:hideMark/>
          </w:tcPr>
          <w:p w14:paraId="007DB9D7"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724F157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33,80</w:t>
            </w:r>
          </w:p>
        </w:tc>
        <w:tc>
          <w:tcPr>
            <w:tcW w:w="191" w:type="pct"/>
            <w:shd w:val="clear" w:color="auto" w:fill="auto"/>
            <w:vAlign w:val="center"/>
            <w:hideMark/>
          </w:tcPr>
          <w:p w14:paraId="5EF858F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19,50</w:t>
            </w:r>
          </w:p>
        </w:tc>
        <w:tc>
          <w:tcPr>
            <w:tcW w:w="183" w:type="pct"/>
            <w:shd w:val="clear" w:color="auto" w:fill="auto"/>
            <w:vAlign w:val="center"/>
            <w:hideMark/>
          </w:tcPr>
          <w:p w14:paraId="7878F69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46,30</w:t>
            </w:r>
          </w:p>
        </w:tc>
        <w:tc>
          <w:tcPr>
            <w:tcW w:w="187" w:type="pct"/>
            <w:shd w:val="clear" w:color="auto" w:fill="auto"/>
            <w:vAlign w:val="center"/>
            <w:hideMark/>
          </w:tcPr>
          <w:p w14:paraId="5398949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F890C0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679FDBC2"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7F7CF5C9" w14:textId="77777777" w:rsidTr="00D76F5D">
        <w:trPr>
          <w:cantSplit/>
          <w:trHeight w:val="20"/>
        </w:trPr>
        <w:tc>
          <w:tcPr>
            <w:tcW w:w="957" w:type="pct"/>
            <w:vMerge/>
            <w:vAlign w:val="center"/>
            <w:hideMark/>
          </w:tcPr>
          <w:p w14:paraId="7C08BC01"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76216693"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7A690B1D"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2ADC3F2A"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E6FE9D3"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066A2D01"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324D41A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58DD5A2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3ED9190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29A239F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4F95E44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4463A986"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3E6B4DD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359570D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4115E19C"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03181653" w14:textId="77777777" w:rsidTr="00D76F5D">
        <w:trPr>
          <w:cantSplit/>
          <w:trHeight w:val="20"/>
        </w:trPr>
        <w:tc>
          <w:tcPr>
            <w:tcW w:w="5000" w:type="pct"/>
            <w:gridSpan w:val="15"/>
            <w:shd w:val="clear" w:color="auto" w:fill="auto"/>
            <w:noWrap/>
            <w:vAlign w:val="center"/>
            <w:hideMark/>
          </w:tcPr>
          <w:p w14:paraId="77EE113C" w14:textId="77777777" w:rsidR="00D76F5D" w:rsidRPr="00D76F5D" w:rsidRDefault="00D76F5D" w:rsidP="00CB73B0">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Образование</w:t>
            </w:r>
          </w:p>
        </w:tc>
      </w:tr>
      <w:tr w:rsidR="00D76F5D" w:rsidRPr="00D76F5D" w14:paraId="753AE3D3" w14:textId="77777777" w:rsidTr="00D76F5D">
        <w:trPr>
          <w:cantSplit/>
          <w:trHeight w:val="20"/>
        </w:trPr>
        <w:tc>
          <w:tcPr>
            <w:tcW w:w="957" w:type="pct"/>
            <w:vMerge w:val="restart"/>
            <w:shd w:val="clear" w:color="auto" w:fill="auto"/>
            <w:vAlign w:val="center"/>
            <w:hideMark/>
          </w:tcPr>
          <w:p w14:paraId="4E1D14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Реконструкция здания МБОУ «Яльчикская  СОШ» со </w:t>
            </w:r>
            <w:r w:rsidRPr="00D76F5D">
              <w:rPr>
                <w:rFonts w:eastAsia="Times New Roman"/>
                <w:color w:val="000000"/>
                <w:sz w:val="16"/>
                <w:szCs w:val="16"/>
                <w:lang w:eastAsia="ru-RU"/>
              </w:rPr>
              <w:lastRenderedPageBreak/>
              <w:t>строительством столовой на 250 мест</w:t>
            </w:r>
          </w:p>
        </w:tc>
        <w:tc>
          <w:tcPr>
            <w:tcW w:w="648" w:type="pct"/>
            <w:vMerge w:val="restart"/>
            <w:shd w:val="clear" w:color="auto" w:fill="auto"/>
            <w:vAlign w:val="center"/>
            <w:hideMark/>
          </w:tcPr>
          <w:p w14:paraId="4CA605E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w:t>
            </w:r>
          </w:p>
        </w:tc>
        <w:tc>
          <w:tcPr>
            <w:tcW w:w="499" w:type="pct"/>
            <w:vMerge w:val="restart"/>
            <w:shd w:val="clear" w:color="auto" w:fill="auto"/>
            <w:vAlign w:val="center"/>
            <w:hideMark/>
          </w:tcPr>
          <w:p w14:paraId="183E1B8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21B3005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6B2175A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7DAA81C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11414C2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112D85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w:t>
            </w:r>
          </w:p>
        </w:tc>
        <w:tc>
          <w:tcPr>
            <w:tcW w:w="233" w:type="pct"/>
            <w:shd w:val="clear" w:color="auto" w:fill="auto"/>
            <w:vAlign w:val="center"/>
            <w:hideMark/>
          </w:tcPr>
          <w:p w14:paraId="1B037F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03CDE1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w:t>
            </w:r>
          </w:p>
        </w:tc>
        <w:tc>
          <w:tcPr>
            <w:tcW w:w="191" w:type="pct"/>
            <w:shd w:val="clear" w:color="auto" w:fill="auto"/>
            <w:vAlign w:val="center"/>
            <w:hideMark/>
          </w:tcPr>
          <w:p w14:paraId="6A21734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050FB2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DC0117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C6BA7B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390E50B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708</w:t>
            </w:r>
          </w:p>
        </w:tc>
      </w:tr>
      <w:tr w:rsidR="00D76F5D" w:rsidRPr="00D76F5D" w14:paraId="11F23552" w14:textId="77777777" w:rsidTr="00D76F5D">
        <w:trPr>
          <w:cantSplit/>
          <w:trHeight w:val="20"/>
        </w:trPr>
        <w:tc>
          <w:tcPr>
            <w:tcW w:w="957" w:type="pct"/>
            <w:vMerge/>
            <w:vAlign w:val="center"/>
            <w:hideMark/>
          </w:tcPr>
          <w:p w14:paraId="6F431F11"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D0BD47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9E30531"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54AFD8C"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48EDA80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60549313"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79B1B0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04683D8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2E0C113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FFC7F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4BE121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AC8C34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2F9AE6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FA567D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78D473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13919C5" w14:textId="77777777" w:rsidTr="00D76F5D">
        <w:trPr>
          <w:cantSplit/>
          <w:trHeight w:val="20"/>
        </w:trPr>
        <w:tc>
          <w:tcPr>
            <w:tcW w:w="957" w:type="pct"/>
            <w:vMerge/>
            <w:vAlign w:val="center"/>
            <w:hideMark/>
          </w:tcPr>
          <w:p w14:paraId="13F43593"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1AB81761"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365A8F3"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E0F3B69"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966E968"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C1538C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55314B1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5F1BA9B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w:t>
            </w:r>
          </w:p>
        </w:tc>
        <w:tc>
          <w:tcPr>
            <w:tcW w:w="233" w:type="pct"/>
            <w:shd w:val="clear" w:color="auto" w:fill="auto"/>
            <w:vAlign w:val="center"/>
            <w:hideMark/>
          </w:tcPr>
          <w:p w14:paraId="434AE04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A8B7F0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w:t>
            </w:r>
          </w:p>
        </w:tc>
        <w:tc>
          <w:tcPr>
            <w:tcW w:w="191" w:type="pct"/>
            <w:shd w:val="clear" w:color="auto" w:fill="auto"/>
            <w:vAlign w:val="center"/>
            <w:hideMark/>
          </w:tcPr>
          <w:p w14:paraId="44950AF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24D2238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CAAF48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5738EC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D391075"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77D988F" w14:textId="77777777" w:rsidTr="00D76F5D">
        <w:trPr>
          <w:cantSplit/>
          <w:trHeight w:val="20"/>
        </w:trPr>
        <w:tc>
          <w:tcPr>
            <w:tcW w:w="957" w:type="pct"/>
            <w:vMerge/>
            <w:vAlign w:val="center"/>
            <w:hideMark/>
          </w:tcPr>
          <w:p w14:paraId="069E5610"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03585FD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061404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DECEDA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5668EC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A7FC048"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0200642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640EBF0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24C426E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4141EF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2F5B1E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6B74E5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144AAB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255B27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CABD7AB"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4492A82" w14:textId="77777777" w:rsidTr="00D76F5D">
        <w:trPr>
          <w:cantSplit/>
          <w:trHeight w:val="20"/>
        </w:trPr>
        <w:tc>
          <w:tcPr>
            <w:tcW w:w="957" w:type="pct"/>
            <w:vMerge w:val="restart"/>
            <w:shd w:val="clear" w:color="auto" w:fill="auto"/>
            <w:vAlign w:val="center"/>
            <w:hideMark/>
          </w:tcPr>
          <w:p w14:paraId="085283D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крыши здания МБОУ «Кильдюшевская  СОШ»</w:t>
            </w:r>
          </w:p>
        </w:tc>
        <w:tc>
          <w:tcPr>
            <w:tcW w:w="648" w:type="pct"/>
            <w:vMerge w:val="restart"/>
            <w:shd w:val="clear" w:color="auto" w:fill="auto"/>
            <w:vAlign w:val="center"/>
            <w:hideMark/>
          </w:tcPr>
          <w:p w14:paraId="6098731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53835A9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713675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514656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1272B80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560B0B2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00B8E2B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3" w:type="pct"/>
            <w:shd w:val="clear" w:color="auto" w:fill="auto"/>
            <w:vAlign w:val="center"/>
            <w:hideMark/>
          </w:tcPr>
          <w:p w14:paraId="4FDE5BC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072A3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91" w:type="pct"/>
            <w:shd w:val="clear" w:color="auto" w:fill="auto"/>
            <w:vAlign w:val="center"/>
            <w:hideMark/>
          </w:tcPr>
          <w:p w14:paraId="68F1876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14E3DD0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4A3E76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EF156A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2B95FE4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133</w:t>
            </w:r>
          </w:p>
        </w:tc>
      </w:tr>
      <w:tr w:rsidR="00D76F5D" w:rsidRPr="00D76F5D" w14:paraId="27A181E9" w14:textId="77777777" w:rsidTr="00D76F5D">
        <w:trPr>
          <w:cantSplit/>
          <w:trHeight w:val="20"/>
        </w:trPr>
        <w:tc>
          <w:tcPr>
            <w:tcW w:w="957" w:type="pct"/>
            <w:vMerge/>
            <w:vAlign w:val="center"/>
            <w:hideMark/>
          </w:tcPr>
          <w:p w14:paraId="75F09DF5"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AE8ACF4"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B3FC450"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85B0955"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781B44D"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5EEF78A"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B9B55D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11397B8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654533F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AE7C54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888FF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5AC84E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172B83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3912414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C5EB063"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6204185" w14:textId="77777777" w:rsidTr="00D76F5D">
        <w:trPr>
          <w:cantSplit/>
          <w:trHeight w:val="20"/>
        </w:trPr>
        <w:tc>
          <w:tcPr>
            <w:tcW w:w="957" w:type="pct"/>
            <w:vMerge/>
            <w:vAlign w:val="center"/>
            <w:hideMark/>
          </w:tcPr>
          <w:p w14:paraId="7A01871B"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7A9113E"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C0749DF"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EA9BB63"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086BAD4"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BBA2624"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F5605B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5226717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233" w:type="pct"/>
            <w:shd w:val="clear" w:color="auto" w:fill="auto"/>
            <w:vAlign w:val="center"/>
            <w:hideMark/>
          </w:tcPr>
          <w:p w14:paraId="27DB7B0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2A0BC07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191" w:type="pct"/>
            <w:shd w:val="clear" w:color="auto" w:fill="auto"/>
            <w:vAlign w:val="center"/>
            <w:hideMark/>
          </w:tcPr>
          <w:p w14:paraId="1FE377E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747C07F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549DB1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0D676EF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4185FCE"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C85C66E" w14:textId="77777777" w:rsidTr="00D76F5D">
        <w:trPr>
          <w:cantSplit/>
          <w:trHeight w:val="20"/>
        </w:trPr>
        <w:tc>
          <w:tcPr>
            <w:tcW w:w="957" w:type="pct"/>
            <w:vMerge/>
            <w:vAlign w:val="center"/>
            <w:hideMark/>
          </w:tcPr>
          <w:p w14:paraId="5E7E636E"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1B9642E"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044FDCC"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1C940B7"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0C4A2D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2A8F831"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746259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591D53F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vAlign w:val="center"/>
            <w:hideMark/>
          </w:tcPr>
          <w:p w14:paraId="552AB9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31AE84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1A4E771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F3A774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0FED02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A8487E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695EFFBC"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59F2189C" w14:textId="77777777" w:rsidTr="00D76F5D">
        <w:trPr>
          <w:cantSplit/>
          <w:trHeight w:val="20"/>
        </w:trPr>
        <w:tc>
          <w:tcPr>
            <w:tcW w:w="957" w:type="pct"/>
            <w:vMerge w:val="restart"/>
            <w:shd w:val="clear" w:color="auto" w:fill="auto"/>
            <w:vAlign w:val="center"/>
            <w:hideMark/>
          </w:tcPr>
          <w:p w14:paraId="331A62D2"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Образованию:</w:t>
            </w:r>
          </w:p>
        </w:tc>
        <w:tc>
          <w:tcPr>
            <w:tcW w:w="648" w:type="pct"/>
            <w:vMerge w:val="restart"/>
            <w:shd w:val="clear" w:color="auto" w:fill="auto"/>
            <w:vAlign w:val="center"/>
            <w:hideMark/>
          </w:tcPr>
          <w:p w14:paraId="164DEBAE"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46574070"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1C4FD47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3D95BF0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34CE506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69F03A1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3FF2668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42,00</w:t>
            </w:r>
          </w:p>
        </w:tc>
        <w:tc>
          <w:tcPr>
            <w:tcW w:w="233" w:type="pct"/>
            <w:shd w:val="clear" w:color="auto" w:fill="auto"/>
            <w:vAlign w:val="center"/>
            <w:hideMark/>
          </w:tcPr>
          <w:p w14:paraId="5154AD9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3893BA6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42,00</w:t>
            </w:r>
          </w:p>
        </w:tc>
        <w:tc>
          <w:tcPr>
            <w:tcW w:w="191" w:type="pct"/>
            <w:shd w:val="clear" w:color="auto" w:fill="auto"/>
            <w:vAlign w:val="center"/>
            <w:hideMark/>
          </w:tcPr>
          <w:p w14:paraId="16626DF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5920615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4A42EF37"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04DFFC0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shd w:val="clear" w:color="auto" w:fill="auto"/>
            <w:vAlign w:val="center"/>
            <w:hideMark/>
          </w:tcPr>
          <w:p w14:paraId="1FD56E38"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68F16DD2" w14:textId="77777777" w:rsidTr="00D76F5D">
        <w:trPr>
          <w:cantSplit/>
          <w:trHeight w:val="20"/>
        </w:trPr>
        <w:tc>
          <w:tcPr>
            <w:tcW w:w="957" w:type="pct"/>
            <w:vMerge/>
            <w:vAlign w:val="center"/>
            <w:hideMark/>
          </w:tcPr>
          <w:p w14:paraId="37A6F057"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1A5F0104"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49B6ADE6"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003A3A48"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4DA9AF2"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617717FF"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30E070F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2D59CF8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697C33A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5CD783C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52E78D3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1822211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705D726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4BFBF3CD"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1BC4D378"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288A4424" w14:textId="77777777" w:rsidTr="00D76F5D">
        <w:trPr>
          <w:cantSplit/>
          <w:trHeight w:val="20"/>
        </w:trPr>
        <w:tc>
          <w:tcPr>
            <w:tcW w:w="957" w:type="pct"/>
            <w:vMerge/>
            <w:vAlign w:val="center"/>
            <w:hideMark/>
          </w:tcPr>
          <w:p w14:paraId="110EF938"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067B8A5A"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4C774A3A"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1767815E"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78DAB502"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795F00F7"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CB4EBA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53C1637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42,00</w:t>
            </w:r>
          </w:p>
        </w:tc>
        <w:tc>
          <w:tcPr>
            <w:tcW w:w="233" w:type="pct"/>
            <w:shd w:val="clear" w:color="auto" w:fill="auto"/>
            <w:vAlign w:val="center"/>
            <w:hideMark/>
          </w:tcPr>
          <w:p w14:paraId="3D11F1D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7476EF7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42,00</w:t>
            </w:r>
          </w:p>
        </w:tc>
        <w:tc>
          <w:tcPr>
            <w:tcW w:w="191" w:type="pct"/>
            <w:shd w:val="clear" w:color="auto" w:fill="auto"/>
            <w:vAlign w:val="center"/>
            <w:hideMark/>
          </w:tcPr>
          <w:p w14:paraId="11CD6A7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107A46F4"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3E00AB7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3ABE261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2BC7BC29"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51B1DCB4" w14:textId="77777777" w:rsidTr="00D76F5D">
        <w:trPr>
          <w:cantSplit/>
          <w:trHeight w:val="20"/>
        </w:trPr>
        <w:tc>
          <w:tcPr>
            <w:tcW w:w="957" w:type="pct"/>
            <w:vMerge/>
            <w:vAlign w:val="center"/>
            <w:hideMark/>
          </w:tcPr>
          <w:p w14:paraId="5B64EB59"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49A5A01B"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71FBFF6D"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6B82EDB5"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18E6355D"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5299E6F5"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53E2B5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6D12208A"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6B77504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5B4FC7A0"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1EAA2D8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01A0625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00E8769A"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711A95C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23F03870"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7CC84B62" w14:textId="77777777" w:rsidTr="00D76F5D">
        <w:trPr>
          <w:cantSplit/>
          <w:trHeight w:val="20"/>
        </w:trPr>
        <w:tc>
          <w:tcPr>
            <w:tcW w:w="5000" w:type="pct"/>
            <w:gridSpan w:val="15"/>
            <w:shd w:val="clear" w:color="auto" w:fill="auto"/>
            <w:noWrap/>
            <w:vAlign w:val="center"/>
            <w:hideMark/>
          </w:tcPr>
          <w:p w14:paraId="2F6CD230" w14:textId="77777777" w:rsidR="00D76F5D" w:rsidRPr="00D76F5D" w:rsidRDefault="00D76F5D" w:rsidP="00CB73B0">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Физическая культура и спорт</w:t>
            </w:r>
          </w:p>
        </w:tc>
      </w:tr>
      <w:tr w:rsidR="00D76F5D" w:rsidRPr="00D76F5D" w14:paraId="0DDCB71D" w14:textId="77777777" w:rsidTr="00D76F5D">
        <w:trPr>
          <w:cantSplit/>
          <w:trHeight w:val="20"/>
        </w:trPr>
        <w:tc>
          <w:tcPr>
            <w:tcW w:w="957" w:type="pct"/>
            <w:vMerge w:val="restart"/>
            <w:shd w:val="clear" w:color="auto" w:fill="auto"/>
            <w:vAlign w:val="center"/>
            <w:hideMark/>
          </w:tcPr>
          <w:p w14:paraId="2B00E78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стадиона-площадки</w:t>
            </w:r>
          </w:p>
        </w:tc>
        <w:tc>
          <w:tcPr>
            <w:tcW w:w="648" w:type="pct"/>
            <w:vMerge w:val="restart"/>
            <w:shd w:val="clear" w:color="auto" w:fill="auto"/>
            <w:vAlign w:val="center"/>
            <w:hideMark/>
          </w:tcPr>
          <w:p w14:paraId="5CBF533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32E7C2F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с. Яльчики Яльчикского района</w:t>
            </w:r>
          </w:p>
        </w:tc>
        <w:tc>
          <w:tcPr>
            <w:tcW w:w="298" w:type="pct"/>
            <w:vMerge w:val="restart"/>
            <w:shd w:val="clear" w:color="auto" w:fill="auto"/>
            <w:vAlign w:val="center"/>
            <w:hideMark/>
          </w:tcPr>
          <w:p w14:paraId="002F45B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4" w:type="pct"/>
            <w:vMerge w:val="restart"/>
            <w:shd w:val="clear" w:color="auto" w:fill="auto"/>
            <w:vAlign w:val="center"/>
            <w:hideMark/>
          </w:tcPr>
          <w:p w14:paraId="30932C7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191EA68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shd w:val="clear" w:color="auto" w:fill="auto"/>
            <w:vAlign w:val="center"/>
            <w:hideMark/>
          </w:tcPr>
          <w:p w14:paraId="47E77F9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716383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30,4</w:t>
            </w:r>
          </w:p>
        </w:tc>
        <w:tc>
          <w:tcPr>
            <w:tcW w:w="233" w:type="pct"/>
            <w:shd w:val="clear" w:color="auto" w:fill="auto"/>
            <w:vAlign w:val="center"/>
            <w:hideMark/>
          </w:tcPr>
          <w:p w14:paraId="4A78767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30,4</w:t>
            </w:r>
          </w:p>
        </w:tc>
        <w:tc>
          <w:tcPr>
            <w:tcW w:w="191" w:type="pct"/>
            <w:shd w:val="clear" w:color="auto" w:fill="auto"/>
            <w:vAlign w:val="center"/>
            <w:hideMark/>
          </w:tcPr>
          <w:p w14:paraId="0A64B7A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4E72D8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3CA91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D38CB7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16E2BD7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138C712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3A89451" w14:textId="77777777" w:rsidTr="00D76F5D">
        <w:trPr>
          <w:cantSplit/>
          <w:trHeight w:val="20"/>
        </w:trPr>
        <w:tc>
          <w:tcPr>
            <w:tcW w:w="957" w:type="pct"/>
            <w:vMerge/>
            <w:vAlign w:val="center"/>
            <w:hideMark/>
          </w:tcPr>
          <w:p w14:paraId="676988E2"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6B52C87"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7F7A1C7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AA40BB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262C572"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323D8F51"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EAFD54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3A9660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36117DC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581303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6C80C92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23B1DE0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79A0360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1245387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494986F"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AF80737" w14:textId="77777777" w:rsidTr="00D76F5D">
        <w:trPr>
          <w:cantSplit/>
          <w:trHeight w:val="20"/>
        </w:trPr>
        <w:tc>
          <w:tcPr>
            <w:tcW w:w="957" w:type="pct"/>
            <w:vMerge/>
            <w:vAlign w:val="center"/>
            <w:hideMark/>
          </w:tcPr>
          <w:p w14:paraId="054ED7E6"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CBD3852"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2266A3F"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56C6BF2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1A084A7"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260DBEB4"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859D68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98802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30,4</w:t>
            </w:r>
          </w:p>
        </w:tc>
        <w:tc>
          <w:tcPr>
            <w:tcW w:w="233" w:type="pct"/>
            <w:shd w:val="clear" w:color="auto" w:fill="auto"/>
            <w:noWrap/>
            <w:vAlign w:val="center"/>
            <w:hideMark/>
          </w:tcPr>
          <w:p w14:paraId="61DEC74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30,4</w:t>
            </w:r>
          </w:p>
        </w:tc>
        <w:tc>
          <w:tcPr>
            <w:tcW w:w="191" w:type="pct"/>
            <w:shd w:val="clear" w:color="auto" w:fill="auto"/>
            <w:noWrap/>
            <w:vAlign w:val="center"/>
            <w:hideMark/>
          </w:tcPr>
          <w:p w14:paraId="3A900A3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42E3EF5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3D629C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B16D83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67068D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1725A1E"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2D902B4" w14:textId="77777777" w:rsidTr="00D76F5D">
        <w:trPr>
          <w:cantSplit/>
          <w:trHeight w:val="20"/>
        </w:trPr>
        <w:tc>
          <w:tcPr>
            <w:tcW w:w="957" w:type="pct"/>
            <w:vMerge/>
            <w:vAlign w:val="center"/>
            <w:hideMark/>
          </w:tcPr>
          <w:p w14:paraId="5839AC69"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7981368"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602D5FC3"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47BF93A8"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1B906961"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E275D72"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738A28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noWrap/>
            <w:vAlign w:val="center"/>
            <w:hideMark/>
          </w:tcPr>
          <w:p w14:paraId="72BFCCC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4320409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475BC22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2633C9A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2BCAE43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21A17A0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4AD24D6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0F06ED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3C8F264E" w14:textId="77777777" w:rsidTr="00D76F5D">
        <w:trPr>
          <w:cantSplit/>
          <w:trHeight w:val="20"/>
        </w:trPr>
        <w:tc>
          <w:tcPr>
            <w:tcW w:w="957" w:type="pct"/>
            <w:vMerge w:val="restart"/>
            <w:shd w:val="clear" w:color="auto" w:fill="auto"/>
            <w:vAlign w:val="center"/>
            <w:hideMark/>
          </w:tcPr>
          <w:p w14:paraId="7A4969A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стадиона МБОУ </w:t>
            </w:r>
            <w:r w:rsidRPr="00D76F5D">
              <w:rPr>
                <w:rFonts w:eastAsia="Times New Roman"/>
                <w:color w:val="000000"/>
                <w:sz w:val="16"/>
                <w:szCs w:val="16"/>
                <w:lang w:eastAsia="ru-RU"/>
              </w:rPr>
              <w:br/>
              <w:t>«Лащ-Таябинская СОШ им. В.В.Андреева» с. Лащ-Таяба</w:t>
            </w:r>
          </w:p>
        </w:tc>
        <w:tc>
          <w:tcPr>
            <w:tcW w:w="648" w:type="pct"/>
            <w:vMerge w:val="restart"/>
            <w:shd w:val="clear" w:color="auto" w:fill="auto"/>
            <w:vAlign w:val="center"/>
            <w:hideMark/>
          </w:tcPr>
          <w:p w14:paraId="6D668B0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11F0C1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Яльчикский район</w:t>
            </w:r>
          </w:p>
        </w:tc>
        <w:tc>
          <w:tcPr>
            <w:tcW w:w="298" w:type="pct"/>
            <w:vMerge w:val="restart"/>
            <w:shd w:val="clear" w:color="auto" w:fill="auto"/>
            <w:vAlign w:val="center"/>
            <w:hideMark/>
          </w:tcPr>
          <w:p w14:paraId="5C38138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4" w:type="pct"/>
            <w:vMerge w:val="restart"/>
            <w:shd w:val="clear" w:color="auto" w:fill="auto"/>
            <w:vAlign w:val="center"/>
            <w:hideMark/>
          </w:tcPr>
          <w:p w14:paraId="6E52526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6730E96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5A76EB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F26711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28,8</w:t>
            </w:r>
          </w:p>
        </w:tc>
        <w:tc>
          <w:tcPr>
            <w:tcW w:w="233" w:type="pct"/>
            <w:shd w:val="clear" w:color="auto" w:fill="auto"/>
            <w:vAlign w:val="center"/>
            <w:hideMark/>
          </w:tcPr>
          <w:p w14:paraId="20CCF94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72844A5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28,8</w:t>
            </w:r>
          </w:p>
        </w:tc>
        <w:tc>
          <w:tcPr>
            <w:tcW w:w="191" w:type="pct"/>
            <w:shd w:val="clear" w:color="auto" w:fill="auto"/>
            <w:vAlign w:val="center"/>
            <w:hideMark/>
          </w:tcPr>
          <w:p w14:paraId="58260B1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468406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51EB461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49EC21F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02DEE8A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676</w:t>
            </w:r>
          </w:p>
        </w:tc>
      </w:tr>
      <w:tr w:rsidR="00D76F5D" w:rsidRPr="00D76F5D" w14:paraId="7BCE70A2" w14:textId="77777777" w:rsidTr="00D76F5D">
        <w:trPr>
          <w:cantSplit/>
          <w:trHeight w:val="20"/>
        </w:trPr>
        <w:tc>
          <w:tcPr>
            <w:tcW w:w="957" w:type="pct"/>
            <w:vMerge/>
            <w:vAlign w:val="center"/>
            <w:hideMark/>
          </w:tcPr>
          <w:p w14:paraId="5ABD528E"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C1508B9"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DFC73B4"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8EF99B5"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AE87C03"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03EA4EF8"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EE4255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noWrap/>
            <w:vAlign w:val="center"/>
            <w:hideMark/>
          </w:tcPr>
          <w:p w14:paraId="2179124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3CBF3D4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0F9EC6E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59424EC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5FD542F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1376142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33F01EF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DE1D5A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CBFE585" w14:textId="77777777" w:rsidTr="00D76F5D">
        <w:trPr>
          <w:cantSplit/>
          <w:trHeight w:val="20"/>
        </w:trPr>
        <w:tc>
          <w:tcPr>
            <w:tcW w:w="957" w:type="pct"/>
            <w:vMerge/>
            <w:vAlign w:val="center"/>
            <w:hideMark/>
          </w:tcPr>
          <w:p w14:paraId="39C3F88E"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2E23233F"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50C028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8CAACD3"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254C6B5"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69580676"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0FCCE9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D8F062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28,8</w:t>
            </w:r>
          </w:p>
        </w:tc>
        <w:tc>
          <w:tcPr>
            <w:tcW w:w="233" w:type="pct"/>
            <w:shd w:val="clear" w:color="auto" w:fill="auto"/>
            <w:noWrap/>
            <w:vAlign w:val="center"/>
            <w:hideMark/>
          </w:tcPr>
          <w:p w14:paraId="62EC952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292405B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28,8</w:t>
            </w:r>
          </w:p>
        </w:tc>
        <w:tc>
          <w:tcPr>
            <w:tcW w:w="191" w:type="pct"/>
            <w:shd w:val="clear" w:color="auto" w:fill="auto"/>
            <w:noWrap/>
            <w:vAlign w:val="center"/>
            <w:hideMark/>
          </w:tcPr>
          <w:p w14:paraId="65FB141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6C3DB5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1679389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437BC2B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DE95DC9"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06F34DB3" w14:textId="77777777" w:rsidTr="00D76F5D">
        <w:trPr>
          <w:cantSplit/>
          <w:trHeight w:val="20"/>
        </w:trPr>
        <w:tc>
          <w:tcPr>
            <w:tcW w:w="957" w:type="pct"/>
            <w:vMerge/>
            <w:vAlign w:val="center"/>
            <w:hideMark/>
          </w:tcPr>
          <w:p w14:paraId="68D5291B"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5496F282"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DE24F2D"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2E04450B"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4D98CB6"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8F81A87"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411E82F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noWrap/>
            <w:vAlign w:val="center"/>
            <w:hideMark/>
          </w:tcPr>
          <w:p w14:paraId="4A93E47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26B1CC0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0DEC237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37199C0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6C83351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098CC4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0E1DC0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73C27AF0"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7E118048" w14:textId="77777777" w:rsidTr="00D76F5D">
        <w:trPr>
          <w:cantSplit/>
          <w:trHeight w:val="20"/>
        </w:trPr>
        <w:tc>
          <w:tcPr>
            <w:tcW w:w="957" w:type="pct"/>
            <w:vMerge w:val="restart"/>
            <w:shd w:val="clear" w:color="auto" w:fill="auto"/>
            <w:vAlign w:val="center"/>
            <w:hideMark/>
          </w:tcPr>
          <w:p w14:paraId="3EF8849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ледового дворца </w:t>
            </w:r>
            <w:r w:rsidRPr="00D76F5D">
              <w:rPr>
                <w:rFonts w:eastAsia="Times New Roman"/>
                <w:color w:val="000000"/>
                <w:sz w:val="16"/>
                <w:szCs w:val="16"/>
                <w:lang w:eastAsia="ru-RU"/>
              </w:rPr>
              <w:br/>
              <w:t>с. Яльчики</w:t>
            </w:r>
          </w:p>
        </w:tc>
        <w:tc>
          <w:tcPr>
            <w:tcW w:w="648" w:type="pct"/>
            <w:vMerge w:val="restart"/>
            <w:shd w:val="clear" w:color="auto" w:fill="auto"/>
            <w:vAlign w:val="center"/>
            <w:hideMark/>
          </w:tcPr>
          <w:p w14:paraId="5F03C0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499" w:type="pct"/>
            <w:vMerge w:val="restart"/>
            <w:shd w:val="clear" w:color="auto" w:fill="auto"/>
            <w:vAlign w:val="center"/>
            <w:hideMark/>
          </w:tcPr>
          <w:p w14:paraId="2E0606B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 Яльчики Яльчикского района</w:t>
            </w:r>
          </w:p>
        </w:tc>
        <w:tc>
          <w:tcPr>
            <w:tcW w:w="298" w:type="pct"/>
            <w:vMerge w:val="restart"/>
            <w:shd w:val="clear" w:color="auto" w:fill="auto"/>
            <w:vAlign w:val="center"/>
            <w:hideMark/>
          </w:tcPr>
          <w:p w14:paraId="383CCEE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4" w:type="pct"/>
            <w:vMerge w:val="restart"/>
            <w:shd w:val="clear" w:color="auto" w:fill="auto"/>
            <w:vAlign w:val="center"/>
            <w:hideMark/>
          </w:tcPr>
          <w:p w14:paraId="0FDA831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shd w:val="clear" w:color="auto" w:fill="auto"/>
            <w:vAlign w:val="center"/>
            <w:hideMark/>
          </w:tcPr>
          <w:p w14:paraId="4CE4811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shd w:val="clear" w:color="auto" w:fill="auto"/>
            <w:vAlign w:val="center"/>
            <w:hideMark/>
          </w:tcPr>
          <w:p w14:paraId="7538565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0D5560C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275</w:t>
            </w:r>
          </w:p>
        </w:tc>
        <w:tc>
          <w:tcPr>
            <w:tcW w:w="233" w:type="pct"/>
            <w:shd w:val="clear" w:color="auto" w:fill="auto"/>
            <w:vAlign w:val="center"/>
            <w:hideMark/>
          </w:tcPr>
          <w:p w14:paraId="1F6DD6C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53D67EF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66D2AE2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275</w:t>
            </w:r>
          </w:p>
        </w:tc>
        <w:tc>
          <w:tcPr>
            <w:tcW w:w="183" w:type="pct"/>
            <w:shd w:val="clear" w:color="auto" w:fill="auto"/>
            <w:vAlign w:val="center"/>
            <w:hideMark/>
          </w:tcPr>
          <w:p w14:paraId="3B705D9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60C27B7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0082E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74FBE1C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D89DDC8" w14:textId="77777777" w:rsidTr="00D76F5D">
        <w:trPr>
          <w:cantSplit/>
          <w:trHeight w:val="20"/>
        </w:trPr>
        <w:tc>
          <w:tcPr>
            <w:tcW w:w="957" w:type="pct"/>
            <w:vMerge/>
            <w:vAlign w:val="center"/>
            <w:hideMark/>
          </w:tcPr>
          <w:p w14:paraId="00734711"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617A02DB"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0CC87CB"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1823BD4"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5C3E1FFC"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65DFCEF"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EBD36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noWrap/>
            <w:vAlign w:val="center"/>
            <w:hideMark/>
          </w:tcPr>
          <w:p w14:paraId="6BDB69F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5B7C52F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4B869BE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0618ABA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7B7E670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3B447D2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4D82C8D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2D5FC15D"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BF6C60A" w14:textId="77777777" w:rsidTr="00D76F5D">
        <w:trPr>
          <w:cantSplit/>
          <w:trHeight w:val="20"/>
        </w:trPr>
        <w:tc>
          <w:tcPr>
            <w:tcW w:w="957" w:type="pct"/>
            <w:vMerge/>
            <w:vAlign w:val="center"/>
            <w:hideMark/>
          </w:tcPr>
          <w:p w14:paraId="3D0E290F"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6349F166"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26BEC4CD"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7F90B1C7"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6D01202B"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F3BFBA5"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1B31C3A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5F2CC2C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275</w:t>
            </w:r>
          </w:p>
        </w:tc>
        <w:tc>
          <w:tcPr>
            <w:tcW w:w="233" w:type="pct"/>
            <w:shd w:val="clear" w:color="auto" w:fill="auto"/>
            <w:noWrap/>
            <w:vAlign w:val="center"/>
            <w:hideMark/>
          </w:tcPr>
          <w:p w14:paraId="53391A9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50BE0BF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25DCE46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275</w:t>
            </w:r>
          </w:p>
        </w:tc>
        <w:tc>
          <w:tcPr>
            <w:tcW w:w="183" w:type="pct"/>
            <w:shd w:val="clear" w:color="auto" w:fill="auto"/>
            <w:noWrap/>
            <w:vAlign w:val="center"/>
            <w:hideMark/>
          </w:tcPr>
          <w:p w14:paraId="26334B0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18D28FA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60DCFAE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1891C9C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23CFB72" w14:textId="77777777" w:rsidTr="00D76F5D">
        <w:trPr>
          <w:cantSplit/>
          <w:trHeight w:val="20"/>
        </w:trPr>
        <w:tc>
          <w:tcPr>
            <w:tcW w:w="957" w:type="pct"/>
            <w:vMerge/>
            <w:vAlign w:val="center"/>
            <w:hideMark/>
          </w:tcPr>
          <w:p w14:paraId="351832F1"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C672210"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B92A9D7"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648A517A"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2964B440"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1763C98E"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6A37F8F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noWrap/>
            <w:vAlign w:val="center"/>
            <w:hideMark/>
          </w:tcPr>
          <w:p w14:paraId="005623C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03A71DD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3D2FF8A7"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7462EE1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12544CE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4718346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69E58F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03C89D08"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A2511C5" w14:textId="77777777" w:rsidTr="00D76F5D">
        <w:trPr>
          <w:cantSplit/>
          <w:trHeight w:val="20"/>
        </w:trPr>
        <w:tc>
          <w:tcPr>
            <w:tcW w:w="957" w:type="pct"/>
            <w:vMerge w:val="restart"/>
            <w:shd w:val="clear" w:color="auto" w:fill="auto"/>
            <w:vAlign w:val="center"/>
            <w:hideMark/>
          </w:tcPr>
          <w:p w14:paraId="38871F7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Физической культуре и спорту:</w:t>
            </w:r>
          </w:p>
        </w:tc>
        <w:tc>
          <w:tcPr>
            <w:tcW w:w="648" w:type="pct"/>
            <w:vMerge w:val="restart"/>
            <w:shd w:val="clear" w:color="auto" w:fill="auto"/>
            <w:vAlign w:val="center"/>
            <w:hideMark/>
          </w:tcPr>
          <w:p w14:paraId="32CE7338"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3526E92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30CB9E1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0E7D9EAC"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043CE1B0"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2EAACF1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9D6868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334,20</w:t>
            </w:r>
          </w:p>
        </w:tc>
        <w:tc>
          <w:tcPr>
            <w:tcW w:w="233" w:type="pct"/>
            <w:shd w:val="clear" w:color="auto" w:fill="auto"/>
            <w:vAlign w:val="center"/>
            <w:hideMark/>
          </w:tcPr>
          <w:p w14:paraId="65F30011"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30,40</w:t>
            </w:r>
          </w:p>
        </w:tc>
        <w:tc>
          <w:tcPr>
            <w:tcW w:w="191" w:type="pct"/>
            <w:shd w:val="clear" w:color="auto" w:fill="auto"/>
            <w:vAlign w:val="center"/>
            <w:hideMark/>
          </w:tcPr>
          <w:p w14:paraId="36567A0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28,80</w:t>
            </w:r>
          </w:p>
        </w:tc>
        <w:tc>
          <w:tcPr>
            <w:tcW w:w="191" w:type="pct"/>
            <w:shd w:val="clear" w:color="auto" w:fill="auto"/>
            <w:vAlign w:val="center"/>
            <w:hideMark/>
          </w:tcPr>
          <w:p w14:paraId="2E93F69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275,00</w:t>
            </w:r>
          </w:p>
        </w:tc>
        <w:tc>
          <w:tcPr>
            <w:tcW w:w="183" w:type="pct"/>
            <w:shd w:val="clear" w:color="auto" w:fill="auto"/>
            <w:vAlign w:val="center"/>
            <w:hideMark/>
          </w:tcPr>
          <w:p w14:paraId="7D680AD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B73FFD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4C29D38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shd w:val="clear" w:color="auto" w:fill="auto"/>
            <w:vAlign w:val="center"/>
            <w:hideMark/>
          </w:tcPr>
          <w:p w14:paraId="7BA5FE98"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587F95B6" w14:textId="77777777" w:rsidTr="00D76F5D">
        <w:trPr>
          <w:cantSplit/>
          <w:trHeight w:val="20"/>
        </w:trPr>
        <w:tc>
          <w:tcPr>
            <w:tcW w:w="957" w:type="pct"/>
            <w:vMerge/>
            <w:vAlign w:val="center"/>
            <w:hideMark/>
          </w:tcPr>
          <w:p w14:paraId="6B27727A"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635FB033"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68F7745C"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7837D379"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10B8B1EF"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188EE3BC"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3CC368D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2F997C6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2E478BF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9D21E56"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5CE29046"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7AC5AEC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0CCE46C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07F3044"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0A6B7BF8"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47DAE16A" w14:textId="77777777" w:rsidTr="00D76F5D">
        <w:trPr>
          <w:cantSplit/>
          <w:trHeight w:val="20"/>
        </w:trPr>
        <w:tc>
          <w:tcPr>
            <w:tcW w:w="957" w:type="pct"/>
            <w:vMerge/>
            <w:vAlign w:val="center"/>
            <w:hideMark/>
          </w:tcPr>
          <w:p w14:paraId="319F3EEF"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453E2C2B"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7D314330"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65EB72E9"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14A432D5"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7A3ED537"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578695E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61312FD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334,20</w:t>
            </w:r>
          </w:p>
        </w:tc>
        <w:tc>
          <w:tcPr>
            <w:tcW w:w="233" w:type="pct"/>
            <w:shd w:val="clear" w:color="auto" w:fill="auto"/>
            <w:vAlign w:val="center"/>
            <w:hideMark/>
          </w:tcPr>
          <w:p w14:paraId="3705D13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30,40</w:t>
            </w:r>
          </w:p>
        </w:tc>
        <w:tc>
          <w:tcPr>
            <w:tcW w:w="191" w:type="pct"/>
            <w:shd w:val="clear" w:color="auto" w:fill="auto"/>
            <w:vAlign w:val="center"/>
            <w:hideMark/>
          </w:tcPr>
          <w:p w14:paraId="7537A04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28,80</w:t>
            </w:r>
          </w:p>
        </w:tc>
        <w:tc>
          <w:tcPr>
            <w:tcW w:w="191" w:type="pct"/>
            <w:shd w:val="clear" w:color="auto" w:fill="auto"/>
            <w:vAlign w:val="center"/>
            <w:hideMark/>
          </w:tcPr>
          <w:p w14:paraId="720C2B8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275,00</w:t>
            </w:r>
          </w:p>
        </w:tc>
        <w:tc>
          <w:tcPr>
            <w:tcW w:w="183" w:type="pct"/>
            <w:shd w:val="clear" w:color="auto" w:fill="auto"/>
            <w:vAlign w:val="center"/>
            <w:hideMark/>
          </w:tcPr>
          <w:p w14:paraId="57EE467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B12F3A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511A9AD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04B25105"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765E851C" w14:textId="77777777" w:rsidTr="00D76F5D">
        <w:trPr>
          <w:cantSplit/>
          <w:trHeight w:val="20"/>
        </w:trPr>
        <w:tc>
          <w:tcPr>
            <w:tcW w:w="957" w:type="pct"/>
            <w:vMerge/>
            <w:vAlign w:val="center"/>
            <w:hideMark/>
          </w:tcPr>
          <w:p w14:paraId="33068CFB"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1D5B3B1F"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4FF7E81B"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74903776"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BAC9A09"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079E21F7"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5889BA4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36BBFC74"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64D0ACA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347B890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245E5DC"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4E8FE17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00CA7DF0"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734E1E86"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16F5FFAE"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6CF7DC0B" w14:textId="77777777" w:rsidTr="00D76F5D">
        <w:trPr>
          <w:cantSplit/>
          <w:trHeight w:val="20"/>
        </w:trPr>
        <w:tc>
          <w:tcPr>
            <w:tcW w:w="5000" w:type="pct"/>
            <w:gridSpan w:val="15"/>
            <w:shd w:val="clear" w:color="auto" w:fill="auto"/>
            <w:noWrap/>
            <w:vAlign w:val="center"/>
            <w:hideMark/>
          </w:tcPr>
          <w:p w14:paraId="23256747" w14:textId="77777777" w:rsidR="00D76F5D" w:rsidRPr="00D76F5D" w:rsidRDefault="00D76F5D" w:rsidP="00CB73B0">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Экология</w:t>
            </w:r>
          </w:p>
        </w:tc>
      </w:tr>
      <w:tr w:rsidR="00D76F5D" w:rsidRPr="00D76F5D" w14:paraId="7BF1168B" w14:textId="77777777" w:rsidTr="00D76F5D">
        <w:trPr>
          <w:cantSplit/>
          <w:trHeight w:val="20"/>
        </w:trPr>
        <w:tc>
          <w:tcPr>
            <w:tcW w:w="957" w:type="pct"/>
            <w:vMerge w:val="restart"/>
            <w:shd w:val="clear" w:color="auto" w:fill="auto"/>
            <w:vAlign w:val="center"/>
            <w:hideMark/>
          </w:tcPr>
          <w:p w14:paraId="7BC1763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Рекультивация земель, нарушенных при размещении свалки твердых коммунальных отходов в с. Яльчики Яльчикского района Чувашской Республики</w:t>
            </w:r>
          </w:p>
        </w:tc>
        <w:tc>
          <w:tcPr>
            <w:tcW w:w="648" w:type="pct"/>
            <w:vMerge w:val="restart"/>
            <w:shd w:val="clear" w:color="auto" w:fill="auto"/>
            <w:vAlign w:val="center"/>
            <w:hideMark/>
          </w:tcPr>
          <w:p w14:paraId="47E2509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Региольный проект "Чистая страна" национального проекта "Экология"</w:t>
            </w:r>
          </w:p>
        </w:tc>
        <w:tc>
          <w:tcPr>
            <w:tcW w:w="499" w:type="pct"/>
            <w:vMerge w:val="restart"/>
            <w:shd w:val="clear" w:color="auto" w:fill="auto"/>
            <w:vAlign w:val="center"/>
            <w:hideMark/>
          </w:tcPr>
          <w:p w14:paraId="503A748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 Яльчики Яльчикского района </w:t>
            </w:r>
          </w:p>
        </w:tc>
        <w:tc>
          <w:tcPr>
            <w:tcW w:w="298" w:type="pct"/>
            <w:vMerge w:val="restart"/>
            <w:shd w:val="clear" w:color="auto" w:fill="auto"/>
            <w:vAlign w:val="center"/>
            <w:hideMark/>
          </w:tcPr>
          <w:p w14:paraId="6D94C69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4" w:type="pct"/>
            <w:vMerge w:val="restart"/>
            <w:shd w:val="clear" w:color="auto" w:fill="auto"/>
            <w:vAlign w:val="center"/>
            <w:hideMark/>
          </w:tcPr>
          <w:p w14:paraId="7F946CF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0,884   га нарушенных земель</w:t>
            </w:r>
          </w:p>
        </w:tc>
        <w:tc>
          <w:tcPr>
            <w:tcW w:w="328" w:type="pct"/>
            <w:vMerge w:val="restart"/>
            <w:shd w:val="clear" w:color="auto" w:fill="auto"/>
            <w:vAlign w:val="center"/>
            <w:hideMark/>
          </w:tcPr>
          <w:p w14:paraId="7C26452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Проектные работы завершены</w:t>
            </w:r>
          </w:p>
        </w:tc>
        <w:tc>
          <w:tcPr>
            <w:tcW w:w="374" w:type="pct"/>
            <w:shd w:val="clear" w:color="auto" w:fill="auto"/>
            <w:vAlign w:val="center"/>
            <w:hideMark/>
          </w:tcPr>
          <w:p w14:paraId="633702B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5071015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10,5</w:t>
            </w:r>
          </w:p>
        </w:tc>
        <w:tc>
          <w:tcPr>
            <w:tcW w:w="233" w:type="pct"/>
            <w:shd w:val="clear" w:color="auto" w:fill="auto"/>
            <w:vAlign w:val="center"/>
            <w:hideMark/>
          </w:tcPr>
          <w:p w14:paraId="1A4C9FE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10,5</w:t>
            </w:r>
          </w:p>
        </w:tc>
        <w:tc>
          <w:tcPr>
            <w:tcW w:w="191" w:type="pct"/>
            <w:shd w:val="clear" w:color="auto" w:fill="auto"/>
            <w:vAlign w:val="center"/>
            <w:hideMark/>
          </w:tcPr>
          <w:p w14:paraId="089E1C3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vAlign w:val="center"/>
            <w:hideMark/>
          </w:tcPr>
          <w:p w14:paraId="34ADE4B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vAlign w:val="center"/>
            <w:hideMark/>
          </w:tcPr>
          <w:p w14:paraId="0E2B2B4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928EA0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vAlign w:val="center"/>
            <w:hideMark/>
          </w:tcPr>
          <w:p w14:paraId="21A6420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shd w:val="clear" w:color="auto" w:fill="auto"/>
            <w:vAlign w:val="center"/>
            <w:hideMark/>
          </w:tcPr>
          <w:p w14:paraId="0240686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2208</w:t>
            </w:r>
          </w:p>
        </w:tc>
      </w:tr>
      <w:tr w:rsidR="00D76F5D" w:rsidRPr="00D76F5D" w14:paraId="7D204AEB" w14:textId="77777777" w:rsidTr="00D76F5D">
        <w:trPr>
          <w:cantSplit/>
          <w:trHeight w:val="20"/>
        </w:trPr>
        <w:tc>
          <w:tcPr>
            <w:tcW w:w="957" w:type="pct"/>
            <w:vMerge/>
            <w:vAlign w:val="center"/>
            <w:hideMark/>
          </w:tcPr>
          <w:p w14:paraId="6AFAD35F"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338BE49D"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18CE33AE"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39A1491E"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7B7ED27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4B5E40B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79E623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0CF339E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10,3</w:t>
            </w:r>
          </w:p>
        </w:tc>
        <w:tc>
          <w:tcPr>
            <w:tcW w:w="233" w:type="pct"/>
            <w:shd w:val="clear" w:color="auto" w:fill="auto"/>
            <w:noWrap/>
            <w:vAlign w:val="center"/>
            <w:hideMark/>
          </w:tcPr>
          <w:p w14:paraId="6A002FC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10,3</w:t>
            </w:r>
          </w:p>
        </w:tc>
        <w:tc>
          <w:tcPr>
            <w:tcW w:w="191" w:type="pct"/>
            <w:shd w:val="clear" w:color="auto" w:fill="auto"/>
            <w:noWrap/>
            <w:vAlign w:val="center"/>
            <w:hideMark/>
          </w:tcPr>
          <w:p w14:paraId="243694C1"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5CF57C50"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50AEFED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6473B95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469A887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3171FDBF"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4009D362" w14:textId="77777777" w:rsidTr="00D76F5D">
        <w:trPr>
          <w:cantSplit/>
          <w:trHeight w:val="20"/>
        </w:trPr>
        <w:tc>
          <w:tcPr>
            <w:tcW w:w="957" w:type="pct"/>
            <w:vMerge/>
            <w:vAlign w:val="center"/>
            <w:hideMark/>
          </w:tcPr>
          <w:p w14:paraId="5AE724F6"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081DA7D"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40A7E78B"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046A9C56"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08FC44BF"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50E5FB06"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21DBF26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0DEEBEA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0,2</w:t>
            </w:r>
          </w:p>
        </w:tc>
        <w:tc>
          <w:tcPr>
            <w:tcW w:w="233" w:type="pct"/>
            <w:shd w:val="clear" w:color="auto" w:fill="auto"/>
            <w:noWrap/>
            <w:vAlign w:val="center"/>
            <w:hideMark/>
          </w:tcPr>
          <w:p w14:paraId="1B1585E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0,2</w:t>
            </w:r>
          </w:p>
        </w:tc>
        <w:tc>
          <w:tcPr>
            <w:tcW w:w="191" w:type="pct"/>
            <w:shd w:val="clear" w:color="auto" w:fill="auto"/>
            <w:noWrap/>
            <w:vAlign w:val="center"/>
            <w:hideMark/>
          </w:tcPr>
          <w:p w14:paraId="23BDE7D3"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47735062"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2DDFAB6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78C036AE"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0FEB95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4719B38C"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6D7F0787" w14:textId="77777777" w:rsidTr="00D76F5D">
        <w:trPr>
          <w:cantSplit/>
          <w:trHeight w:val="20"/>
        </w:trPr>
        <w:tc>
          <w:tcPr>
            <w:tcW w:w="957" w:type="pct"/>
            <w:vMerge/>
            <w:vAlign w:val="center"/>
            <w:hideMark/>
          </w:tcPr>
          <w:p w14:paraId="53FF2D84" w14:textId="77777777" w:rsidR="00D76F5D" w:rsidRPr="00D76F5D" w:rsidRDefault="00D76F5D" w:rsidP="00CB73B0">
            <w:pPr>
              <w:spacing w:after="0" w:line="240" w:lineRule="auto"/>
              <w:rPr>
                <w:rFonts w:eastAsia="Times New Roman"/>
                <w:color w:val="000000"/>
                <w:sz w:val="16"/>
                <w:szCs w:val="16"/>
                <w:lang w:eastAsia="ru-RU"/>
              </w:rPr>
            </w:pPr>
          </w:p>
        </w:tc>
        <w:tc>
          <w:tcPr>
            <w:tcW w:w="648" w:type="pct"/>
            <w:vMerge/>
            <w:vAlign w:val="center"/>
            <w:hideMark/>
          </w:tcPr>
          <w:p w14:paraId="7F8215C3" w14:textId="77777777" w:rsidR="00D76F5D" w:rsidRPr="00D76F5D" w:rsidRDefault="00D76F5D" w:rsidP="00CB73B0">
            <w:pPr>
              <w:spacing w:after="0" w:line="240" w:lineRule="auto"/>
              <w:rPr>
                <w:rFonts w:eastAsia="Times New Roman"/>
                <w:color w:val="000000"/>
                <w:sz w:val="16"/>
                <w:szCs w:val="16"/>
                <w:lang w:eastAsia="ru-RU"/>
              </w:rPr>
            </w:pPr>
          </w:p>
        </w:tc>
        <w:tc>
          <w:tcPr>
            <w:tcW w:w="499" w:type="pct"/>
            <w:vMerge/>
            <w:vAlign w:val="center"/>
            <w:hideMark/>
          </w:tcPr>
          <w:p w14:paraId="3C89E0DC" w14:textId="77777777" w:rsidR="00D76F5D" w:rsidRPr="00D76F5D" w:rsidRDefault="00D76F5D" w:rsidP="00CB73B0">
            <w:pPr>
              <w:spacing w:after="0" w:line="240" w:lineRule="auto"/>
              <w:rPr>
                <w:rFonts w:eastAsia="Times New Roman"/>
                <w:color w:val="000000"/>
                <w:sz w:val="16"/>
                <w:szCs w:val="16"/>
                <w:lang w:eastAsia="ru-RU"/>
              </w:rPr>
            </w:pPr>
          </w:p>
        </w:tc>
        <w:tc>
          <w:tcPr>
            <w:tcW w:w="298" w:type="pct"/>
            <w:vMerge/>
            <w:vAlign w:val="center"/>
            <w:hideMark/>
          </w:tcPr>
          <w:p w14:paraId="10843E0D" w14:textId="77777777" w:rsidR="00D76F5D" w:rsidRPr="00D76F5D" w:rsidRDefault="00D76F5D" w:rsidP="00CB73B0">
            <w:pPr>
              <w:spacing w:after="0" w:line="240" w:lineRule="auto"/>
              <w:rPr>
                <w:rFonts w:eastAsia="Times New Roman"/>
                <w:color w:val="000000"/>
                <w:sz w:val="16"/>
                <w:szCs w:val="16"/>
                <w:lang w:eastAsia="ru-RU"/>
              </w:rPr>
            </w:pPr>
          </w:p>
        </w:tc>
        <w:tc>
          <w:tcPr>
            <w:tcW w:w="274" w:type="pct"/>
            <w:vMerge/>
            <w:vAlign w:val="center"/>
            <w:hideMark/>
          </w:tcPr>
          <w:p w14:paraId="3C4D424E" w14:textId="77777777" w:rsidR="00D76F5D" w:rsidRPr="00D76F5D" w:rsidRDefault="00D76F5D" w:rsidP="00CB73B0">
            <w:pPr>
              <w:spacing w:after="0" w:line="240" w:lineRule="auto"/>
              <w:rPr>
                <w:rFonts w:eastAsia="Times New Roman"/>
                <w:color w:val="000000"/>
                <w:sz w:val="16"/>
                <w:szCs w:val="16"/>
                <w:lang w:eastAsia="ru-RU"/>
              </w:rPr>
            </w:pPr>
          </w:p>
        </w:tc>
        <w:tc>
          <w:tcPr>
            <w:tcW w:w="328" w:type="pct"/>
            <w:vMerge/>
            <w:vAlign w:val="center"/>
            <w:hideMark/>
          </w:tcPr>
          <w:p w14:paraId="7AF56C0B" w14:textId="77777777" w:rsidR="00D76F5D" w:rsidRPr="00D76F5D" w:rsidRDefault="00D76F5D" w:rsidP="00CB73B0">
            <w:pPr>
              <w:spacing w:after="0" w:line="240" w:lineRule="auto"/>
              <w:rPr>
                <w:rFonts w:eastAsia="Times New Roman"/>
                <w:color w:val="000000"/>
                <w:sz w:val="16"/>
                <w:szCs w:val="16"/>
                <w:lang w:eastAsia="ru-RU"/>
              </w:rPr>
            </w:pPr>
          </w:p>
        </w:tc>
        <w:tc>
          <w:tcPr>
            <w:tcW w:w="374" w:type="pct"/>
            <w:shd w:val="clear" w:color="auto" w:fill="auto"/>
            <w:vAlign w:val="center"/>
            <w:hideMark/>
          </w:tcPr>
          <w:p w14:paraId="343EED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noWrap/>
            <w:vAlign w:val="center"/>
            <w:hideMark/>
          </w:tcPr>
          <w:p w14:paraId="6D305C6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shd w:val="clear" w:color="auto" w:fill="auto"/>
            <w:noWrap/>
            <w:vAlign w:val="center"/>
            <w:hideMark/>
          </w:tcPr>
          <w:p w14:paraId="7356172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48C46DC5"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shd w:val="clear" w:color="auto" w:fill="auto"/>
            <w:noWrap/>
            <w:vAlign w:val="center"/>
            <w:hideMark/>
          </w:tcPr>
          <w:p w14:paraId="32B3F69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shd w:val="clear" w:color="auto" w:fill="auto"/>
            <w:noWrap/>
            <w:vAlign w:val="center"/>
            <w:hideMark/>
          </w:tcPr>
          <w:p w14:paraId="3D08828F"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0A857128"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shd w:val="clear" w:color="auto" w:fill="auto"/>
            <w:noWrap/>
            <w:vAlign w:val="center"/>
            <w:hideMark/>
          </w:tcPr>
          <w:p w14:paraId="3C52D0C4"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ign w:val="center"/>
            <w:hideMark/>
          </w:tcPr>
          <w:p w14:paraId="501FC2BF" w14:textId="77777777" w:rsidR="00D76F5D" w:rsidRPr="00D76F5D" w:rsidRDefault="00D76F5D" w:rsidP="00CB73B0">
            <w:pPr>
              <w:spacing w:after="0" w:line="240" w:lineRule="auto"/>
              <w:rPr>
                <w:rFonts w:eastAsia="Times New Roman"/>
                <w:color w:val="000000"/>
                <w:sz w:val="16"/>
                <w:szCs w:val="16"/>
                <w:lang w:eastAsia="ru-RU"/>
              </w:rPr>
            </w:pPr>
          </w:p>
        </w:tc>
      </w:tr>
      <w:tr w:rsidR="00D76F5D" w:rsidRPr="00D76F5D" w14:paraId="2CBCCB4A" w14:textId="77777777" w:rsidTr="00D76F5D">
        <w:trPr>
          <w:cantSplit/>
          <w:trHeight w:val="20"/>
        </w:trPr>
        <w:tc>
          <w:tcPr>
            <w:tcW w:w="957" w:type="pct"/>
            <w:vMerge w:val="restart"/>
            <w:shd w:val="clear" w:color="auto" w:fill="auto"/>
            <w:vAlign w:val="center"/>
            <w:hideMark/>
          </w:tcPr>
          <w:p w14:paraId="3D50C6B2"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Экология:</w:t>
            </w:r>
          </w:p>
        </w:tc>
        <w:tc>
          <w:tcPr>
            <w:tcW w:w="648" w:type="pct"/>
            <w:vMerge w:val="restart"/>
            <w:shd w:val="clear" w:color="auto" w:fill="auto"/>
            <w:vAlign w:val="center"/>
            <w:hideMark/>
          </w:tcPr>
          <w:p w14:paraId="5EE36FD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5647128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7F9F9DEF"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297ADD8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69922A4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276D17F9"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1F3D830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10,50</w:t>
            </w:r>
          </w:p>
        </w:tc>
        <w:tc>
          <w:tcPr>
            <w:tcW w:w="233" w:type="pct"/>
            <w:shd w:val="clear" w:color="auto" w:fill="auto"/>
            <w:vAlign w:val="center"/>
            <w:hideMark/>
          </w:tcPr>
          <w:p w14:paraId="15D94A2A"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10,50</w:t>
            </w:r>
          </w:p>
        </w:tc>
        <w:tc>
          <w:tcPr>
            <w:tcW w:w="191" w:type="pct"/>
            <w:shd w:val="clear" w:color="auto" w:fill="auto"/>
            <w:vAlign w:val="center"/>
            <w:hideMark/>
          </w:tcPr>
          <w:p w14:paraId="4BFEE8D3"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D36D00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0AD678AE"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0E0552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1930480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shd w:val="clear" w:color="auto" w:fill="auto"/>
            <w:vAlign w:val="center"/>
            <w:hideMark/>
          </w:tcPr>
          <w:p w14:paraId="6C484CF2"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747B231D" w14:textId="77777777" w:rsidTr="00D76F5D">
        <w:trPr>
          <w:cantSplit/>
          <w:trHeight w:val="20"/>
        </w:trPr>
        <w:tc>
          <w:tcPr>
            <w:tcW w:w="957" w:type="pct"/>
            <w:vMerge/>
            <w:vAlign w:val="center"/>
            <w:hideMark/>
          </w:tcPr>
          <w:p w14:paraId="61CF9499"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73848CB1"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3F165DB5"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5815C8E3"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6C88807"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66174D08"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6F3199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5729FFC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10,30</w:t>
            </w:r>
          </w:p>
        </w:tc>
        <w:tc>
          <w:tcPr>
            <w:tcW w:w="233" w:type="pct"/>
            <w:shd w:val="clear" w:color="auto" w:fill="auto"/>
            <w:vAlign w:val="center"/>
            <w:hideMark/>
          </w:tcPr>
          <w:p w14:paraId="0146AFDE"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10,30</w:t>
            </w:r>
          </w:p>
        </w:tc>
        <w:tc>
          <w:tcPr>
            <w:tcW w:w="191" w:type="pct"/>
            <w:shd w:val="clear" w:color="auto" w:fill="auto"/>
            <w:vAlign w:val="center"/>
            <w:hideMark/>
          </w:tcPr>
          <w:p w14:paraId="0FD5961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FEAC96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3D3DD88A"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08A8ECF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539815E0"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0C8C112A"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709BD08C" w14:textId="77777777" w:rsidTr="00D76F5D">
        <w:trPr>
          <w:cantSplit/>
          <w:trHeight w:val="20"/>
        </w:trPr>
        <w:tc>
          <w:tcPr>
            <w:tcW w:w="957" w:type="pct"/>
            <w:vMerge/>
            <w:vAlign w:val="center"/>
            <w:hideMark/>
          </w:tcPr>
          <w:p w14:paraId="32FF0BD8"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7D761E21"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376ECED3"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310151CA"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1AAB83C2"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40EA66FE"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7B7DFCFB"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2B5F19CD"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0,20</w:t>
            </w:r>
          </w:p>
        </w:tc>
        <w:tc>
          <w:tcPr>
            <w:tcW w:w="233" w:type="pct"/>
            <w:shd w:val="clear" w:color="auto" w:fill="auto"/>
            <w:vAlign w:val="center"/>
            <w:hideMark/>
          </w:tcPr>
          <w:p w14:paraId="7A6DA79C"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0,20</w:t>
            </w:r>
          </w:p>
        </w:tc>
        <w:tc>
          <w:tcPr>
            <w:tcW w:w="191" w:type="pct"/>
            <w:shd w:val="clear" w:color="auto" w:fill="auto"/>
            <w:vAlign w:val="center"/>
            <w:hideMark/>
          </w:tcPr>
          <w:p w14:paraId="5BC3F937"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083CA267"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192F00B8"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3B3B4845"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C504619"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5E9E0E6A"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7F2C3705" w14:textId="77777777" w:rsidTr="00D76F5D">
        <w:trPr>
          <w:cantSplit/>
          <w:trHeight w:val="20"/>
        </w:trPr>
        <w:tc>
          <w:tcPr>
            <w:tcW w:w="957" w:type="pct"/>
            <w:vMerge/>
            <w:vAlign w:val="center"/>
            <w:hideMark/>
          </w:tcPr>
          <w:p w14:paraId="249C751C"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21457C87"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01C71A38"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4E457B48"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A97680D"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7D7FA4F8"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24E8ADA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0D5B1812"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shd w:val="clear" w:color="auto" w:fill="auto"/>
            <w:vAlign w:val="center"/>
            <w:hideMark/>
          </w:tcPr>
          <w:p w14:paraId="7AB71EB0"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5E212FF6"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shd w:val="clear" w:color="auto" w:fill="auto"/>
            <w:vAlign w:val="center"/>
            <w:hideMark/>
          </w:tcPr>
          <w:p w14:paraId="3A39CB1B"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shd w:val="clear" w:color="auto" w:fill="auto"/>
            <w:vAlign w:val="center"/>
            <w:hideMark/>
          </w:tcPr>
          <w:p w14:paraId="5631A35F"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4955682D"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shd w:val="clear" w:color="auto" w:fill="auto"/>
            <w:vAlign w:val="center"/>
            <w:hideMark/>
          </w:tcPr>
          <w:p w14:paraId="6C8A5911" w14:textId="77777777" w:rsidR="00D76F5D" w:rsidRPr="00D76F5D" w:rsidRDefault="00D76F5D" w:rsidP="00CB73B0">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ign w:val="center"/>
            <w:hideMark/>
          </w:tcPr>
          <w:p w14:paraId="1287CF66"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0D2BFFCC" w14:textId="77777777" w:rsidTr="00D76F5D">
        <w:trPr>
          <w:cantSplit/>
          <w:trHeight w:val="20"/>
        </w:trPr>
        <w:tc>
          <w:tcPr>
            <w:tcW w:w="957" w:type="pct"/>
            <w:vMerge w:val="restart"/>
            <w:shd w:val="clear" w:color="auto" w:fill="auto"/>
            <w:vAlign w:val="center"/>
            <w:hideMark/>
          </w:tcPr>
          <w:p w14:paraId="5E47B92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Яльчинскому району:</w:t>
            </w:r>
          </w:p>
        </w:tc>
        <w:tc>
          <w:tcPr>
            <w:tcW w:w="648" w:type="pct"/>
            <w:vMerge w:val="restart"/>
            <w:shd w:val="clear" w:color="auto" w:fill="auto"/>
            <w:vAlign w:val="center"/>
            <w:hideMark/>
          </w:tcPr>
          <w:p w14:paraId="0096A3E0"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499" w:type="pct"/>
            <w:vMerge w:val="restart"/>
            <w:shd w:val="clear" w:color="auto" w:fill="auto"/>
            <w:vAlign w:val="center"/>
            <w:hideMark/>
          </w:tcPr>
          <w:p w14:paraId="2E197D4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shd w:val="clear" w:color="auto" w:fill="auto"/>
            <w:vAlign w:val="center"/>
            <w:hideMark/>
          </w:tcPr>
          <w:p w14:paraId="22E7C96A"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4" w:type="pct"/>
            <w:vMerge w:val="restart"/>
            <w:shd w:val="clear" w:color="auto" w:fill="auto"/>
            <w:vAlign w:val="center"/>
            <w:hideMark/>
          </w:tcPr>
          <w:p w14:paraId="3126A47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shd w:val="clear" w:color="auto" w:fill="auto"/>
            <w:vAlign w:val="center"/>
            <w:hideMark/>
          </w:tcPr>
          <w:p w14:paraId="328026DC"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shd w:val="clear" w:color="auto" w:fill="auto"/>
            <w:vAlign w:val="center"/>
            <w:hideMark/>
          </w:tcPr>
          <w:p w14:paraId="795F9BE6"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shd w:val="clear" w:color="auto" w:fill="auto"/>
            <w:vAlign w:val="center"/>
            <w:hideMark/>
          </w:tcPr>
          <w:p w14:paraId="63ECC42C"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662,50</w:t>
            </w:r>
          </w:p>
        </w:tc>
        <w:tc>
          <w:tcPr>
            <w:tcW w:w="233" w:type="pct"/>
            <w:shd w:val="clear" w:color="auto" w:fill="auto"/>
            <w:vAlign w:val="center"/>
            <w:hideMark/>
          </w:tcPr>
          <w:p w14:paraId="0D2EA6BA"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79,14</w:t>
            </w:r>
          </w:p>
        </w:tc>
        <w:tc>
          <w:tcPr>
            <w:tcW w:w="191" w:type="pct"/>
            <w:shd w:val="clear" w:color="auto" w:fill="auto"/>
            <w:vAlign w:val="center"/>
            <w:hideMark/>
          </w:tcPr>
          <w:p w14:paraId="51BEDFC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134,50</w:t>
            </w:r>
          </w:p>
        </w:tc>
        <w:tc>
          <w:tcPr>
            <w:tcW w:w="191" w:type="pct"/>
            <w:shd w:val="clear" w:color="auto" w:fill="auto"/>
            <w:vAlign w:val="center"/>
            <w:hideMark/>
          </w:tcPr>
          <w:p w14:paraId="229B7D3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367,59</w:t>
            </w:r>
          </w:p>
        </w:tc>
        <w:tc>
          <w:tcPr>
            <w:tcW w:w="183" w:type="pct"/>
            <w:shd w:val="clear" w:color="auto" w:fill="auto"/>
            <w:vAlign w:val="center"/>
            <w:hideMark/>
          </w:tcPr>
          <w:p w14:paraId="42201328"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81,27</w:t>
            </w:r>
          </w:p>
        </w:tc>
        <w:tc>
          <w:tcPr>
            <w:tcW w:w="187" w:type="pct"/>
            <w:shd w:val="clear" w:color="auto" w:fill="auto"/>
            <w:vAlign w:val="center"/>
            <w:hideMark/>
          </w:tcPr>
          <w:p w14:paraId="638BAD6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7" w:type="pct"/>
            <w:shd w:val="clear" w:color="auto" w:fill="auto"/>
            <w:vAlign w:val="center"/>
            <w:hideMark/>
          </w:tcPr>
          <w:p w14:paraId="0087903A"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val="restart"/>
            <w:shd w:val="clear" w:color="auto" w:fill="auto"/>
            <w:vAlign w:val="center"/>
            <w:hideMark/>
          </w:tcPr>
          <w:p w14:paraId="6BB4ABB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4BD641D7" w14:textId="77777777" w:rsidTr="00D76F5D">
        <w:trPr>
          <w:cantSplit/>
          <w:trHeight w:val="20"/>
        </w:trPr>
        <w:tc>
          <w:tcPr>
            <w:tcW w:w="957" w:type="pct"/>
            <w:vMerge/>
            <w:vAlign w:val="center"/>
            <w:hideMark/>
          </w:tcPr>
          <w:p w14:paraId="6C00E73C"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79B3D67D"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0338769F"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282B52F5"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211A4664"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080B3C74"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321AE49D"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shd w:val="clear" w:color="auto" w:fill="auto"/>
            <w:vAlign w:val="center"/>
            <w:hideMark/>
          </w:tcPr>
          <w:p w14:paraId="4CC136E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62,49</w:t>
            </w:r>
          </w:p>
        </w:tc>
        <w:tc>
          <w:tcPr>
            <w:tcW w:w="233" w:type="pct"/>
            <w:shd w:val="clear" w:color="auto" w:fill="auto"/>
            <w:vAlign w:val="center"/>
            <w:hideMark/>
          </w:tcPr>
          <w:p w14:paraId="2B63E38E"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15,69</w:t>
            </w:r>
          </w:p>
        </w:tc>
        <w:tc>
          <w:tcPr>
            <w:tcW w:w="191" w:type="pct"/>
            <w:shd w:val="clear" w:color="auto" w:fill="auto"/>
            <w:vAlign w:val="center"/>
            <w:hideMark/>
          </w:tcPr>
          <w:p w14:paraId="321D9BCC"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1" w:type="pct"/>
            <w:shd w:val="clear" w:color="auto" w:fill="auto"/>
            <w:vAlign w:val="center"/>
            <w:hideMark/>
          </w:tcPr>
          <w:p w14:paraId="34EEB97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27,83</w:t>
            </w:r>
          </w:p>
        </w:tc>
        <w:tc>
          <w:tcPr>
            <w:tcW w:w="183" w:type="pct"/>
            <w:shd w:val="clear" w:color="auto" w:fill="auto"/>
            <w:vAlign w:val="center"/>
            <w:hideMark/>
          </w:tcPr>
          <w:p w14:paraId="454D508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18,97</w:t>
            </w:r>
          </w:p>
        </w:tc>
        <w:tc>
          <w:tcPr>
            <w:tcW w:w="187" w:type="pct"/>
            <w:shd w:val="clear" w:color="auto" w:fill="auto"/>
            <w:vAlign w:val="center"/>
            <w:hideMark/>
          </w:tcPr>
          <w:p w14:paraId="421776D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7" w:type="pct"/>
            <w:shd w:val="clear" w:color="auto" w:fill="auto"/>
            <w:vAlign w:val="center"/>
            <w:hideMark/>
          </w:tcPr>
          <w:p w14:paraId="1937764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vAlign w:val="center"/>
            <w:hideMark/>
          </w:tcPr>
          <w:p w14:paraId="7FC1E0B3"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4CF27828" w14:textId="77777777" w:rsidTr="00D76F5D">
        <w:trPr>
          <w:cantSplit/>
          <w:trHeight w:val="20"/>
        </w:trPr>
        <w:tc>
          <w:tcPr>
            <w:tcW w:w="957" w:type="pct"/>
            <w:vMerge/>
            <w:vAlign w:val="center"/>
            <w:hideMark/>
          </w:tcPr>
          <w:p w14:paraId="75A8B709"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6482BD9E"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06B13F3A"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58D34BF7"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3D162FE7"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17387D59"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6D2D7D4C"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shd w:val="clear" w:color="auto" w:fill="auto"/>
            <w:vAlign w:val="center"/>
            <w:hideMark/>
          </w:tcPr>
          <w:p w14:paraId="052CAEC5"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600,01</w:t>
            </w:r>
          </w:p>
        </w:tc>
        <w:tc>
          <w:tcPr>
            <w:tcW w:w="233" w:type="pct"/>
            <w:shd w:val="clear" w:color="auto" w:fill="auto"/>
            <w:vAlign w:val="center"/>
            <w:hideMark/>
          </w:tcPr>
          <w:p w14:paraId="1E396D3F"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63,45</w:t>
            </w:r>
          </w:p>
        </w:tc>
        <w:tc>
          <w:tcPr>
            <w:tcW w:w="191" w:type="pct"/>
            <w:shd w:val="clear" w:color="auto" w:fill="auto"/>
            <w:vAlign w:val="center"/>
            <w:hideMark/>
          </w:tcPr>
          <w:p w14:paraId="1C20CDC6"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134,50</w:t>
            </w:r>
          </w:p>
        </w:tc>
        <w:tc>
          <w:tcPr>
            <w:tcW w:w="191" w:type="pct"/>
            <w:shd w:val="clear" w:color="auto" w:fill="auto"/>
            <w:vAlign w:val="center"/>
            <w:hideMark/>
          </w:tcPr>
          <w:p w14:paraId="3182EE2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339,76</w:t>
            </w:r>
          </w:p>
        </w:tc>
        <w:tc>
          <w:tcPr>
            <w:tcW w:w="183" w:type="pct"/>
            <w:shd w:val="clear" w:color="auto" w:fill="auto"/>
            <w:vAlign w:val="center"/>
            <w:hideMark/>
          </w:tcPr>
          <w:p w14:paraId="06F679F4"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62,30</w:t>
            </w:r>
          </w:p>
        </w:tc>
        <w:tc>
          <w:tcPr>
            <w:tcW w:w="187" w:type="pct"/>
            <w:shd w:val="clear" w:color="auto" w:fill="auto"/>
            <w:vAlign w:val="center"/>
            <w:hideMark/>
          </w:tcPr>
          <w:p w14:paraId="38B132D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7" w:type="pct"/>
            <w:shd w:val="clear" w:color="auto" w:fill="auto"/>
            <w:vAlign w:val="center"/>
            <w:hideMark/>
          </w:tcPr>
          <w:p w14:paraId="00F79070"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vAlign w:val="center"/>
            <w:hideMark/>
          </w:tcPr>
          <w:p w14:paraId="346CCC9D" w14:textId="77777777" w:rsidR="00D76F5D" w:rsidRPr="00D76F5D" w:rsidRDefault="00D76F5D" w:rsidP="00CB73B0">
            <w:pPr>
              <w:spacing w:after="0" w:line="240" w:lineRule="auto"/>
              <w:rPr>
                <w:rFonts w:eastAsia="Times New Roman"/>
                <w:b/>
                <w:bCs/>
                <w:color w:val="000000"/>
                <w:sz w:val="16"/>
                <w:szCs w:val="16"/>
                <w:lang w:eastAsia="ru-RU"/>
              </w:rPr>
            </w:pPr>
          </w:p>
        </w:tc>
      </w:tr>
      <w:tr w:rsidR="00D76F5D" w:rsidRPr="00D76F5D" w14:paraId="4D314BCA" w14:textId="77777777" w:rsidTr="00D76F5D">
        <w:trPr>
          <w:cantSplit/>
          <w:trHeight w:val="20"/>
        </w:trPr>
        <w:tc>
          <w:tcPr>
            <w:tcW w:w="957" w:type="pct"/>
            <w:vMerge/>
            <w:vAlign w:val="center"/>
            <w:hideMark/>
          </w:tcPr>
          <w:p w14:paraId="0CF862B3" w14:textId="77777777" w:rsidR="00D76F5D" w:rsidRPr="00D76F5D" w:rsidRDefault="00D76F5D" w:rsidP="00CB73B0">
            <w:pPr>
              <w:spacing w:after="0" w:line="240" w:lineRule="auto"/>
              <w:rPr>
                <w:rFonts w:eastAsia="Times New Roman"/>
                <w:b/>
                <w:bCs/>
                <w:color w:val="000000"/>
                <w:sz w:val="16"/>
                <w:szCs w:val="16"/>
                <w:lang w:eastAsia="ru-RU"/>
              </w:rPr>
            </w:pPr>
          </w:p>
        </w:tc>
        <w:tc>
          <w:tcPr>
            <w:tcW w:w="648" w:type="pct"/>
            <w:vMerge/>
            <w:vAlign w:val="center"/>
            <w:hideMark/>
          </w:tcPr>
          <w:p w14:paraId="2FEF25D3" w14:textId="77777777" w:rsidR="00D76F5D" w:rsidRPr="00D76F5D" w:rsidRDefault="00D76F5D" w:rsidP="00CB73B0">
            <w:pPr>
              <w:spacing w:after="0" w:line="240" w:lineRule="auto"/>
              <w:rPr>
                <w:rFonts w:eastAsia="Times New Roman"/>
                <w:b/>
                <w:bCs/>
                <w:color w:val="000000"/>
                <w:sz w:val="16"/>
                <w:szCs w:val="16"/>
                <w:lang w:eastAsia="ru-RU"/>
              </w:rPr>
            </w:pPr>
          </w:p>
        </w:tc>
        <w:tc>
          <w:tcPr>
            <w:tcW w:w="499" w:type="pct"/>
            <w:vMerge/>
            <w:vAlign w:val="center"/>
            <w:hideMark/>
          </w:tcPr>
          <w:p w14:paraId="048ADD5B" w14:textId="77777777" w:rsidR="00D76F5D" w:rsidRPr="00D76F5D" w:rsidRDefault="00D76F5D" w:rsidP="00CB73B0">
            <w:pPr>
              <w:spacing w:after="0" w:line="240" w:lineRule="auto"/>
              <w:rPr>
                <w:rFonts w:eastAsia="Times New Roman"/>
                <w:b/>
                <w:bCs/>
                <w:color w:val="000000"/>
                <w:sz w:val="16"/>
                <w:szCs w:val="16"/>
                <w:lang w:eastAsia="ru-RU"/>
              </w:rPr>
            </w:pPr>
          </w:p>
        </w:tc>
        <w:tc>
          <w:tcPr>
            <w:tcW w:w="298" w:type="pct"/>
            <w:vMerge/>
            <w:vAlign w:val="center"/>
            <w:hideMark/>
          </w:tcPr>
          <w:p w14:paraId="5E5AAD65" w14:textId="77777777" w:rsidR="00D76F5D" w:rsidRPr="00D76F5D" w:rsidRDefault="00D76F5D" w:rsidP="00CB73B0">
            <w:pPr>
              <w:spacing w:after="0" w:line="240" w:lineRule="auto"/>
              <w:rPr>
                <w:rFonts w:eastAsia="Times New Roman"/>
                <w:b/>
                <w:bCs/>
                <w:color w:val="000000"/>
                <w:sz w:val="16"/>
                <w:szCs w:val="16"/>
                <w:lang w:eastAsia="ru-RU"/>
              </w:rPr>
            </w:pPr>
          </w:p>
        </w:tc>
        <w:tc>
          <w:tcPr>
            <w:tcW w:w="274" w:type="pct"/>
            <w:vMerge/>
            <w:vAlign w:val="center"/>
            <w:hideMark/>
          </w:tcPr>
          <w:p w14:paraId="57BAE484" w14:textId="77777777" w:rsidR="00D76F5D" w:rsidRPr="00D76F5D" w:rsidRDefault="00D76F5D" w:rsidP="00CB73B0">
            <w:pPr>
              <w:spacing w:after="0" w:line="240" w:lineRule="auto"/>
              <w:rPr>
                <w:rFonts w:eastAsia="Times New Roman"/>
                <w:b/>
                <w:bCs/>
                <w:color w:val="000000"/>
                <w:sz w:val="16"/>
                <w:szCs w:val="16"/>
                <w:lang w:eastAsia="ru-RU"/>
              </w:rPr>
            </w:pPr>
          </w:p>
        </w:tc>
        <w:tc>
          <w:tcPr>
            <w:tcW w:w="328" w:type="pct"/>
            <w:vMerge/>
            <w:vAlign w:val="center"/>
            <w:hideMark/>
          </w:tcPr>
          <w:p w14:paraId="37DD7A37" w14:textId="77777777" w:rsidR="00D76F5D" w:rsidRPr="00D76F5D" w:rsidRDefault="00D76F5D" w:rsidP="00CB73B0">
            <w:pPr>
              <w:spacing w:after="0" w:line="240" w:lineRule="auto"/>
              <w:rPr>
                <w:rFonts w:eastAsia="Times New Roman"/>
                <w:b/>
                <w:bCs/>
                <w:color w:val="000000"/>
                <w:sz w:val="16"/>
                <w:szCs w:val="16"/>
                <w:lang w:eastAsia="ru-RU"/>
              </w:rPr>
            </w:pPr>
          </w:p>
        </w:tc>
        <w:tc>
          <w:tcPr>
            <w:tcW w:w="374" w:type="pct"/>
            <w:shd w:val="clear" w:color="auto" w:fill="auto"/>
            <w:vAlign w:val="center"/>
            <w:hideMark/>
          </w:tcPr>
          <w:p w14:paraId="46A656CA" w14:textId="77777777" w:rsidR="00D76F5D" w:rsidRPr="00D76F5D" w:rsidRDefault="00D76F5D" w:rsidP="00CB73B0">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shd w:val="clear" w:color="auto" w:fill="auto"/>
            <w:vAlign w:val="center"/>
            <w:hideMark/>
          </w:tcPr>
          <w:p w14:paraId="765C4FCF"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33" w:type="pct"/>
            <w:shd w:val="clear" w:color="auto" w:fill="auto"/>
            <w:vAlign w:val="center"/>
            <w:hideMark/>
          </w:tcPr>
          <w:p w14:paraId="4E6E9C8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1" w:type="pct"/>
            <w:shd w:val="clear" w:color="auto" w:fill="auto"/>
            <w:vAlign w:val="center"/>
            <w:hideMark/>
          </w:tcPr>
          <w:p w14:paraId="0477C947"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1" w:type="pct"/>
            <w:shd w:val="clear" w:color="auto" w:fill="auto"/>
            <w:vAlign w:val="center"/>
            <w:hideMark/>
          </w:tcPr>
          <w:p w14:paraId="0271614B"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3" w:type="pct"/>
            <w:shd w:val="clear" w:color="auto" w:fill="auto"/>
            <w:vAlign w:val="center"/>
            <w:hideMark/>
          </w:tcPr>
          <w:p w14:paraId="52AE2C13"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7" w:type="pct"/>
            <w:shd w:val="clear" w:color="auto" w:fill="auto"/>
            <w:vAlign w:val="center"/>
            <w:hideMark/>
          </w:tcPr>
          <w:p w14:paraId="7EDDA6B9"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87" w:type="pct"/>
            <w:shd w:val="clear" w:color="auto" w:fill="auto"/>
            <w:vAlign w:val="center"/>
            <w:hideMark/>
          </w:tcPr>
          <w:p w14:paraId="1852058A" w14:textId="77777777" w:rsidR="00D76F5D" w:rsidRPr="00D76F5D" w:rsidRDefault="00D76F5D" w:rsidP="00CB73B0">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vAlign w:val="center"/>
            <w:hideMark/>
          </w:tcPr>
          <w:p w14:paraId="1DAB3C34" w14:textId="77777777" w:rsidR="00D76F5D" w:rsidRPr="00D76F5D" w:rsidRDefault="00D76F5D" w:rsidP="00CB73B0">
            <w:pPr>
              <w:spacing w:after="0" w:line="240" w:lineRule="auto"/>
              <w:rPr>
                <w:rFonts w:eastAsia="Times New Roman"/>
                <w:b/>
                <w:bCs/>
                <w:color w:val="000000"/>
                <w:sz w:val="16"/>
                <w:szCs w:val="16"/>
                <w:lang w:eastAsia="ru-RU"/>
              </w:rPr>
            </w:pPr>
          </w:p>
        </w:tc>
      </w:tr>
    </w:tbl>
    <w:p w14:paraId="0E89CE6B" w14:textId="77777777" w:rsidR="00E25570" w:rsidRPr="00BF30B3" w:rsidRDefault="00E25570" w:rsidP="00CB73B0">
      <w:pPr>
        <w:spacing w:after="0" w:line="240" w:lineRule="auto"/>
        <w:jc w:val="center"/>
        <w:rPr>
          <w:sz w:val="28"/>
          <w:szCs w:val="28"/>
        </w:rPr>
      </w:pPr>
      <w:r w:rsidRPr="00BF30B3">
        <w:rPr>
          <w:sz w:val="28"/>
          <w:szCs w:val="28"/>
        </w:rPr>
        <w:t>Коммерческие проекты</w:t>
      </w:r>
    </w:p>
    <w:p w14:paraId="57C09F15" w14:textId="2132322D" w:rsidR="00E25570" w:rsidRPr="0026464E" w:rsidRDefault="00E25570" w:rsidP="009831F5">
      <w:pPr>
        <w:spacing w:after="0" w:line="240" w:lineRule="auto"/>
        <w:jc w:val="right"/>
        <w:rPr>
          <w:sz w:val="28"/>
          <w:szCs w:val="28"/>
        </w:rPr>
      </w:pPr>
      <w:r w:rsidRPr="0026464E">
        <w:rPr>
          <w:sz w:val="28"/>
          <w:szCs w:val="28"/>
        </w:rPr>
        <w:t>Таблица</w:t>
      </w:r>
      <w:r w:rsidR="00642581">
        <w:rPr>
          <w:sz w:val="28"/>
          <w:szCs w:val="28"/>
        </w:rPr>
        <w:t xml:space="preserve"> 60</w:t>
      </w:r>
    </w:p>
    <w:p w14:paraId="3F3F1B33" w14:textId="354AA343" w:rsidR="008662F1" w:rsidRDefault="00E25570" w:rsidP="009831F5">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A65452" w:rsidRPr="00A65452" w14:paraId="5A1C5530" w14:textId="77777777" w:rsidTr="00A65452">
        <w:trPr>
          <w:cantSplit/>
          <w:trHeight w:val="20"/>
          <w:tblHeader/>
        </w:trPr>
        <w:tc>
          <w:tcPr>
            <w:tcW w:w="1151" w:type="pct"/>
            <w:shd w:val="clear" w:color="auto" w:fill="auto"/>
            <w:vAlign w:val="center"/>
          </w:tcPr>
          <w:p w14:paraId="2FACC96C" w14:textId="57B1A50C" w:rsidR="00A65452" w:rsidRPr="00A65452" w:rsidRDefault="00A65452" w:rsidP="00A65452">
            <w:pPr>
              <w:spacing w:after="0" w:line="240" w:lineRule="auto"/>
              <w:rPr>
                <w:rFonts w:eastAsia="Times New Roman"/>
                <w:sz w:val="16"/>
                <w:szCs w:val="16"/>
                <w:lang w:eastAsia="ru-RU"/>
              </w:rPr>
            </w:pPr>
            <w:r w:rsidRPr="0093664E">
              <w:rPr>
                <w:rFonts w:eastAsia="Times New Roman"/>
                <w:sz w:val="16"/>
                <w:szCs w:val="16"/>
                <w:lang w:eastAsia="ru-RU"/>
              </w:rPr>
              <w:t>Наименование, заявитель</w:t>
            </w:r>
          </w:p>
        </w:tc>
        <w:tc>
          <w:tcPr>
            <w:tcW w:w="620" w:type="pct"/>
            <w:shd w:val="clear" w:color="auto" w:fill="auto"/>
            <w:vAlign w:val="center"/>
          </w:tcPr>
          <w:p w14:paraId="12B81352" w14:textId="5515AD4D" w:rsidR="00A65452" w:rsidRPr="00A65452" w:rsidRDefault="00A65452" w:rsidP="00A65452">
            <w:pPr>
              <w:spacing w:after="0" w:line="240" w:lineRule="auto"/>
              <w:rPr>
                <w:rFonts w:eastAsia="Times New Roman"/>
                <w:sz w:val="16"/>
                <w:szCs w:val="16"/>
                <w:lang w:eastAsia="ru-RU"/>
              </w:rPr>
            </w:pPr>
            <w:r w:rsidRPr="0093664E">
              <w:rPr>
                <w:rFonts w:eastAsia="Times New Roman"/>
                <w:sz w:val="16"/>
                <w:szCs w:val="16"/>
                <w:lang w:eastAsia="ru-RU"/>
              </w:rPr>
              <w:t>Отрасль</w:t>
            </w:r>
          </w:p>
        </w:tc>
        <w:tc>
          <w:tcPr>
            <w:tcW w:w="322" w:type="pct"/>
            <w:shd w:val="clear" w:color="auto" w:fill="auto"/>
            <w:vAlign w:val="center"/>
          </w:tcPr>
          <w:p w14:paraId="3AC9F786" w14:textId="3BA64B0C"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16"/>
                <w:szCs w:val="16"/>
                <w:lang w:eastAsia="ru-RU"/>
              </w:rPr>
              <w:t>Сроки реализации</w:t>
            </w:r>
          </w:p>
        </w:tc>
        <w:tc>
          <w:tcPr>
            <w:tcW w:w="2344" w:type="pct"/>
            <w:shd w:val="clear" w:color="auto" w:fill="auto"/>
            <w:vAlign w:val="center"/>
          </w:tcPr>
          <w:p w14:paraId="71299523" w14:textId="7599F0A9" w:rsidR="00A65452" w:rsidRPr="00A65452" w:rsidRDefault="00A65452" w:rsidP="00A65452">
            <w:pPr>
              <w:spacing w:after="0" w:line="240" w:lineRule="auto"/>
              <w:rPr>
                <w:rFonts w:eastAsia="Times New Roman"/>
                <w:sz w:val="16"/>
                <w:szCs w:val="16"/>
                <w:lang w:eastAsia="ru-RU"/>
              </w:rPr>
            </w:pPr>
            <w:r w:rsidRPr="0093664E">
              <w:rPr>
                <w:rFonts w:eastAsia="Times New Roman"/>
                <w:sz w:val="16"/>
                <w:szCs w:val="16"/>
                <w:lang w:eastAsia="ru-RU"/>
              </w:rPr>
              <w:t>Краткое содержание</w:t>
            </w:r>
          </w:p>
        </w:tc>
        <w:tc>
          <w:tcPr>
            <w:tcW w:w="563" w:type="pct"/>
            <w:shd w:val="clear" w:color="auto" w:fill="auto"/>
            <w:noWrap/>
            <w:vAlign w:val="center"/>
          </w:tcPr>
          <w:p w14:paraId="2DB2736A" w14:textId="77777777" w:rsidR="00A65452" w:rsidRDefault="00A65452" w:rsidP="00A65452">
            <w:pPr>
              <w:spacing w:after="0" w:line="240" w:lineRule="auto"/>
              <w:jc w:val="center"/>
              <w:rPr>
                <w:rFonts w:eastAsia="Times New Roman"/>
                <w:sz w:val="16"/>
                <w:szCs w:val="16"/>
                <w:lang w:eastAsia="ru-RU"/>
              </w:rPr>
            </w:pPr>
            <w:r w:rsidRPr="0093664E">
              <w:rPr>
                <w:rFonts w:eastAsia="Times New Roman"/>
                <w:sz w:val="16"/>
                <w:szCs w:val="16"/>
                <w:lang w:eastAsia="ru-RU"/>
              </w:rPr>
              <w:t>Общий объем</w:t>
            </w:r>
          </w:p>
          <w:p w14:paraId="32027244" w14:textId="77777777" w:rsidR="00A65452" w:rsidRDefault="00A65452" w:rsidP="00A65452">
            <w:pPr>
              <w:spacing w:after="0" w:line="240" w:lineRule="auto"/>
              <w:jc w:val="center"/>
              <w:rPr>
                <w:rFonts w:eastAsia="Times New Roman"/>
                <w:sz w:val="16"/>
                <w:szCs w:val="16"/>
                <w:lang w:eastAsia="ru-RU"/>
              </w:rPr>
            </w:pPr>
            <w:r w:rsidRPr="0093664E">
              <w:rPr>
                <w:rFonts w:eastAsia="Times New Roman"/>
                <w:sz w:val="16"/>
                <w:szCs w:val="16"/>
                <w:lang w:eastAsia="ru-RU"/>
              </w:rPr>
              <w:t>инвестиций,</w:t>
            </w:r>
          </w:p>
          <w:p w14:paraId="634B482A" w14:textId="22E65C7E"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16"/>
                <w:szCs w:val="16"/>
                <w:lang w:eastAsia="ru-RU"/>
              </w:rPr>
              <w:t>млн.руб.</w:t>
            </w:r>
          </w:p>
        </w:tc>
      </w:tr>
      <w:tr w:rsidR="00A65452" w:rsidRPr="00A65452" w14:paraId="3B2679F6" w14:textId="77777777" w:rsidTr="00A65452">
        <w:trPr>
          <w:cantSplit/>
          <w:trHeight w:val="20"/>
        </w:trPr>
        <w:tc>
          <w:tcPr>
            <w:tcW w:w="1151" w:type="pct"/>
            <w:shd w:val="clear" w:color="auto" w:fill="auto"/>
            <w:vAlign w:val="center"/>
            <w:hideMark/>
          </w:tcPr>
          <w:p w14:paraId="11C4C955"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Реконструкция и модернизация коровника на 140 голов, СХПК "Труд", Яльчикский район</w:t>
            </w:r>
          </w:p>
        </w:tc>
        <w:tc>
          <w:tcPr>
            <w:tcW w:w="620" w:type="pct"/>
            <w:shd w:val="clear" w:color="auto" w:fill="auto"/>
            <w:vAlign w:val="center"/>
            <w:hideMark/>
          </w:tcPr>
          <w:p w14:paraId="456C6DDD"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Сельское хозяйство</w:t>
            </w:r>
          </w:p>
        </w:tc>
        <w:tc>
          <w:tcPr>
            <w:tcW w:w="322" w:type="pct"/>
            <w:shd w:val="clear" w:color="auto" w:fill="auto"/>
            <w:vAlign w:val="center"/>
            <w:hideMark/>
          </w:tcPr>
          <w:p w14:paraId="6BBF82A9"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2019-2020</w:t>
            </w:r>
          </w:p>
        </w:tc>
        <w:tc>
          <w:tcPr>
            <w:tcW w:w="2344" w:type="pct"/>
            <w:shd w:val="clear" w:color="auto" w:fill="auto"/>
            <w:vAlign w:val="center"/>
            <w:hideMark/>
          </w:tcPr>
          <w:p w14:paraId="2D048342"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Модернизация телятника-откормочника на 150 голов</w:t>
            </w:r>
          </w:p>
        </w:tc>
        <w:tc>
          <w:tcPr>
            <w:tcW w:w="563" w:type="pct"/>
            <w:shd w:val="clear" w:color="auto" w:fill="auto"/>
            <w:noWrap/>
            <w:vAlign w:val="center"/>
            <w:hideMark/>
          </w:tcPr>
          <w:p w14:paraId="212C4A2E"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5</w:t>
            </w:r>
          </w:p>
        </w:tc>
      </w:tr>
      <w:tr w:rsidR="00A65452" w:rsidRPr="00A65452" w14:paraId="6DD7003B" w14:textId="77777777" w:rsidTr="00A65452">
        <w:trPr>
          <w:cantSplit/>
          <w:trHeight w:val="20"/>
        </w:trPr>
        <w:tc>
          <w:tcPr>
            <w:tcW w:w="1151" w:type="pct"/>
            <w:shd w:val="clear" w:color="auto" w:fill="auto"/>
            <w:vAlign w:val="center"/>
            <w:hideMark/>
          </w:tcPr>
          <w:p w14:paraId="4E21B57F"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здания по производству модифицированного кукурузного крахмала, ООО «Современные химические технологии» (г. Казань), Яльчикский район</w:t>
            </w:r>
          </w:p>
        </w:tc>
        <w:tc>
          <w:tcPr>
            <w:tcW w:w="620" w:type="pct"/>
            <w:shd w:val="clear" w:color="auto" w:fill="auto"/>
            <w:vAlign w:val="center"/>
            <w:hideMark/>
          </w:tcPr>
          <w:p w14:paraId="7E3CAEE3"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Химическая промышленность</w:t>
            </w:r>
          </w:p>
        </w:tc>
        <w:tc>
          <w:tcPr>
            <w:tcW w:w="322" w:type="pct"/>
            <w:shd w:val="clear" w:color="auto" w:fill="auto"/>
            <w:vAlign w:val="center"/>
            <w:hideMark/>
          </w:tcPr>
          <w:p w14:paraId="790E2DED"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2021</w:t>
            </w:r>
          </w:p>
        </w:tc>
        <w:tc>
          <w:tcPr>
            <w:tcW w:w="2344" w:type="pct"/>
            <w:shd w:val="clear" w:color="auto" w:fill="auto"/>
            <w:vAlign w:val="center"/>
            <w:hideMark/>
          </w:tcPr>
          <w:p w14:paraId="3004D9DB"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здания по производству модифицированного кукурузного крахмала.</w:t>
            </w:r>
          </w:p>
        </w:tc>
        <w:tc>
          <w:tcPr>
            <w:tcW w:w="563" w:type="pct"/>
            <w:shd w:val="clear" w:color="auto" w:fill="auto"/>
            <w:noWrap/>
            <w:vAlign w:val="center"/>
            <w:hideMark/>
          </w:tcPr>
          <w:p w14:paraId="45266AAB"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35</w:t>
            </w:r>
          </w:p>
        </w:tc>
      </w:tr>
      <w:tr w:rsidR="00A65452" w:rsidRPr="00A65452" w14:paraId="72E373A4" w14:textId="77777777" w:rsidTr="00A65452">
        <w:trPr>
          <w:cantSplit/>
          <w:trHeight w:val="20"/>
        </w:trPr>
        <w:tc>
          <w:tcPr>
            <w:tcW w:w="1151" w:type="pct"/>
            <w:shd w:val="clear" w:color="auto" w:fill="auto"/>
            <w:vAlign w:val="center"/>
            <w:hideMark/>
          </w:tcPr>
          <w:p w14:paraId="6C30B6AA"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коровника для содержания КРС с доильным залом на 100 голов, КФХ Бикулова А.Н., Яльчикский район</w:t>
            </w:r>
          </w:p>
        </w:tc>
        <w:tc>
          <w:tcPr>
            <w:tcW w:w="620" w:type="pct"/>
            <w:shd w:val="clear" w:color="auto" w:fill="auto"/>
            <w:vAlign w:val="center"/>
            <w:hideMark/>
          </w:tcPr>
          <w:p w14:paraId="23DC92DE"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Сельское хозяйство</w:t>
            </w:r>
          </w:p>
        </w:tc>
        <w:tc>
          <w:tcPr>
            <w:tcW w:w="322" w:type="pct"/>
            <w:shd w:val="clear" w:color="auto" w:fill="auto"/>
            <w:vAlign w:val="center"/>
            <w:hideMark/>
          </w:tcPr>
          <w:p w14:paraId="5FFB12E8"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2020-2021</w:t>
            </w:r>
          </w:p>
        </w:tc>
        <w:tc>
          <w:tcPr>
            <w:tcW w:w="2344" w:type="pct"/>
            <w:shd w:val="clear" w:color="auto" w:fill="auto"/>
            <w:vAlign w:val="center"/>
            <w:hideMark/>
          </w:tcPr>
          <w:p w14:paraId="3E113A5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коровника для содержания КРС с доильным залом на 100 голов</w:t>
            </w:r>
          </w:p>
        </w:tc>
        <w:tc>
          <w:tcPr>
            <w:tcW w:w="563" w:type="pct"/>
            <w:shd w:val="clear" w:color="auto" w:fill="auto"/>
            <w:noWrap/>
            <w:vAlign w:val="center"/>
            <w:hideMark/>
          </w:tcPr>
          <w:p w14:paraId="35F77F82"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8,5</w:t>
            </w:r>
          </w:p>
        </w:tc>
      </w:tr>
      <w:tr w:rsidR="00A65452" w:rsidRPr="00A65452" w14:paraId="27D1F418" w14:textId="77777777" w:rsidTr="00A65452">
        <w:trPr>
          <w:cantSplit/>
          <w:trHeight w:val="20"/>
        </w:trPr>
        <w:tc>
          <w:tcPr>
            <w:tcW w:w="1151" w:type="pct"/>
            <w:shd w:val="clear" w:color="auto" w:fill="auto"/>
            <w:vAlign w:val="center"/>
            <w:hideMark/>
          </w:tcPr>
          <w:p w14:paraId="1AD85D7B"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молочно-товарной фермы на 400 голов, ООО «Эмметево», Яльчикский район</w:t>
            </w:r>
          </w:p>
        </w:tc>
        <w:tc>
          <w:tcPr>
            <w:tcW w:w="620" w:type="pct"/>
            <w:shd w:val="clear" w:color="auto" w:fill="auto"/>
            <w:vAlign w:val="center"/>
            <w:hideMark/>
          </w:tcPr>
          <w:p w14:paraId="7986F7BE"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Сельское хозяйство</w:t>
            </w:r>
          </w:p>
        </w:tc>
        <w:tc>
          <w:tcPr>
            <w:tcW w:w="322" w:type="pct"/>
            <w:shd w:val="clear" w:color="auto" w:fill="auto"/>
            <w:vAlign w:val="center"/>
            <w:hideMark/>
          </w:tcPr>
          <w:p w14:paraId="49DB3FD7"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2019-2021</w:t>
            </w:r>
          </w:p>
        </w:tc>
        <w:tc>
          <w:tcPr>
            <w:tcW w:w="2344" w:type="pct"/>
            <w:shd w:val="clear" w:color="auto" w:fill="auto"/>
            <w:vAlign w:val="center"/>
            <w:hideMark/>
          </w:tcPr>
          <w:p w14:paraId="7B2CF2D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молочно-товарной фермы на 400 голов</w:t>
            </w:r>
          </w:p>
        </w:tc>
        <w:tc>
          <w:tcPr>
            <w:tcW w:w="563" w:type="pct"/>
            <w:shd w:val="clear" w:color="auto" w:fill="auto"/>
            <w:noWrap/>
            <w:vAlign w:val="center"/>
            <w:hideMark/>
          </w:tcPr>
          <w:p w14:paraId="066D3D36"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117</w:t>
            </w:r>
          </w:p>
        </w:tc>
      </w:tr>
      <w:tr w:rsidR="00A65452" w:rsidRPr="00A65452" w14:paraId="16223E8A" w14:textId="77777777" w:rsidTr="00A65452">
        <w:trPr>
          <w:cantSplit/>
          <w:trHeight w:val="20"/>
        </w:trPr>
        <w:tc>
          <w:tcPr>
            <w:tcW w:w="1151" w:type="pct"/>
            <w:shd w:val="clear" w:color="auto" w:fill="auto"/>
            <w:vAlign w:val="center"/>
            <w:hideMark/>
          </w:tcPr>
          <w:p w14:paraId="3C8E0E6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lastRenderedPageBreak/>
              <w:t>Строительство нового здания по производству карбоксиметилцеллюлозы, ООО «Современные химические технологии» (г. Казань), Яльчикский район</w:t>
            </w:r>
          </w:p>
        </w:tc>
        <w:tc>
          <w:tcPr>
            <w:tcW w:w="620" w:type="pct"/>
            <w:shd w:val="clear" w:color="auto" w:fill="auto"/>
            <w:vAlign w:val="center"/>
            <w:hideMark/>
          </w:tcPr>
          <w:p w14:paraId="30CAEBB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Химическая промышленность</w:t>
            </w:r>
          </w:p>
        </w:tc>
        <w:tc>
          <w:tcPr>
            <w:tcW w:w="322" w:type="pct"/>
            <w:shd w:val="clear" w:color="auto" w:fill="auto"/>
            <w:vAlign w:val="center"/>
            <w:hideMark/>
          </w:tcPr>
          <w:p w14:paraId="73C1C011"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2020-2021</w:t>
            </w:r>
          </w:p>
        </w:tc>
        <w:tc>
          <w:tcPr>
            <w:tcW w:w="2344" w:type="pct"/>
            <w:shd w:val="clear" w:color="auto" w:fill="auto"/>
            <w:vAlign w:val="center"/>
            <w:hideMark/>
          </w:tcPr>
          <w:p w14:paraId="6AF23E4A"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нового здания по производству карбоксиметилцеллюлозы</w:t>
            </w:r>
          </w:p>
        </w:tc>
        <w:tc>
          <w:tcPr>
            <w:tcW w:w="563" w:type="pct"/>
            <w:shd w:val="clear" w:color="auto" w:fill="auto"/>
            <w:noWrap/>
            <w:vAlign w:val="center"/>
            <w:hideMark/>
          </w:tcPr>
          <w:p w14:paraId="6A4C8F4C"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240</w:t>
            </w:r>
          </w:p>
        </w:tc>
      </w:tr>
      <w:tr w:rsidR="00A65452" w:rsidRPr="00A65452" w14:paraId="4F835083" w14:textId="77777777" w:rsidTr="00A65452">
        <w:trPr>
          <w:cantSplit/>
          <w:trHeight w:val="20"/>
        </w:trPr>
        <w:tc>
          <w:tcPr>
            <w:tcW w:w="1151" w:type="pct"/>
            <w:shd w:val="clear" w:color="auto" w:fill="auto"/>
            <w:vAlign w:val="center"/>
            <w:hideMark/>
          </w:tcPr>
          <w:p w14:paraId="3AC5E523"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тепличного комлпекса, ООО «Агрофирма «Слава картофелю-Яльчики», Яльчикский район</w:t>
            </w:r>
          </w:p>
        </w:tc>
        <w:tc>
          <w:tcPr>
            <w:tcW w:w="620" w:type="pct"/>
            <w:shd w:val="clear" w:color="auto" w:fill="auto"/>
            <w:vAlign w:val="center"/>
            <w:hideMark/>
          </w:tcPr>
          <w:p w14:paraId="54F4419C"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Сельское хозяйство</w:t>
            </w:r>
          </w:p>
        </w:tc>
        <w:tc>
          <w:tcPr>
            <w:tcW w:w="322" w:type="pct"/>
            <w:shd w:val="clear" w:color="auto" w:fill="auto"/>
            <w:vAlign w:val="center"/>
            <w:hideMark/>
          </w:tcPr>
          <w:p w14:paraId="3985EBF8"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2019-2021</w:t>
            </w:r>
          </w:p>
        </w:tc>
        <w:tc>
          <w:tcPr>
            <w:tcW w:w="2344" w:type="pct"/>
            <w:shd w:val="clear" w:color="auto" w:fill="auto"/>
            <w:vAlign w:val="center"/>
            <w:hideMark/>
          </w:tcPr>
          <w:p w14:paraId="61BA4AF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капитальных теплиц для производства миниклубней. Обеспечение собственного производства высококачественным элитным семенным фондом, а также реализация элитных семян на сторону</w:t>
            </w:r>
          </w:p>
        </w:tc>
        <w:tc>
          <w:tcPr>
            <w:tcW w:w="563" w:type="pct"/>
            <w:shd w:val="clear" w:color="auto" w:fill="auto"/>
            <w:noWrap/>
            <w:vAlign w:val="center"/>
            <w:hideMark/>
          </w:tcPr>
          <w:p w14:paraId="42DA65E1"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21</w:t>
            </w:r>
          </w:p>
        </w:tc>
      </w:tr>
      <w:tr w:rsidR="00A65452" w:rsidRPr="00A65452" w14:paraId="0D00B5A2" w14:textId="77777777" w:rsidTr="00A65452">
        <w:trPr>
          <w:cantSplit/>
          <w:trHeight w:val="20"/>
        </w:trPr>
        <w:tc>
          <w:tcPr>
            <w:tcW w:w="1151" w:type="pct"/>
            <w:shd w:val="clear" w:color="auto" w:fill="auto"/>
            <w:vAlign w:val="center"/>
            <w:hideMark/>
          </w:tcPr>
          <w:p w14:paraId="7BB4A161"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Телятник на 200 голов, ООО «Победа», Яльчикский район</w:t>
            </w:r>
          </w:p>
        </w:tc>
        <w:tc>
          <w:tcPr>
            <w:tcW w:w="620" w:type="pct"/>
            <w:shd w:val="clear" w:color="auto" w:fill="auto"/>
            <w:vAlign w:val="center"/>
            <w:hideMark/>
          </w:tcPr>
          <w:p w14:paraId="5BA006BD"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Сельское хозяйство</w:t>
            </w:r>
          </w:p>
        </w:tc>
        <w:tc>
          <w:tcPr>
            <w:tcW w:w="322" w:type="pct"/>
            <w:shd w:val="clear" w:color="auto" w:fill="auto"/>
            <w:vAlign w:val="center"/>
            <w:hideMark/>
          </w:tcPr>
          <w:p w14:paraId="252F6E48"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2020-2021</w:t>
            </w:r>
          </w:p>
        </w:tc>
        <w:tc>
          <w:tcPr>
            <w:tcW w:w="2344" w:type="pct"/>
            <w:shd w:val="clear" w:color="auto" w:fill="auto"/>
            <w:vAlign w:val="center"/>
            <w:hideMark/>
          </w:tcPr>
          <w:p w14:paraId="27A6900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телятника</w:t>
            </w:r>
          </w:p>
        </w:tc>
        <w:tc>
          <w:tcPr>
            <w:tcW w:w="563" w:type="pct"/>
            <w:shd w:val="clear" w:color="auto" w:fill="auto"/>
            <w:noWrap/>
            <w:vAlign w:val="center"/>
            <w:hideMark/>
          </w:tcPr>
          <w:p w14:paraId="3BF04E82" w14:textId="77777777" w:rsidR="00A65452" w:rsidRPr="00A65452" w:rsidRDefault="00A65452" w:rsidP="00A65452">
            <w:pPr>
              <w:spacing w:after="0" w:line="240" w:lineRule="auto"/>
              <w:jc w:val="center"/>
              <w:rPr>
                <w:rFonts w:eastAsia="Times New Roman"/>
                <w:sz w:val="16"/>
                <w:szCs w:val="16"/>
                <w:lang w:eastAsia="ru-RU"/>
              </w:rPr>
            </w:pPr>
            <w:r w:rsidRPr="00A65452">
              <w:rPr>
                <w:rFonts w:eastAsia="Times New Roman"/>
                <w:sz w:val="16"/>
                <w:szCs w:val="16"/>
                <w:lang w:eastAsia="ru-RU"/>
              </w:rPr>
              <w:t>20</w:t>
            </w:r>
          </w:p>
        </w:tc>
      </w:tr>
    </w:tbl>
    <w:p w14:paraId="415BBE10" w14:textId="324C28F3" w:rsidR="004B0C27" w:rsidRPr="0026464E" w:rsidRDefault="004B0C27" w:rsidP="009831F5">
      <w:pPr>
        <w:spacing w:after="0" w:line="240" w:lineRule="auto"/>
        <w:jc w:val="right"/>
        <w:rPr>
          <w:sz w:val="28"/>
          <w:szCs w:val="28"/>
        </w:rPr>
      </w:pPr>
      <w:r w:rsidRPr="0026464E">
        <w:rPr>
          <w:sz w:val="28"/>
          <w:szCs w:val="28"/>
        </w:rPr>
        <w:t>Таблица</w:t>
      </w:r>
      <w:r w:rsidR="00642581">
        <w:rPr>
          <w:sz w:val="28"/>
          <w:szCs w:val="28"/>
        </w:rPr>
        <w:t xml:space="preserve"> 61</w:t>
      </w:r>
    </w:p>
    <w:p w14:paraId="7797364A" w14:textId="7A7713AE" w:rsidR="004B0C27" w:rsidRDefault="004B0C27" w:rsidP="009831F5">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A65452" w:rsidRPr="00A65452" w14:paraId="72658889" w14:textId="77777777" w:rsidTr="002B192C">
        <w:trPr>
          <w:cantSplit/>
          <w:trHeight w:val="20"/>
        </w:trPr>
        <w:tc>
          <w:tcPr>
            <w:tcW w:w="2265" w:type="pct"/>
            <w:shd w:val="clear" w:color="auto" w:fill="auto"/>
          </w:tcPr>
          <w:p w14:paraId="30660C5E" w14:textId="5489D045" w:rsidR="00A65452" w:rsidRPr="00A65452" w:rsidRDefault="00A65452" w:rsidP="00A65452">
            <w:pPr>
              <w:spacing w:after="0" w:line="240" w:lineRule="auto"/>
              <w:jc w:val="center"/>
              <w:rPr>
                <w:rFonts w:eastAsia="Times New Roman"/>
                <w:b/>
                <w:bCs/>
                <w:sz w:val="16"/>
                <w:szCs w:val="16"/>
                <w:lang w:eastAsia="ru-RU"/>
              </w:rPr>
            </w:pPr>
            <w:r w:rsidRPr="0093664E">
              <w:rPr>
                <w:rFonts w:eastAsia="Times New Roman"/>
                <w:sz w:val="20"/>
                <w:szCs w:val="20"/>
                <w:lang w:eastAsia="ru-RU"/>
              </w:rPr>
              <w:t>Муниципальное образование, проект</w:t>
            </w:r>
          </w:p>
        </w:tc>
        <w:tc>
          <w:tcPr>
            <w:tcW w:w="385" w:type="pct"/>
            <w:shd w:val="clear" w:color="auto" w:fill="auto"/>
            <w:vAlign w:val="center"/>
          </w:tcPr>
          <w:p w14:paraId="55F543E5" w14:textId="4607C613"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2020</w:t>
            </w:r>
          </w:p>
        </w:tc>
        <w:tc>
          <w:tcPr>
            <w:tcW w:w="385" w:type="pct"/>
            <w:shd w:val="clear" w:color="auto" w:fill="auto"/>
            <w:vAlign w:val="center"/>
          </w:tcPr>
          <w:p w14:paraId="3D3A888D" w14:textId="3346AD08"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2021</w:t>
            </w:r>
          </w:p>
        </w:tc>
        <w:tc>
          <w:tcPr>
            <w:tcW w:w="385" w:type="pct"/>
            <w:shd w:val="clear" w:color="auto" w:fill="auto"/>
            <w:vAlign w:val="center"/>
          </w:tcPr>
          <w:p w14:paraId="09955355" w14:textId="3968D57D"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2022</w:t>
            </w:r>
          </w:p>
        </w:tc>
        <w:tc>
          <w:tcPr>
            <w:tcW w:w="385" w:type="pct"/>
            <w:shd w:val="clear" w:color="auto" w:fill="auto"/>
            <w:vAlign w:val="center"/>
          </w:tcPr>
          <w:p w14:paraId="40AA89A5" w14:textId="05D2DE20"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2023</w:t>
            </w:r>
          </w:p>
        </w:tc>
        <w:tc>
          <w:tcPr>
            <w:tcW w:w="385" w:type="pct"/>
            <w:shd w:val="clear" w:color="auto" w:fill="auto"/>
            <w:vAlign w:val="center"/>
          </w:tcPr>
          <w:p w14:paraId="696F4765" w14:textId="05A03092"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2024</w:t>
            </w:r>
          </w:p>
        </w:tc>
        <w:tc>
          <w:tcPr>
            <w:tcW w:w="385" w:type="pct"/>
            <w:shd w:val="clear" w:color="auto" w:fill="auto"/>
            <w:vAlign w:val="center"/>
          </w:tcPr>
          <w:p w14:paraId="6D12E054" w14:textId="6D73F454"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2025</w:t>
            </w:r>
          </w:p>
        </w:tc>
        <w:tc>
          <w:tcPr>
            <w:tcW w:w="424" w:type="pct"/>
            <w:shd w:val="clear" w:color="auto" w:fill="auto"/>
            <w:vAlign w:val="center"/>
          </w:tcPr>
          <w:p w14:paraId="0834F346" w14:textId="14712990" w:rsidR="00A65452" w:rsidRPr="00A65452" w:rsidRDefault="00A65452" w:rsidP="00A65452">
            <w:pPr>
              <w:spacing w:after="0" w:line="240" w:lineRule="auto"/>
              <w:jc w:val="center"/>
              <w:rPr>
                <w:rFonts w:eastAsia="Times New Roman"/>
                <w:sz w:val="16"/>
                <w:szCs w:val="16"/>
                <w:lang w:eastAsia="ru-RU"/>
              </w:rPr>
            </w:pPr>
            <w:r w:rsidRPr="0093664E">
              <w:rPr>
                <w:rFonts w:eastAsia="Times New Roman"/>
                <w:sz w:val="20"/>
                <w:szCs w:val="20"/>
                <w:lang w:eastAsia="ru-RU"/>
              </w:rPr>
              <w:t>ИТОГО</w:t>
            </w:r>
          </w:p>
        </w:tc>
      </w:tr>
      <w:tr w:rsidR="00A65452" w:rsidRPr="00A65452" w14:paraId="3EF126D0" w14:textId="77777777" w:rsidTr="00A65452">
        <w:trPr>
          <w:cantSplit/>
          <w:trHeight w:val="20"/>
        </w:trPr>
        <w:tc>
          <w:tcPr>
            <w:tcW w:w="2265" w:type="pct"/>
            <w:shd w:val="clear" w:color="auto" w:fill="auto"/>
            <w:hideMark/>
          </w:tcPr>
          <w:p w14:paraId="74277618" w14:textId="436BE6BB" w:rsidR="00A65452" w:rsidRPr="00A65452" w:rsidRDefault="00A65452" w:rsidP="00A65452">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28EA6B89"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235,50</w:t>
            </w:r>
          </w:p>
        </w:tc>
        <w:tc>
          <w:tcPr>
            <w:tcW w:w="385" w:type="pct"/>
            <w:shd w:val="clear" w:color="auto" w:fill="auto"/>
            <w:hideMark/>
          </w:tcPr>
          <w:p w14:paraId="442C212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211,00</w:t>
            </w:r>
          </w:p>
        </w:tc>
        <w:tc>
          <w:tcPr>
            <w:tcW w:w="385" w:type="pct"/>
            <w:shd w:val="clear" w:color="auto" w:fill="auto"/>
            <w:hideMark/>
          </w:tcPr>
          <w:p w14:paraId="6C0028A9"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5D24B947"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64E4C98F"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38155AF3"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264EFA9D"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446,50</w:t>
            </w:r>
          </w:p>
        </w:tc>
      </w:tr>
      <w:tr w:rsidR="00A65452" w:rsidRPr="00A65452" w14:paraId="4A7D9382" w14:textId="77777777" w:rsidTr="00A65452">
        <w:trPr>
          <w:cantSplit/>
          <w:trHeight w:val="20"/>
        </w:trPr>
        <w:tc>
          <w:tcPr>
            <w:tcW w:w="2265" w:type="pct"/>
            <w:shd w:val="clear" w:color="auto" w:fill="auto"/>
            <w:hideMark/>
          </w:tcPr>
          <w:p w14:paraId="446AC1DE"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Реконструкция и модернизация коровника на 140 голов, СХПК "Труд", Яльчикский район</w:t>
            </w:r>
          </w:p>
        </w:tc>
        <w:tc>
          <w:tcPr>
            <w:tcW w:w="385" w:type="pct"/>
            <w:shd w:val="clear" w:color="auto" w:fill="auto"/>
            <w:hideMark/>
          </w:tcPr>
          <w:p w14:paraId="4E9C465A"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5,00</w:t>
            </w:r>
          </w:p>
        </w:tc>
        <w:tc>
          <w:tcPr>
            <w:tcW w:w="385" w:type="pct"/>
            <w:shd w:val="clear" w:color="auto" w:fill="auto"/>
            <w:hideMark/>
          </w:tcPr>
          <w:p w14:paraId="5C43C95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2F8F852A"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2FF47A72"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510A2741"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0D90B92A"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041C3DDA"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5,00</w:t>
            </w:r>
          </w:p>
        </w:tc>
      </w:tr>
      <w:tr w:rsidR="00A65452" w:rsidRPr="00A65452" w14:paraId="1909A685" w14:textId="77777777" w:rsidTr="00A65452">
        <w:trPr>
          <w:cantSplit/>
          <w:trHeight w:val="20"/>
        </w:trPr>
        <w:tc>
          <w:tcPr>
            <w:tcW w:w="2265" w:type="pct"/>
            <w:shd w:val="clear" w:color="auto" w:fill="auto"/>
            <w:hideMark/>
          </w:tcPr>
          <w:p w14:paraId="4E90CEB9"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здания по производству модифицированного кукурузного крахмала, ООО «Современные химические технологии» (г. Казань), Яльчикский район</w:t>
            </w:r>
          </w:p>
        </w:tc>
        <w:tc>
          <w:tcPr>
            <w:tcW w:w="385" w:type="pct"/>
            <w:shd w:val="clear" w:color="auto" w:fill="auto"/>
            <w:hideMark/>
          </w:tcPr>
          <w:p w14:paraId="245769A6"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487CC1FF"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35,00</w:t>
            </w:r>
          </w:p>
        </w:tc>
        <w:tc>
          <w:tcPr>
            <w:tcW w:w="385" w:type="pct"/>
            <w:shd w:val="clear" w:color="auto" w:fill="auto"/>
            <w:hideMark/>
          </w:tcPr>
          <w:p w14:paraId="752B326B"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153A2A76"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737BA072"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68C71C5D"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39980BCE"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35,00</w:t>
            </w:r>
          </w:p>
        </w:tc>
      </w:tr>
      <w:tr w:rsidR="00A65452" w:rsidRPr="00A65452" w14:paraId="1383ED8F" w14:textId="77777777" w:rsidTr="00A65452">
        <w:trPr>
          <w:cantSplit/>
          <w:trHeight w:val="20"/>
        </w:trPr>
        <w:tc>
          <w:tcPr>
            <w:tcW w:w="2265" w:type="pct"/>
            <w:shd w:val="clear" w:color="auto" w:fill="auto"/>
            <w:hideMark/>
          </w:tcPr>
          <w:p w14:paraId="2245F723"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коровника для содержания КРС с доильным залом на 100 голов, КФХ Бикулова А.Н., Яльчикский район</w:t>
            </w:r>
          </w:p>
        </w:tc>
        <w:tc>
          <w:tcPr>
            <w:tcW w:w="385" w:type="pct"/>
            <w:shd w:val="clear" w:color="auto" w:fill="auto"/>
            <w:hideMark/>
          </w:tcPr>
          <w:p w14:paraId="7126C3BE"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6,50</w:t>
            </w:r>
          </w:p>
        </w:tc>
        <w:tc>
          <w:tcPr>
            <w:tcW w:w="385" w:type="pct"/>
            <w:shd w:val="clear" w:color="auto" w:fill="auto"/>
            <w:hideMark/>
          </w:tcPr>
          <w:p w14:paraId="77303B8B"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2,00</w:t>
            </w:r>
          </w:p>
        </w:tc>
        <w:tc>
          <w:tcPr>
            <w:tcW w:w="385" w:type="pct"/>
            <w:shd w:val="clear" w:color="auto" w:fill="auto"/>
            <w:hideMark/>
          </w:tcPr>
          <w:p w14:paraId="1069368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2F5D1289"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209CEE8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3F77AC4D"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6D19D817"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8,50</w:t>
            </w:r>
          </w:p>
        </w:tc>
      </w:tr>
      <w:tr w:rsidR="00A65452" w:rsidRPr="00A65452" w14:paraId="11E69D51" w14:textId="77777777" w:rsidTr="00A65452">
        <w:trPr>
          <w:cantSplit/>
          <w:trHeight w:val="20"/>
        </w:trPr>
        <w:tc>
          <w:tcPr>
            <w:tcW w:w="2265" w:type="pct"/>
            <w:shd w:val="clear" w:color="auto" w:fill="auto"/>
            <w:hideMark/>
          </w:tcPr>
          <w:p w14:paraId="473D3C86"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молочно-товарной фермы на 400 голов, ООО «Эмметево», Яльчикский район</w:t>
            </w:r>
          </w:p>
        </w:tc>
        <w:tc>
          <w:tcPr>
            <w:tcW w:w="385" w:type="pct"/>
            <w:shd w:val="clear" w:color="auto" w:fill="auto"/>
            <w:hideMark/>
          </w:tcPr>
          <w:p w14:paraId="1347B5A7"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117,00</w:t>
            </w:r>
          </w:p>
        </w:tc>
        <w:tc>
          <w:tcPr>
            <w:tcW w:w="385" w:type="pct"/>
            <w:shd w:val="clear" w:color="auto" w:fill="auto"/>
            <w:hideMark/>
          </w:tcPr>
          <w:p w14:paraId="41107A65"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30344D6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618A6B0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1638694C"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0D2C513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78348531"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117,00</w:t>
            </w:r>
          </w:p>
        </w:tc>
      </w:tr>
      <w:tr w:rsidR="00A65452" w:rsidRPr="00A65452" w14:paraId="5B4EBDCC" w14:textId="77777777" w:rsidTr="00A65452">
        <w:trPr>
          <w:cantSplit/>
          <w:trHeight w:val="20"/>
        </w:trPr>
        <w:tc>
          <w:tcPr>
            <w:tcW w:w="2265" w:type="pct"/>
            <w:shd w:val="clear" w:color="auto" w:fill="auto"/>
            <w:hideMark/>
          </w:tcPr>
          <w:p w14:paraId="572DF149"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нового здания по производству карбоксиметилцеллюлозы, ООО «Современные химические технологии» (г. Казань), Яльчикский район</w:t>
            </w:r>
          </w:p>
        </w:tc>
        <w:tc>
          <w:tcPr>
            <w:tcW w:w="385" w:type="pct"/>
            <w:shd w:val="clear" w:color="auto" w:fill="auto"/>
            <w:hideMark/>
          </w:tcPr>
          <w:p w14:paraId="188E5497"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84,00</w:t>
            </w:r>
          </w:p>
        </w:tc>
        <w:tc>
          <w:tcPr>
            <w:tcW w:w="385" w:type="pct"/>
            <w:shd w:val="clear" w:color="auto" w:fill="auto"/>
            <w:hideMark/>
          </w:tcPr>
          <w:p w14:paraId="274FDAE1"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156,00</w:t>
            </w:r>
          </w:p>
        </w:tc>
        <w:tc>
          <w:tcPr>
            <w:tcW w:w="385" w:type="pct"/>
            <w:shd w:val="clear" w:color="auto" w:fill="auto"/>
            <w:hideMark/>
          </w:tcPr>
          <w:p w14:paraId="3D8CC227"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5C0138E5"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35F0842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670AB9A3"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21808A84"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240,00</w:t>
            </w:r>
          </w:p>
        </w:tc>
      </w:tr>
      <w:tr w:rsidR="00A65452" w:rsidRPr="00A65452" w14:paraId="433250EB" w14:textId="77777777" w:rsidTr="00A65452">
        <w:trPr>
          <w:cantSplit/>
          <w:trHeight w:val="20"/>
        </w:trPr>
        <w:tc>
          <w:tcPr>
            <w:tcW w:w="2265" w:type="pct"/>
            <w:shd w:val="clear" w:color="auto" w:fill="auto"/>
            <w:hideMark/>
          </w:tcPr>
          <w:p w14:paraId="76D41EC3"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Строительство тепличного комлпекса, ООО «Агрофирма «Слава картофелю-Яльчики», Яльчикский район</w:t>
            </w:r>
          </w:p>
        </w:tc>
        <w:tc>
          <w:tcPr>
            <w:tcW w:w="385" w:type="pct"/>
            <w:shd w:val="clear" w:color="auto" w:fill="auto"/>
            <w:hideMark/>
          </w:tcPr>
          <w:p w14:paraId="42AD0F02"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21,00</w:t>
            </w:r>
          </w:p>
        </w:tc>
        <w:tc>
          <w:tcPr>
            <w:tcW w:w="385" w:type="pct"/>
            <w:shd w:val="clear" w:color="auto" w:fill="auto"/>
            <w:hideMark/>
          </w:tcPr>
          <w:p w14:paraId="0425966C"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310866C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2A5BCD51"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1EE05AEB"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200CAF95"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21B8A22D"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21,00</w:t>
            </w:r>
          </w:p>
        </w:tc>
      </w:tr>
      <w:tr w:rsidR="00A65452" w:rsidRPr="00A65452" w14:paraId="777AB32F" w14:textId="77777777" w:rsidTr="00A65452">
        <w:trPr>
          <w:cantSplit/>
          <w:trHeight w:val="20"/>
        </w:trPr>
        <w:tc>
          <w:tcPr>
            <w:tcW w:w="2265" w:type="pct"/>
            <w:shd w:val="clear" w:color="auto" w:fill="auto"/>
            <w:hideMark/>
          </w:tcPr>
          <w:p w14:paraId="7C572687"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Телятник на 200 голов, ООО «Победа», Яльчикский район</w:t>
            </w:r>
          </w:p>
        </w:tc>
        <w:tc>
          <w:tcPr>
            <w:tcW w:w="385" w:type="pct"/>
            <w:shd w:val="clear" w:color="auto" w:fill="auto"/>
            <w:hideMark/>
          </w:tcPr>
          <w:p w14:paraId="366DFD1C"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2,00</w:t>
            </w:r>
          </w:p>
        </w:tc>
        <w:tc>
          <w:tcPr>
            <w:tcW w:w="385" w:type="pct"/>
            <w:shd w:val="clear" w:color="auto" w:fill="auto"/>
            <w:hideMark/>
          </w:tcPr>
          <w:p w14:paraId="3493DC96"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18,00</w:t>
            </w:r>
          </w:p>
        </w:tc>
        <w:tc>
          <w:tcPr>
            <w:tcW w:w="385" w:type="pct"/>
            <w:shd w:val="clear" w:color="auto" w:fill="auto"/>
            <w:hideMark/>
          </w:tcPr>
          <w:p w14:paraId="27822FEC"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48754ADF"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56C63A8E"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385" w:type="pct"/>
            <w:shd w:val="clear" w:color="auto" w:fill="auto"/>
            <w:hideMark/>
          </w:tcPr>
          <w:p w14:paraId="0DC148DC"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w:t>
            </w:r>
          </w:p>
        </w:tc>
        <w:tc>
          <w:tcPr>
            <w:tcW w:w="424" w:type="pct"/>
            <w:shd w:val="clear" w:color="auto" w:fill="auto"/>
            <w:hideMark/>
          </w:tcPr>
          <w:p w14:paraId="4B14C948" w14:textId="77777777" w:rsidR="00A65452" w:rsidRPr="00A65452" w:rsidRDefault="00A65452" w:rsidP="00A65452">
            <w:pPr>
              <w:spacing w:after="0" w:line="240" w:lineRule="auto"/>
              <w:rPr>
                <w:rFonts w:eastAsia="Times New Roman"/>
                <w:sz w:val="16"/>
                <w:szCs w:val="16"/>
                <w:lang w:eastAsia="ru-RU"/>
              </w:rPr>
            </w:pPr>
            <w:r w:rsidRPr="00A65452">
              <w:rPr>
                <w:rFonts w:eastAsia="Times New Roman"/>
                <w:sz w:val="16"/>
                <w:szCs w:val="16"/>
                <w:lang w:eastAsia="ru-RU"/>
              </w:rPr>
              <w:t xml:space="preserve">            20,00</w:t>
            </w:r>
          </w:p>
        </w:tc>
      </w:tr>
    </w:tbl>
    <w:p w14:paraId="453AE61C" w14:textId="7F9A8939" w:rsidR="00A65452" w:rsidRDefault="00A65452" w:rsidP="009831F5">
      <w:pPr>
        <w:spacing w:after="0" w:line="240" w:lineRule="auto"/>
        <w:jc w:val="center"/>
        <w:rPr>
          <w:sz w:val="28"/>
          <w:szCs w:val="28"/>
        </w:rPr>
      </w:pPr>
    </w:p>
    <w:p w14:paraId="668F53BB" w14:textId="77777777" w:rsidR="00A65452" w:rsidRDefault="00A65452" w:rsidP="009831F5">
      <w:pPr>
        <w:spacing w:after="0" w:line="240" w:lineRule="auto"/>
        <w:jc w:val="center"/>
        <w:rPr>
          <w:sz w:val="28"/>
          <w:szCs w:val="28"/>
        </w:rPr>
      </w:pPr>
    </w:p>
    <w:p w14:paraId="50FB7C27" w14:textId="77777777" w:rsidR="00413562" w:rsidRPr="00620BE2" w:rsidRDefault="00413562" w:rsidP="009831F5">
      <w:pPr>
        <w:spacing w:after="0" w:line="240" w:lineRule="auto"/>
        <w:rPr>
          <w:sz w:val="20"/>
          <w:szCs w:val="20"/>
        </w:rPr>
      </w:pPr>
    </w:p>
    <w:p w14:paraId="55FB04A6" w14:textId="6C17E193" w:rsidR="0093664E" w:rsidRDefault="0093664E" w:rsidP="00635B7E">
      <w:pPr>
        <w:spacing w:after="0" w:line="240" w:lineRule="auto"/>
        <w:ind w:firstLine="709"/>
        <w:jc w:val="both"/>
        <w:rPr>
          <w:sz w:val="28"/>
          <w:szCs w:val="28"/>
        </w:rPr>
        <w:sectPr w:rsidR="0093664E" w:rsidSect="00832659">
          <w:pgSz w:w="16838" w:h="11906" w:orient="landscape"/>
          <w:pgMar w:top="1701" w:right="1134" w:bottom="850" w:left="1134" w:header="708" w:footer="708" w:gutter="0"/>
          <w:cols w:space="708"/>
          <w:titlePg/>
          <w:docGrid w:linePitch="360"/>
        </w:sectPr>
      </w:pPr>
    </w:p>
    <w:p w14:paraId="7A913799" w14:textId="77777777" w:rsidR="00142AD2" w:rsidRPr="001C653D" w:rsidRDefault="00142AD2" w:rsidP="00635B7E">
      <w:pPr>
        <w:pStyle w:val="a6"/>
        <w:spacing w:after="0" w:line="240" w:lineRule="auto"/>
        <w:jc w:val="center"/>
        <w:outlineLvl w:val="0"/>
        <w:rPr>
          <w:b/>
          <w:color w:val="2F5496" w:themeColor="accent1" w:themeShade="BF"/>
          <w:sz w:val="28"/>
          <w:szCs w:val="28"/>
        </w:rPr>
      </w:pPr>
      <w:bookmarkStart w:id="69" w:name="_Toc47354135"/>
      <w:r w:rsidRPr="001C653D">
        <w:rPr>
          <w:b/>
          <w:color w:val="2F5496" w:themeColor="accent1" w:themeShade="BF"/>
          <w:sz w:val="28"/>
          <w:szCs w:val="28"/>
        </w:rPr>
        <w:lastRenderedPageBreak/>
        <w:t>Янтиковский муниципальный район</w:t>
      </w:r>
      <w:bookmarkEnd w:id="69"/>
    </w:p>
    <w:p w14:paraId="43424404" w14:textId="5F06CAAB" w:rsidR="00AB2704" w:rsidRPr="001C653D" w:rsidRDefault="00917711" w:rsidP="00635B7E">
      <w:pPr>
        <w:spacing w:after="0" w:line="240" w:lineRule="auto"/>
        <w:ind w:firstLine="709"/>
        <w:jc w:val="both"/>
        <w:rPr>
          <w:sz w:val="28"/>
          <w:szCs w:val="28"/>
        </w:rPr>
      </w:pPr>
      <w:r w:rsidRPr="001C653D">
        <w:rPr>
          <w:sz w:val="28"/>
          <w:szCs w:val="28"/>
        </w:rPr>
        <w:t>Янтиковский район расположен в восточной части Чувашской Республики. На севере граничит с Урмарским</w:t>
      </w:r>
      <w:r w:rsidR="00AB2704" w:rsidRPr="001C653D">
        <w:rPr>
          <w:sz w:val="28"/>
          <w:szCs w:val="28"/>
        </w:rPr>
        <w:t xml:space="preserve"> районом</w:t>
      </w:r>
      <w:r w:rsidRPr="001C653D">
        <w:rPr>
          <w:sz w:val="28"/>
          <w:szCs w:val="28"/>
        </w:rPr>
        <w:t xml:space="preserve">, на западе </w:t>
      </w:r>
      <w:r w:rsidR="00B819B5" w:rsidRPr="001C653D">
        <w:rPr>
          <w:sz w:val="28"/>
          <w:szCs w:val="28"/>
        </w:rPr>
        <w:t>-</w:t>
      </w:r>
      <w:r w:rsidRPr="001C653D">
        <w:rPr>
          <w:sz w:val="28"/>
          <w:szCs w:val="28"/>
        </w:rPr>
        <w:t xml:space="preserve"> с Канашским район</w:t>
      </w:r>
      <w:r w:rsidR="00AB2704" w:rsidRPr="001C653D">
        <w:rPr>
          <w:sz w:val="28"/>
          <w:szCs w:val="28"/>
        </w:rPr>
        <w:t>ом</w:t>
      </w:r>
      <w:r w:rsidRPr="001C653D">
        <w:rPr>
          <w:sz w:val="28"/>
          <w:szCs w:val="28"/>
        </w:rPr>
        <w:t xml:space="preserve">, на востоке и юге </w:t>
      </w:r>
      <w:r w:rsidR="00B819B5" w:rsidRPr="001C653D">
        <w:rPr>
          <w:sz w:val="28"/>
          <w:szCs w:val="28"/>
        </w:rPr>
        <w:t>-</w:t>
      </w:r>
      <w:r w:rsidRPr="001C653D">
        <w:rPr>
          <w:sz w:val="28"/>
          <w:szCs w:val="28"/>
        </w:rPr>
        <w:t xml:space="preserve"> </w:t>
      </w:r>
      <w:r w:rsidR="00AB2704" w:rsidRPr="001C653D">
        <w:rPr>
          <w:sz w:val="28"/>
          <w:szCs w:val="28"/>
        </w:rPr>
        <w:t xml:space="preserve">Яльчикским районом и </w:t>
      </w:r>
      <w:r w:rsidRPr="001C653D">
        <w:rPr>
          <w:sz w:val="28"/>
          <w:szCs w:val="28"/>
        </w:rPr>
        <w:t>с Кайбицким районом Республики Татарстан. Максимальная протяженность с севера на юг 34 км и с запада на восток 27 км. Территория района</w:t>
      </w:r>
      <w:r w:rsidR="00AB2704" w:rsidRPr="001C653D">
        <w:rPr>
          <w:sz w:val="28"/>
          <w:szCs w:val="28"/>
        </w:rPr>
        <w:t xml:space="preserve"> </w:t>
      </w:r>
      <w:r w:rsidRPr="001C653D">
        <w:rPr>
          <w:sz w:val="28"/>
          <w:szCs w:val="28"/>
        </w:rPr>
        <w:t>составляет</w:t>
      </w:r>
      <w:r w:rsidR="00AB2704" w:rsidRPr="001C653D">
        <w:rPr>
          <w:sz w:val="28"/>
          <w:szCs w:val="28"/>
        </w:rPr>
        <w:t xml:space="preserve"> </w:t>
      </w:r>
      <w:r w:rsidRPr="001C653D">
        <w:rPr>
          <w:sz w:val="28"/>
          <w:szCs w:val="28"/>
        </w:rPr>
        <w:t>524,4 км</w:t>
      </w:r>
      <w:r w:rsidR="00F93F08" w:rsidRPr="001C653D">
        <w:rPr>
          <w:sz w:val="28"/>
          <w:szCs w:val="28"/>
          <w:vertAlign w:val="superscript"/>
        </w:rPr>
        <w:t>2</w:t>
      </w:r>
      <w:r w:rsidRPr="001C653D">
        <w:rPr>
          <w:sz w:val="28"/>
          <w:szCs w:val="28"/>
        </w:rPr>
        <w:t xml:space="preserve"> и</w:t>
      </w:r>
      <w:r w:rsidR="00AB2704" w:rsidRPr="001C653D">
        <w:rPr>
          <w:sz w:val="28"/>
          <w:szCs w:val="28"/>
        </w:rPr>
        <w:t xml:space="preserve"> занимает 2,9% от общей площади республики.</w:t>
      </w:r>
    </w:p>
    <w:p w14:paraId="60382651" w14:textId="586713EB" w:rsidR="00917711" w:rsidRPr="001C653D" w:rsidRDefault="00917711" w:rsidP="00635B7E">
      <w:pPr>
        <w:spacing w:after="0" w:line="240" w:lineRule="auto"/>
        <w:ind w:firstLine="709"/>
        <w:jc w:val="both"/>
        <w:rPr>
          <w:sz w:val="28"/>
          <w:szCs w:val="28"/>
        </w:rPr>
      </w:pPr>
      <w:r w:rsidRPr="001C653D">
        <w:rPr>
          <w:sz w:val="28"/>
          <w:szCs w:val="28"/>
        </w:rPr>
        <w:t xml:space="preserve">На территории </w:t>
      </w:r>
      <w:r w:rsidR="00AB2704" w:rsidRPr="001C653D">
        <w:rPr>
          <w:sz w:val="28"/>
          <w:szCs w:val="28"/>
        </w:rPr>
        <w:t>р</w:t>
      </w:r>
      <w:r w:rsidRPr="001C653D">
        <w:rPr>
          <w:sz w:val="28"/>
          <w:szCs w:val="28"/>
        </w:rPr>
        <w:t>айона расположен 31 населенный пункт в составе 10</w:t>
      </w:r>
      <w:r w:rsidR="00A40CAF" w:rsidRPr="001C653D">
        <w:rPr>
          <w:sz w:val="28"/>
          <w:szCs w:val="28"/>
        </w:rPr>
        <w:t xml:space="preserve"> </w:t>
      </w:r>
      <w:r w:rsidRPr="001C653D">
        <w:rPr>
          <w:sz w:val="28"/>
          <w:szCs w:val="28"/>
        </w:rPr>
        <w:t>сельских</w:t>
      </w:r>
      <w:r w:rsidR="00A40CAF" w:rsidRPr="001C653D">
        <w:rPr>
          <w:sz w:val="28"/>
          <w:szCs w:val="28"/>
        </w:rPr>
        <w:t xml:space="preserve"> </w:t>
      </w:r>
      <w:r w:rsidRPr="001C653D">
        <w:rPr>
          <w:sz w:val="28"/>
          <w:szCs w:val="28"/>
        </w:rPr>
        <w:t>поселений.</w:t>
      </w:r>
    </w:p>
    <w:p w14:paraId="6522DB99" w14:textId="0891A4C0" w:rsidR="00917711" w:rsidRPr="001C653D" w:rsidRDefault="00917711" w:rsidP="00635B7E">
      <w:pPr>
        <w:spacing w:after="0" w:line="240" w:lineRule="auto"/>
        <w:ind w:firstLine="709"/>
        <w:jc w:val="both"/>
        <w:rPr>
          <w:sz w:val="28"/>
          <w:szCs w:val="28"/>
        </w:rPr>
      </w:pPr>
      <w:r w:rsidRPr="001C653D">
        <w:rPr>
          <w:sz w:val="28"/>
          <w:szCs w:val="28"/>
        </w:rPr>
        <w:t xml:space="preserve">Янтиковоский район </w:t>
      </w:r>
      <w:r w:rsidR="00B819B5" w:rsidRPr="001C653D">
        <w:rPr>
          <w:sz w:val="28"/>
          <w:szCs w:val="28"/>
        </w:rPr>
        <w:t>-</w:t>
      </w:r>
      <w:r w:rsidRPr="001C653D">
        <w:rPr>
          <w:sz w:val="28"/>
          <w:szCs w:val="28"/>
        </w:rPr>
        <w:t xml:space="preserve"> индустриально-аграрная территория с благоприятными усло</w:t>
      </w:r>
      <w:r w:rsidRPr="001C653D">
        <w:rPr>
          <w:sz w:val="28"/>
          <w:szCs w:val="28"/>
        </w:rPr>
        <w:softHyphen/>
        <w:t>виями для организации производства и переработки сельскохозяйственной продукции.</w:t>
      </w:r>
    </w:p>
    <w:p w14:paraId="054F6530" w14:textId="506FD9F9" w:rsidR="00917711" w:rsidRPr="001C653D" w:rsidRDefault="00917711" w:rsidP="00635B7E">
      <w:pPr>
        <w:spacing w:after="0" w:line="240" w:lineRule="auto"/>
        <w:ind w:firstLine="709"/>
        <w:jc w:val="both"/>
        <w:rPr>
          <w:sz w:val="28"/>
          <w:szCs w:val="28"/>
        </w:rPr>
      </w:pPr>
      <w:r w:rsidRPr="001C653D">
        <w:rPr>
          <w:sz w:val="28"/>
          <w:szCs w:val="28"/>
        </w:rPr>
        <w:t>Полезные</w:t>
      </w:r>
      <w:r w:rsidR="00A40CAF" w:rsidRPr="001C653D">
        <w:rPr>
          <w:sz w:val="28"/>
          <w:szCs w:val="28"/>
        </w:rPr>
        <w:t xml:space="preserve"> </w:t>
      </w:r>
      <w:r w:rsidRPr="001C653D">
        <w:rPr>
          <w:sz w:val="28"/>
          <w:szCs w:val="28"/>
        </w:rPr>
        <w:t>ископаемые: известняк, глина.</w:t>
      </w:r>
    </w:p>
    <w:p w14:paraId="51E9856E" w14:textId="371DAC52" w:rsidR="00917711" w:rsidRPr="001C653D" w:rsidRDefault="00917711" w:rsidP="00635B7E">
      <w:pPr>
        <w:spacing w:after="0" w:line="240" w:lineRule="auto"/>
        <w:ind w:firstLine="709"/>
        <w:jc w:val="both"/>
        <w:rPr>
          <w:sz w:val="28"/>
          <w:szCs w:val="28"/>
        </w:rPr>
      </w:pPr>
      <w:r w:rsidRPr="001C653D">
        <w:rPr>
          <w:sz w:val="28"/>
          <w:szCs w:val="28"/>
        </w:rPr>
        <w:t>Численность населения</w:t>
      </w:r>
      <w:r w:rsidR="00FE7EFB" w:rsidRPr="001C653D">
        <w:rPr>
          <w:sz w:val="28"/>
          <w:szCs w:val="28"/>
        </w:rPr>
        <w:t xml:space="preserve">, </w:t>
      </w:r>
      <w:r w:rsidRPr="001C653D">
        <w:rPr>
          <w:sz w:val="28"/>
          <w:szCs w:val="28"/>
        </w:rPr>
        <w:t>проживающего в Янтиковском районе на 1 января 2020 г</w:t>
      </w:r>
      <w:r w:rsidR="00B819B5" w:rsidRPr="001C653D">
        <w:rPr>
          <w:sz w:val="28"/>
          <w:szCs w:val="28"/>
        </w:rPr>
        <w:t>ода</w:t>
      </w:r>
      <w:r w:rsidRPr="001C653D">
        <w:rPr>
          <w:sz w:val="28"/>
          <w:szCs w:val="28"/>
        </w:rPr>
        <w:t xml:space="preserve"> составила 13,7 тыс. человек.</w:t>
      </w:r>
    </w:p>
    <w:p w14:paraId="06B0A023" w14:textId="04DBB5AA" w:rsidR="00917711" w:rsidRPr="001C653D" w:rsidRDefault="00917711" w:rsidP="00635B7E">
      <w:pPr>
        <w:spacing w:after="0" w:line="240" w:lineRule="auto"/>
        <w:ind w:firstLine="709"/>
        <w:jc w:val="both"/>
        <w:rPr>
          <w:sz w:val="28"/>
          <w:szCs w:val="28"/>
        </w:rPr>
      </w:pPr>
      <w:r w:rsidRPr="001C653D">
        <w:rPr>
          <w:sz w:val="28"/>
          <w:szCs w:val="28"/>
        </w:rPr>
        <w:t>По состоянию на 01.01.2019</w:t>
      </w:r>
      <w:r w:rsidR="00B819B5" w:rsidRPr="001C653D">
        <w:rPr>
          <w:sz w:val="28"/>
          <w:szCs w:val="28"/>
        </w:rPr>
        <w:t xml:space="preserve"> года</w:t>
      </w:r>
      <w:r w:rsidRPr="001C653D">
        <w:rPr>
          <w:sz w:val="28"/>
          <w:szCs w:val="28"/>
        </w:rPr>
        <w:t xml:space="preserve"> на территории муниципального района зарегистрировано 114 организаций всех форм собственности. В составе ЕГРН учтено</w:t>
      </w:r>
      <w:r w:rsidR="00A40CAF" w:rsidRPr="001C653D">
        <w:rPr>
          <w:sz w:val="28"/>
          <w:szCs w:val="28"/>
        </w:rPr>
        <w:t xml:space="preserve"> </w:t>
      </w:r>
      <w:r w:rsidRPr="001C653D">
        <w:rPr>
          <w:sz w:val="28"/>
          <w:szCs w:val="28"/>
        </w:rPr>
        <w:t>275</w:t>
      </w:r>
      <w:r w:rsidR="00A40CAF" w:rsidRPr="001C653D">
        <w:rPr>
          <w:sz w:val="28"/>
          <w:szCs w:val="28"/>
        </w:rPr>
        <w:t xml:space="preserve"> </w:t>
      </w:r>
      <w:r w:rsidRPr="001C653D">
        <w:rPr>
          <w:sz w:val="28"/>
          <w:szCs w:val="28"/>
        </w:rPr>
        <w:t>индивидуальных предпринимателей.</w:t>
      </w:r>
    </w:p>
    <w:p w14:paraId="40FC03A8" w14:textId="77777777" w:rsidR="00917711" w:rsidRPr="001C653D" w:rsidRDefault="00917711" w:rsidP="00635B7E">
      <w:pPr>
        <w:spacing w:after="0" w:line="240" w:lineRule="auto"/>
        <w:ind w:firstLine="709"/>
        <w:jc w:val="both"/>
        <w:rPr>
          <w:sz w:val="28"/>
          <w:szCs w:val="28"/>
        </w:rPr>
      </w:pPr>
      <w:r w:rsidRPr="001C653D">
        <w:rPr>
          <w:sz w:val="28"/>
          <w:szCs w:val="28"/>
        </w:rPr>
        <w:t>Средними организациями, осуществляющими деятельности на территории Янтиковского район, являются:</w:t>
      </w:r>
    </w:p>
    <w:p w14:paraId="1F250C90" w14:textId="22D3F0D7" w:rsidR="00917711" w:rsidRPr="001C653D" w:rsidRDefault="00917711" w:rsidP="00635B7E">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Фирма акконд-агро</w:t>
      </w:r>
      <w:r w:rsidR="000452F2">
        <w:rPr>
          <w:sz w:val="28"/>
          <w:szCs w:val="28"/>
        </w:rPr>
        <w:t>»</w:t>
      </w:r>
      <w:r w:rsidRPr="001C653D">
        <w:rPr>
          <w:sz w:val="28"/>
          <w:szCs w:val="28"/>
        </w:rPr>
        <w:t>;</w:t>
      </w:r>
    </w:p>
    <w:p w14:paraId="6B5FC38E" w14:textId="217C79B7" w:rsidR="00917711" w:rsidRPr="001C653D" w:rsidRDefault="00917711" w:rsidP="00635B7E">
      <w:pPr>
        <w:spacing w:after="0" w:line="240" w:lineRule="auto"/>
        <w:ind w:firstLine="709"/>
        <w:jc w:val="both"/>
        <w:rPr>
          <w:sz w:val="28"/>
          <w:szCs w:val="28"/>
        </w:rPr>
      </w:pPr>
      <w:r w:rsidRPr="001C653D">
        <w:rPr>
          <w:sz w:val="28"/>
          <w:szCs w:val="28"/>
        </w:rPr>
        <w:t xml:space="preserve">ПО </w:t>
      </w:r>
      <w:r w:rsidR="000452F2">
        <w:rPr>
          <w:sz w:val="28"/>
          <w:szCs w:val="28"/>
        </w:rPr>
        <w:t>«</w:t>
      </w:r>
      <w:r w:rsidRPr="001C653D">
        <w:rPr>
          <w:sz w:val="28"/>
          <w:szCs w:val="28"/>
        </w:rPr>
        <w:t>Янтиковский кооператив</w:t>
      </w:r>
      <w:r w:rsidR="000452F2">
        <w:rPr>
          <w:sz w:val="28"/>
          <w:szCs w:val="28"/>
        </w:rPr>
        <w:t>»</w:t>
      </w:r>
      <w:r w:rsidRPr="001C653D">
        <w:rPr>
          <w:sz w:val="28"/>
          <w:szCs w:val="28"/>
        </w:rPr>
        <w:t>.</w:t>
      </w:r>
    </w:p>
    <w:p w14:paraId="53DE1738" w14:textId="77777777" w:rsidR="00917711" w:rsidRPr="001C653D" w:rsidRDefault="00917711" w:rsidP="00635B7E">
      <w:pPr>
        <w:spacing w:after="0" w:line="240" w:lineRule="auto"/>
        <w:ind w:firstLine="709"/>
        <w:jc w:val="both"/>
        <w:rPr>
          <w:sz w:val="28"/>
          <w:szCs w:val="28"/>
        </w:rPr>
      </w:pPr>
      <w:r w:rsidRPr="001C653D">
        <w:rPr>
          <w:sz w:val="28"/>
          <w:szCs w:val="28"/>
        </w:rPr>
        <w:t>Остальные организации являются малыми предприятиями.</w:t>
      </w:r>
    </w:p>
    <w:p w14:paraId="0A2DAA45" w14:textId="77777777" w:rsidR="00917711" w:rsidRPr="001C653D" w:rsidRDefault="00917711" w:rsidP="00635B7E">
      <w:pPr>
        <w:spacing w:after="0" w:line="240" w:lineRule="auto"/>
        <w:ind w:firstLine="709"/>
        <w:jc w:val="both"/>
        <w:rPr>
          <w:sz w:val="28"/>
          <w:szCs w:val="28"/>
        </w:rPr>
      </w:pPr>
      <w:r w:rsidRPr="001C653D">
        <w:rPr>
          <w:sz w:val="28"/>
          <w:szCs w:val="28"/>
        </w:rPr>
        <w:t>В 2019 году наблюдался рост к уровню 2018 года по следующим видам экономической деятельности и показателям:</w:t>
      </w:r>
    </w:p>
    <w:p w14:paraId="14E9D443" w14:textId="3FD7813B" w:rsidR="00917711" w:rsidRPr="001C653D" w:rsidRDefault="00917711" w:rsidP="00635B7E">
      <w:pPr>
        <w:spacing w:after="0" w:line="240" w:lineRule="auto"/>
        <w:ind w:firstLine="709"/>
        <w:jc w:val="both"/>
        <w:rPr>
          <w:sz w:val="28"/>
          <w:szCs w:val="28"/>
        </w:rPr>
      </w:pPr>
      <w:r w:rsidRPr="001C653D">
        <w:rPr>
          <w:sz w:val="28"/>
          <w:szCs w:val="28"/>
        </w:rPr>
        <w:t xml:space="preserve">оборот организаций не относящимся к субъектам малого и среднего предпринимательства </w:t>
      </w:r>
      <w:r w:rsidR="00B819B5" w:rsidRPr="001C653D">
        <w:rPr>
          <w:sz w:val="28"/>
          <w:szCs w:val="28"/>
        </w:rPr>
        <w:t>-</w:t>
      </w:r>
      <w:r w:rsidRPr="001C653D">
        <w:rPr>
          <w:sz w:val="28"/>
          <w:szCs w:val="28"/>
        </w:rPr>
        <w:t xml:space="preserve"> 169,0%,</w:t>
      </w:r>
    </w:p>
    <w:p w14:paraId="6980D4D8" w14:textId="237F074D" w:rsidR="00917711" w:rsidRPr="001C653D" w:rsidRDefault="00917711" w:rsidP="00635B7E">
      <w:pPr>
        <w:spacing w:after="0" w:line="240" w:lineRule="auto"/>
        <w:ind w:firstLine="709"/>
        <w:jc w:val="both"/>
        <w:rPr>
          <w:sz w:val="28"/>
          <w:szCs w:val="28"/>
        </w:rPr>
      </w:pPr>
      <w:r w:rsidRPr="001C653D">
        <w:rPr>
          <w:sz w:val="28"/>
          <w:szCs w:val="28"/>
        </w:rPr>
        <w:t xml:space="preserve">объем производства продукции в обрабатывающем секторе </w:t>
      </w:r>
      <w:r w:rsidR="00B819B5" w:rsidRPr="001C653D">
        <w:rPr>
          <w:sz w:val="28"/>
          <w:szCs w:val="28"/>
        </w:rPr>
        <w:t>-</w:t>
      </w:r>
      <w:r w:rsidRPr="001C653D">
        <w:rPr>
          <w:sz w:val="28"/>
          <w:szCs w:val="28"/>
        </w:rPr>
        <w:t xml:space="preserve"> 127,3%,</w:t>
      </w:r>
    </w:p>
    <w:p w14:paraId="0E725FC1" w14:textId="70905F85" w:rsidR="00917711" w:rsidRPr="001C653D" w:rsidRDefault="00917711" w:rsidP="00635B7E">
      <w:pPr>
        <w:spacing w:after="0" w:line="240" w:lineRule="auto"/>
        <w:ind w:firstLine="709"/>
        <w:jc w:val="both"/>
        <w:rPr>
          <w:sz w:val="28"/>
          <w:szCs w:val="28"/>
        </w:rPr>
      </w:pPr>
      <w:r w:rsidRPr="001C653D">
        <w:rPr>
          <w:sz w:val="28"/>
          <w:szCs w:val="28"/>
        </w:rPr>
        <w:t>в</w:t>
      </w:r>
      <w:r w:rsidR="00FE7EFB" w:rsidRPr="001C653D">
        <w:rPr>
          <w:sz w:val="28"/>
          <w:szCs w:val="28"/>
        </w:rPr>
        <w:t xml:space="preserve">вод </w:t>
      </w:r>
      <w:r w:rsidRPr="001C653D">
        <w:rPr>
          <w:sz w:val="28"/>
          <w:szCs w:val="28"/>
        </w:rPr>
        <w:t xml:space="preserve">в действие жилых домов общей площадью </w:t>
      </w:r>
      <w:r w:rsidR="00B819B5" w:rsidRPr="001C653D">
        <w:rPr>
          <w:sz w:val="28"/>
          <w:szCs w:val="28"/>
        </w:rPr>
        <w:t>-</w:t>
      </w:r>
      <w:r w:rsidRPr="001C653D">
        <w:rPr>
          <w:sz w:val="28"/>
          <w:szCs w:val="28"/>
        </w:rPr>
        <w:t xml:space="preserve"> 108,0%.</w:t>
      </w:r>
    </w:p>
    <w:p w14:paraId="54D01733" w14:textId="2D45A28D" w:rsidR="00917711" w:rsidRPr="001C653D" w:rsidRDefault="00917711" w:rsidP="00635B7E">
      <w:pPr>
        <w:spacing w:after="0" w:line="240" w:lineRule="auto"/>
        <w:ind w:firstLine="709"/>
        <w:jc w:val="both"/>
        <w:rPr>
          <w:sz w:val="28"/>
          <w:szCs w:val="28"/>
        </w:rPr>
      </w:pPr>
      <w:r w:rsidRPr="001C653D">
        <w:rPr>
          <w:sz w:val="28"/>
          <w:szCs w:val="28"/>
        </w:rPr>
        <w:t xml:space="preserve">поступление собственных (налоговых и неналоговых) доходов </w:t>
      </w:r>
      <w:r w:rsidR="00B819B5" w:rsidRPr="001C653D">
        <w:rPr>
          <w:sz w:val="28"/>
          <w:szCs w:val="28"/>
        </w:rPr>
        <w:t>-</w:t>
      </w:r>
      <w:r w:rsidRPr="001C653D">
        <w:rPr>
          <w:sz w:val="28"/>
          <w:szCs w:val="28"/>
        </w:rPr>
        <w:t xml:space="preserve"> 106,8%</w:t>
      </w:r>
      <w:r w:rsidR="00FE7EFB" w:rsidRPr="001C653D">
        <w:rPr>
          <w:sz w:val="28"/>
          <w:szCs w:val="28"/>
        </w:rPr>
        <w:t>.</w:t>
      </w:r>
    </w:p>
    <w:p w14:paraId="4E16E02F" w14:textId="5251AB1B" w:rsidR="00917711" w:rsidRPr="001C653D" w:rsidRDefault="00917711" w:rsidP="00635B7E">
      <w:pPr>
        <w:spacing w:after="0" w:line="240" w:lineRule="auto"/>
        <w:ind w:firstLine="709"/>
        <w:jc w:val="both"/>
        <w:rPr>
          <w:sz w:val="28"/>
          <w:szCs w:val="28"/>
        </w:rPr>
      </w:pPr>
      <w:r w:rsidRPr="001C653D">
        <w:rPr>
          <w:sz w:val="28"/>
          <w:szCs w:val="28"/>
        </w:rPr>
        <w:t>Отгружено товаров собственного производства по основным видам деятельности по полному кругу предприятий, на 126,4% больше уровня 2018 года. Объем инвестиций в основной капитал за 2019 год</w:t>
      </w:r>
      <w:r w:rsidR="00FE7EFB" w:rsidRPr="001C653D">
        <w:rPr>
          <w:sz w:val="28"/>
          <w:szCs w:val="28"/>
        </w:rPr>
        <w:t xml:space="preserve"> </w:t>
      </w:r>
      <w:r w:rsidR="00B819B5" w:rsidRPr="001C653D">
        <w:rPr>
          <w:sz w:val="28"/>
          <w:szCs w:val="28"/>
        </w:rPr>
        <w:t>-</w:t>
      </w:r>
      <w:r w:rsidR="00FE7EFB" w:rsidRPr="001C653D">
        <w:rPr>
          <w:sz w:val="28"/>
          <w:szCs w:val="28"/>
        </w:rPr>
        <w:t xml:space="preserve"> 174,0</w:t>
      </w:r>
      <w:r w:rsidR="00F93F08" w:rsidRPr="001C653D">
        <w:rPr>
          <w:sz w:val="28"/>
          <w:szCs w:val="28"/>
        </w:rPr>
        <w:t xml:space="preserve"> млн </w:t>
      </w:r>
      <w:r w:rsidR="00FE7EFB" w:rsidRPr="001C653D">
        <w:rPr>
          <w:sz w:val="28"/>
          <w:szCs w:val="28"/>
        </w:rPr>
        <w:t>рублей.</w:t>
      </w:r>
    </w:p>
    <w:p w14:paraId="5EA3510D" w14:textId="6923BCAE" w:rsidR="00917711" w:rsidRPr="001C653D" w:rsidRDefault="00917711" w:rsidP="00635B7E">
      <w:pPr>
        <w:spacing w:after="0" w:line="240" w:lineRule="auto"/>
        <w:ind w:firstLine="709"/>
        <w:jc w:val="both"/>
        <w:rPr>
          <w:sz w:val="28"/>
          <w:szCs w:val="28"/>
        </w:rPr>
      </w:pPr>
      <w:r w:rsidRPr="001C653D">
        <w:rPr>
          <w:sz w:val="28"/>
          <w:szCs w:val="28"/>
        </w:rPr>
        <w:t xml:space="preserve">Вклад малого бизнеса в промышленное производство составил 100%, сельское хозяйство </w:t>
      </w:r>
      <w:r w:rsidR="00B819B5" w:rsidRPr="001C653D">
        <w:rPr>
          <w:sz w:val="28"/>
          <w:szCs w:val="28"/>
        </w:rPr>
        <w:t>-</w:t>
      </w:r>
      <w:r w:rsidRPr="001C653D">
        <w:rPr>
          <w:sz w:val="28"/>
          <w:szCs w:val="28"/>
        </w:rPr>
        <w:t xml:space="preserve"> 78,2%, строительство </w:t>
      </w:r>
      <w:r w:rsidR="00B819B5" w:rsidRPr="001C653D">
        <w:rPr>
          <w:sz w:val="28"/>
          <w:szCs w:val="28"/>
        </w:rPr>
        <w:t>-</w:t>
      </w:r>
      <w:r w:rsidRPr="001C653D">
        <w:rPr>
          <w:sz w:val="28"/>
          <w:szCs w:val="28"/>
        </w:rPr>
        <w:t xml:space="preserve"> 100,0%, потребительский рынок </w:t>
      </w:r>
      <w:r w:rsidR="00B819B5" w:rsidRPr="001C653D">
        <w:rPr>
          <w:sz w:val="28"/>
          <w:szCs w:val="28"/>
        </w:rPr>
        <w:t>-</w:t>
      </w:r>
      <w:r w:rsidRPr="001C653D">
        <w:rPr>
          <w:sz w:val="28"/>
          <w:szCs w:val="28"/>
        </w:rPr>
        <w:t xml:space="preserve"> 65,3%.</w:t>
      </w:r>
    </w:p>
    <w:p w14:paraId="3A6941BB" w14:textId="75CAB065" w:rsidR="00917711" w:rsidRPr="001C653D" w:rsidRDefault="00917711" w:rsidP="00635B7E">
      <w:pPr>
        <w:spacing w:after="0" w:line="240" w:lineRule="auto"/>
        <w:ind w:firstLine="709"/>
        <w:jc w:val="both"/>
        <w:rPr>
          <w:sz w:val="28"/>
          <w:szCs w:val="28"/>
        </w:rPr>
      </w:pPr>
      <w:r w:rsidRPr="001C653D">
        <w:rPr>
          <w:sz w:val="28"/>
          <w:szCs w:val="28"/>
        </w:rPr>
        <w:t xml:space="preserve">Ввод в действие жилых домов в 2019 году </w:t>
      </w:r>
      <w:r w:rsidR="00B819B5" w:rsidRPr="001C653D">
        <w:rPr>
          <w:sz w:val="28"/>
          <w:szCs w:val="28"/>
        </w:rPr>
        <w:t>-</w:t>
      </w:r>
      <w:r w:rsidRPr="001C653D">
        <w:rPr>
          <w:sz w:val="28"/>
          <w:szCs w:val="28"/>
        </w:rPr>
        <w:t xml:space="preserve"> 3100,8 </w:t>
      </w:r>
      <w:r w:rsidR="00FE7EFB" w:rsidRPr="001C653D">
        <w:rPr>
          <w:sz w:val="28"/>
          <w:szCs w:val="28"/>
        </w:rPr>
        <w:t>м</w:t>
      </w:r>
      <w:r w:rsidR="00F93F08" w:rsidRPr="001C653D">
        <w:rPr>
          <w:sz w:val="28"/>
          <w:szCs w:val="28"/>
          <w:vertAlign w:val="superscript"/>
        </w:rPr>
        <w:t>2</w:t>
      </w:r>
      <w:r w:rsidR="00FE7EFB" w:rsidRPr="001C653D">
        <w:rPr>
          <w:sz w:val="28"/>
          <w:szCs w:val="28"/>
        </w:rPr>
        <w:t>,</w:t>
      </w:r>
      <w:r w:rsidRPr="001C653D">
        <w:rPr>
          <w:sz w:val="28"/>
          <w:szCs w:val="28"/>
        </w:rPr>
        <w:t xml:space="preserve"> или 108,0% к уровню 2018 года.</w:t>
      </w:r>
    </w:p>
    <w:p w14:paraId="730B6CE3" w14:textId="17B4658C" w:rsidR="00917711" w:rsidRPr="001C653D" w:rsidRDefault="00917711" w:rsidP="00635B7E">
      <w:pPr>
        <w:spacing w:after="0" w:line="240" w:lineRule="auto"/>
        <w:ind w:firstLine="709"/>
        <w:jc w:val="both"/>
        <w:rPr>
          <w:sz w:val="28"/>
          <w:szCs w:val="28"/>
        </w:rPr>
      </w:pPr>
      <w:r w:rsidRPr="001C653D">
        <w:rPr>
          <w:sz w:val="28"/>
          <w:szCs w:val="28"/>
        </w:rPr>
        <w:t xml:space="preserve">Бюджет муниципального района является дотационным. Объем собственных доходов консолидированного бюджета в общей сумме доходов в 2019 году составил 15,6%, в 2018 году </w:t>
      </w:r>
      <w:r w:rsidR="00B819B5" w:rsidRPr="001C653D">
        <w:rPr>
          <w:sz w:val="28"/>
          <w:szCs w:val="28"/>
        </w:rPr>
        <w:t>-</w:t>
      </w:r>
      <w:r w:rsidRPr="001C653D">
        <w:rPr>
          <w:sz w:val="28"/>
          <w:szCs w:val="28"/>
        </w:rPr>
        <w:t xml:space="preserve"> 18,3%.</w:t>
      </w:r>
    </w:p>
    <w:p w14:paraId="03CF9E39" w14:textId="77777777" w:rsidR="00172414" w:rsidRPr="001C653D" w:rsidRDefault="00172414" w:rsidP="00635B7E">
      <w:pPr>
        <w:spacing w:after="0" w:line="240" w:lineRule="auto"/>
        <w:ind w:firstLine="709"/>
        <w:rPr>
          <w:i/>
          <w:iCs/>
          <w:sz w:val="28"/>
          <w:szCs w:val="28"/>
        </w:rPr>
      </w:pPr>
      <w:r w:rsidRPr="001C653D">
        <w:rPr>
          <w:i/>
          <w:iCs/>
          <w:sz w:val="28"/>
          <w:szCs w:val="28"/>
        </w:rPr>
        <w:t>Состояние сферы туризма</w:t>
      </w:r>
    </w:p>
    <w:p w14:paraId="4EF59113" w14:textId="77777777" w:rsidR="00172414" w:rsidRPr="001C653D" w:rsidRDefault="00172414" w:rsidP="00635B7E">
      <w:pPr>
        <w:spacing w:after="0" w:line="240" w:lineRule="auto"/>
        <w:ind w:firstLine="709"/>
        <w:jc w:val="both"/>
        <w:rPr>
          <w:sz w:val="28"/>
          <w:szCs w:val="28"/>
        </w:rPr>
      </w:pPr>
      <w:r w:rsidRPr="001C653D">
        <w:rPr>
          <w:sz w:val="28"/>
          <w:szCs w:val="28"/>
        </w:rPr>
        <w:t xml:space="preserve">В районе расположены 13 объектов культурного наследия. </w:t>
      </w:r>
    </w:p>
    <w:p w14:paraId="3DCB71BA" w14:textId="77777777" w:rsidR="00172414" w:rsidRPr="001C653D" w:rsidRDefault="00172414" w:rsidP="00635B7E">
      <w:pPr>
        <w:spacing w:after="0" w:line="240" w:lineRule="auto"/>
        <w:ind w:firstLine="709"/>
        <w:jc w:val="both"/>
        <w:rPr>
          <w:sz w:val="28"/>
          <w:szCs w:val="28"/>
        </w:rPr>
      </w:pPr>
      <w:r w:rsidRPr="001C653D">
        <w:rPr>
          <w:sz w:val="28"/>
          <w:szCs w:val="28"/>
        </w:rPr>
        <w:t>Памятниками природы признаны озеро Элькюль и каскад чистых ключей Хура сал.</w:t>
      </w:r>
    </w:p>
    <w:p w14:paraId="40D6AEA8" w14:textId="77777777" w:rsidR="00172414" w:rsidRPr="001C653D" w:rsidRDefault="00172414" w:rsidP="00635B7E">
      <w:pPr>
        <w:spacing w:after="0" w:line="240" w:lineRule="auto"/>
        <w:ind w:firstLine="709"/>
        <w:jc w:val="both"/>
        <w:rPr>
          <w:sz w:val="28"/>
          <w:szCs w:val="28"/>
        </w:rPr>
      </w:pPr>
      <w:r w:rsidRPr="001C653D">
        <w:rPr>
          <w:sz w:val="28"/>
          <w:szCs w:val="28"/>
        </w:rPr>
        <w:lastRenderedPageBreak/>
        <w:t>Имеются база отдыха, сельская усадьба.</w:t>
      </w:r>
    </w:p>
    <w:p w14:paraId="06F744D1" w14:textId="77777777" w:rsidR="00172414" w:rsidRPr="001C653D" w:rsidRDefault="00172414" w:rsidP="00635B7E">
      <w:pPr>
        <w:spacing w:after="0" w:line="240" w:lineRule="auto"/>
        <w:ind w:firstLine="709"/>
        <w:rPr>
          <w:i/>
          <w:iCs/>
          <w:sz w:val="28"/>
          <w:szCs w:val="28"/>
        </w:rPr>
      </w:pPr>
      <w:r w:rsidRPr="001C653D">
        <w:rPr>
          <w:i/>
          <w:iCs/>
          <w:sz w:val="28"/>
          <w:szCs w:val="28"/>
        </w:rPr>
        <w:t>Перспективы развития сферы туризма</w:t>
      </w:r>
    </w:p>
    <w:p w14:paraId="7EA869B1" w14:textId="348E4D46" w:rsidR="00172414" w:rsidRPr="001C653D" w:rsidRDefault="00172414" w:rsidP="00635B7E">
      <w:pPr>
        <w:spacing w:after="0" w:line="240" w:lineRule="auto"/>
        <w:ind w:firstLine="709"/>
        <w:jc w:val="both"/>
        <w:rPr>
          <w:sz w:val="28"/>
          <w:szCs w:val="28"/>
        </w:rPr>
      </w:pPr>
      <w:r w:rsidRPr="001C653D">
        <w:rPr>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с осмотром природных объектов, археологических памятников, маршруты для любителей рыболовства, охоты и </w:t>
      </w:r>
      <w:r w:rsidR="000452F2">
        <w:rPr>
          <w:sz w:val="28"/>
          <w:szCs w:val="28"/>
        </w:rPr>
        <w:t>«</w:t>
      </w:r>
      <w:r w:rsidRPr="001C653D">
        <w:rPr>
          <w:sz w:val="28"/>
          <w:szCs w:val="28"/>
        </w:rPr>
        <w:t>собирательства</w:t>
      </w:r>
      <w:r w:rsidR="000452F2">
        <w:rPr>
          <w:sz w:val="28"/>
          <w:szCs w:val="28"/>
        </w:rPr>
        <w:t>»</w:t>
      </w:r>
      <w:r w:rsidRPr="001C653D">
        <w:rPr>
          <w:sz w:val="28"/>
          <w:szCs w:val="28"/>
        </w:rPr>
        <w:t>.</w:t>
      </w:r>
    </w:p>
    <w:p w14:paraId="16BFFB84" w14:textId="77777777" w:rsidR="00F04AEF" w:rsidRPr="001C653D" w:rsidRDefault="00F04AEF" w:rsidP="00635B7E">
      <w:pPr>
        <w:pStyle w:val="2"/>
        <w:spacing w:before="0" w:line="240" w:lineRule="auto"/>
        <w:rPr>
          <w:b/>
          <w:bCs/>
          <w:sz w:val="28"/>
          <w:szCs w:val="28"/>
        </w:rPr>
      </w:pPr>
      <w:bookmarkStart w:id="70" w:name="_Toc47354136"/>
      <w:r w:rsidRPr="001C653D">
        <w:rPr>
          <w:b/>
          <w:bCs/>
          <w:sz w:val="28"/>
          <w:szCs w:val="28"/>
        </w:rPr>
        <w:t>Проблемы муниципального образования</w:t>
      </w:r>
      <w:bookmarkEnd w:id="70"/>
    </w:p>
    <w:p w14:paraId="16E7E0ED" w14:textId="77777777" w:rsidR="007C79B8" w:rsidRPr="001C653D" w:rsidRDefault="007C79B8" w:rsidP="00635B7E">
      <w:pPr>
        <w:pStyle w:val="af9"/>
        <w:spacing w:line="240" w:lineRule="auto"/>
        <w:ind w:firstLine="709"/>
        <w:jc w:val="both"/>
        <w:outlineLvl w:val="2"/>
        <w:rPr>
          <w:b/>
          <w:bCs/>
          <w:sz w:val="28"/>
          <w:szCs w:val="28"/>
        </w:rPr>
      </w:pPr>
      <w:bookmarkStart w:id="71" w:name="_Toc47354137"/>
      <w:r w:rsidRPr="001C653D">
        <w:rPr>
          <w:b/>
          <w:bCs/>
          <w:sz w:val="28"/>
          <w:szCs w:val="28"/>
        </w:rPr>
        <w:t>Дорожная инфраструктура</w:t>
      </w:r>
      <w:bookmarkEnd w:id="71"/>
    </w:p>
    <w:p w14:paraId="0B7D8339"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Требуется ремонт автомобильных дорог местного значения (дороги поселений и районные дороги):</w:t>
      </w:r>
    </w:p>
    <w:p w14:paraId="691FE344" w14:textId="77777777" w:rsidR="00642374" w:rsidRPr="00642374" w:rsidRDefault="00642374" w:rsidP="00642374">
      <w:pPr>
        <w:pStyle w:val="af9"/>
        <w:tabs>
          <w:tab w:val="left" w:pos="223"/>
        </w:tabs>
        <w:spacing w:line="240" w:lineRule="auto"/>
        <w:ind w:firstLine="709"/>
        <w:jc w:val="both"/>
        <w:rPr>
          <w:sz w:val="28"/>
          <w:szCs w:val="28"/>
        </w:rPr>
      </w:pPr>
      <w:r w:rsidRPr="00642374">
        <w:rPr>
          <w:sz w:val="28"/>
          <w:szCs w:val="28"/>
        </w:rPr>
        <w:t>- ремонт автомобильной дороги «Аниш» - Норваш Кошки с км 0+000 по км 2+745;</w:t>
      </w:r>
    </w:p>
    <w:p w14:paraId="075EA570" w14:textId="77777777" w:rsidR="00642374" w:rsidRPr="00642374" w:rsidRDefault="00642374" w:rsidP="00642374">
      <w:pPr>
        <w:pStyle w:val="af9"/>
        <w:tabs>
          <w:tab w:val="left" w:pos="223"/>
        </w:tabs>
        <w:spacing w:line="240" w:lineRule="auto"/>
        <w:ind w:firstLine="709"/>
        <w:jc w:val="both"/>
        <w:rPr>
          <w:sz w:val="28"/>
          <w:szCs w:val="28"/>
        </w:rPr>
      </w:pPr>
      <w:r w:rsidRPr="00642374">
        <w:rPr>
          <w:sz w:val="28"/>
          <w:szCs w:val="28"/>
        </w:rPr>
        <w:t xml:space="preserve">- ремонт автомобильной дороги по ул. Союзная в с. Янтиково с км 0+000 по км 0+273; </w:t>
      </w:r>
    </w:p>
    <w:p w14:paraId="54FD6538" w14:textId="77777777" w:rsidR="00642374" w:rsidRPr="00642374" w:rsidRDefault="00642374" w:rsidP="00642374">
      <w:pPr>
        <w:pStyle w:val="af9"/>
        <w:tabs>
          <w:tab w:val="left" w:pos="223"/>
        </w:tabs>
        <w:spacing w:line="240" w:lineRule="auto"/>
        <w:ind w:firstLine="709"/>
        <w:jc w:val="both"/>
        <w:rPr>
          <w:sz w:val="28"/>
          <w:szCs w:val="28"/>
        </w:rPr>
      </w:pPr>
      <w:r w:rsidRPr="00642374">
        <w:rPr>
          <w:sz w:val="28"/>
          <w:szCs w:val="28"/>
        </w:rPr>
        <w:t>- ремонт автомобильной дороги «Янтиково - Кайбицы» - Бахтиарово с км 0+000 по км 3+315;</w:t>
      </w:r>
    </w:p>
    <w:p w14:paraId="182103A4" w14:textId="77777777" w:rsidR="00642374" w:rsidRPr="00642374" w:rsidRDefault="00642374" w:rsidP="00642374">
      <w:pPr>
        <w:pStyle w:val="af9"/>
        <w:tabs>
          <w:tab w:val="left" w:pos="223"/>
        </w:tabs>
        <w:spacing w:line="240" w:lineRule="auto"/>
        <w:ind w:firstLine="709"/>
        <w:jc w:val="both"/>
        <w:rPr>
          <w:sz w:val="28"/>
          <w:szCs w:val="28"/>
        </w:rPr>
      </w:pPr>
      <w:r w:rsidRPr="00642374">
        <w:rPr>
          <w:sz w:val="28"/>
          <w:szCs w:val="28"/>
        </w:rPr>
        <w:t xml:space="preserve">- ремонт автомобильной дороги по пер. Союзный в с. Янтиково с км 0+000 по км 0+286; </w:t>
      </w:r>
    </w:p>
    <w:p w14:paraId="45956C71" w14:textId="77777777" w:rsidR="00642374" w:rsidRPr="00642374" w:rsidRDefault="00642374" w:rsidP="00642374">
      <w:pPr>
        <w:pStyle w:val="af9"/>
        <w:tabs>
          <w:tab w:val="left" w:pos="184"/>
        </w:tabs>
        <w:spacing w:line="240" w:lineRule="auto"/>
        <w:ind w:firstLine="709"/>
        <w:jc w:val="both"/>
        <w:rPr>
          <w:sz w:val="28"/>
          <w:szCs w:val="28"/>
        </w:rPr>
      </w:pPr>
      <w:r w:rsidRPr="00642374">
        <w:rPr>
          <w:sz w:val="28"/>
          <w:szCs w:val="28"/>
        </w:rPr>
        <w:t>- ремонт автомобильной дороги «Янтиково – Кайбицы» - Кармалы с км 0+000 по км 2+900;</w:t>
      </w:r>
    </w:p>
    <w:p w14:paraId="106DF7EE" w14:textId="77777777" w:rsidR="00642374" w:rsidRPr="00642374" w:rsidRDefault="00642374" w:rsidP="00642374">
      <w:pPr>
        <w:pStyle w:val="af9"/>
        <w:tabs>
          <w:tab w:val="left" w:pos="184"/>
        </w:tabs>
        <w:spacing w:line="240" w:lineRule="auto"/>
        <w:ind w:firstLine="709"/>
        <w:jc w:val="both"/>
        <w:rPr>
          <w:sz w:val="28"/>
          <w:szCs w:val="28"/>
        </w:rPr>
      </w:pPr>
      <w:r w:rsidRPr="00642374">
        <w:rPr>
          <w:sz w:val="28"/>
          <w:szCs w:val="28"/>
        </w:rPr>
        <w:t>- ремонт автомобильной дороги по ул. Чапаева в с. Янтиково с км 0+000 по км 0+388;</w:t>
      </w:r>
    </w:p>
    <w:p w14:paraId="65CD26DF" w14:textId="77777777" w:rsidR="00642374" w:rsidRPr="00642374" w:rsidRDefault="00642374" w:rsidP="00642374">
      <w:pPr>
        <w:pStyle w:val="af9"/>
        <w:tabs>
          <w:tab w:val="left" w:pos="187"/>
        </w:tabs>
        <w:spacing w:line="240" w:lineRule="auto"/>
        <w:ind w:firstLine="709"/>
        <w:jc w:val="both"/>
        <w:rPr>
          <w:sz w:val="28"/>
          <w:szCs w:val="28"/>
        </w:rPr>
      </w:pPr>
      <w:r w:rsidRPr="00642374">
        <w:rPr>
          <w:sz w:val="28"/>
          <w:szCs w:val="28"/>
        </w:rPr>
        <w:t>- ремонт автомобильной дороги «Янтиково - Чутеево - Б. Кайбицы» - Новое Ищино с км 0+000 по км 4+700;</w:t>
      </w:r>
    </w:p>
    <w:p w14:paraId="0A5928CF" w14:textId="77777777" w:rsidR="00642374" w:rsidRPr="00642374" w:rsidRDefault="00642374" w:rsidP="00642374">
      <w:pPr>
        <w:pStyle w:val="af9"/>
        <w:tabs>
          <w:tab w:val="left" w:pos="6307"/>
        </w:tabs>
        <w:spacing w:line="240" w:lineRule="auto"/>
        <w:ind w:firstLine="709"/>
        <w:jc w:val="both"/>
        <w:rPr>
          <w:sz w:val="28"/>
          <w:szCs w:val="28"/>
        </w:rPr>
      </w:pPr>
      <w:r w:rsidRPr="00642374">
        <w:rPr>
          <w:sz w:val="28"/>
          <w:szCs w:val="28"/>
        </w:rPr>
        <w:t>- ремонт автомобильной дороги «Янтиково - Чутеево - Б. Кайбицы - Амалыково с км 0+000 по км 2+300;</w:t>
      </w:r>
    </w:p>
    <w:p w14:paraId="197F40FA" w14:textId="77777777" w:rsidR="00642374" w:rsidRPr="00642374" w:rsidRDefault="00642374" w:rsidP="00642374">
      <w:pPr>
        <w:pStyle w:val="af9"/>
        <w:tabs>
          <w:tab w:val="left" w:pos="6307"/>
        </w:tabs>
        <w:spacing w:line="240" w:lineRule="auto"/>
        <w:ind w:firstLine="709"/>
        <w:jc w:val="both"/>
        <w:rPr>
          <w:sz w:val="28"/>
          <w:szCs w:val="28"/>
        </w:rPr>
      </w:pPr>
      <w:r w:rsidRPr="00642374">
        <w:rPr>
          <w:sz w:val="28"/>
          <w:szCs w:val="28"/>
        </w:rPr>
        <w:t>- ремонт автомобильной дороги «Аниш - Салагаево с км 0+000 по км 3+079.</w:t>
      </w:r>
    </w:p>
    <w:p w14:paraId="41EC7E01"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Требуется строительство автомобильных дорог местного значения:</w:t>
      </w:r>
    </w:p>
    <w:p w14:paraId="28AAB545"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 строительство автомобильной дороги по ул. Ленина, ул. Чапаева и ул. Школьная в д. Бахтиарово;</w:t>
      </w:r>
    </w:p>
    <w:p w14:paraId="37F8E7CA"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 строительство автомобильной дороги по ул. Николаева в д. Тюмерево.</w:t>
      </w:r>
    </w:p>
    <w:p w14:paraId="62E11469"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Требуется строительство наружного освещения и тротуаров автомобильных дорог:</w:t>
      </w:r>
    </w:p>
    <w:p w14:paraId="6FD8ECCA"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 строительство наружного освещения и тротуаров автомобильной дороги «Аниш» на участке км 69+420 – км 69+750 в Канашском районе, км 41+275 – км 46+419 (выборочно) с устройством пешеходного перехода вблизи образовательного учреждения км 41+815, с пешеходными переходами км 52+958, км 53+115;</w:t>
      </w:r>
    </w:p>
    <w:p w14:paraId="7000E9C1" w14:textId="77777777" w:rsidR="00642374" w:rsidRPr="00642374" w:rsidRDefault="00642374" w:rsidP="00642374">
      <w:pPr>
        <w:pStyle w:val="af9"/>
        <w:tabs>
          <w:tab w:val="left" w:pos="3139"/>
          <w:tab w:val="left" w:pos="4223"/>
          <w:tab w:val="left" w:pos="6271"/>
        </w:tabs>
        <w:spacing w:line="240" w:lineRule="auto"/>
        <w:ind w:firstLine="709"/>
        <w:jc w:val="both"/>
        <w:rPr>
          <w:sz w:val="28"/>
          <w:szCs w:val="28"/>
        </w:rPr>
      </w:pPr>
      <w:r w:rsidRPr="00642374">
        <w:rPr>
          <w:sz w:val="28"/>
          <w:szCs w:val="28"/>
        </w:rPr>
        <w:t>- строительство наружного освещения и тротуаров автомобильной дороги Янтиково – Чутеево – Большие Кайбицы на участках км 0+008 – км 2+265 и км 14+834 – км 17+363 и пешеходных переходов вблизи образовательного учреждения км 1+303 и км 15+590.</w:t>
      </w:r>
    </w:p>
    <w:p w14:paraId="6E14925D" w14:textId="77777777" w:rsidR="00642374" w:rsidRPr="00642374" w:rsidRDefault="00642374" w:rsidP="00642374">
      <w:pPr>
        <w:pStyle w:val="af9"/>
        <w:spacing w:line="240" w:lineRule="auto"/>
        <w:ind w:firstLine="709"/>
        <w:jc w:val="both"/>
        <w:rPr>
          <w:i/>
          <w:iCs/>
          <w:sz w:val="28"/>
          <w:szCs w:val="28"/>
        </w:rPr>
      </w:pPr>
      <w:r w:rsidRPr="00642374">
        <w:rPr>
          <w:i/>
          <w:iCs/>
          <w:sz w:val="28"/>
          <w:szCs w:val="28"/>
        </w:rPr>
        <w:t>Пути решения</w:t>
      </w:r>
    </w:p>
    <w:p w14:paraId="263FE05D" w14:textId="77777777" w:rsidR="00642374" w:rsidRPr="00642374" w:rsidRDefault="00642374" w:rsidP="00642374">
      <w:pPr>
        <w:pStyle w:val="af9"/>
        <w:spacing w:line="240" w:lineRule="auto"/>
        <w:ind w:firstLine="709"/>
        <w:jc w:val="both"/>
        <w:rPr>
          <w:sz w:val="28"/>
          <w:szCs w:val="28"/>
        </w:rPr>
      </w:pPr>
      <w:r w:rsidRPr="00642374">
        <w:rPr>
          <w:sz w:val="28"/>
          <w:szCs w:val="28"/>
        </w:rPr>
        <w:lastRenderedPageBreak/>
        <w:t>Необходимо дополнительное выделение средств из республиканского бюджета Чувашской Республики на осуществление дорожной деятельности в районе.</w:t>
      </w:r>
    </w:p>
    <w:p w14:paraId="7B8F1CE2" w14:textId="77777777" w:rsidR="00642374" w:rsidRPr="00642374" w:rsidRDefault="00642374" w:rsidP="00642374">
      <w:pPr>
        <w:pStyle w:val="af9"/>
        <w:tabs>
          <w:tab w:val="left" w:pos="6095"/>
        </w:tabs>
        <w:spacing w:line="240" w:lineRule="auto"/>
        <w:ind w:firstLine="709"/>
        <w:jc w:val="both"/>
        <w:rPr>
          <w:i/>
          <w:iCs/>
          <w:sz w:val="28"/>
          <w:szCs w:val="28"/>
        </w:rPr>
      </w:pPr>
      <w:r w:rsidRPr="00642374">
        <w:rPr>
          <w:i/>
          <w:iCs/>
          <w:sz w:val="28"/>
          <w:szCs w:val="28"/>
        </w:rPr>
        <w:t>Источники и объёмы финансирования</w:t>
      </w:r>
    </w:p>
    <w:p w14:paraId="29E1E02C" w14:textId="3C5406C8" w:rsidR="007C79B8" w:rsidRPr="001C653D" w:rsidRDefault="00642374" w:rsidP="00642374">
      <w:pPr>
        <w:pStyle w:val="af9"/>
        <w:tabs>
          <w:tab w:val="left" w:pos="6095"/>
        </w:tabs>
        <w:spacing w:line="240" w:lineRule="auto"/>
        <w:ind w:firstLine="709"/>
        <w:jc w:val="both"/>
        <w:rPr>
          <w:sz w:val="28"/>
          <w:szCs w:val="28"/>
        </w:rPr>
      </w:pPr>
      <w:r w:rsidRPr="00642374">
        <w:rPr>
          <w:sz w:val="28"/>
          <w:szCs w:val="28"/>
        </w:rPr>
        <w:t>Мероприятия по ремонту, строительству автомобильных дорог местного значения, наружных  освещений и тротуаров выполняются за счет средств дорожного фонда Чувашской Республики и муниципального дорожного фонда Янтиковского района</w:t>
      </w:r>
      <w:r w:rsidR="007C79B8" w:rsidRPr="001C653D">
        <w:rPr>
          <w:sz w:val="28"/>
          <w:szCs w:val="28"/>
        </w:rPr>
        <w:t>.</w:t>
      </w:r>
    </w:p>
    <w:p w14:paraId="5961AE4E" w14:textId="77777777" w:rsidR="007C79B8" w:rsidRPr="001C653D" w:rsidRDefault="007C79B8" w:rsidP="00635B7E">
      <w:pPr>
        <w:pStyle w:val="af9"/>
        <w:tabs>
          <w:tab w:val="left" w:pos="2510"/>
        </w:tabs>
        <w:spacing w:line="240" w:lineRule="auto"/>
        <w:ind w:firstLine="709"/>
        <w:jc w:val="both"/>
        <w:outlineLvl w:val="2"/>
        <w:rPr>
          <w:b/>
          <w:bCs/>
          <w:sz w:val="28"/>
          <w:szCs w:val="28"/>
        </w:rPr>
      </w:pPr>
      <w:bookmarkStart w:id="72" w:name="_Toc47354138"/>
      <w:r w:rsidRPr="001C653D">
        <w:rPr>
          <w:rFonts w:eastAsia="Arial"/>
          <w:b/>
          <w:bCs/>
          <w:sz w:val="28"/>
          <w:szCs w:val="28"/>
        </w:rPr>
        <w:t>Образование</w:t>
      </w:r>
      <w:bookmarkEnd w:id="72"/>
    </w:p>
    <w:p w14:paraId="1368DAA1" w14:textId="7D11A18E" w:rsidR="007C79B8" w:rsidRPr="001C653D" w:rsidRDefault="007C79B8" w:rsidP="0060724C">
      <w:pPr>
        <w:pStyle w:val="af9"/>
        <w:numPr>
          <w:ilvl w:val="0"/>
          <w:numId w:val="28"/>
        </w:numPr>
        <w:spacing w:line="240" w:lineRule="auto"/>
        <w:ind w:left="0" w:firstLine="709"/>
        <w:jc w:val="both"/>
        <w:rPr>
          <w:sz w:val="28"/>
          <w:szCs w:val="28"/>
        </w:rPr>
      </w:pPr>
      <w:r w:rsidRPr="001C653D">
        <w:rPr>
          <w:sz w:val="28"/>
          <w:szCs w:val="28"/>
        </w:rPr>
        <w:t xml:space="preserve">Строительство объекта </w:t>
      </w:r>
      <w:r w:rsidR="000452F2">
        <w:rPr>
          <w:sz w:val="28"/>
          <w:szCs w:val="28"/>
        </w:rPr>
        <w:t>«</w:t>
      </w:r>
      <w:r w:rsidRPr="001C653D">
        <w:rPr>
          <w:sz w:val="28"/>
          <w:szCs w:val="28"/>
        </w:rPr>
        <w:t xml:space="preserve">Учебный корпус для начальных классов на 300 мест к МБОУ </w:t>
      </w:r>
      <w:r w:rsidR="000452F2">
        <w:rPr>
          <w:sz w:val="28"/>
          <w:szCs w:val="28"/>
        </w:rPr>
        <w:t>«</w:t>
      </w:r>
      <w:r w:rsidRPr="001C653D">
        <w:rPr>
          <w:sz w:val="28"/>
          <w:szCs w:val="28"/>
        </w:rPr>
        <w:t>Янтиковская СОШ</w:t>
      </w:r>
      <w:r w:rsidR="000452F2">
        <w:rPr>
          <w:sz w:val="28"/>
          <w:szCs w:val="28"/>
        </w:rPr>
        <w:t>»</w:t>
      </w:r>
      <w:r w:rsidRPr="001C653D">
        <w:rPr>
          <w:sz w:val="28"/>
          <w:szCs w:val="28"/>
        </w:rPr>
        <w:t xml:space="preserve"> в с. Янтиково Янтиковского района.</w:t>
      </w:r>
    </w:p>
    <w:p w14:paraId="3898025E" w14:textId="77777777" w:rsidR="007C79B8" w:rsidRPr="001C653D" w:rsidRDefault="007C79B8" w:rsidP="00635B7E">
      <w:pPr>
        <w:pStyle w:val="af9"/>
        <w:tabs>
          <w:tab w:val="left" w:pos="4572"/>
          <w:tab w:val="left" w:pos="5422"/>
        </w:tabs>
        <w:spacing w:line="240" w:lineRule="auto"/>
        <w:ind w:firstLine="709"/>
        <w:jc w:val="both"/>
        <w:rPr>
          <w:i/>
          <w:iCs/>
          <w:sz w:val="28"/>
          <w:szCs w:val="28"/>
        </w:rPr>
      </w:pPr>
      <w:r w:rsidRPr="001C653D">
        <w:rPr>
          <w:i/>
          <w:iCs/>
          <w:sz w:val="28"/>
          <w:szCs w:val="28"/>
        </w:rPr>
        <w:t>Что делается</w:t>
      </w:r>
    </w:p>
    <w:p w14:paraId="3A9FAC9C" w14:textId="77777777" w:rsidR="007C79B8" w:rsidRPr="001C653D" w:rsidRDefault="007C79B8" w:rsidP="00635B7E">
      <w:pPr>
        <w:pStyle w:val="af9"/>
        <w:tabs>
          <w:tab w:val="left" w:pos="4572"/>
          <w:tab w:val="left" w:pos="5422"/>
        </w:tabs>
        <w:spacing w:line="240" w:lineRule="auto"/>
        <w:ind w:firstLine="709"/>
        <w:jc w:val="both"/>
        <w:rPr>
          <w:sz w:val="28"/>
          <w:szCs w:val="28"/>
        </w:rPr>
      </w:pPr>
      <w:r w:rsidRPr="001C653D">
        <w:rPr>
          <w:sz w:val="28"/>
          <w:szCs w:val="28"/>
        </w:rPr>
        <w:t>Проектная мощность рассчитана на 540 учеников, в настоящее время обучающихся (воспитанников) - 631. В перспективе планируется подвоз учащихся из среднего звена из малокомплектных школ района, соответственно для освобождения кабинетов необходимо отдельное здание.</w:t>
      </w:r>
    </w:p>
    <w:p w14:paraId="1AADBC0F" w14:textId="77777777" w:rsidR="007C79B8" w:rsidRPr="001C653D" w:rsidRDefault="007C79B8" w:rsidP="00635B7E">
      <w:pPr>
        <w:pStyle w:val="af9"/>
        <w:tabs>
          <w:tab w:val="left" w:pos="4572"/>
          <w:tab w:val="left" w:pos="5422"/>
        </w:tabs>
        <w:spacing w:line="240" w:lineRule="auto"/>
        <w:ind w:firstLine="709"/>
        <w:jc w:val="both"/>
        <w:rPr>
          <w:i/>
          <w:iCs/>
          <w:sz w:val="28"/>
          <w:szCs w:val="28"/>
        </w:rPr>
      </w:pPr>
      <w:r w:rsidRPr="001C653D">
        <w:rPr>
          <w:i/>
          <w:iCs/>
          <w:sz w:val="28"/>
          <w:szCs w:val="28"/>
        </w:rPr>
        <w:t>Источники и объемы финансирования</w:t>
      </w:r>
    </w:p>
    <w:p w14:paraId="161447B2" w14:textId="77777777" w:rsidR="007C79B8" w:rsidRPr="001C653D" w:rsidRDefault="007C79B8" w:rsidP="00635B7E">
      <w:pPr>
        <w:pStyle w:val="af9"/>
        <w:tabs>
          <w:tab w:val="left" w:pos="4572"/>
          <w:tab w:val="left" w:pos="5422"/>
        </w:tabs>
        <w:spacing w:line="240" w:lineRule="auto"/>
        <w:ind w:firstLine="709"/>
        <w:jc w:val="both"/>
        <w:rPr>
          <w:sz w:val="28"/>
          <w:szCs w:val="28"/>
        </w:rPr>
      </w:pPr>
      <w:r w:rsidRPr="001C653D">
        <w:rPr>
          <w:sz w:val="28"/>
          <w:szCs w:val="28"/>
        </w:rPr>
        <w:t>В настоящее время разрабатывается проектно-сметная документация.</w:t>
      </w:r>
    </w:p>
    <w:p w14:paraId="230F2CA4" w14:textId="6F6694A9" w:rsidR="007C79B8" w:rsidRPr="001C653D" w:rsidRDefault="007C79B8" w:rsidP="0060724C">
      <w:pPr>
        <w:pStyle w:val="af9"/>
        <w:numPr>
          <w:ilvl w:val="0"/>
          <w:numId w:val="28"/>
        </w:numPr>
        <w:spacing w:line="240" w:lineRule="auto"/>
        <w:ind w:left="0" w:firstLine="709"/>
        <w:jc w:val="both"/>
        <w:rPr>
          <w:sz w:val="28"/>
          <w:szCs w:val="28"/>
        </w:rPr>
      </w:pPr>
      <w:r w:rsidRPr="001C653D">
        <w:rPr>
          <w:sz w:val="28"/>
          <w:szCs w:val="28"/>
        </w:rPr>
        <w:t xml:space="preserve">Осуществление капитального ремонта МБОУ </w:t>
      </w:r>
      <w:r w:rsidR="000452F2">
        <w:rPr>
          <w:sz w:val="28"/>
          <w:szCs w:val="28"/>
        </w:rPr>
        <w:t>«</w:t>
      </w:r>
      <w:r w:rsidRPr="001C653D">
        <w:rPr>
          <w:sz w:val="28"/>
          <w:szCs w:val="28"/>
        </w:rPr>
        <w:t>Турмышская СОШ</w:t>
      </w:r>
      <w:r w:rsidR="000452F2">
        <w:rPr>
          <w:sz w:val="28"/>
          <w:szCs w:val="28"/>
        </w:rPr>
        <w:t>»</w:t>
      </w:r>
      <w:r w:rsidRPr="001C653D">
        <w:rPr>
          <w:sz w:val="28"/>
          <w:szCs w:val="28"/>
        </w:rPr>
        <w:t>. Износ здания – более 55%.</w:t>
      </w:r>
    </w:p>
    <w:p w14:paraId="1830532B" w14:textId="77777777" w:rsidR="007C79B8" w:rsidRPr="001C653D" w:rsidRDefault="007C79B8" w:rsidP="00635B7E">
      <w:pPr>
        <w:pStyle w:val="af9"/>
        <w:tabs>
          <w:tab w:val="left" w:pos="5753"/>
        </w:tabs>
        <w:spacing w:line="240" w:lineRule="auto"/>
        <w:ind w:firstLine="709"/>
        <w:jc w:val="both"/>
        <w:rPr>
          <w:i/>
          <w:iCs/>
          <w:sz w:val="28"/>
          <w:szCs w:val="28"/>
        </w:rPr>
      </w:pPr>
      <w:r w:rsidRPr="001C653D">
        <w:rPr>
          <w:i/>
          <w:iCs/>
          <w:sz w:val="28"/>
          <w:szCs w:val="28"/>
        </w:rPr>
        <w:t>Что делается</w:t>
      </w:r>
    </w:p>
    <w:p w14:paraId="10F345F5" w14:textId="77777777" w:rsidR="007C79B8" w:rsidRPr="001C653D" w:rsidRDefault="007C79B8" w:rsidP="00635B7E">
      <w:pPr>
        <w:pStyle w:val="af9"/>
        <w:tabs>
          <w:tab w:val="left" w:pos="5753"/>
        </w:tabs>
        <w:spacing w:line="240" w:lineRule="auto"/>
        <w:ind w:firstLine="709"/>
        <w:jc w:val="both"/>
        <w:rPr>
          <w:sz w:val="28"/>
          <w:szCs w:val="28"/>
        </w:rPr>
      </w:pPr>
      <w:r w:rsidRPr="001C653D">
        <w:rPr>
          <w:sz w:val="28"/>
          <w:szCs w:val="28"/>
        </w:rPr>
        <w:t>Разработана проектно-сметная документация на отделочные, монтажные, электромонтажные работы. Ремонтные работы планируется провести в 2020 - 2021 гг.</w:t>
      </w:r>
    </w:p>
    <w:p w14:paraId="5FCF775B" w14:textId="77777777" w:rsidR="007C79B8" w:rsidRPr="001C653D" w:rsidRDefault="007C79B8" w:rsidP="00635B7E">
      <w:pPr>
        <w:pStyle w:val="af9"/>
        <w:tabs>
          <w:tab w:val="left" w:pos="3708"/>
          <w:tab w:val="left" w:pos="4334"/>
          <w:tab w:val="left" w:pos="5882"/>
        </w:tabs>
        <w:spacing w:line="240" w:lineRule="auto"/>
        <w:ind w:firstLine="709"/>
        <w:jc w:val="both"/>
        <w:rPr>
          <w:i/>
          <w:iCs/>
          <w:sz w:val="28"/>
          <w:szCs w:val="28"/>
        </w:rPr>
      </w:pPr>
      <w:r w:rsidRPr="001C653D">
        <w:rPr>
          <w:i/>
          <w:iCs/>
          <w:sz w:val="28"/>
          <w:szCs w:val="28"/>
        </w:rPr>
        <w:t>Источники и объемы финансирования</w:t>
      </w:r>
    </w:p>
    <w:p w14:paraId="3522D678" w14:textId="77777777" w:rsidR="007C79B8" w:rsidRPr="001C653D" w:rsidRDefault="007C79B8" w:rsidP="00635B7E">
      <w:pPr>
        <w:pStyle w:val="af9"/>
        <w:tabs>
          <w:tab w:val="left" w:pos="3708"/>
          <w:tab w:val="left" w:pos="4334"/>
          <w:tab w:val="left" w:pos="5882"/>
        </w:tabs>
        <w:spacing w:line="240" w:lineRule="auto"/>
        <w:ind w:firstLine="709"/>
        <w:jc w:val="both"/>
        <w:rPr>
          <w:sz w:val="28"/>
          <w:szCs w:val="28"/>
        </w:rPr>
      </w:pPr>
      <w:r w:rsidRPr="001C653D">
        <w:rPr>
          <w:sz w:val="28"/>
          <w:szCs w:val="28"/>
        </w:rPr>
        <w:t>В 2020 году на указанные работы выделено 19463,4 тыс. рублей. Источники финансирования - средства республиканского и местного бюджетов.</w:t>
      </w:r>
    </w:p>
    <w:p w14:paraId="148A8F77" w14:textId="49C545A9" w:rsidR="007C79B8" w:rsidRPr="001C653D" w:rsidRDefault="007C79B8" w:rsidP="0060724C">
      <w:pPr>
        <w:pStyle w:val="af9"/>
        <w:numPr>
          <w:ilvl w:val="0"/>
          <w:numId w:val="28"/>
        </w:numPr>
        <w:spacing w:line="240" w:lineRule="auto"/>
        <w:ind w:left="0" w:firstLine="709"/>
        <w:jc w:val="both"/>
        <w:rPr>
          <w:sz w:val="28"/>
          <w:szCs w:val="28"/>
        </w:rPr>
      </w:pPr>
      <w:r w:rsidRPr="001C653D">
        <w:rPr>
          <w:sz w:val="28"/>
          <w:szCs w:val="28"/>
        </w:rPr>
        <w:t xml:space="preserve">Осуществление капитального ремонта МБОУ </w:t>
      </w:r>
      <w:r w:rsidR="000452F2">
        <w:rPr>
          <w:sz w:val="28"/>
          <w:szCs w:val="28"/>
        </w:rPr>
        <w:t>«</w:t>
      </w:r>
      <w:r w:rsidRPr="001C653D">
        <w:rPr>
          <w:sz w:val="28"/>
          <w:szCs w:val="28"/>
        </w:rPr>
        <w:t>Тюмеревская СОШ</w:t>
      </w:r>
      <w:r w:rsidR="000452F2">
        <w:rPr>
          <w:sz w:val="28"/>
          <w:szCs w:val="28"/>
        </w:rPr>
        <w:t>»</w:t>
      </w:r>
      <w:r w:rsidRPr="001C653D">
        <w:rPr>
          <w:sz w:val="28"/>
          <w:szCs w:val="28"/>
        </w:rPr>
        <w:t>. Износ здания – более 50%.</w:t>
      </w:r>
    </w:p>
    <w:p w14:paraId="22AE81DA" w14:textId="77777777" w:rsidR="007C79B8" w:rsidRPr="001C653D" w:rsidRDefault="007C79B8" w:rsidP="00635B7E">
      <w:pPr>
        <w:pStyle w:val="af9"/>
        <w:spacing w:line="240" w:lineRule="auto"/>
        <w:ind w:firstLine="709"/>
        <w:jc w:val="both"/>
        <w:rPr>
          <w:i/>
          <w:iCs/>
          <w:sz w:val="28"/>
          <w:szCs w:val="28"/>
        </w:rPr>
      </w:pPr>
      <w:r w:rsidRPr="001C653D">
        <w:rPr>
          <w:i/>
          <w:iCs/>
          <w:sz w:val="28"/>
          <w:szCs w:val="28"/>
        </w:rPr>
        <w:t>Что делается</w:t>
      </w:r>
    </w:p>
    <w:p w14:paraId="1BB855D3" w14:textId="77777777" w:rsidR="007C79B8" w:rsidRPr="001C653D" w:rsidRDefault="007C79B8" w:rsidP="00635B7E">
      <w:pPr>
        <w:pStyle w:val="af9"/>
        <w:spacing w:line="240" w:lineRule="auto"/>
        <w:ind w:firstLine="709"/>
        <w:jc w:val="both"/>
        <w:rPr>
          <w:sz w:val="28"/>
          <w:szCs w:val="28"/>
        </w:rPr>
      </w:pPr>
      <w:r w:rsidRPr="001C653D">
        <w:rPr>
          <w:sz w:val="28"/>
          <w:szCs w:val="28"/>
        </w:rPr>
        <w:t>Разработана проектно-сметная документация с целью укрепления фундамента цокольной и фасадной части. Здание в аварийном состоянии. Документы направлены на экспертизу достоверности сметной стоимости.</w:t>
      </w:r>
    </w:p>
    <w:p w14:paraId="09C13A06" w14:textId="77777777" w:rsidR="007C79B8" w:rsidRPr="001C653D" w:rsidRDefault="007C79B8" w:rsidP="00635B7E">
      <w:pPr>
        <w:pStyle w:val="af9"/>
        <w:spacing w:line="240" w:lineRule="auto"/>
        <w:ind w:firstLine="709"/>
        <w:jc w:val="both"/>
        <w:rPr>
          <w:i/>
          <w:iCs/>
          <w:sz w:val="28"/>
          <w:szCs w:val="28"/>
        </w:rPr>
      </w:pPr>
      <w:r w:rsidRPr="001C653D">
        <w:rPr>
          <w:i/>
          <w:iCs/>
          <w:sz w:val="28"/>
          <w:szCs w:val="28"/>
        </w:rPr>
        <w:t>Пути</w:t>
      </w:r>
      <w:r w:rsidRPr="001C653D">
        <w:rPr>
          <w:i/>
          <w:iCs/>
          <w:sz w:val="28"/>
          <w:szCs w:val="28"/>
        </w:rPr>
        <w:tab/>
        <w:t>решения</w:t>
      </w:r>
    </w:p>
    <w:p w14:paraId="54DBBEC3" w14:textId="1BA18DE1" w:rsidR="007C79B8" w:rsidRPr="001C653D" w:rsidRDefault="007C79B8" w:rsidP="00635B7E">
      <w:pPr>
        <w:pStyle w:val="af9"/>
        <w:spacing w:line="240" w:lineRule="auto"/>
        <w:ind w:firstLine="709"/>
        <w:jc w:val="both"/>
        <w:rPr>
          <w:sz w:val="28"/>
          <w:szCs w:val="28"/>
        </w:rPr>
      </w:pPr>
      <w:r w:rsidRPr="001C653D">
        <w:rPr>
          <w:sz w:val="28"/>
          <w:szCs w:val="28"/>
        </w:rPr>
        <w:t xml:space="preserve">Направлена информация в МО и МП </w:t>
      </w:r>
      <w:r w:rsidR="0032384D" w:rsidRPr="001C653D">
        <w:rPr>
          <w:sz w:val="28"/>
          <w:szCs w:val="28"/>
        </w:rPr>
        <w:t>Чувашской Республики</w:t>
      </w:r>
      <w:r w:rsidRPr="001C653D">
        <w:rPr>
          <w:sz w:val="28"/>
          <w:szCs w:val="28"/>
        </w:rPr>
        <w:t xml:space="preserve"> для включения данного объекта в республиканскую программу капитального ремонта общеобразовательной организации с износом более 50%. </w:t>
      </w:r>
    </w:p>
    <w:p w14:paraId="0D321CBA" w14:textId="0C410AB8" w:rsidR="007C79B8" w:rsidRPr="001C653D" w:rsidRDefault="007C79B8" w:rsidP="0060724C">
      <w:pPr>
        <w:pStyle w:val="af9"/>
        <w:numPr>
          <w:ilvl w:val="0"/>
          <w:numId w:val="28"/>
        </w:numPr>
        <w:spacing w:line="240" w:lineRule="auto"/>
        <w:ind w:left="0" w:firstLine="709"/>
        <w:jc w:val="both"/>
        <w:rPr>
          <w:sz w:val="28"/>
          <w:szCs w:val="28"/>
        </w:rPr>
      </w:pPr>
      <w:r w:rsidRPr="001C653D">
        <w:rPr>
          <w:sz w:val="28"/>
          <w:szCs w:val="28"/>
        </w:rPr>
        <w:t xml:space="preserve">Осуществление капитального ремонта МБДОУ </w:t>
      </w:r>
      <w:r w:rsidR="000452F2">
        <w:rPr>
          <w:sz w:val="28"/>
          <w:szCs w:val="28"/>
        </w:rPr>
        <w:t>«</w:t>
      </w:r>
      <w:r w:rsidRPr="001C653D">
        <w:rPr>
          <w:sz w:val="28"/>
          <w:szCs w:val="28"/>
        </w:rPr>
        <w:t>Турмышский детский-сад</w:t>
      </w:r>
      <w:r w:rsidR="000452F2">
        <w:rPr>
          <w:sz w:val="28"/>
          <w:szCs w:val="28"/>
        </w:rPr>
        <w:t>»</w:t>
      </w:r>
      <w:r w:rsidRPr="001C653D">
        <w:rPr>
          <w:sz w:val="28"/>
          <w:szCs w:val="28"/>
        </w:rPr>
        <w:t>. Износ здания – более 70%.</w:t>
      </w:r>
    </w:p>
    <w:p w14:paraId="5684D5E6" w14:textId="77777777" w:rsidR="007C79B8" w:rsidRPr="001C653D" w:rsidRDefault="007C79B8" w:rsidP="00635B7E">
      <w:pPr>
        <w:pStyle w:val="af9"/>
        <w:tabs>
          <w:tab w:val="left" w:pos="1350"/>
        </w:tabs>
        <w:spacing w:line="240" w:lineRule="auto"/>
        <w:ind w:firstLine="709"/>
        <w:jc w:val="both"/>
        <w:rPr>
          <w:i/>
          <w:iCs/>
          <w:sz w:val="28"/>
          <w:szCs w:val="28"/>
        </w:rPr>
      </w:pPr>
      <w:r w:rsidRPr="001C653D">
        <w:rPr>
          <w:i/>
          <w:iCs/>
          <w:sz w:val="28"/>
          <w:szCs w:val="28"/>
        </w:rPr>
        <w:t>Что делается</w:t>
      </w:r>
    </w:p>
    <w:p w14:paraId="410EB996" w14:textId="77777777" w:rsidR="007C79B8" w:rsidRPr="001C653D" w:rsidRDefault="007C79B8" w:rsidP="00635B7E">
      <w:pPr>
        <w:pStyle w:val="af9"/>
        <w:spacing w:line="240" w:lineRule="auto"/>
        <w:ind w:firstLine="709"/>
        <w:jc w:val="both"/>
        <w:rPr>
          <w:sz w:val="28"/>
          <w:szCs w:val="28"/>
        </w:rPr>
      </w:pPr>
      <w:r w:rsidRPr="001C653D">
        <w:rPr>
          <w:sz w:val="28"/>
          <w:szCs w:val="28"/>
        </w:rPr>
        <w:t>Разработана проектно-сметная документация с целью облицовки наружной стены здания. Ремонтные работы планируется провести в 2020 - 2021 гг.</w:t>
      </w:r>
    </w:p>
    <w:p w14:paraId="6CF291F2" w14:textId="77777777" w:rsidR="007C79B8" w:rsidRPr="001C653D" w:rsidRDefault="007C79B8" w:rsidP="00635B7E">
      <w:pPr>
        <w:pStyle w:val="af9"/>
        <w:tabs>
          <w:tab w:val="left" w:pos="5022"/>
        </w:tabs>
        <w:spacing w:line="240" w:lineRule="auto"/>
        <w:ind w:firstLine="709"/>
        <w:jc w:val="both"/>
        <w:rPr>
          <w:i/>
          <w:iCs/>
          <w:sz w:val="28"/>
          <w:szCs w:val="28"/>
        </w:rPr>
      </w:pPr>
      <w:r w:rsidRPr="001C653D">
        <w:rPr>
          <w:i/>
          <w:iCs/>
          <w:sz w:val="28"/>
          <w:szCs w:val="28"/>
        </w:rPr>
        <w:lastRenderedPageBreak/>
        <w:t>Источники и объемы финансирования</w:t>
      </w:r>
    </w:p>
    <w:p w14:paraId="30D5E4AE" w14:textId="77777777" w:rsidR="007C79B8" w:rsidRPr="001C653D" w:rsidRDefault="007C79B8" w:rsidP="00635B7E">
      <w:pPr>
        <w:pStyle w:val="af9"/>
        <w:tabs>
          <w:tab w:val="left" w:pos="5022"/>
        </w:tabs>
        <w:spacing w:line="240" w:lineRule="auto"/>
        <w:ind w:firstLine="709"/>
        <w:jc w:val="both"/>
        <w:rPr>
          <w:sz w:val="28"/>
          <w:szCs w:val="28"/>
        </w:rPr>
      </w:pPr>
      <w:r w:rsidRPr="001C653D">
        <w:rPr>
          <w:sz w:val="28"/>
          <w:szCs w:val="28"/>
        </w:rPr>
        <w:t>В 2020 году на указанные работы выделено 7843,43 тыс. рублей. Источники финансирования - средства республиканского и местного бюджетов.</w:t>
      </w:r>
    </w:p>
    <w:p w14:paraId="18B2B31E" w14:textId="2D5FDE2E" w:rsidR="007C79B8" w:rsidRPr="001C653D" w:rsidRDefault="007C79B8" w:rsidP="0060724C">
      <w:pPr>
        <w:pStyle w:val="af9"/>
        <w:numPr>
          <w:ilvl w:val="0"/>
          <w:numId w:val="28"/>
        </w:numPr>
        <w:spacing w:line="240" w:lineRule="auto"/>
        <w:ind w:left="0" w:firstLine="709"/>
        <w:jc w:val="both"/>
        <w:rPr>
          <w:sz w:val="28"/>
          <w:szCs w:val="28"/>
        </w:rPr>
      </w:pPr>
      <w:r w:rsidRPr="001C653D">
        <w:rPr>
          <w:sz w:val="28"/>
          <w:szCs w:val="28"/>
        </w:rPr>
        <w:t xml:space="preserve">Осуществление капитального ремонта МБОУ </w:t>
      </w:r>
      <w:r w:rsidR="000452F2">
        <w:rPr>
          <w:sz w:val="28"/>
          <w:szCs w:val="28"/>
        </w:rPr>
        <w:t>«</w:t>
      </w:r>
      <w:r w:rsidRPr="001C653D">
        <w:rPr>
          <w:sz w:val="28"/>
          <w:szCs w:val="28"/>
        </w:rPr>
        <w:t>Шимкусская СОШ</w:t>
      </w:r>
      <w:r w:rsidR="000452F2">
        <w:rPr>
          <w:sz w:val="28"/>
          <w:szCs w:val="28"/>
        </w:rPr>
        <w:t>»</w:t>
      </w:r>
      <w:r w:rsidRPr="001C653D">
        <w:rPr>
          <w:sz w:val="28"/>
          <w:szCs w:val="28"/>
        </w:rPr>
        <w:t>. Износ здания – более 57%.</w:t>
      </w:r>
    </w:p>
    <w:p w14:paraId="1A8E3974" w14:textId="77777777" w:rsidR="007C79B8" w:rsidRPr="001C653D" w:rsidRDefault="007C79B8" w:rsidP="00635B7E">
      <w:pPr>
        <w:pStyle w:val="af9"/>
        <w:spacing w:line="240" w:lineRule="auto"/>
        <w:ind w:firstLine="709"/>
        <w:jc w:val="both"/>
        <w:rPr>
          <w:i/>
          <w:iCs/>
          <w:sz w:val="28"/>
          <w:szCs w:val="28"/>
        </w:rPr>
      </w:pPr>
      <w:r w:rsidRPr="001C653D">
        <w:rPr>
          <w:i/>
          <w:iCs/>
          <w:sz w:val="28"/>
          <w:szCs w:val="28"/>
        </w:rPr>
        <w:t>Что делается</w:t>
      </w:r>
    </w:p>
    <w:p w14:paraId="5D3EC96B" w14:textId="77777777" w:rsidR="007C79B8" w:rsidRPr="001C653D" w:rsidRDefault="007C79B8" w:rsidP="00635B7E">
      <w:pPr>
        <w:pStyle w:val="af9"/>
        <w:spacing w:line="240" w:lineRule="auto"/>
        <w:ind w:firstLine="709"/>
        <w:jc w:val="both"/>
        <w:rPr>
          <w:sz w:val="28"/>
          <w:szCs w:val="28"/>
        </w:rPr>
      </w:pPr>
      <w:r w:rsidRPr="001C653D">
        <w:rPr>
          <w:sz w:val="28"/>
          <w:szCs w:val="28"/>
        </w:rPr>
        <w:t>Разработана проектно-сметная документация. Документы направлены на экспертизу достоверности сметной стоимости, экспертиза на выходе.</w:t>
      </w:r>
    </w:p>
    <w:p w14:paraId="4CC1E324" w14:textId="77777777" w:rsidR="007C79B8" w:rsidRPr="001C653D" w:rsidRDefault="007C79B8" w:rsidP="00635B7E">
      <w:pPr>
        <w:pStyle w:val="af9"/>
        <w:spacing w:line="240" w:lineRule="auto"/>
        <w:ind w:firstLine="709"/>
        <w:jc w:val="both"/>
        <w:outlineLvl w:val="2"/>
        <w:rPr>
          <w:b/>
          <w:bCs/>
          <w:sz w:val="28"/>
          <w:szCs w:val="28"/>
        </w:rPr>
      </w:pPr>
      <w:bookmarkStart w:id="73" w:name="_Toc47354139"/>
      <w:r w:rsidRPr="001C653D">
        <w:rPr>
          <w:rFonts w:eastAsia="Arial"/>
          <w:b/>
          <w:bCs/>
          <w:sz w:val="28"/>
          <w:szCs w:val="28"/>
        </w:rPr>
        <w:t>Здравоохранение</w:t>
      </w:r>
      <w:bookmarkEnd w:id="73"/>
    </w:p>
    <w:p w14:paraId="4533AAAE" w14:textId="77777777" w:rsidR="007C79B8" w:rsidRPr="001C653D" w:rsidRDefault="007C79B8" w:rsidP="0060724C">
      <w:pPr>
        <w:pStyle w:val="af9"/>
        <w:numPr>
          <w:ilvl w:val="0"/>
          <w:numId w:val="29"/>
        </w:numPr>
        <w:spacing w:line="240" w:lineRule="auto"/>
        <w:ind w:left="0" w:firstLine="709"/>
        <w:jc w:val="both"/>
        <w:rPr>
          <w:sz w:val="28"/>
          <w:szCs w:val="28"/>
        </w:rPr>
      </w:pPr>
      <w:r w:rsidRPr="001C653D">
        <w:rPr>
          <w:sz w:val="28"/>
          <w:szCs w:val="28"/>
        </w:rPr>
        <w:t>Требует замены система отопления, система приточно-вытяжной вентиляции, 2 лифта в основном здании стационара с поликлиникой по адресу: 429290, Чувашская Республика, Янтиковский район, село Янтиково, проспект Ленина дом 16.</w:t>
      </w:r>
    </w:p>
    <w:p w14:paraId="6A279D71" w14:textId="77777777" w:rsidR="007C79B8" w:rsidRPr="001C653D" w:rsidRDefault="007C79B8" w:rsidP="00635B7E">
      <w:pPr>
        <w:pStyle w:val="af9"/>
        <w:tabs>
          <w:tab w:val="left" w:pos="5969"/>
        </w:tabs>
        <w:spacing w:line="240" w:lineRule="auto"/>
        <w:ind w:firstLine="709"/>
        <w:jc w:val="both"/>
        <w:rPr>
          <w:sz w:val="28"/>
          <w:szCs w:val="28"/>
        </w:rPr>
      </w:pPr>
      <w:r w:rsidRPr="001C653D">
        <w:rPr>
          <w:sz w:val="28"/>
          <w:szCs w:val="28"/>
        </w:rPr>
        <w:t>Для составления проектно-сметной документации необходимы дополнительные бюджетные финансовые средства (в связи с финансовыми затруднениями в учреждении исполнить не представляется возможным).</w:t>
      </w:r>
    </w:p>
    <w:p w14:paraId="0CCFD5CA" w14:textId="77777777" w:rsidR="007C79B8" w:rsidRPr="001C653D" w:rsidRDefault="007C79B8" w:rsidP="0060724C">
      <w:pPr>
        <w:pStyle w:val="af9"/>
        <w:numPr>
          <w:ilvl w:val="0"/>
          <w:numId w:val="29"/>
        </w:numPr>
        <w:spacing w:line="240" w:lineRule="auto"/>
        <w:ind w:left="0" w:firstLine="709"/>
        <w:jc w:val="both"/>
        <w:rPr>
          <w:sz w:val="28"/>
          <w:szCs w:val="28"/>
        </w:rPr>
      </w:pPr>
      <w:r w:rsidRPr="001C653D">
        <w:rPr>
          <w:sz w:val="28"/>
          <w:szCs w:val="28"/>
        </w:rPr>
        <w:t>Благоустройство территории ЛПУ по адресу: 429290, Чувашская Республика, Янтиковский район, село Янтиково, проспект Ленина дом 16.</w:t>
      </w:r>
    </w:p>
    <w:p w14:paraId="1C4962C7" w14:textId="77777777" w:rsidR="007C79B8" w:rsidRPr="001C653D" w:rsidRDefault="007C79B8" w:rsidP="00635B7E">
      <w:pPr>
        <w:pStyle w:val="af9"/>
        <w:tabs>
          <w:tab w:val="left" w:pos="5796"/>
        </w:tabs>
        <w:spacing w:line="240" w:lineRule="auto"/>
        <w:ind w:firstLine="709"/>
        <w:jc w:val="both"/>
        <w:rPr>
          <w:sz w:val="28"/>
          <w:szCs w:val="28"/>
        </w:rPr>
      </w:pPr>
      <w:r w:rsidRPr="001C653D">
        <w:rPr>
          <w:sz w:val="28"/>
          <w:szCs w:val="28"/>
        </w:rPr>
        <w:t>Для составления проектно-сметной документации необходимы дополнительные бюджетные финансовые средства (в связи с финансовыми затруднениями в учреждении исполнить не представляется возможным).</w:t>
      </w:r>
    </w:p>
    <w:p w14:paraId="465F2F34" w14:textId="77777777" w:rsidR="007C79B8" w:rsidRPr="001C653D" w:rsidRDefault="007C79B8" w:rsidP="0060724C">
      <w:pPr>
        <w:pStyle w:val="af9"/>
        <w:numPr>
          <w:ilvl w:val="0"/>
          <w:numId w:val="29"/>
        </w:numPr>
        <w:spacing w:line="240" w:lineRule="auto"/>
        <w:ind w:left="0" w:firstLine="709"/>
        <w:jc w:val="both"/>
        <w:rPr>
          <w:sz w:val="28"/>
          <w:szCs w:val="28"/>
        </w:rPr>
      </w:pPr>
      <w:r w:rsidRPr="001C653D">
        <w:rPr>
          <w:sz w:val="28"/>
          <w:szCs w:val="28"/>
        </w:rPr>
        <w:t>Требует капитального ремонта здание котельной и гаража по адресу: 429290, Чувашская Республика, Янтиковский район, село Янтиково, проспект Ленина дом 16.</w:t>
      </w:r>
    </w:p>
    <w:p w14:paraId="4CA2BF99" w14:textId="77777777" w:rsidR="007C79B8" w:rsidRPr="001C653D" w:rsidRDefault="007C79B8" w:rsidP="00635B7E">
      <w:pPr>
        <w:pStyle w:val="af9"/>
        <w:spacing w:line="240" w:lineRule="auto"/>
        <w:ind w:firstLine="709"/>
        <w:jc w:val="both"/>
        <w:rPr>
          <w:sz w:val="28"/>
          <w:szCs w:val="28"/>
        </w:rPr>
      </w:pPr>
      <w:r w:rsidRPr="001C653D">
        <w:rPr>
          <w:sz w:val="28"/>
          <w:szCs w:val="28"/>
        </w:rPr>
        <w:t>Проектно-сметная документация составлены, которые будут направлены на экспертизу во II квартале 2020 года.</w:t>
      </w:r>
    </w:p>
    <w:p w14:paraId="1A9D2507" w14:textId="407D5986" w:rsidR="007C79B8" w:rsidRPr="001C653D" w:rsidRDefault="007C79B8" w:rsidP="0060724C">
      <w:pPr>
        <w:pStyle w:val="af9"/>
        <w:numPr>
          <w:ilvl w:val="0"/>
          <w:numId w:val="29"/>
        </w:numPr>
        <w:spacing w:line="240" w:lineRule="auto"/>
        <w:ind w:left="0" w:firstLine="709"/>
        <w:jc w:val="both"/>
        <w:rPr>
          <w:sz w:val="28"/>
          <w:szCs w:val="28"/>
        </w:rPr>
      </w:pPr>
      <w:r w:rsidRPr="001C653D">
        <w:rPr>
          <w:sz w:val="28"/>
          <w:szCs w:val="28"/>
        </w:rPr>
        <w:t xml:space="preserve">Капитальный ремонт детской консультации в рамках программы </w:t>
      </w:r>
      <w:r w:rsidR="000452F2">
        <w:rPr>
          <w:sz w:val="28"/>
          <w:szCs w:val="28"/>
        </w:rPr>
        <w:t>«</w:t>
      </w:r>
      <w:r w:rsidRPr="001C653D">
        <w:rPr>
          <w:sz w:val="28"/>
          <w:szCs w:val="28"/>
        </w:rPr>
        <w:t>Бережливая поликлиника</w:t>
      </w:r>
      <w:r w:rsidR="000452F2">
        <w:rPr>
          <w:sz w:val="28"/>
          <w:szCs w:val="28"/>
        </w:rPr>
        <w:t>»</w:t>
      </w:r>
      <w:r w:rsidRPr="001C653D">
        <w:rPr>
          <w:sz w:val="28"/>
          <w:szCs w:val="28"/>
        </w:rPr>
        <w:t xml:space="preserve"> до конца 2021 года, по адресу: 429290, Чувашская Республика, Янтиковский район, село Янтиково, проспект Ленина дом 16.</w:t>
      </w:r>
    </w:p>
    <w:p w14:paraId="19A24C38" w14:textId="77777777" w:rsidR="007C79B8" w:rsidRPr="001C653D" w:rsidRDefault="007C79B8" w:rsidP="00635B7E">
      <w:pPr>
        <w:pStyle w:val="af9"/>
        <w:spacing w:line="240" w:lineRule="auto"/>
        <w:ind w:firstLine="709"/>
        <w:jc w:val="both"/>
        <w:rPr>
          <w:sz w:val="28"/>
          <w:szCs w:val="28"/>
        </w:rPr>
      </w:pPr>
      <w:r w:rsidRPr="001C653D">
        <w:rPr>
          <w:sz w:val="28"/>
          <w:szCs w:val="28"/>
        </w:rPr>
        <w:t>Для составления проектно-сметной документации необходимы дополнительные бюджетные финансовые средства (в связи с финансовыми затруднениями в учреждении исполнить не представляется возможным).</w:t>
      </w:r>
    </w:p>
    <w:p w14:paraId="0252CF8C" w14:textId="77777777" w:rsidR="007C79B8" w:rsidRPr="001C653D" w:rsidRDefault="007C79B8" w:rsidP="0060724C">
      <w:pPr>
        <w:pStyle w:val="af9"/>
        <w:numPr>
          <w:ilvl w:val="0"/>
          <w:numId w:val="29"/>
        </w:numPr>
        <w:spacing w:line="240" w:lineRule="auto"/>
        <w:ind w:left="0" w:firstLine="709"/>
        <w:jc w:val="both"/>
        <w:rPr>
          <w:sz w:val="28"/>
          <w:szCs w:val="28"/>
        </w:rPr>
      </w:pPr>
      <w:r w:rsidRPr="001C653D">
        <w:rPr>
          <w:sz w:val="28"/>
          <w:szCs w:val="28"/>
        </w:rPr>
        <w:t>Необходимо обновление всех транспортных средств в учреждении (самый новый автомобиль в учреждении - 2012 года выпуска).</w:t>
      </w:r>
    </w:p>
    <w:p w14:paraId="3DF0E11C" w14:textId="77777777" w:rsidR="007C79B8" w:rsidRPr="001C653D" w:rsidRDefault="007C79B8" w:rsidP="00635B7E">
      <w:pPr>
        <w:pStyle w:val="af9"/>
        <w:tabs>
          <w:tab w:val="left" w:pos="5720"/>
        </w:tabs>
        <w:spacing w:line="240" w:lineRule="auto"/>
        <w:ind w:firstLine="709"/>
        <w:jc w:val="both"/>
        <w:rPr>
          <w:sz w:val="28"/>
          <w:szCs w:val="28"/>
        </w:rPr>
      </w:pPr>
      <w:r w:rsidRPr="001C653D">
        <w:rPr>
          <w:sz w:val="28"/>
          <w:szCs w:val="28"/>
        </w:rPr>
        <w:t>Необходимы дополнительные бюджетные финансовые средства (в связи с финансовыми затруднениями в учреждении исполнить не представляется возможным).</w:t>
      </w:r>
    </w:p>
    <w:p w14:paraId="5CF8D24E" w14:textId="77777777" w:rsidR="007C79B8" w:rsidRPr="001C653D" w:rsidRDefault="007C79B8" w:rsidP="0060724C">
      <w:pPr>
        <w:pStyle w:val="af9"/>
        <w:numPr>
          <w:ilvl w:val="0"/>
          <w:numId w:val="29"/>
        </w:numPr>
        <w:spacing w:line="240" w:lineRule="auto"/>
        <w:ind w:left="0" w:firstLine="709"/>
        <w:jc w:val="both"/>
        <w:rPr>
          <w:sz w:val="28"/>
          <w:szCs w:val="28"/>
        </w:rPr>
      </w:pPr>
      <w:r w:rsidRPr="001C653D">
        <w:rPr>
          <w:sz w:val="28"/>
          <w:szCs w:val="28"/>
        </w:rPr>
        <w:t>Проблема с врачебными кадрами, фельдшерами.</w:t>
      </w:r>
      <w:r w:rsidRPr="001C653D">
        <w:rPr>
          <w:sz w:val="28"/>
          <w:szCs w:val="28"/>
        </w:rPr>
        <w:tab/>
      </w:r>
    </w:p>
    <w:p w14:paraId="50A8D0BA" w14:textId="77777777" w:rsidR="007C79B8" w:rsidRPr="001C653D" w:rsidRDefault="007C79B8" w:rsidP="00635B7E">
      <w:pPr>
        <w:pStyle w:val="af9"/>
        <w:spacing w:line="240" w:lineRule="auto"/>
        <w:ind w:firstLine="709"/>
        <w:jc w:val="both"/>
        <w:outlineLvl w:val="2"/>
        <w:rPr>
          <w:b/>
          <w:bCs/>
          <w:sz w:val="28"/>
          <w:szCs w:val="28"/>
        </w:rPr>
      </w:pPr>
      <w:bookmarkStart w:id="74" w:name="_Toc47354140"/>
      <w:r w:rsidRPr="001C653D">
        <w:rPr>
          <w:rFonts w:eastAsia="Arial"/>
          <w:b/>
          <w:bCs/>
          <w:sz w:val="28"/>
          <w:szCs w:val="28"/>
        </w:rPr>
        <w:t>ЖКХ</w:t>
      </w:r>
      <w:bookmarkEnd w:id="74"/>
    </w:p>
    <w:p w14:paraId="775C59F7" w14:textId="77777777" w:rsidR="007C79B8" w:rsidRPr="001C653D" w:rsidRDefault="007C79B8" w:rsidP="00635B7E">
      <w:pPr>
        <w:pStyle w:val="af9"/>
        <w:tabs>
          <w:tab w:val="left" w:pos="6224"/>
        </w:tabs>
        <w:spacing w:line="240" w:lineRule="auto"/>
        <w:ind w:firstLine="709"/>
        <w:jc w:val="both"/>
        <w:rPr>
          <w:sz w:val="28"/>
          <w:szCs w:val="28"/>
        </w:rPr>
      </w:pPr>
      <w:r w:rsidRPr="001C653D">
        <w:rPr>
          <w:sz w:val="28"/>
          <w:szCs w:val="28"/>
        </w:rPr>
        <w:t>Требуется газоснабжение группы индивидуальных жилых домов (10 ед.) по ул. Зеленая в д. Беляево Янтиковского района Чувашской Республики.</w:t>
      </w:r>
    </w:p>
    <w:p w14:paraId="2CF4563D" w14:textId="77777777" w:rsidR="007C79B8" w:rsidRPr="001C653D" w:rsidRDefault="007C79B8" w:rsidP="00635B7E">
      <w:pPr>
        <w:pStyle w:val="af9"/>
        <w:spacing w:line="240" w:lineRule="auto"/>
        <w:ind w:firstLine="709"/>
        <w:jc w:val="both"/>
        <w:rPr>
          <w:i/>
          <w:iCs/>
          <w:sz w:val="28"/>
          <w:szCs w:val="28"/>
        </w:rPr>
      </w:pPr>
      <w:r w:rsidRPr="001C653D">
        <w:rPr>
          <w:i/>
          <w:iCs/>
          <w:sz w:val="28"/>
          <w:szCs w:val="28"/>
        </w:rPr>
        <w:t>Что делается</w:t>
      </w:r>
    </w:p>
    <w:p w14:paraId="349D1F3A" w14:textId="77777777" w:rsidR="007C79B8" w:rsidRPr="001C653D" w:rsidRDefault="007C79B8" w:rsidP="00635B7E">
      <w:pPr>
        <w:pStyle w:val="af9"/>
        <w:spacing w:line="240" w:lineRule="auto"/>
        <w:ind w:firstLine="709"/>
        <w:jc w:val="both"/>
        <w:rPr>
          <w:sz w:val="28"/>
          <w:szCs w:val="28"/>
        </w:rPr>
      </w:pPr>
      <w:r w:rsidRPr="001C653D">
        <w:rPr>
          <w:sz w:val="28"/>
          <w:szCs w:val="28"/>
        </w:rPr>
        <w:t>Разработана проектно-сметная документация.</w:t>
      </w:r>
    </w:p>
    <w:p w14:paraId="0AC3CF56" w14:textId="77777777" w:rsidR="007C79B8" w:rsidRPr="001C653D" w:rsidRDefault="007C79B8" w:rsidP="00635B7E">
      <w:pPr>
        <w:pStyle w:val="af9"/>
        <w:spacing w:line="240" w:lineRule="auto"/>
        <w:ind w:firstLine="709"/>
        <w:jc w:val="both"/>
        <w:rPr>
          <w:i/>
          <w:iCs/>
          <w:sz w:val="28"/>
          <w:szCs w:val="28"/>
        </w:rPr>
      </w:pPr>
      <w:r w:rsidRPr="001C653D">
        <w:rPr>
          <w:i/>
          <w:iCs/>
          <w:sz w:val="28"/>
          <w:szCs w:val="28"/>
        </w:rPr>
        <w:lastRenderedPageBreak/>
        <w:t>Пути решения</w:t>
      </w:r>
    </w:p>
    <w:p w14:paraId="14F5D2DD" w14:textId="77777777" w:rsidR="007C79B8" w:rsidRPr="001C653D" w:rsidRDefault="007C79B8" w:rsidP="00635B7E">
      <w:pPr>
        <w:pStyle w:val="af9"/>
        <w:spacing w:line="240" w:lineRule="auto"/>
        <w:ind w:firstLine="709"/>
        <w:jc w:val="both"/>
        <w:rPr>
          <w:sz w:val="28"/>
          <w:szCs w:val="28"/>
        </w:rPr>
      </w:pPr>
      <w:r w:rsidRPr="001C653D">
        <w:rPr>
          <w:sz w:val="28"/>
          <w:szCs w:val="28"/>
        </w:rPr>
        <w:t>Необходимо дополнительное выделение средств из республиканского бюджета Чувашской Республики на газоснабжение по ул. Зеленая в д. Беляево Янтиковского района.</w:t>
      </w:r>
    </w:p>
    <w:p w14:paraId="35A719BD" w14:textId="77777777" w:rsidR="007C79B8" w:rsidRPr="001C653D" w:rsidRDefault="007C79B8" w:rsidP="00635B7E">
      <w:pPr>
        <w:pStyle w:val="af9"/>
        <w:spacing w:line="240" w:lineRule="auto"/>
        <w:ind w:firstLine="709"/>
        <w:jc w:val="both"/>
        <w:rPr>
          <w:i/>
          <w:iCs/>
          <w:sz w:val="28"/>
          <w:szCs w:val="28"/>
        </w:rPr>
      </w:pPr>
      <w:r w:rsidRPr="001C653D">
        <w:rPr>
          <w:i/>
          <w:iCs/>
          <w:sz w:val="28"/>
          <w:szCs w:val="28"/>
        </w:rPr>
        <w:t>Источники и объёмы финансирования</w:t>
      </w:r>
    </w:p>
    <w:p w14:paraId="66933D00" w14:textId="77777777" w:rsidR="007C79B8" w:rsidRPr="001C653D" w:rsidRDefault="007C79B8" w:rsidP="00635B7E">
      <w:pPr>
        <w:pStyle w:val="af9"/>
        <w:spacing w:line="240" w:lineRule="auto"/>
        <w:ind w:firstLine="709"/>
        <w:jc w:val="both"/>
        <w:rPr>
          <w:sz w:val="28"/>
          <w:szCs w:val="28"/>
        </w:rPr>
      </w:pPr>
      <w:r w:rsidRPr="001C653D">
        <w:rPr>
          <w:sz w:val="28"/>
          <w:szCs w:val="28"/>
        </w:rPr>
        <w:t>Мероприятия по газоснабжению, по ул. Зеленая в д. Беляево Янтиковского района выполняются за счет средств республиканского бюджета Чувашской Республики и местного бюджета.</w:t>
      </w:r>
    </w:p>
    <w:p w14:paraId="399824EF" w14:textId="77777777" w:rsidR="007C79B8" w:rsidRPr="001C653D" w:rsidRDefault="007C79B8" w:rsidP="00635B7E">
      <w:pPr>
        <w:pStyle w:val="af9"/>
        <w:spacing w:line="240" w:lineRule="auto"/>
        <w:ind w:firstLine="709"/>
        <w:jc w:val="both"/>
        <w:outlineLvl w:val="2"/>
        <w:rPr>
          <w:b/>
          <w:bCs/>
          <w:sz w:val="28"/>
          <w:szCs w:val="28"/>
        </w:rPr>
      </w:pPr>
      <w:bookmarkStart w:id="75" w:name="_Toc47354141"/>
      <w:r w:rsidRPr="001C653D">
        <w:rPr>
          <w:rFonts w:eastAsia="Arial"/>
          <w:b/>
          <w:bCs/>
          <w:sz w:val="28"/>
          <w:szCs w:val="28"/>
        </w:rPr>
        <w:t>Культура</w:t>
      </w:r>
      <w:bookmarkEnd w:id="75"/>
    </w:p>
    <w:p w14:paraId="1CCDA8F0" w14:textId="4A61DF81" w:rsidR="007C79B8" w:rsidRPr="001C653D" w:rsidRDefault="007C79B8" w:rsidP="0060724C">
      <w:pPr>
        <w:pStyle w:val="af9"/>
        <w:numPr>
          <w:ilvl w:val="0"/>
          <w:numId w:val="30"/>
        </w:numPr>
        <w:spacing w:line="240" w:lineRule="auto"/>
        <w:ind w:left="0" w:firstLine="709"/>
        <w:jc w:val="both"/>
        <w:rPr>
          <w:sz w:val="28"/>
          <w:szCs w:val="28"/>
        </w:rPr>
      </w:pPr>
      <w:r w:rsidRPr="001C653D">
        <w:rPr>
          <w:sz w:val="28"/>
          <w:szCs w:val="28"/>
        </w:rPr>
        <w:t xml:space="preserve">Капитальный ремонт Яншихово - Норвашского дома культуры МБУК </w:t>
      </w:r>
      <w:r w:rsidR="000452F2">
        <w:rPr>
          <w:sz w:val="28"/>
          <w:szCs w:val="28"/>
        </w:rPr>
        <w:t>«</w:t>
      </w:r>
      <w:r w:rsidRPr="001C653D">
        <w:rPr>
          <w:sz w:val="28"/>
          <w:szCs w:val="28"/>
        </w:rPr>
        <w:t>ЦКС</w:t>
      </w:r>
      <w:r w:rsidR="000452F2">
        <w:rPr>
          <w:sz w:val="28"/>
          <w:szCs w:val="28"/>
        </w:rPr>
        <w:t>»</w:t>
      </w:r>
      <w:r w:rsidRPr="001C653D">
        <w:rPr>
          <w:sz w:val="28"/>
          <w:szCs w:val="28"/>
        </w:rPr>
        <w:t xml:space="preserve"> Янтиковского района Чувашской Республики.</w:t>
      </w:r>
    </w:p>
    <w:p w14:paraId="18D6B6F0" w14:textId="77777777" w:rsidR="007C79B8" w:rsidRPr="001C653D" w:rsidRDefault="007C79B8" w:rsidP="00635B7E">
      <w:pPr>
        <w:pStyle w:val="af9"/>
        <w:tabs>
          <w:tab w:val="left" w:pos="5702"/>
        </w:tabs>
        <w:spacing w:line="240" w:lineRule="auto"/>
        <w:ind w:firstLine="709"/>
        <w:jc w:val="both"/>
        <w:rPr>
          <w:sz w:val="28"/>
          <w:szCs w:val="28"/>
        </w:rPr>
      </w:pPr>
      <w:r w:rsidRPr="001C653D">
        <w:rPr>
          <w:i/>
          <w:iCs/>
          <w:sz w:val="28"/>
          <w:szCs w:val="28"/>
        </w:rPr>
        <w:t>Что делается</w:t>
      </w:r>
    </w:p>
    <w:p w14:paraId="0034CE10" w14:textId="6DD30A7F" w:rsidR="007C79B8" w:rsidRPr="001C653D" w:rsidRDefault="007C79B8" w:rsidP="00635B7E">
      <w:pPr>
        <w:pStyle w:val="af9"/>
        <w:tabs>
          <w:tab w:val="left" w:pos="5702"/>
        </w:tabs>
        <w:spacing w:line="240" w:lineRule="auto"/>
        <w:ind w:firstLine="709"/>
        <w:jc w:val="both"/>
        <w:rPr>
          <w:sz w:val="28"/>
          <w:szCs w:val="28"/>
        </w:rPr>
      </w:pPr>
      <w:r w:rsidRPr="001C653D">
        <w:rPr>
          <w:sz w:val="28"/>
          <w:szCs w:val="28"/>
        </w:rPr>
        <w:t>Мероприятие включено в План мероприятий (</w:t>
      </w:r>
      <w:r w:rsidR="000452F2">
        <w:rPr>
          <w:sz w:val="28"/>
          <w:szCs w:val="28"/>
        </w:rPr>
        <w:t>«</w:t>
      </w:r>
      <w:r w:rsidRPr="001C653D">
        <w:rPr>
          <w:sz w:val="28"/>
          <w:szCs w:val="28"/>
        </w:rPr>
        <w:t>дорожная карта</w:t>
      </w:r>
      <w:r w:rsidR="000452F2">
        <w:rPr>
          <w:sz w:val="28"/>
          <w:szCs w:val="28"/>
        </w:rPr>
        <w:t>»</w:t>
      </w:r>
      <w:r w:rsidRPr="001C653D">
        <w:rPr>
          <w:sz w:val="28"/>
          <w:szCs w:val="28"/>
        </w:rPr>
        <w:t xml:space="preserve">) по реализации регионального проекта </w:t>
      </w:r>
      <w:r w:rsidR="000452F2">
        <w:rPr>
          <w:sz w:val="28"/>
          <w:szCs w:val="28"/>
        </w:rPr>
        <w:t>«</w:t>
      </w:r>
      <w:r w:rsidRPr="001C653D">
        <w:rPr>
          <w:sz w:val="28"/>
          <w:szCs w:val="28"/>
        </w:rPr>
        <w:t>Обеспечение качественно нового уровня развития инфраструктуры культуры</w:t>
      </w:r>
      <w:r w:rsidR="000452F2">
        <w:rPr>
          <w:sz w:val="28"/>
          <w:szCs w:val="28"/>
        </w:rPr>
        <w:t>»</w:t>
      </w:r>
      <w:r w:rsidRPr="001C653D">
        <w:rPr>
          <w:sz w:val="28"/>
          <w:szCs w:val="28"/>
        </w:rPr>
        <w:t xml:space="preserve"> (</w:t>
      </w:r>
      <w:r w:rsidR="000452F2">
        <w:rPr>
          <w:sz w:val="28"/>
          <w:szCs w:val="28"/>
        </w:rPr>
        <w:t>«</w:t>
      </w:r>
      <w:r w:rsidRPr="001C653D">
        <w:rPr>
          <w:sz w:val="28"/>
          <w:szCs w:val="28"/>
        </w:rPr>
        <w:t>Культурная среда</w:t>
      </w:r>
      <w:r w:rsidR="000452F2">
        <w:rPr>
          <w:sz w:val="28"/>
          <w:szCs w:val="28"/>
        </w:rPr>
        <w:t>»</w:t>
      </w:r>
      <w:r w:rsidRPr="001C653D">
        <w:rPr>
          <w:sz w:val="28"/>
          <w:szCs w:val="28"/>
        </w:rPr>
        <w:t xml:space="preserve">) на территории Янтиковского района на 2022 года. (Постановление администрации Янтиковского района от 30.08.2019 года № 419 </w:t>
      </w:r>
      <w:r w:rsidR="000452F2">
        <w:rPr>
          <w:sz w:val="28"/>
          <w:szCs w:val="28"/>
        </w:rPr>
        <w:t>«</w:t>
      </w:r>
      <w:r w:rsidRPr="001C653D">
        <w:rPr>
          <w:sz w:val="28"/>
          <w:szCs w:val="28"/>
        </w:rPr>
        <w:t>Об утверждении Планов мероприятий (</w:t>
      </w:r>
      <w:r w:rsidR="000452F2">
        <w:rPr>
          <w:sz w:val="28"/>
          <w:szCs w:val="28"/>
        </w:rPr>
        <w:t>«</w:t>
      </w:r>
      <w:r w:rsidRPr="001C653D">
        <w:rPr>
          <w:sz w:val="28"/>
          <w:szCs w:val="28"/>
        </w:rPr>
        <w:t>дорожных карт</w:t>
      </w:r>
      <w:r w:rsidR="000452F2">
        <w:rPr>
          <w:sz w:val="28"/>
          <w:szCs w:val="28"/>
        </w:rPr>
        <w:t>»</w:t>
      </w:r>
      <w:r w:rsidRPr="001C653D">
        <w:rPr>
          <w:sz w:val="28"/>
          <w:szCs w:val="28"/>
        </w:rPr>
        <w:t>) по реализации региональных проектов на территорий Янтиковского района</w:t>
      </w:r>
      <w:r w:rsidR="000452F2">
        <w:rPr>
          <w:sz w:val="28"/>
          <w:szCs w:val="28"/>
        </w:rPr>
        <w:t>»</w:t>
      </w:r>
      <w:r w:rsidRPr="001C653D">
        <w:rPr>
          <w:sz w:val="28"/>
          <w:szCs w:val="28"/>
        </w:rPr>
        <w:t>).</w:t>
      </w:r>
    </w:p>
    <w:p w14:paraId="04D1EA1F" w14:textId="77777777" w:rsidR="007C79B8" w:rsidRPr="001C653D" w:rsidRDefault="007C79B8" w:rsidP="00635B7E">
      <w:pPr>
        <w:pStyle w:val="af9"/>
        <w:spacing w:line="240" w:lineRule="auto"/>
        <w:ind w:firstLine="709"/>
        <w:jc w:val="both"/>
        <w:rPr>
          <w:sz w:val="28"/>
          <w:szCs w:val="28"/>
        </w:rPr>
      </w:pPr>
      <w:r w:rsidRPr="001C653D">
        <w:rPr>
          <w:sz w:val="28"/>
          <w:szCs w:val="28"/>
        </w:rPr>
        <w:t>Необходимы средства на составление проектно-сметной документации.</w:t>
      </w:r>
    </w:p>
    <w:p w14:paraId="040F647C" w14:textId="4589E437" w:rsidR="007C79B8" w:rsidRPr="001C653D" w:rsidRDefault="007C79B8" w:rsidP="0060724C">
      <w:pPr>
        <w:pStyle w:val="af9"/>
        <w:numPr>
          <w:ilvl w:val="0"/>
          <w:numId w:val="30"/>
        </w:numPr>
        <w:spacing w:line="240" w:lineRule="auto"/>
        <w:ind w:left="0" w:firstLine="709"/>
        <w:jc w:val="both"/>
        <w:rPr>
          <w:sz w:val="28"/>
          <w:szCs w:val="28"/>
        </w:rPr>
      </w:pPr>
      <w:r w:rsidRPr="001C653D">
        <w:rPr>
          <w:sz w:val="28"/>
          <w:szCs w:val="28"/>
        </w:rPr>
        <w:t xml:space="preserve">Строительство Нюшкасинского дома культуры МБУК </w:t>
      </w:r>
      <w:r w:rsidR="000452F2">
        <w:rPr>
          <w:sz w:val="28"/>
          <w:szCs w:val="28"/>
        </w:rPr>
        <w:t>«</w:t>
      </w:r>
      <w:r w:rsidRPr="001C653D">
        <w:rPr>
          <w:sz w:val="28"/>
          <w:szCs w:val="28"/>
        </w:rPr>
        <w:t>ЦКС</w:t>
      </w:r>
      <w:r w:rsidR="000452F2">
        <w:rPr>
          <w:sz w:val="28"/>
          <w:szCs w:val="28"/>
        </w:rPr>
        <w:t>»</w:t>
      </w:r>
      <w:r w:rsidRPr="001C653D">
        <w:rPr>
          <w:sz w:val="28"/>
          <w:szCs w:val="28"/>
        </w:rPr>
        <w:t xml:space="preserve"> Янтиковского района Чувашской Республики.</w:t>
      </w:r>
    </w:p>
    <w:p w14:paraId="5D8E93E4" w14:textId="77777777" w:rsidR="007C79B8" w:rsidRPr="001C653D" w:rsidRDefault="007C79B8" w:rsidP="00635B7E">
      <w:pPr>
        <w:pStyle w:val="af9"/>
        <w:tabs>
          <w:tab w:val="left" w:leader="dot" w:pos="5310"/>
        </w:tabs>
        <w:spacing w:line="240" w:lineRule="auto"/>
        <w:ind w:firstLine="709"/>
        <w:jc w:val="both"/>
        <w:rPr>
          <w:i/>
          <w:iCs/>
          <w:sz w:val="28"/>
          <w:szCs w:val="28"/>
        </w:rPr>
      </w:pPr>
      <w:r w:rsidRPr="001C653D">
        <w:rPr>
          <w:i/>
          <w:iCs/>
          <w:sz w:val="28"/>
          <w:szCs w:val="28"/>
        </w:rPr>
        <w:t>Что делается</w:t>
      </w:r>
    </w:p>
    <w:p w14:paraId="41CC7740" w14:textId="1A1434E2" w:rsidR="007C79B8" w:rsidRPr="001C653D" w:rsidRDefault="007C79B8" w:rsidP="00635B7E">
      <w:pPr>
        <w:pStyle w:val="af9"/>
        <w:tabs>
          <w:tab w:val="left" w:leader="dot" w:pos="5310"/>
        </w:tabs>
        <w:spacing w:line="240" w:lineRule="auto"/>
        <w:ind w:firstLine="709"/>
        <w:jc w:val="both"/>
        <w:rPr>
          <w:sz w:val="28"/>
          <w:szCs w:val="28"/>
        </w:rPr>
      </w:pPr>
      <w:r w:rsidRPr="001C653D">
        <w:rPr>
          <w:sz w:val="28"/>
          <w:szCs w:val="28"/>
        </w:rPr>
        <w:t>Мероприятие включено в План мероприятий (</w:t>
      </w:r>
      <w:r w:rsidR="000452F2">
        <w:rPr>
          <w:sz w:val="28"/>
          <w:szCs w:val="28"/>
        </w:rPr>
        <w:t>«</w:t>
      </w:r>
      <w:r w:rsidRPr="001C653D">
        <w:rPr>
          <w:sz w:val="28"/>
          <w:szCs w:val="28"/>
        </w:rPr>
        <w:t>дорожная карта</w:t>
      </w:r>
      <w:r w:rsidR="000452F2">
        <w:rPr>
          <w:sz w:val="28"/>
          <w:szCs w:val="28"/>
        </w:rPr>
        <w:t>»</w:t>
      </w:r>
      <w:r w:rsidRPr="001C653D">
        <w:rPr>
          <w:sz w:val="28"/>
          <w:szCs w:val="28"/>
        </w:rPr>
        <w:t xml:space="preserve">) по реализации регионального проекта </w:t>
      </w:r>
      <w:r w:rsidR="000452F2">
        <w:rPr>
          <w:sz w:val="28"/>
          <w:szCs w:val="28"/>
        </w:rPr>
        <w:t>«</w:t>
      </w:r>
      <w:r w:rsidRPr="001C653D">
        <w:rPr>
          <w:sz w:val="28"/>
          <w:szCs w:val="28"/>
        </w:rPr>
        <w:t>Обеспечение качественно нового уровня развития инфраструктуры культуры</w:t>
      </w:r>
      <w:r w:rsidR="000452F2">
        <w:rPr>
          <w:sz w:val="28"/>
          <w:szCs w:val="28"/>
        </w:rPr>
        <w:t>»</w:t>
      </w:r>
      <w:r w:rsidRPr="001C653D">
        <w:rPr>
          <w:sz w:val="28"/>
          <w:szCs w:val="28"/>
        </w:rPr>
        <w:t xml:space="preserve"> (</w:t>
      </w:r>
      <w:r w:rsidR="000452F2">
        <w:rPr>
          <w:sz w:val="28"/>
          <w:szCs w:val="28"/>
        </w:rPr>
        <w:t>«</w:t>
      </w:r>
      <w:r w:rsidRPr="001C653D">
        <w:rPr>
          <w:sz w:val="28"/>
          <w:szCs w:val="28"/>
        </w:rPr>
        <w:t>Культурная среда</w:t>
      </w:r>
      <w:r w:rsidR="000452F2">
        <w:rPr>
          <w:sz w:val="28"/>
          <w:szCs w:val="28"/>
        </w:rPr>
        <w:t>»</w:t>
      </w:r>
      <w:r w:rsidRPr="001C653D">
        <w:rPr>
          <w:sz w:val="28"/>
          <w:szCs w:val="28"/>
        </w:rPr>
        <w:t xml:space="preserve">) на территории Янтиковского района на 2023 год (Постановление администрации. Янтиковского района от 30.08.2019 года № 419 </w:t>
      </w:r>
      <w:r w:rsidR="000452F2">
        <w:rPr>
          <w:sz w:val="28"/>
          <w:szCs w:val="28"/>
        </w:rPr>
        <w:t>«</w:t>
      </w:r>
      <w:r w:rsidRPr="001C653D">
        <w:rPr>
          <w:sz w:val="28"/>
          <w:szCs w:val="28"/>
        </w:rPr>
        <w:t>Об утверждений Планов мероприятий (</w:t>
      </w:r>
      <w:r w:rsidR="000452F2">
        <w:rPr>
          <w:sz w:val="28"/>
          <w:szCs w:val="28"/>
        </w:rPr>
        <w:t>«</w:t>
      </w:r>
      <w:r w:rsidRPr="001C653D">
        <w:rPr>
          <w:sz w:val="28"/>
          <w:szCs w:val="28"/>
        </w:rPr>
        <w:t>дорожных карт</w:t>
      </w:r>
      <w:r w:rsidR="000452F2">
        <w:rPr>
          <w:sz w:val="28"/>
          <w:szCs w:val="28"/>
        </w:rPr>
        <w:t>»</w:t>
      </w:r>
      <w:r w:rsidRPr="001C653D">
        <w:rPr>
          <w:sz w:val="28"/>
          <w:szCs w:val="28"/>
        </w:rPr>
        <w:t>) по реализации региональных проектов на территории Янтиковского района</w:t>
      </w:r>
      <w:r w:rsidR="000452F2">
        <w:rPr>
          <w:sz w:val="28"/>
          <w:szCs w:val="28"/>
        </w:rPr>
        <w:t>»</w:t>
      </w:r>
      <w:r w:rsidRPr="001C653D">
        <w:rPr>
          <w:sz w:val="28"/>
          <w:szCs w:val="28"/>
        </w:rPr>
        <w:t>).</w:t>
      </w:r>
    </w:p>
    <w:p w14:paraId="5C079AC7" w14:textId="77777777" w:rsidR="007C79B8" w:rsidRPr="001C653D" w:rsidRDefault="007C79B8" w:rsidP="00635B7E">
      <w:pPr>
        <w:pStyle w:val="af9"/>
        <w:tabs>
          <w:tab w:val="left" w:leader="dot" w:pos="5310"/>
        </w:tabs>
        <w:spacing w:line="240" w:lineRule="auto"/>
        <w:ind w:firstLine="709"/>
        <w:jc w:val="both"/>
        <w:rPr>
          <w:sz w:val="28"/>
          <w:szCs w:val="28"/>
        </w:rPr>
      </w:pPr>
      <w:r w:rsidRPr="001C653D">
        <w:rPr>
          <w:sz w:val="28"/>
          <w:szCs w:val="28"/>
        </w:rPr>
        <w:t>Необходимы средства на составление проектно-сметной документации.</w:t>
      </w:r>
    </w:p>
    <w:p w14:paraId="2AC9BDE7" w14:textId="18389962" w:rsidR="007C79B8" w:rsidRPr="001C653D" w:rsidRDefault="007C79B8" w:rsidP="0060724C">
      <w:pPr>
        <w:pStyle w:val="a3"/>
        <w:numPr>
          <w:ilvl w:val="0"/>
          <w:numId w:val="30"/>
        </w:numPr>
        <w:spacing w:after="0" w:line="240" w:lineRule="auto"/>
        <w:ind w:left="0" w:firstLine="709"/>
        <w:jc w:val="both"/>
        <w:rPr>
          <w:rFonts w:eastAsia="Times New Roman"/>
          <w:sz w:val="28"/>
          <w:szCs w:val="28"/>
        </w:rPr>
      </w:pPr>
      <w:r w:rsidRPr="001C653D">
        <w:rPr>
          <w:rFonts w:eastAsia="Times New Roman"/>
          <w:sz w:val="28"/>
          <w:szCs w:val="28"/>
        </w:rPr>
        <w:t xml:space="preserve">Строительство Новоишинского дома культуры МБУК </w:t>
      </w:r>
      <w:r w:rsidR="000452F2">
        <w:rPr>
          <w:rFonts w:eastAsia="Times New Roman"/>
          <w:sz w:val="28"/>
          <w:szCs w:val="28"/>
        </w:rPr>
        <w:t>«</w:t>
      </w:r>
      <w:r w:rsidRPr="001C653D">
        <w:rPr>
          <w:rFonts w:eastAsia="Times New Roman"/>
          <w:sz w:val="28"/>
          <w:szCs w:val="28"/>
        </w:rPr>
        <w:t>ЦКС Янтиковского района Чувашской Республики.</w:t>
      </w:r>
    </w:p>
    <w:p w14:paraId="18871931" w14:textId="77777777" w:rsidR="007C79B8" w:rsidRPr="001C653D" w:rsidRDefault="007C79B8" w:rsidP="00635B7E">
      <w:pPr>
        <w:spacing w:after="0" w:line="240" w:lineRule="auto"/>
        <w:ind w:firstLine="709"/>
        <w:jc w:val="both"/>
        <w:rPr>
          <w:rFonts w:eastAsia="Times New Roman"/>
          <w:i/>
          <w:iCs/>
          <w:sz w:val="28"/>
          <w:szCs w:val="28"/>
        </w:rPr>
      </w:pPr>
      <w:r w:rsidRPr="001C653D">
        <w:rPr>
          <w:rFonts w:eastAsia="Times New Roman"/>
          <w:i/>
          <w:iCs/>
          <w:sz w:val="28"/>
          <w:szCs w:val="28"/>
        </w:rPr>
        <w:t>Что делается</w:t>
      </w:r>
    </w:p>
    <w:p w14:paraId="11DE3137" w14:textId="790AE4CD" w:rsidR="007C79B8" w:rsidRPr="001C653D" w:rsidRDefault="007C79B8" w:rsidP="00635B7E">
      <w:pPr>
        <w:spacing w:after="0" w:line="240" w:lineRule="auto"/>
        <w:ind w:firstLine="709"/>
        <w:jc w:val="both"/>
        <w:rPr>
          <w:rFonts w:eastAsia="Times New Roman"/>
          <w:sz w:val="28"/>
          <w:szCs w:val="28"/>
        </w:rPr>
      </w:pPr>
      <w:r w:rsidRPr="001C653D">
        <w:rPr>
          <w:rFonts w:eastAsia="Times New Roman"/>
          <w:sz w:val="28"/>
          <w:szCs w:val="28"/>
        </w:rPr>
        <w:t>Мероприятие включено в План мероприятий (</w:t>
      </w:r>
      <w:r w:rsidR="000452F2">
        <w:rPr>
          <w:rFonts w:eastAsia="Times New Roman"/>
          <w:sz w:val="28"/>
          <w:szCs w:val="28"/>
        </w:rPr>
        <w:t>«</w:t>
      </w:r>
      <w:r w:rsidRPr="001C653D">
        <w:rPr>
          <w:rFonts w:eastAsia="Times New Roman"/>
          <w:sz w:val="28"/>
          <w:szCs w:val="28"/>
        </w:rPr>
        <w:t>дорожная карта</w:t>
      </w:r>
      <w:r w:rsidR="000452F2">
        <w:rPr>
          <w:rFonts w:eastAsia="Times New Roman"/>
          <w:sz w:val="28"/>
          <w:szCs w:val="28"/>
        </w:rPr>
        <w:t>»</w:t>
      </w:r>
      <w:r w:rsidRPr="001C653D">
        <w:rPr>
          <w:rFonts w:eastAsia="Times New Roman"/>
          <w:sz w:val="28"/>
          <w:szCs w:val="28"/>
        </w:rPr>
        <w:t xml:space="preserve">) по реализации регионального проекта </w:t>
      </w:r>
      <w:r w:rsidR="000452F2">
        <w:rPr>
          <w:rFonts w:eastAsia="Times New Roman"/>
          <w:sz w:val="28"/>
          <w:szCs w:val="28"/>
        </w:rPr>
        <w:t>«</w:t>
      </w:r>
      <w:r w:rsidRPr="001C653D">
        <w:rPr>
          <w:rFonts w:eastAsia="Times New Roman"/>
          <w:sz w:val="28"/>
          <w:szCs w:val="28"/>
        </w:rPr>
        <w:t>Обеспечение качественно нового уровня развития инфраструктуры культуры</w:t>
      </w:r>
      <w:r w:rsidR="000452F2">
        <w:rPr>
          <w:rFonts w:eastAsia="Times New Roman"/>
          <w:sz w:val="28"/>
          <w:szCs w:val="28"/>
        </w:rPr>
        <w:t>»</w:t>
      </w:r>
      <w:r w:rsidRPr="001C653D">
        <w:rPr>
          <w:rFonts w:eastAsia="Times New Roman"/>
          <w:sz w:val="28"/>
          <w:szCs w:val="28"/>
        </w:rPr>
        <w:t>. (</w:t>
      </w:r>
      <w:r w:rsidR="000452F2">
        <w:rPr>
          <w:rFonts w:eastAsia="Times New Roman"/>
          <w:sz w:val="28"/>
          <w:szCs w:val="28"/>
        </w:rPr>
        <w:t>«</w:t>
      </w:r>
      <w:r w:rsidRPr="001C653D">
        <w:rPr>
          <w:rFonts w:eastAsia="Times New Roman"/>
          <w:sz w:val="28"/>
          <w:szCs w:val="28"/>
        </w:rPr>
        <w:t>Культурная среда</w:t>
      </w:r>
      <w:r w:rsidR="000452F2">
        <w:rPr>
          <w:rFonts w:eastAsia="Times New Roman"/>
          <w:sz w:val="28"/>
          <w:szCs w:val="28"/>
        </w:rPr>
        <w:t>»</w:t>
      </w:r>
      <w:r w:rsidRPr="001C653D">
        <w:rPr>
          <w:rFonts w:eastAsia="Times New Roman"/>
          <w:sz w:val="28"/>
          <w:szCs w:val="28"/>
        </w:rPr>
        <w:t xml:space="preserve">) на территории Янтиковского района на 2024 год (постановление администрации Янтиковского района от 30.08.2019 года №419 </w:t>
      </w:r>
      <w:r w:rsidR="000452F2">
        <w:rPr>
          <w:rFonts w:eastAsia="Times New Roman"/>
          <w:sz w:val="28"/>
          <w:szCs w:val="28"/>
        </w:rPr>
        <w:t>«</w:t>
      </w:r>
      <w:r w:rsidRPr="001C653D">
        <w:rPr>
          <w:rFonts w:eastAsia="Times New Roman"/>
          <w:sz w:val="28"/>
          <w:szCs w:val="28"/>
        </w:rPr>
        <w:t>Об утверждении Планов мероприятий (</w:t>
      </w:r>
      <w:r w:rsidR="000452F2">
        <w:rPr>
          <w:rFonts w:eastAsia="Times New Roman"/>
          <w:sz w:val="28"/>
          <w:szCs w:val="28"/>
        </w:rPr>
        <w:t>«</w:t>
      </w:r>
      <w:r w:rsidRPr="001C653D">
        <w:rPr>
          <w:rFonts w:eastAsia="Times New Roman"/>
          <w:sz w:val="28"/>
          <w:szCs w:val="28"/>
        </w:rPr>
        <w:t>дорожных карт</w:t>
      </w:r>
      <w:r w:rsidR="000452F2">
        <w:rPr>
          <w:rFonts w:eastAsia="Times New Roman"/>
          <w:sz w:val="28"/>
          <w:szCs w:val="28"/>
        </w:rPr>
        <w:t>»</w:t>
      </w:r>
      <w:r w:rsidRPr="001C653D">
        <w:rPr>
          <w:rFonts w:eastAsia="Times New Roman"/>
          <w:sz w:val="28"/>
          <w:szCs w:val="28"/>
        </w:rPr>
        <w:t>) по реализации региональных проектов на территории Янтиковского района</w:t>
      </w:r>
      <w:r w:rsidR="000452F2">
        <w:rPr>
          <w:rFonts w:eastAsia="Times New Roman"/>
          <w:sz w:val="28"/>
          <w:szCs w:val="28"/>
        </w:rPr>
        <w:t>»</w:t>
      </w:r>
      <w:r w:rsidRPr="001C653D">
        <w:rPr>
          <w:rFonts w:eastAsia="Times New Roman"/>
          <w:sz w:val="28"/>
          <w:szCs w:val="28"/>
        </w:rPr>
        <w:t>).</w:t>
      </w:r>
    </w:p>
    <w:p w14:paraId="1412B83D" w14:textId="77777777" w:rsidR="007C79B8" w:rsidRPr="001C653D" w:rsidRDefault="007C79B8" w:rsidP="00635B7E">
      <w:pPr>
        <w:spacing w:after="0" w:line="240" w:lineRule="auto"/>
        <w:ind w:firstLine="709"/>
        <w:jc w:val="both"/>
        <w:rPr>
          <w:sz w:val="28"/>
          <w:szCs w:val="28"/>
        </w:rPr>
      </w:pPr>
      <w:r w:rsidRPr="001C653D">
        <w:rPr>
          <w:sz w:val="28"/>
          <w:szCs w:val="28"/>
        </w:rPr>
        <w:t>Необходимы средства на составление проектно-сметной документации.</w:t>
      </w:r>
    </w:p>
    <w:p w14:paraId="2D32CAE9" w14:textId="77777777" w:rsidR="007C79B8" w:rsidRPr="001C653D" w:rsidRDefault="007C79B8" w:rsidP="0060724C">
      <w:pPr>
        <w:pStyle w:val="a3"/>
        <w:numPr>
          <w:ilvl w:val="0"/>
          <w:numId w:val="30"/>
        </w:numPr>
        <w:spacing w:after="0" w:line="240" w:lineRule="auto"/>
        <w:ind w:left="0" w:firstLine="709"/>
        <w:jc w:val="both"/>
        <w:rPr>
          <w:sz w:val="28"/>
          <w:szCs w:val="28"/>
        </w:rPr>
      </w:pPr>
      <w:r w:rsidRPr="001C653D">
        <w:rPr>
          <w:sz w:val="28"/>
          <w:szCs w:val="28"/>
        </w:rPr>
        <w:t xml:space="preserve">Реконструкция здания Яншихово - Норвашского историко-мемориального музея (здание начальной школы, открытая в 1873 году </w:t>
      </w:r>
      <w:r w:rsidRPr="001C653D">
        <w:rPr>
          <w:sz w:val="28"/>
          <w:szCs w:val="28"/>
        </w:rPr>
        <w:lastRenderedPageBreak/>
        <w:t>чувашским просветителем И.Я. Яковлевым), расположенного по адресу: Чувашская Республика, с. Яншихово – Норваши, ул. Школьная, д. 13.</w:t>
      </w:r>
    </w:p>
    <w:p w14:paraId="109F22D1" w14:textId="77777777" w:rsidR="007C79B8" w:rsidRPr="001C653D" w:rsidRDefault="007C79B8" w:rsidP="00635B7E">
      <w:pPr>
        <w:pStyle w:val="a3"/>
        <w:spacing w:after="0" w:line="240" w:lineRule="auto"/>
        <w:ind w:left="709"/>
        <w:jc w:val="both"/>
        <w:rPr>
          <w:i/>
          <w:iCs/>
          <w:sz w:val="28"/>
          <w:szCs w:val="28"/>
        </w:rPr>
      </w:pPr>
      <w:r w:rsidRPr="001C653D">
        <w:rPr>
          <w:i/>
          <w:iCs/>
          <w:sz w:val="28"/>
          <w:szCs w:val="28"/>
        </w:rPr>
        <w:t>Что делается</w:t>
      </w:r>
    </w:p>
    <w:p w14:paraId="44075B0E"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Разработана проектно-сметная документация. Работы планируется провести в 2020 году.</w:t>
      </w:r>
    </w:p>
    <w:p w14:paraId="693D0B97" w14:textId="77777777" w:rsidR="007C79B8" w:rsidRPr="001C653D" w:rsidRDefault="007C79B8" w:rsidP="00635B7E">
      <w:pPr>
        <w:pStyle w:val="a3"/>
        <w:spacing w:after="0" w:line="240" w:lineRule="auto"/>
        <w:ind w:left="0" w:firstLine="709"/>
        <w:jc w:val="both"/>
        <w:rPr>
          <w:i/>
          <w:iCs/>
          <w:sz w:val="28"/>
          <w:szCs w:val="28"/>
        </w:rPr>
      </w:pPr>
      <w:r w:rsidRPr="001C653D">
        <w:rPr>
          <w:i/>
          <w:iCs/>
          <w:sz w:val="28"/>
          <w:szCs w:val="28"/>
        </w:rPr>
        <w:t>Источники и объемы финансирования</w:t>
      </w:r>
    </w:p>
    <w:p w14:paraId="65F28216" w14:textId="55DB1620" w:rsidR="007C79B8" w:rsidRPr="001C653D" w:rsidRDefault="007C79B8" w:rsidP="00635B7E">
      <w:pPr>
        <w:pStyle w:val="a3"/>
        <w:spacing w:after="0" w:line="240" w:lineRule="auto"/>
        <w:ind w:left="0" w:firstLine="709"/>
        <w:jc w:val="both"/>
        <w:rPr>
          <w:sz w:val="28"/>
          <w:szCs w:val="28"/>
        </w:rPr>
      </w:pPr>
      <w:r w:rsidRPr="001C653D">
        <w:rPr>
          <w:sz w:val="28"/>
          <w:szCs w:val="28"/>
        </w:rPr>
        <w:t xml:space="preserve">В 2020 году на указанные работы выделено </w:t>
      </w:r>
      <w:r w:rsidR="00D90247" w:rsidRPr="00D90247">
        <w:rPr>
          <w:sz w:val="28"/>
          <w:szCs w:val="28"/>
        </w:rPr>
        <w:t>7096.82</w:t>
      </w:r>
      <w:r w:rsidRPr="001C653D">
        <w:rPr>
          <w:sz w:val="28"/>
          <w:szCs w:val="28"/>
        </w:rPr>
        <w:t xml:space="preserve"> тыс. рублей. Источники финансирования – средства федерального, республиканского и местного бюджетов.</w:t>
      </w:r>
    </w:p>
    <w:p w14:paraId="237564DA" w14:textId="62E68028" w:rsidR="007C79B8" w:rsidRPr="001C653D" w:rsidRDefault="007C79B8" w:rsidP="0060724C">
      <w:pPr>
        <w:pStyle w:val="a3"/>
        <w:numPr>
          <w:ilvl w:val="0"/>
          <w:numId w:val="30"/>
        </w:numPr>
        <w:spacing w:after="0" w:line="240" w:lineRule="auto"/>
        <w:ind w:left="0" w:firstLine="709"/>
        <w:jc w:val="both"/>
        <w:rPr>
          <w:sz w:val="28"/>
          <w:szCs w:val="28"/>
        </w:rPr>
      </w:pPr>
      <w:r w:rsidRPr="001C653D">
        <w:rPr>
          <w:sz w:val="28"/>
          <w:szCs w:val="28"/>
        </w:rPr>
        <w:t xml:space="preserve">Капитальный ремонт здания Янтиковского дома культуры МБУК </w:t>
      </w:r>
      <w:r w:rsidR="000452F2">
        <w:rPr>
          <w:sz w:val="28"/>
          <w:szCs w:val="28"/>
        </w:rPr>
        <w:t>«</w:t>
      </w:r>
      <w:r w:rsidRPr="001C653D">
        <w:rPr>
          <w:sz w:val="28"/>
          <w:szCs w:val="28"/>
        </w:rPr>
        <w:t>ЦКС</w:t>
      </w:r>
      <w:r w:rsidR="000452F2">
        <w:rPr>
          <w:sz w:val="28"/>
          <w:szCs w:val="28"/>
        </w:rPr>
        <w:t>»</w:t>
      </w:r>
      <w:r w:rsidRPr="001C653D">
        <w:rPr>
          <w:sz w:val="28"/>
          <w:szCs w:val="28"/>
        </w:rPr>
        <w:t xml:space="preserve"> Янтиковского района Чувашской Республики, расположенного по адресу: Чувашская Республика, Янтиковский район, с. Янтиково, пр. Ленина, д. 3.</w:t>
      </w:r>
    </w:p>
    <w:p w14:paraId="69AAD762" w14:textId="77777777" w:rsidR="007C79B8" w:rsidRPr="001C653D" w:rsidRDefault="007C79B8" w:rsidP="00D90247">
      <w:pPr>
        <w:pStyle w:val="a3"/>
        <w:spacing w:after="0" w:line="240" w:lineRule="auto"/>
        <w:ind w:left="709"/>
        <w:jc w:val="both"/>
        <w:rPr>
          <w:i/>
          <w:iCs/>
          <w:sz w:val="28"/>
          <w:szCs w:val="28"/>
        </w:rPr>
      </w:pPr>
      <w:r w:rsidRPr="001C653D">
        <w:rPr>
          <w:i/>
          <w:iCs/>
          <w:sz w:val="28"/>
          <w:szCs w:val="28"/>
        </w:rPr>
        <w:t>Что делается</w:t>
      </w:r>
    </w:p>
    <w:p w14:paraId="0EA019C2" w14:textId="030457C8" w:rsidR="00D90247" w:rsidRPr="00D90247" w:rsidRDefault="00D90247" w:rsidP="00D90247">
      <w:pPr>
        <w:pStyle w:val="a3"/>
        <w:spacing w:after="0" w:line="240" w:lineRule="auto"/>
        <w:ind w:left="0" w:firstLine="709"/>
        <w:jc w:val="both"/>
        <w:rPr>
          <w:sz w:val="28"/>
          <w:szCs w:val="28"/>
        </w:rPr>
      </w:pPr>
      <w:r w:rsidRPr="00D90247">
        <w:rPr>
          <w:sz w:val="28"/>
          <w:szCs w:val="28"/>
        </w:rPr>
        <w:t>Разработана проектно-сметная документация. Общая сметная стоимость составляет 33456,98 тыс. рублей Ремонт планируется провести в 2020-2021 г</w:t>
      </w:r>
      <w:r>
        <w:rPr>
          <w:sz w:val="28"/>
          <w:szCs w:val="28"/>
        </w:rPr>
        <w:t>г</w:t>
      </w:r>
      <w:r w:rsidRPr="00D90247">
        <w:rPr>
          <w:sz w:val="28"/>
          <w:szCs w:val="28"/>
        </w:rPr>
        <w:t>.</w:t>
      </w:r>
    </w:p>
    <w:p w14:paraId="2F08DF99" w14:textId="77777777" w:rsidR="00D90247" w:rsidRPr="00D90247" w:rsidRDefault="00D90247" w:rsidP="00D90247">
      <w:pPr>
        <w:pStyle w:val="a3"/>
        <w:spacing w:after="0" w:line="240" w:lineRule="auto"/>
        <w:ind w:left="0" w:firstLine="709"/>
        <w:jc w:val="both"/>
        <w:rPr>
          <w:i/>
          <w:iCs/>
          <w:sz w:val="28"/>
          <w:szCs w:val="28"/>
        </w:rPr>
      </w:pPr>
      <w:r w:rsidRPr="00D90247">
        <w:rPr>
          <w:sz w:val="28"/>
          <w:szCs w:val="28"/>
        </w:rPr>
        <w:t xml:space="preserve"> </w:t>
      </w:r>
      <w:r w:rsidRPr="00D90247">
        <w:rPr>
          <w:i/>
          <w:iCs/>
          <w:sz w:val="28"/>
          <w:szCs w:val="28"/>
        </w:rPr>
        <w:t>Источники и объемы финансирования</w:t>
      </w:r>
    </w:p>
    <w:p w14:paraId="65EE9C50" w14:textId="5CCBDF91" w:rsidR="007C79B8" w:rsidRPr="001C653D" w:rsidRDefault="00D90247" w:rsidP="00D90247">
      <w:pPr>
        <w:pStyle w:val="a3"/>
        <w:spacing w:after="0" w:line="240" w:lineRule="auto"/>
        <w:ind w:left="0" w:firstLine="709"/>
        <w:jc w:val="both"/>
        <w:rPr>
          <w:rFonts w:eastAsia="Times New Roman"/>
          <w:sz w:val="28"/>
          <w:szCs w:val="28"/>
        </w:rPr>
      </w:pPr>
      <w:r w:rsidRPr="00D90247">
        <w:rPr>
          <w:sz w:val="28"/>
          <w:szCs w:val="28"/>
        </w:rPr>
        <w:t>В 2020 году на указанные работы выделено 12216,0 тыс. рублей. Источники финансирования – средства федерального, республиканского и местного бюджетов</w:t>
      </w:r>
      <w:r w:rsidRPr="00D90247">
        <w:rPr>
          <w:rFonts w:eastAsia="Times New Roman"/>
          <w:sz w:val="28"/>
          <w:szCs w:val="28"/>
        </w:rPr>
        <w:t xml:space="preserve">. На 2021 год предполагается выделение средств </w:t>
      </w:r>
      <w:r w:rsidRPr="00D90247">
        <w:rPr>
          <w:sz w:val="28"/>
          <w:szCs w:val="28"/>
        </w:rPr>
        <w:t>федерального, республиканского и местного бюджетов в сумме 21240,98 тыс. рублей.</w:t>
      </w:r>
    </w:p>
    <w:p w14:paraId="0DEF9BEE" w14:textId="41380299" w:rsidR="007C79B8" w:rsidRPr="001C653D" w:rsidRDefault="007C79B8" w:rsidP="0060724C">
      <w:pPr>
        <w:pStyle w:val="a3"/>
        <w:numPr>
          <w:ilvl w:val="0"/>
          <w:numId w:val="30"/>
        </w:numPr>
        <w:spacing w:after="0" w:line="240" w:lineRule="auto"/>
        <w:ind w:left="0" w:firstLine="709"/>
        <w:jc w:val="both"/>
        <w:rPr>
          <w:rFonts w:eastAsia="Times New Roman"/>
          <w:sz w:val="28"/>
          <w:szCs w:val="28"/>
        </w:rPr>
      </w:pPr>
      <w:r w:rsidRPr="001C653D">
        <w:rPr>
          <w:rFonts w:eastAsia="Times New Roman"/>
          <w:sz w:val="28"/>
          <w:szCs w:val="28"/>
        </w:rPr>
        <w:t xml:space="preserve">Ремонт помещений Центральной библиотеки МБУК </w:t>
      </w:r>
      <w:r w:rsidR="000452F2">
        <w:rPr>
          <w:rFonts w:eastAsia="Times New Roman"/>
          <w:sz w:val="28"/>
          <w:szCs w:val="28"/>
        </w:rPr>
        <w:t>«</w:t>
      </w:r>
      <w:r w:rsidRPr="001C653D">
        <w:rPr>
          <w:rFonts w:eastAsia="Times New Roman"/>
          <w:sz w:val="28"/>
          <w:szCs w:val="28"/>
        </w:rPr>
        <w:t>ЦБС</w:t>
      </w:r>
      <w:r w:rsidR="000452F2">
        <w:rPr>
          <w:rFonts w:eastAsia="Times New Roman"/>
          <w:sz w:val="28"/>
          <w:szCs w:val="28"/>
        </w:rPr>
        <w:t>»</w:t>
      </w:r>
      <w:r w:rsidRPr="001C653D">
        <w:rPr>
          <w:rFonts w:eastAsia="Times New Roman"/>
          <w:sz w:val="28"/>
          <w:szCs w:val="28"/>
        </w:rPr>
        <w:t xml:space="preserve"> Янтиковского района Чувашской Республики, расположенного по адресу: Чувашская Республика, Янтиковский район, с. Янтиково, по. Ленина, д. 3.</w:t>
      </w:r>
    </w:p>
    <w:p w14:paraId="3C3DBE65"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Что делается</w:t>
      </w:r>
    </w:p>
    <w:p w14:paraId="27BE06BA"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Разработана проектно-сметная документация. Ремонт планируется провести в 2020 году.</w:t>
      </w:r>
    </w:p>
    <w:p w14:paraId="4014E5D6" w14:textId="77777777" w:rsidR="007C79B8" w:rsidRPr="001C653D" w:rsidRDefault="007C79B8" w:rsidP="00635B7E">
      <w:pPr>
        <w:pStyle w:val="a3"/>
        <w:spacing w:after="0" w:line="240" w:lineRule="auto"/>
        <w:ind w:left="0" w:firstLine="709"/>
        <w:jc w:val="both"/>
        <w:rPr>
          <w:i/>
          <w:iCs/>
          <w:sz w:val="28"/>
          <w:szCs w:val="28"/>
        </w:rPr>
      </w:pPr>
      <w:r w:rsidRPr="001C653D">
        <w:rPr>
          <w:sz w:val="28"/>
          <w:szCs w:val="28"/>
        </w:rPr>
        <w:t xml:space="preserve"> </w:t>
      </w:r>
      <w:r w:rsidRPr="001C653D">
        <w:rPr>
          <w:i/>
          <w:iCs/>
          <w:sz w:val="28"/>
          <w:szCs w:val="28"/>
        </w:rPr>
        <w:t>Источники и объемы финансирования</w:t>
      </w:r>
    </w:p>
    <w:p w14:paraId="7CC21B87"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В 2020 году на указанные работы выделено 2043,2 тыс. рублей. Источники финансирования – средства республиканского и местного бюджетов.</w:t>
      </w:r>
    </w:p>
    <w:p w14:paraId="3DA7139D" w14:textId="749914F9" w:rsidR="007C79B8" w:rsidRPr="001C653D" w:rsidRDefault="007C79B8" w:rsidP="0060724C">
      <w:pPr>
        <w:pStyle w:val="a3"/>
        <w:numPr>
          <w:ilvl w:val="0"/>
          <w:numId w:val="30"/>
        </w:numPr>
        <w:spacing w:after="0" w:line="240" w:lineRule="auto"/>
        <w:ind w:left="0" w:firstLine="709"/>
        <w:jc w:val="both"/>
        <w:rPr>
          <w:rFonts w:eastAsia="Times New Roman"/>
          <w:sz w:val="28"/>
          <w:szCs w:val="28"/>
        </w:rPr>
      </w:pPr>
      <w:r w:rsidRPr="001C653D">
        <w:rPr>
          <w:rFonts w:eastAsia="Times New Roman"/>
          <w:sz w:val="28"/>
          <w:szCs w:val="28"/>
        </w:rPr>
        <w:t xml:space="preserve">Ремонт помещений МБОУ ДО </w:t>
      </w:r>
      <w:r w:rsidR="000452F2">
        <w:rPr>
          <w:rFonts w:eastAsia="Times New Roman"/>
          <w:sz w:val="28"/>
          <w:szCs w:val="28"/>
        </w:rPr>
        <w:t>«</w:t>
      </w:r>
      <w:r w:rsidRPr="001C653D">
        <w:rPr>
          <w:rFonts w:eastAsia="Times New Roman"/>
          <w:sz w:val="28"/>
          <w:szCs w:val="28"/>
        </w:rPr>
        <w:t>Янтиковская ДШИ</w:t>
      </w:r>
      <w:r w:rsidR="000452F2">
        <w:rPr>
          <w:rFonts w:eastAsia="Times New Roman"/>
          <w:sz w:val="28"/>
          <w:szCs w:val="28"/>
        </w:rPr>
        <w:t>»</w:t>
      </w:r>
      <w:r w:rsidRPr="001C653D">
        <w:rPr>
          <w:rFonts w:eastAsia="Times New Roman"/>
          <w:sz w:val="28"/>
          <w:szCs w:val="28"/>
        </w:rPr>
        <w:t>, расположенного по адресу: Чувашская Республика, с. Янтиково, пр. Ленина, д. 22.</w:t>
      </w:r>
    </w:p>
    <w:p w14:paraId="4DA83464"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Что делается</w:t>
      </w:r>
    </w:p>
    <w:p w14:paraId="48EECFAC"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Разработана проектно-сметная документация. Ремонт планируется провести в 2020 году.</w:t>
      </w:r>
    </w:p>
    <w:p w14:paraId="0CA1D02E" w14:textId="77777777" w:rsidR="007C79B8" w:rsidRPr="001C653D" w:rsidRDefault="007C79B8" w:rsidP="00635B7E">
      <w:pPr>
        <w:pStyle w:val="a3"/>
        <w:spacing w:after="0" w:line="240" w:lineRule="auto"/>
        <w:ind w:left="0" w:firstLine="709"/>
        <w:jc w:val="both"/>
        <w:rPr>
          <w:i/>
          <w:iCs/>
          <w:sz w:val="28"/>
          <w:szCs w:val="28"/>
        </w:rPr>
      </w:pPr>
      <w:r w:rsidRPr="001C653D">
        <w:rPr>
          <w:sz w:val="28"/>
          <w:szCs w:val="28"/>
        </w:rPr>
        <w:t xml:space="preserve"> </w:t>
      </w:r>
      <w:r w:rsidRPr="001C653D">
        <w:rPr>
          <w:i/>
          <w:iCs/>
          <w:sz w:val="28"/>
          <w:szCs w:val="28"/>
        </w:rPr>
        <w:t>Источники и объемы финансирования</w:t>
      </w:r>
    </w:p>
    <w:p w14:paraId="36BC2E42"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В 2020 году на указанные работы выделено 2151,01 тыс. рублей. Источники финансирования – средства республиканского и местного бюджетов.</w:t>
      </w:r>
    </w:p>
    <w:p w14:paraId="6C4760A2" w14:textId="77777777" w:rsidR="007C79B8" w:rsidRPr="001C653D" w:rsidRDefault="007C79B8" w:rsidP="0060724C">
      <w:pPr>
        <w:pStyle w:val="a3"/>
        <w:numPr>
          <w:ilvl w:val="0"/>
          <w:numId w:val="30"/>
        </w:numPr>
        <w:spacing w:after="0" w:line="240" w:lineRule="auto"/>
        <w:ind w:left="0" w:firstLine="709"/>
        <w:jc w:val="both"/>
        <w:rPr>
          <w:rFonts w:eastAsia="Times New Roman"/>
          <w:sz w:val="28"/>
          <w:szCs w:val="28"/>
        </w:rPr>
      </w:pPr>
      <w:r w:rsidRPr="001C653D">
        <w:rPr>
          <w:rFonts w:eastAsia="Times New Roman"/>
          <w:sz w:val="28"/>
          <w:szCs w:val="28"/>
        </w:rPr>
        <w:lastRenderedPageBreak/>
        <w:t>Ремонт помещений Янтиковского районного архива, расположенного по адресу: Чувашская Республика, с. Янтиково, пр. Ленина, д. 22.</w:t>
      </w:r>
    </w:p>
    <w:p w14:paraId="09530BB5"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Что делается</w:t>
      </w:r>
    </w:p>
    <w:p w14:paraId="51F4E51C"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Разработана проектно-сметная документация. Ремонт планируется провести в 2020 году.</w:t>
      </w:r>
    </w:p>
    <w:p w14:paraId="3B065284" w14:textId="77777777" w:rsidR="007C79B8" w:rsidRPr="001C653D" w:rsidRDefault="007C79B8" w:rsidP="00635B7E">
      <w:pPr>
        <w:pStyle w:val="a3"/>
        <w:spacing w:after="0" w:line="240" w:lineRule="auto"/>
        <w:ind w:left="0" w:firstLine="709"/>
        <w:jc w:val="both"/>
        <w:rPr>
          <w:i/>
          <w:iCs/>
          <w:sz w:val="28"/>
          <w:szCs w:val="28"/>
        </w:rPr>
      </w:pPr>
      <w:r w:rsidRPr="001C653D">
        <w:rPr>
          <w:sz w:val="28"/>
          <w:szCs w:val="28"/>
        </w:rPr>
        <w:t xml:space="preserve"> </w:t>
      </w:r>
      <w:r w:rsidRPr="001C653D">
        <w:rPr>
          <w:i/>
          <w:iCs/>
          <w:sz w:val="28"/>
          <w:szCs w:val="28"/>
        </w:rPr>
        <w:t>Источники и объемы финансирования</w:t>
      </w:r>
    </w:p>
    <w:p w14:paraId="7C9868A4"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В 2020 году на указанные работы выделено 522,97 тыс. рублей. Источники финансирования – средства республиканского и местного бюджетов.</w:t>
      </w:r>
    </w:p>
    <w:p w14:paraId="7DF361D9" w14:textId="173F015E" w:rsidR="007C79B8" w:rsidRPr="001C653D" w:rsidRDefault="007C79B8" w:rsidP="0060724C">
      <w:pPr>
        <w:pStyle w:val="a3"/>
        <w:numPr>
          <w:ilvl w:val="0"/>
          <w:numId w:val="30"/>
        </w:numPr>
        <w:spacing w:after="0" w:line="240" w:lineRule="auto"/>
        <w:ind w:left="0" w:firstLine="709"/>
        <w:jc w:val="both"/>
        <w:rPr>
          <w:rFonts w:eastAsia="Times New Roman"/>
          <w:sz w:val="28"/>
          <w:szCs w:val="28"/>
        </w:rPr>
      </w:pPr>
      <w:r w:rsidRPr="001C653D">
        <w:rPr>
          <w:rFonts w:eastAsia="Times New Roman"/>
          <w:sz w:val="28"/>
          <w:szCs w:val="28"/>
        </w:rPr>
        <w:t>Ремонт</w:t>
      </w:r>
      <w:r w:rsidR="001F1BD4" w:rsidRPr="001C653D">
        <w:rPr>
          <w:rFonts w:eastAsia="Times New Roman"/>
          <w:sz w:val="28"/>
          <w:szCs w:val="28"/>
        </w:rPr>
        <w:t xml:space="preserve"> </w:t>
      </w:r>
      <w:r w:rsidRPr="001C653D">
        <w:rPr>
          <w:rFonts w:eastAsia="Times New Roman"/>
          <w:sz w:val="28"/>
          <w:szCs w:val="28"/>
        </w:rPr>
        <w:t xml:space="preserve">здания Яншихово-Норвашского дома культуры МБУК </w:t>
      </w:r>
      <w:r w:rsidR="000452F2">
        <w:rPr>
          <w:rFonts w:eastAsia="Times New Roman"/>
          <w:sz w:val="28"/>
          <w:szCs w:val="28"/>
        </w:rPr>
        <w:t>«</w:t>
      </w:r>
      <w:r w:rsidRPr="001C653D">
        <w:rPr>
          <w:rFonts w:eastAsia="Times New Roman"/>
          <w:sz w:val="28"/>
          <w:szCs w:val="28"/>
        </w:rPr>
        <w:t>ЦКС</w:t>
      </w:r>
      <w:r w:rsidR="000452F2">
        <w:rPr>
          <w:rFonts w:eastAsia="Times New Roman"/>
          <w:sz w:val="28"/>
          <w:szCs w:val="28"/>
        </w:rPr>
        <w:t>»</w:t>
      </w:r>
      <w:r w:rsidRPr="001C653D">
        <w:rPr>
          <w:rFonts w:eastAsia="Times New Roman"/>
          <w:sz w:val="28"/>
          <w:szCs w:val="28"/>
        </w:rPr>
        <w:t xml:space="preserve"> Янтиковского района Чувашской Республики.</w:t>
      </w:r>
    </w:p>
    <w:p w14:paraId="7CFDAED9"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Что делается</w:t>
      </w:r>
    </w:p>
    <w:p w14:paraId="2B29C620" w14:textId="77777777" w:rsidR="007C79B8" w:rsidRPr="001C653D" w:rsidRDefault="007C79B8" w:rsidP="00635B7E">
      <w:pPr>
        <w:pStyle w:val="a3"/>
        <w:spacing w:after="0" w:line="240" w:lineRule="auto"/>
        <w:ind w:left="0" w:firstLine="709"/>
        <w:jc w:val="both"/>
        <w:rPr>
          <w:sz w:val="28"/>
          <w:szCs w:val="28"/>
        </w:rPr>
      </w:pPr>
      <w:r w:rsidRPr="001C653D">
        <w:rPr>
          <w:sz w:val="28"/>
          <w:szCs w:val="28"/>
        </w:rPr>
        <w:t>Разработана проектно-сметная документация. Ремонт планируется провести в 2020 году.</w:t>
      </w:r>
    </w:p>
    <w:p w14:paraId="7CA286DF" w14:textId="77777777" w:rsidR="007C79B8" w:rsidRPr="001C653D" w:rsidRDefault="007C79B8" w:rsidP="00635B7E">
      <w:pPr>
        <w:pStyle w:val="a3"/>
        <w:spacing w:after="0" w:line="240" w:lineRule="auto"/>
        <w:ind w:left="0" w:firstLine="709"/>
        <w:jc w:val="both"/>
        <w:rPr>
          <w:i/>
          <w:iCs/>
          <w:sz w:val="28"/>
          <w:szCs w:val="28"/>
        </w:rPr>
      </w:pPr>
      <w:r w:rsidRPr="001C653D">
        <w:rPr>
          <w:sz w:val="28"/>
          <w:szCs w:val="28"/>
        </w:rPr>
        <w:t xml:space="preserve"> </w:t>
      </w:r>
      <w:r w:rsidRPr="001C653D">
        <w:rPr>
          <w:i/>
          <w:iCs/>
          <w:sz w:val="28"/>
          <w:szCs w:val="28"/>
        </w:rPr>
        <w:t>Источники и объемы финансирования</w:t>
      </w:r>
    </w:p>
    <w:p w14:paraId="021D23A2" w14:textId="3A95D50D" w:rsidR="007C79B8" w:rsidRDefault="007C79B8" w:rsidP="00635B7E">
      <w:pPr>
        <w:pStyle w:val="a3"/>
        <w:spacing w:after="0" w:line="240" w:lineRule="auto"/>
        <w:ind w:left="0" w:firstLine="709"/>
        <w:jc w:val="both"/>
        <w:rPr>
          <w:sz w:val="28"/>
          <w:szCs w:val="28"/>
        </w:rPr>
      </w:pPr>
      <w:r w:rsidRPr="001C653D">
        <w:rPr>
          <w:sz w:val="28"/>
          <w:szCs w:val="28"/>
        </w:rPr>
        <w:t>В 2020 году на указанные работы выделено 930,2 тыс. рублей. Источники финансирования – средства республиканского и местного бюджетов.</w:t>
      </w:r>
    </w:p>
    <w:p w14:paraId="01EAAF83" w14:textId="0601394D" w:rsidR="00642374" w:rsidRPr="00642374" w:rsidRDefault="00642374" w:rsidP="00642374">
      <w:pPr>
        <w:pStyle w:val="a3"/>
        <w:spacing w:after="0" w:line="240" w:lineRule="auto"/>
        <w:ind w:left="0" w:firstLine="709"/>
        <w:jc w:val="both"/>
        <w:rPr>
          <w:sz w:val="28"/>
          <w:szCs w:val="28"/>
        </w:rPr>
      </w:pPr>
      <w:r>
        <w:rPr>
          <w:sz w:val="28"/>
          <w:szCs w:val="28"/>
        </w:rPr>
        <w:t xml:space="preserve">10. </w:t>
      </w:r>
      <w:r w:rsidRPr="00642374">
        <w:rPr>
          <w:sz w:val="28"/>
          <w:szCs w:val="28"/>
        </w:rPr>
        <w:t>Капитальный ремонт Тюмеревского дома культуры МБУК «ЦКС Янтиковского района Чувашской Республики.</w:t>
      </w:r>
    </w:p>
    <w:p w14:paraId="235BF721" w14:textId="77777777" w:rsidR="00642374" w:rsidRPr="00642374" w:rsidRDefault="00642374" w:rsidP="00642374">
      <w:pPr>
        <w:pStyle w:val="a3"/>
        <w:spacing w:after="0" w:line="240" w:lineRule="auto"/>
        <w:ind w:left="0" w:firstLine="709"/>
        <w:jc w:val="both"/>
        <w:rPr>
          <w:i/>
          <w:sz w:val="28"/>
          <w:szCs w:val="28"/>
        </w:rPr>
      </w:pPr>
      <w:r w:rsidRPr="00642374">
        <w:rPr>
          <w:i/>
          <w:sz w:val="28"/>
          <w:szCs w:val="28"/>
        </w:rPr>
        <w:t>Что делается</w:t>
      </w:r>
    </w:p>
    <w:p w14:paraId="1A246BDC" w14:textId="77777777" w:rsidR="00642374" w:rsidRPr="00642374" w:rsidRDefault="00642374" w:rsidP="00642374">
      <w:pPr>
        <w:pStyle w:val="a3"/>
        <w:spacing w:after="0" w:line="240" w:lineRule="auto"/>
        <w:ind w:left="0" w:firstLine="709"/>
        <w:jc w:val="both"/>
        <w:rPr>
          <w:sz w:val="28"/>
          <w:szCs w:val="28"/>
        </w:rPr>
      </w:pPr>
      <w:r w:rsidRPr="00642374">
        <w:rPr>
          <w:sz w:val="28"/>
          <w:szCs w:val="28"/>
        </w:rPr>
        <w:t>Мероприятие включено муниципальную программу Янтиковского района Чувашской Республики «Развитие культуры» на 2019-2035 годы, утвержденной постановлением администрации Янтиковского района от 26.03.2019 № 127.</w:t>
      </w:r>
    </w:p>
    <w:p w14:paraId="024A8A40" w14:textId="77777777" w:rsidR="00642374" w:rsidRPr="00642374" w:rsidRDefault="00642374" w:rsidP="00642374">
      <w:pPr>
        <w:pStyle w:val="a3"/>
        <w:spacing w:after="0" w:line="240" w:lineRule="auto"/>
        <w:ind w:left="0" w:firstLine="709"/>
        <w:jc w:val="both"/>
        <w:rPr>
          <w:sz w:val="28"/>
          <w:szCs w:val="28"/>
        </w:rPr>
      </w:pPr>
      <w:r w:rsidRPr="00642374">
        <w:rPr>
          <w:sz w:val="28"/>
          <w:szCs w:val="28"/>
        </w:rPr>
        <w:t>Необходимы средства на составление проектно-сметной документации.</w:t>
      </w:r>
    </w:p>
    <w:p w14:paraId="00A67CFD" w14:textId="77777777" w:rsidR="00642374" w:rsidRPr="00642374" w:rsidRDefault="00642374" w:rsidP="00642374">
      <w:pPr>
        <w:pStyle w:val="a3"/>
        <w:spacing w:after="0" w:line="240" w:lineRule="auto"/>
        <w:ind w:left="0" w:firstLine="709"/>
        <w:jc w:val="both"/>
        <w:rPr>
          <w:b/>
          <w:sz w:val="28"/>
          <w:szCs w:val="28"/>
        </w:rPr>
      </w:pPr>
      <w:r w:rsidRPr="00642374">
        <w:rPr>
          <w:b/>
          <w:sz w:val="28"/>
          <w:szCs w:val="28"/>
        </w:rPr>
        <w:t>Физическая культура и спорт</w:t>
      </w:r>
    </w:p>
    <w:p w14:paraId="0E15B12F" w14:textId="77777777" w:rsidR="00642374" w:rsidRPr="00642374" w:rsidRDefault="00642374" w:rsidP="00642374">
      <w:pPr>
        <w:pStyle w:val="a3"/>
        <w:numPr>
          <w:ilvl w:val="0"/>
          <w:numId w:val="42"/>
        </w:numPr>
        <w:spacing w:after="0" w:line="240" w:lineRule="auto"/>
        <w:ind w:left="0" w:firstLine="709"/>
        <w:jc w:val="both"/>
        <w:rPr>
          <w:sz w:val="28"/>
          <w:szCs w:val="28"/>
        </w:rPr>
      </w:pPr>
      <w:r w:rsidRPr="00642374">
        <w:rPr>
          <w:sz w:val="28"/>
          <w:szCs w:val="28"/>
        </w:rPr>
        <w:t>Капитальный ремонт здания МАУ ДО "ДЮСШ-ФСК "Аль" по улице Чапаева, д.20 в с. Янтиково Янтиковского района Чувашской Республики.</w:t>
      </w:r>
    </w:p>
    <w:p w14:paraId="713B162E" w14:textId="77777777" w:rsidR="00642374" w:rsidRPr="00642374" w:rsidRDefault="00642374" w:rsidP="00642374">
      <w:pPr>
        <w:pStyle w:val="af9"/>
        <w:spacing w:line="240" w:lineRule="auto"/>
        <w:jc w:val="both"/>
        <w:rPr>
          <w:i/>
          <w:iCs/>
          <w:sz w:val="28"/>
          <w:szCs w:val="28"/>
        </w:rPr>
      </w:pPr>
      <w:r w:rsidRPr="00642374">
        <w:rPr>
          <w:i/>
          <w:iCs/>
          <w:sz w:val="28"/>
          <w:szCs w:val="28"/>
        </w:rPr>
        <w:t>Что делается</w:t>
      </w:r>
    </w:p>
    <w:p w14:paraId="02CEE60C" w14:textId="77777777" w:rsidR="00642374" w:rsidRPr="00642374" w:rsidRDefault="00642374" w:rsidP="00642374">
      <w:pPr>
        <w:pStyle w:val="af9"/>
        <w:spacing w:line="240" w:lineRule="auto"/>
        <w:jc w:val="both"/>
        <w:rPr>
          <w:iCs/>
          <w:sz w:val="28"/>
          <w:szCs w:val="28"/>
        </w:rPr>
      </w:pPr>
      <w:r w:rsidRPr="00642374">
        <w:rPr>
          <w:iCs/>
          <w:sz w:val="28"/>
          <w:szCs w:val="28"/>
        </w:rPr>
        <w:t>Общая сметная стоимость составляет 13,3 тыс. рублей. Ремонт планируется провести в 2020 году.</w:t>
      </w:r>
    </w:p>
    <w:p w14:paraId="565BFF4C" w14:textId="77777777" w:rsidR="00642374" w:rsidRPr="00642374" w:rsidRDefault="00642374" w:rsidP="00642374">
      <w:pPr>
        <w:pStyle w:val="af9"/>
        <w:spacing w:line="240" w:lineRule="auto"/>
        <w:ind w:firstLine="709"/>
        <w:jc w:val="both"/>
        <w:rPr>
          <w:i/>
          <w:iCs/>
          <w:sz w:val="28"/>
          <w:szCs w:val="28"/>
        </w:rPr>
      </w:pPr>
      <w:r w:rsidRPr="00642374">
        <w:rPr>
          <w:i/>
          <w:iCs/>
          <w:sz w:val="28"/>
          <w:szCs w:val="28"/>
        </w:rPr>
        <w:t>Источники и объемы финансирования</w:t>
      </w:r>
    </w:p>
    <w:p w14:paraId="225DF582" w14:textId="77777777" w:rsidR="00642374" w:rsidRPr="00642374" w:rsidRDefault="00642374" w:rsidP="00642374">
      <w:pPr>
        <w:pStyle w:val="af9"/>
        <w:spacing w:line="240" w:lineRule="auto"/>
        <w:jc w:val="both"/>
        <w:rPr>
          <w:iCs/>
          <w:sz w:val="28"/>
          <w:szCs w:val="28"/>
        </w:rPr>
      </w:pPr>
      <w:r w:rsidRPr="00642374">
        <w:rPr>
          <w:iCs/>
          <w:sz w:val="28"/>
          <w:szCs w:val="28"/>
        </w:rPr>
        <w:t>В 2020 году на указанные работы выделено 11,5 тыс. рублей. Источники финансирования – средства республиканского и местного бюджетов.</w:t>
      </w:r>
    </w:p>
    <w:p w14:paraId="09A0401E" w14:textId="77777777" w:rsidR="00642374" w:rsidRPr="00642374" w:rsidRDefault="00642374" w:rsidP="00642374">
      <w:pPr>
        <w:pStyle w:val="af9"/>
        <w:numPr>
          <w:ilvl w:val="0"/>
          <w:numId w:val="42"/>
        </w:numPr>
        <w:spacing w:line="240" w:lineRule="auto"/>
        <w:ind w:left="0" w:firstLine="709"/>
        <w:jc w:val="both"/>
        <w:rPr>
          <w:sz w:val="28"/>
          <w:szCs w:val="28"/>
        </w:rPr>
      </w:pPr>
      <w:r w:rsidRPr="00642374">
        <w:rPr>
          <w:sz w:val="28"/>
          <w:szCs w:val="28"/>
        </w:rPr>
        <w:t>Строительство футбольного поля по ул.Чапаева д.20 с. Янтиково Янтиковского района Чувашской Республики</w:t>
      </w:r>
    </w:p>
    <w:p w14:paraId="63C861BD" w14:textId="77777777" w:rsidR="00642374" w:rsidRPr="00642374" w:rsidRDefault="00642374" w:rsidP="00642374">
      <w:pPr>
        <w:pStyle w:val="af9"/>
        <w:tabs>
          <w:tab w:val="left" w:pos="5702"/>
        </w:tabs>
        <w:spacing w:line="240" w:lineRule="auto"/>
        <w:ind w:firstLine="709"/>
        <w:jc w:val="both"/>
        <w:rPr>
          <w:sz w:val="28"/>
          <w:szCs w:val="28"/>
        </w:rPr>
      </w:pPr>
      <w:r w:rsidRPr="00642374">
        <w:rPr>
          <w:i/>
          <w:iCs/>
          <w:sz w:val="28"/>
          <w:szCs w:val="28"/>
        </w:rPr>
        <w:t>Что делается</w:t>
      </w:r>
    </w:p>
    <w:p w14:paraId="195A7B43" w14:textId="77777777" w:rsidR="00642374" w:rsidRDefault="00642374" w:rsidP="00642374">
      <w:pPr>
        <w:pStyle w:val="af9"/>
        <w:tabs>
          <w:tab w:val="left" w:pos="5702"/>
        </w:tabs>
        <w:spacing w:line="240" w:lineRule="auto"/>
        <w:ind w:firstLine="709"/>
        <w:jc w:val="both"/>
        <w:rPr>
          <w:sz w:val="28"/>
          <w:szCs w:val="28"/>
          <w:highlight w:val="yellow"/>
        </w:rPr>
      </w:pPr>
      <w:r w:rsidRPr="00642374">
        <w:rPr>
          <w:sz w:val="28"/>
          <w:szCs w:val="28"/>
        </w:rPr>
        <w:t>Мероприятие включено в муниципальную программу Янтиковского района Чувашской Республики «Развитие физической культуры и спорта в Янтиковском районе  на 2014-2020 годы», утвержденной постановлением администрации Янтиковского района 31.12.2013 г. № 767.</w:t>
      </w:r>
    </w:p>
    <w:p w14:paraId="211B14FD" w14:textId="04AC3F6B" w:rsidR="00642374" w:rsidRPr="001C653D" w:rsidRDefault="00642374" w:rsidP="00642374">
      <w:pPr>
        <w:pStyle w:val="a3"/>
        <w:spacing w:after="0" w:line="240" w:lineRule="auto"/>
        <w:ind w:left="0" w:firstLine="709"/>
        <w:jc w:val="both"/>
        <w:rPr>
          <w:sz w:val="28"/>
          <w:szCs w:val="28"/>
        </w:rPr>
      </w:pPr>
      <w:r w:rsidRPr="00642374">
        <w:rPr>
          <w:sz w:val="28"/>
          <w:szCs w:val="28"/>
        </w:rPr>
        <w:lastRenderedPageBreak/>
        <w:t>Необходимы средства на составление проектно-сметной документации</w:t>
      </w:r>
      <w:r>
        <w:rPr>
          <w:sz w:val="28"/>
          <w:szCs w:val="28"/>
        </w:rPr>
        <w:t>.</w:t>
      </w:r>
    </w:p>
    <w:p w14:paraId="32ECB2D4" w14:textId="77777777" w:rsidR="007C79B8" w:rsidRPr="001C653D" w:rsidRDefault="007C79B8" w:rsidP="00635B7E">
      <w:pPr>
        <w:pStyle w:val="a3"/>
        <w:spacing w:after="0" w:line="240" w:lineRule="auto"/>
        <w:ind w:left="0" w:firstLine="709"/>
        <w:jc w:val="both"/>
        <w:outlineLvl w:val="2"/>
        <w:rPr>
          <w:b/>
          <w:bCs/>
          <w:sz w:val="28"/>
          <w:szCs w:val="28"/>
        </w:rPr>
      </w:pPr>
      <w:bookmarkStart w:id="76" w:name="_Toc47354142"/>
      <w:r w:rsidRPr="001C653D">
        <w:rPr>
          <w:b/>
          <w:bCs/>
          <w:sz w:val="28"/>
          <w:szCs w:val="28"/>
        </w:rPr>
        <w:t>Государственные и муниципальные услуги</w:t>
      </w:r>
      <w:bookmarkEnd w:id="76"/>
    </w:p>
    <w:p w14:paraId="3D95329B" w14:textId="77777777" w:rsidR="007C79B8" w:rsidRPr="001C653D" w:rsidRDefault="007C79B8" w:rsidP="0060724C">
      <w:pPr>
        <w:pStyle w:val="a3"/>
        <w:numPr>
          <w:ilvl w:val="0"/>
          <w:numId w:val="31"/>
        </w:numPr>
        <w:spacing w:after="0" w:line="240" w:lineRule="auto"/>
        <w:ind w:left="0" w:firstLine="709"/>
        <w:jc w:val="both"/>
        <w:rPr>
          <w:rFonts w:eastAsia="Times New Roman"/>
          <w:sz w:val="28"/>
          <w:szCs w:val="28"/>
        </w:rPr>
      </w:pPr>
      <w:r w:rsidRPr="001C653D">
        <w:rPr>
          <w:rFonts w:eastAsia="Times New Roman"/>
          <w:sz w:val="28"/>
          <w:szCs w:val="28"/>
        </w:rPr>
        <w:t>Устаревшие и не достаточное количество компьютерных оборудований и техники, а также приобретение программных обеспечений.</w:t>
      </w:r>
    </w:p>
    <w:p w14:paraId="1FC328A5"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Что делается</w:t>
      </w:r>
    </w:p>
    <w:p w14:paraId="1CFB0E98"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С каждым годом обновляется по 1 единице.</w:t>
      </w:r>
    </w:p>
    <w:p w14:paraId="666BB016"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Пути решения</w:t>
      </w:r>
    </w:p>
    <w:p w14:paraId="4C4F3826"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Единовременное и массовое приобретение компьютерного оборудования и техники.</w:t>
      </w:r>
    </w:p>
    <w:p w14:paraId="1629E2D3"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Источники финансирования</w:t>
      </w:r>
    </w:p>
    <w:p w14:paraId="5FEF6409"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За счет средств республиканского бюджета и местного бюджета. Предварительный объем финансирования – 250000 рублей.</w:t>
      </w:r>
    </w:p>
    <w:p w14:paraId="7DDD8DA0" w14:textId="77777777" w:rsidR="007C79B8" w:rsidRPr="001C653D" w:rsidRDefault="007C79B8" w:rsidP="0060724C">
      <w:pPr>
        <w:pStyle w:val="a3"/>
        <w:numPr>
          <w:ilvl w:val="0"/>
          <w:numId w:val="31"/>
        </w:numPr>
        <w:spacing w:after="0" w:line="240" w:lineRule="auto"/>
        <w:ind w:left="0" w:firstLine="709"/>
        <w:jc w:val="both"/>
        <w:rPr>
          <w:rFonts w:eastAsia="Times New Roman"/>
          <w:sz w:val="28"/>
          <w:szCs w:val="28"/>
        </w:rPr>
      </w:pPr>
      <w:r w:rsidRPr="001C653D">
        <w:rPr>
          <w:rFonts w:eastAsia="Times New Roman"/>
          <w:sz w:val="28"/>
          <w:szCs w:val="28"/>
        </w:rPr>
        <w:t>Не достаточное количество информационных стендов в многофункциональном центре и привлекаемых организациях (библиотеках) Янтиковского района для указания информационных материалов по каждому виду услуг.</w:t>
      </w:r>
    </w:p>
    <w:p w14:paraId="378F2398"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Что делается</w:t>
      </w:r>
    </w:p>
    <w:p w14:paraId="09554A6D"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Приобретается каждый год малая часть.</w:t>
      </w:r>
    </w:p>
    <w:p w14:paraId="2814E0A9"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Пути решения</w:t>
      </w:r>
    </w:p>
    <w:p w14:paraId="43FB7B8D"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Единовременное и массовое приобретение информационных стендов.</w:t>
      </w:r>
    </w:p>
    <w:p w14:paraId="21BFA6FE"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Источники и объем финансирования</w:t>
      </w:r>
    </w:p>
    <w:p w14:paraId="50761EC9"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За счет средств республиканского бюджета и местного бюджета. Предварительный объем финансирования – 55000 рублей.</w:t>
      </w:r>
    </w:p>
    <w:p w14:paraId="5E87EDEB" w14:textId="77777777" w:rsidR="007C79B8" w:rsidRPr="001C653D" w:rsidRDefault="007C79B8" w:rsidP="0060724C">
      <w:pPr>
        <w:pStyle w:val="a3"/>
        <w:numPr>
          <w:ilvl w:val="0"/>
          <w:numId w:val="31"/>
        </w:numPr>
        <w:spacing w:after="0" w:line="240" w:lineRule="auto"/>
        <w:ind w:left="0" w:firstLine="709"/>
        <w:jc w:val="both"/>
        <w:rPr>
          <w:rFonts w:eastAsia="Times New Roman"/>
          <w:sz w:val="28"/>
          <w:szCs w:val="28"/>
        </w:rPr>
      </w:pPr>
      <w:r w:rsidRPr="001C653D">
        <w:rPr>
          <w:rFonts w:eastAsia="Times New Roman"/>
          <w:sz w:val="28"/>
          <w:szCs w:val="28"/>
        </w:rPr>
        <w:t>Не достаточное количество финансовых средств из местного бюджета для покупки мебели по обустройству многофункционального центра и привлекаемых организациях (библиотеках), в том числе для соответствия оформления помещений общероссийскому единому бренду.</w:t>
      </w:r>
    </w:p>
    <w:p w14:paraId="1FBF359A"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Что делается</w:t>
      </w:r>
    </w:p>
    <w:p w14:paraId="057817A3" w14:textId="77777777" w:rsidR="007C79B8" w:rsidRPr="001C653D" w:rsidRDefault="007C79B8" w:rsidP="00635B7E">
      <w:pPr>
        <w:pStyle w:val="a3"/>
        <w:spacing w:after="0" w:line="240" w:lineRule="auto"/>
        <w:ind w:left="709"/>
        <w:jc w:val="both"/>
        <w:rPr>
          <w:rFonts w:eastAsia="Times New Roman"/>
          <w:sz w:val="28"/>
          <w:szCs w:val="28"/>
        </w:rPr>
      </w:pPr>
      <w:r w:rsidRPr="001C653D">
        <w:rPr>
          <w:rFonts w:eastAsia="Times New Roman"/>
          <w:sz w:val="28"/>
          <w:szCs w:val="28"/>
        </w:rPr>
        <w:t>Ежегодно приобретается малая часть имущества.</w:t>
      </w:r>
    </w:p>
    <w:p w14:paraId="6B2F6EA7"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Пути решения</w:t>
      </w:r>
    </w:p>
    <w:p w14:paraId="15B4DD7A" w14:textId="77777777" w:rsidR="007C79B8" w:rsidRPr="001C653D" w:rsidRDefault="007C79B8" w:rsidP="00635B7E">
      <w:pPr>
        <w:pStyle w:val="a3"/>
        <w:spacing w:after="0" w:line="240" w:lineRule="auto"/>
        <w:ind w:left="709"/>
        <w:jc w:val="both"/>
        <w:rPr>
          <w:rFonts w:eastAsia="Times New Roman"/>
          <w:sz w:val="28"/>
          <w:szCs w:val="28"/>
        </w:rPr>
      </w:pPr>
      <w:r w:rsidRPr="001C653D">
        <w:rPr>
          <w:rFonts w:eastAsia="Times New Roman"/>
          <w:sz w:val="28"/>
          <w:szCs w:val="28"/>
        </w:rPr>
        <w:t>Массовое приобретение необходимого имущества.</w:t>
      </w:r>
    </w:p>
    <w:p w14:paraId="56A15EDF"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Источники и объем финансирования</w:t>
      </w:r>
    </w:p>
    <w:p w14:paraId="07C16AC8"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За счет средств республиканского бюджета и местного бюджета. Предварительный объем финансирования – 90000 рублей.</w:t>
      </w:r>
    </w:p>
    <w:p w14:paraId="222A1F00" w14:textId="77777777" w:rsidR="007C79B8" w:rsidRPr="001C653D" w:rsidRDefault="007C79B8" w:rsidP="00635B7E">
      <w:pPr>
        <w:pStyle w:val="a3"/>
        <w:spacing w:after="0" w:line="240" w:lineRule="auto"/>
        <w:ind w:left="0" w:firstLine="709"/>
        <w:jc w:val="both"/>
        <w:outlineLvl w:val="2"/>
        <w:rPr>
          <w:rFonts w:eastAsia="Times New Roman"/>
          <w:b/>
          <w:bCs/>
          <w:sz w:val="28"/>
          <w:szCs w:val="28"/>
        </w:rPr>
      </w:pPr>
      <w:bookmarkStart w:id="77" w:name="_Toc47354143"/>
      <w:r w:rsidRPr="001C653D">
        <w:rPr>
          <w:rFonts w:eastAsia="Times New Roman"/>
          <w:b/>
          <w:bCs/>
          <w:sz w:val="28"/>
          <w:szCs w:val="28"/>
        </w:rPr>
        <w:t>Межбюджетные отношения</w:t>
      </w:r>
      <w:bookmarkEnd w:id="77"/>
    </w:p>
    <w:p w14:paraId="44F3FA26"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Для организации эффективных межбюджетных отношений необходим анализ доходного потенциала муниципальных образований и их бюджетных расходов. В настоящее время существует необходимость инвентаризации бюджетных расходов муниципальных образований в части закрепленных полномочий.</w:t>
      </w:r>
    </w:p>
    <w:p w14:paraId="5ED051A7" w14:textId="77777777" w:rsidR="007C79B8" w:rsidRPr="001C653D" w:rsidRDefault="007C79B8" w:rsidP="00635B7E">
      <w:pPr>
        <w:pStyle w:val="a3"/>
        <w:spacing w:after="0" w:line="240" w:lineRule="auto"/>
        <w:ind w:left="709"/>
        <w:jc w:val="both"/>
        <w:rPr>
          <w:rFonts w:eastAsia="Times New Roman"/>
          <w:i/>
          <w:iCs/>
          <w:sz w:val="28"/>
          <w:szCs w:val="28"/>
        </w:rPr>
      </w:pPr>
      <w:r w:rsidRPr="001C653D">
        <w:rPr>
          <w:rFonts w:eastAsia="Times New Roman"/>
          <w:i/>
          <w:iCs/>
          <w:sz w:val="28"/>
          <w:szCs w:val="28"/>
        </w:rPr>
        <w:t>Пути решения</w:t>
      </w:r>
    </w:p>
    <w:p w14:paraId="78D9694D"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 xml:space="preserve">Необходимо разработать и утвердить рекомендуемые структуры органов местного самоуправления, нормативы содержания зданий и </w:t>
      </w:r>
      <w:r w:rsidRPr="001C653D">
        <w:rPr>
          <w:rFonts w:eastAsia="Times New Roman"/>
          <w:sz w:val="28"/>
          <w:szCs w:val="28"/>
        </w:rPr>
        <w:lastRenderedPageBreak/>
        <w:t>сооружений, предельную численность работников учреждений культуры, исходя из численности населения и т.д.</w:t>
      </w:r>
    </w:p>
    <w:p w14:paraId="47A9B5EB" w14:textId="77777777" w:rsidR="007C79B8" w:rsidRPr="001C653D" w:rsidRDefault="007C79B8" w:rsidP="00635B7E">
      <w:pPr>
        <w:pStyle w:val="a3"/>
        <w:spacing w:after="0" w:line="240" w:lineRule="auto"/>
        <w:ind w:left="0" w:firstLine="709"/>
        <w:jc w:val="both"/>
        <w:outlineLvl w:val="2"/>
        <w:rPr>
          <w:rFonts w:eastAsia="Times New Roman"/>
          <w:b/>
          <w:bCs/>
          <w:sz w:val="28"/>
          <w:szCs w:val="28"/>
        </w:rPr>
      </w:pPr>
      <w:bookmarkStart w:id="78" w:name="_Toc47354144"/>
      <w:r w:rsidRPr="001C653D">
        <w:rPr>
          <w:rFonts w:eastAsia="Times New Roman"/>
          <w:b/>
          <w:bCs/>
          <w:sz w:val="28"/>
          <w:szCs w:val="28"/>
        </w:rPr>
        <w:t>Муниципальные финансы</w:t>
      </w:r>
      <w:bookmarkEnd w:id="78"/>
    </w:p>
    <w:p w14:paraId="54B4D774" w14:textId="77777777"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В настоящее время основным проблемным местом муниципальных финансов Янтиковского района является его высокая дотационная зависимость. Несмотря на ежегодный рост собственных доходов (только за последние три года рост собственных доходов составил более 25%). По итогам 2019 года доля дотации из других бюджетов бюджетной системы Российской Федерации и налоговых доходов по дополнительным нормативам отчислений в общем объеме собственных доходов составила 23,3%. Указанная проблема оказывает непосредственное влияние на устойчивость бюджетной системы Янтиковского района, возникают риски исполнения расходных обязательств района в полном объеме.</w:t>
      </w:r>
    </w:p>
    <w:p w14:paraId="38BA6A3D"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Что делается</w:t>
      </w:r>
    </w:p>
    <w:p w14:paraId="628A6B9E" w14:textId="4A89F365" w:rsidR="007C79B8" w:rsidRPr="001C653D" w:rsidRDefault="007C79B8" w:rsidP="00635B7E">
      <w:pPr>
        <w:pStyle w:val="a3"/>
        <w:spacing w:after="0" w:line="240" w:lineRule="auto"/>
        <w:ind w:left="0" w:firstLine="709"/>
        <w:jc w:val="both"/>
        <w:rPr>
          <w:rFonts w:eastAsia="Times New Roman"/>
          <w:sz w:val="28"/>
          <w:szCs w:val="28"/>
        </w:rPr>
      </w:pPr>
      <w:r w:rsidRPr="001C653D">
        <w:rPr>
          <w:rFonts w:eastAsia="Times New Roman"/>
          <w:sz w:val="28"/>
          <w:szCs w:val="28"/>
        </w:rPr>
        <w:t>Для решения данной проблемы необходимо увеличение числа хозяйствующих субъектов на территории района, предприятий и предпринимателей. Привлечение инвестиций. В настоящее время на территории района успешно работают такие крупные сельскохозяйственные</w:t>
      </w:r>
      <w:r w:rsidR="00D90247">
        <w:rPr>
          <w:rFonts w:eastAsia="Times New Roman"/>
          <w:sz w:val="28"/>
          <w:szCs w:val="28"/>
        </w:rPr>
        <w:t xml:space="preserve"> и перерабатывающие </w:t>
      </w:r>
      <w:r w:rsidRPr="001C653D">
        <w:rPr>
          <w:rFonts w:eastAsia="Times New Roman"/>
          <w:sz w:val="28"/>
          <w:szCs w:val="28"/>
        </w:rPr>
        <w:t xml:space="preserve">предприятия как </w:t>
      </w:r>
      <w:r w:rsidR="00D90247">
        <w:rPr>
          <w:rFonts w:eastAsia="Times New Roman"/>
          <w:sz w:val="28"/>
          <w:szCs w:val="28"/>
        </w:rPr>
        <w:t xml:space="preserve">АО </w:t>
      </w:r>
      <w:r w:rsidR="000452F2">
        <w:rPr>
          <w:rFonts w:eastAsia="Times New Roman"/>
          <w:sz w:val="28"/>
          <w:szCs w:val="28"/>
        </w:rPr>
        <w:t>«</w:t>
      </w:r>
      <w:r w:rsidR="00D90247">
        <w:rPr>
          <w:rFonts w:eastAsia="Times New Roman"/>
          <w:sz w:val="28"/>
          <w:szCs w:val="28"/>
        </w:rPr>
        <w:t xml:space="preserve">Фирма </w:t>
      </w:r>
      <w:r w:rsidRPr="001C653D">
        <w:rPr>
          <w:rFonts w:eastAsia="Times New Roman"/>
          <w:sz w:val="28"/>
          <w:szCs w:val="28"/>
        </w:rPr>
        <w:t>Акконд-агро</w:t>
      </w:r>
      <w:r w:rsidR="000452F2">
        <w:rPr>
          <w:rFonts w:eastAsia="Times New Roman"/>
          <w:sz w:val="28"/>
          <w:szCs w:val="28"/>
        </w:rPr>
        <w:t>»</w:t>
      </w:r>
      <w:r w:rsidRPr="001C653D">
        <w:rPr>
          <w:rFonts w:eastAsia="Times New Roman"/>
          <w:sz w:val="28"/>
          <w:szCs w:val="28"/>
        </w:rPr>
        <w:t xml:space="preserve">, ООО </w:t>
      </w:r>
      <w:r w:rsidR="000452F2">
        <w:rPr>
          <w:rFonts w:eastAsia="Times New Roman"/>
          <w:sz w:val="28"/>
          <w:szCs w:val="28"/>
        </w:rPr>
        <w:t>«</w:t>
      </w:r>
      <w:r w:rsidRPr="001C653D">
        <w:rPr>
          <w:rFonts w:eastAsia="Times New Roman"/>
          <w:sz w:val="28"/>
          <w:szCs w:val="28"/>
        </w:rPr>
        <w:t>Акконд-молоко</w:t>
      </w:r>
      <w:r w:rsidR="000452F2">
        <w:rPr>
          <w:rFonts w:eastAsia="Times New Roman"/>
          <w:sz w:val="28"/>
          <w:szCs w:val="28"/>
        </w:rPr>
        <w:t>»</w:t>
      </w:r>
      <w:r w:rsidRPr="001C653D">
        <w:rPr>
          <w:rFonts w:eastAsia="Times New Roman"/>
          <w:sz w:val="28"/>
          <w:szCs w:val="28"/>
        </w:rPr>
        <w:t xml:space="preserve">, </w:t>
      </w:r>
      <w:r w:rsidR="00D90247">
        <w:rPr>
          <w:rFonts w:eastAsia="Times New Roman"/>
          <w:sz w:val="28"/>
          <w:szCs w:val="28"/>
        </w:rPr>
        <w:t>П</w:t>
      </w:r>
      <w:r w:rsidRPr="001C653D">
        <w:rPr>
          <w:rFonts w:eastAsia="Times New Roman"/>
          <w:sz w:val="28"/>
          <w:szCs w:val="28"/>
        </w:rPr>
        <w:t xml:space="preserve">О </w:t>
      </w:r>
      <w:r w:rsidR="000452F2">
        <w:rPr>
          <w:rFonts w:eastAsia="Times New Roman"/>
          <w:sz w:val="28"/>
          <w:szCs w:val="28"/>
        </w:rPr>
        <w:t>«</w:t>
      </w:r>
      <w:r w:rsidRPr="001C653D">
        <w:rPr>
          <w:rFonts w:eastAsia="Times New Roman"/>
          <w:sz w:val="28"/>
          <w:szCs w:val="28"/>
        </w:rPr>
        <w:t>Янтиковский кооператив</w:t>
      </w:r>
      <w:r w:rsidR="000452F2">
        <w:rPr>
          <w:rFonts w:eastAsia="Times New Roman"/>
          <w:sz w:val="28"/>
          <w:szCs w:val="28"/>
        </w:rPr>
        <w:t>»</w:t>
      </w:r>
      <w:r w:rsidRPr="001C653D">
        <w:rPr>
          <w:rFonts w:eastAsia="Times New Roman"/>
          <w:sz w:val="28"/>
          <w:szCs w:val="28"/>
        </w:rPr>
        <w:t>. Но этого недостаточно.</w:t>
      </w:r>
    </w:p>
    <w:p w14:paraId="734F74D8" w14:textId="77777777" w:rsidR="007C79B8" w:rsidRPr="001C653D" w:rsidRDefault="007C79B8" w:rsidP="00635B7E">
      <w:pPr>
        <w:pStyle w:val="a3"/>
        <w:spacing w:after="0" w:line="240" w:lineRule="auto"/>
        <w:ind w:left="0" w:firstLine="709"/>
        <w:jc w:val="both"/>
        <w:rPr>
          <w:rFonts w:eastAsia="Times New Roman"/>
          <w:i/>
          <w:iCs/>
          <w:sz w:val="28"/>
          <w:szCs w:val="28"/>
        </w:rPr>
      </w:pPr>
      <w:r w:rsidRPr="001C653D">
        <w:rPr>
          <w:rFonts w:eastAsia="Times New Roman"/>
          <w:i/>
          <w:iCs/>
          <w:sz w:val="28"/>
          <w:szCs w:val="28"/>
        </w:rPr>
        <w:t>Пути решения</w:t>
      </w:r>
    </w:p>
    <w:p w14:paraId="58D24C25" w14:textId="7D058C86" w:rsidR="00F04AEF" w:rsidRDefault="007C79B8" w:rsidP="00635B7E">
      <w:pPr>
        <w:spacing w:after="0" w:line="240" w:lineRule="auto"/>
        <w:ind w:firstLine="709"/>
        <w:jc w:val="both"/>
        <w:rPr>
          <w:rFonts w:eastAsia="Times New Roman"/>
          <w:sz w:val="28"/>
          <w:szCs w:val="28"/>
        </w:rPr>
      </w:pPr>
      <w:r w:rsidRPr="001C653D">
        <w:rPr>
          <w:rFonts w:eastAsia="Times New Roman"/>
          <w:sz w:val="28"/>
          <w:szCs w:val="28"/>
        </w:rPr>
        <w:t>Необходимость усилить работу в привлечении инвестиций в район, прежде всего в сельскохозяйственной отрасли.</w:t>
      </w:r>
    </w:p>
    <w:p w14:paraId="14F03F21" w14:textId="77777777" w:rsidR="00CD3B76" w:rsidRPr="009629E1" w:rsidRDefault="00CD3B76" w:rsidP="00635B7E">
      <w:pPr>
        <w:pStyle w:val="2"/>
        <w:spacing w:before="0" w:line="240" w:lineRule="auto"/>
        <w:ind w:firstLine="709"/>
        <w:rPr>
          <w:rFonts w:ascii="Times New Roman" w:hAnsi="Times New Roman" w:cs="Times New Roman"/>
          <w:b/>
          <w:bCs/>
          <w:color w:val="auto"/>
          <w:sz w:val="28"/>
          <w:szCs w:val="28"/>
        </w:rPr>
      </w:pPr>
      <w:bookmarkStart w:id="79" w:name="_Toc47354145"/>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79"/>
    </w:p>
    <w:p w14:paraId="5FB299C5" w14:textId="6A5BF773" w:rsidR="00CD3B76" w:rsidRPr="00260204" w:rsidRDefault="00CD3B76" w:rsidP="00635B7E">
      <w:pPr>
        <w:spacing w:after="0" w:line="240" w:lineRule="auto"/>
        <w:ind w:firstLine="709"/>
        <w:jc w:val="both"/>
        <w:rPr>
          <w:sz w:val="28"/>
          <w:szCs w:val="28"/>
          <w:lang w:eastAsia="ru-RU"/>
        </w:rPr>
      </w:pPr>
      <w:r w:rsidRPr="00FF274E">
        <w:rPr>
          <w:sz w:val="28"/>
          <w:szCs w:val="28"/>
          <w:lang w:eastAsia="ru-RU"/>
        </w:rPr>
        <w:t>В период с 2020 по 2025</w:t>
      </w:r>
      <w:r w:rsidRPr="00260204">
        <w:rPr>
          <w:sz w:val="28"/>
          <w:szCs w:val="28"/>
          <w:lang w:eastAsia="ru-RU"/>
        </w:rPr>
        <w:t xml:space="preserve"> годы в рамках программы будет реализовано </w:t>
      </w:r>
      <w:r w:rsidR="00B64A52">
        <w:rPr>
          <w:sz w:val="28"/>
          <w:szCs w:val="28"/>
          <w:lang w:eastAsia="ru-RU"/>
        </w:rPr>
        <w:t>2</w:t>
      </w:r>
      <w:r w:rsidR="00A56624">
        <w:rPr>
          <w:sz w:val="28"/>
          <w:szCs w:val="28"/>
          <w:lang w:eastAsia="ru-RU"/>
        </w:rPr>
        <w:t xml:space="preserve">7 </w:t>
      </w:r>
      <w:r w:rsidRPr="00260204">
        <w:rPr>
          <w:sz w:val="28"/>
          <w:szCs w:val="28"/>
          <w:lang w:eastAsia="ru-RU"/>
        </w:rPr>
        <w:t>проект</w:t>
      </w:r>
      <w:r w:rsidR="00FF274E" w:rsidRPr="00260204">
        <w:rPr>
          <w:sz w:val="28"/>
          <w:szCs w:val="28"/>
          <w:lang w:eastAsia="ru-RU"/>
        </w:rPr>
        <w:t>ов</w:t>
      </w:r>
      <w:r w:rsidRPr="00260204">
        <w:rPr>
          <w:sz w:val="28"/>
          <w:szCs w:val="28"/>
          <w:lang w:eastAsia="ru-RU"/>
        </w:rPr>
        <w:t xml:space="preserve"> инфраструктурной направленности и </w:t>
      </w:r>
      <w:r w:rsidR="00B64A52">
        <w:rPr>
          <w:sz w:val="28"/>
          <w:szCs w:val="28"/>
          <w:lang w:eastAsia="ru-RU"/>
        </w:rPr>
        <w:t>8</w:t>
      </w:r>
      <w:r w:rsidRPr="00260204">
        <w:rPr>
          <w:sz w:val="28"/>
          <w:szCs w:val="28"/>
          <w:lang w:eastAsia="ru-RU"/>
        </w:rPr>
        <w:t xml:space="preserve"> коммерческих проектов.</w:t>
      </w:r>
    </w:p>
    <w:p w14:paraId="61C21107" w14:textId="05CFECF1" w:rsidR="00CD3B76" w:rsidRPr="00260204" w:rsidRDefault="00CD3B76" w:rsidP="00635B7E">
      <w:pPr>
        <w:spacing w:after="0" w:line="240" w:lineRule="auto"/>
        <w:ind w:firstLine="709"/>
        <w:jc w:val="both"/>
        <w:rPr>
          <w:sz w:val="28"/>
          <w:szCs w:val="28"/>
          <w:lang w:eastAsia="ru-RU"/>
        </w:rPr>
      </w:pPr>
      <w:r w:rsidRPr="00260204">
        <w:rPr>
          <w:sz w:val="28"/>
          <w:szCs w:val="28"/>
          <w:lang w:eastAsia="ru-RU"/>
        </w:rPr>
        <w:t xml:space="preserve">Проекты инфраструктурной направленности будут профинансированы на общую сумму </w:t>
      </w:r>
      <w:r w:rsidR="00A56624">
        <w:rPr>
          <w:sz w:val="28"/>
          <w:szCs w:val="28"/>
          <w:lang w:eastAsia="ru-RU"/>
        </w:rPr>
        <w:t>634,70</w:t>
      </w:r>
      <w:r w:rsidRPr="00260204">
        <w:rPr>
          <w:sz w:val="28"/>
          <w:szCs w:val="28"/>
          <w:lang w:eastAsia="ru-RU"/>
        </w:rPr>
        <w:t xml:space="preserve"> млн рублей, в том числе за счет федерального финансирования на сумму </w:t>
      </w:r>
      <w:r w:rsidR="00B64A52">
        <w:rPr>
          <w:sz w:val="28"/>
          <w:szCs w:val="28"/>
          <w:lang w:eastAsia="ru-RU"/>
        </w:rPr>
        <w:t>182,56</w:t>
      </w:r>
      <w:r w:rsidRPr="00260204">
        <w:rPr>
          <w:sz w:val="28"/>
          <w:szCs w:val="28"/>
          <w:lang w:eastAsia="ru-RU"/>
        </w:rPr>
        <w:t xml:space="preserve"> млн рублей, за счет консолидированного бюджета Чувашской Республики – </w:t>
      </w:r>
      <w:r w:rsidR="00A56624">
        <w:rPr>
          <w:sz w:val="28"/>
          <w:szCs w:val="28"/>
          <w:lang w:eastAsia="ru-RU"/>
        </w:rPr>
        <w:t>448,7</w:t>
      </w:r>
      <w:r w:rsidR="00B64A52">
        <w:rPr>
          <w:sz w:val="28"/>
          <w:szCs w:val="28"/>
          <w:lang w:eastAsia="ru-RU"/>
        </w:rPr>
        <w:t>4</w:t>
      </w:r>
      <w:r w:rsidRPr="00260204">
        <w:rPr>
          <w:sz w:val="28"/>
          <w:szCs w:val="28"/>
          <w:lang w:eastAsia="ru-RU"/>
        </w:rPr>
        <w:t xml:space="preserve"> млн рублей</w:t>
      </w:r>
      <w:r w:rsidR="00A56624">
        <w:rPr>
          <w:sz w:val="28"/>
          <w:szCs w:val="28"/>
          <w:lang w:eastAsia="ru-RU"/>
        </w:rPr>
        <w:t>, за счет внебюджетных источников финансирования – 3,40 млн рублей.</w:t>
      </w:r>
    </w:p>
    <w:p w14:paraId="2F42623B" w14:textId="4D1302A6" w:rsidR="00CD3B76" w:rsidRDefault="00CD3B76" w:rsidP="00635B7E">
      <w:pPr>
        <w:spacing w:after="0" w:line="240" w:lineRule="auto"/>
        <w:ind w:firstLine="709"/>
        <w:jc w:val="both"/>
        <w:rPr>
          <w:sz w:val="28"/>
          <w:szCs w:val="28"/>
        </w:rPr>
      </w:pPr>
      <w:r w:rsidRPr="00260204">
        <w:rPr>
          <w:sz w:val="28"/>
          <w:szCs w:val="28"/>
        </w:rPr>
        <w:t xml:space="preserve">Объем финансирования коммерческих проектов составит </w:t>
      </w:r>
      <w:r w:rsidR="00B64A52">
        <w:rPr>
          <w:sz w:val="28"/>
          <w:szCs w:val="28"/>
        </w:rPr>
        <w:t>105,41</w:t>
      </w:r>
      <w:r w:rsidRPr="00260204">
        <w:rPr>
          <w:sz w:val="28"/>
          <w:szCs w:val="28"/>
        </w:rPr>
        <w:t xml:space="preserve"> млн рублей за счет внебюджетных источников финансирования.</w:t>
      </w:r>
    </w:p>
    <w:p w14:paraId="6379D02D" w14:textId="255F8E3D" w:rsidR="002B10BB" w:rsidRDefault="002B10BB" w:rsidP="002B10BB">
      <w:pPr>
        <w:spacing w:after="0" w:line="240" w:lineRule="auto"/>
        <w:ind w:firstLine="709"/>
        <w:jc w:val="both"/>
        <w:rPr>
          <w:sz w:val="28"/>
          <w:szCs w:val="28"/>
        </w:rPr>
      </w:pPr>
      <w:r>
        <w:rPr>
          <w:sz w:val="28"/>
          <w:szCs w:val="28"/>
        </w:rPr>
        <w:t>Информация по проектам приведена в таблицах 62-64.</w:t>
      </w:r>
    </w:p>
    <w:p w14:paraId="6D141A0C" w14:textId="25B5170F" w:rsidR="002B10BB" w:rsidRPr="00260204" w:rsidRDefault="002B10BB" w:rsidP="00635B7E">
      <w:pPr>
        <w:spacing w:after="0" w:line="240" w:lineRule="auto"/>
        <w:ind w:firstLine="709"/>
        <w:jc w:val="both"/>
        <w:rPr>
          <w:sz w:val="28"/>
          <w:szCs w:val="28"/>
        </w:rPr>
        <w:sectPr w:rsidR="002B10BB" w:rsidRPr="00260204" w:rsidSect="00BA674E">
          <w:headerReference w:type="default" r:id="rId16"/>
          <w:pgSz w:w="11906" w:h="16838"/>
          <w:pgMar w:top="1134" w:right="850" w:bottom="1134" w:left="1701" w:header="708" w:footer="708" w:gutter="0"/>
          <w:cols w:space="708"/>
          <w:titlePg/>
          <w:docGrid w:linePitch="360"/>
        </w:sectPr>
      </w:pPr>
    </w:p>
    <w:p w14:paraId="0442F68A" w14:textId="15772755" w:rsidR="00037B2A" w:rsidRPr="0026464E" w:rsidRDefault="00037B2A" w:rsidP="004F35C8">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642581">
        <w:rPr>
          <w:rFonts w:eastAsia="Times New Roman"/>
          <w:color w:val="000000"/>
          <w:sz w:val="28"/>
          <w:szCs w:val="28"/>
          <w:lang w:eastAsia="ru-RU"/>
        </w:rPr>
        <w:t xml:space="preserve"> 62</w:t>
      </w:r>
    </w:p>
    <w:p w14:paraId="0B5F17E8" w14:textId="17F8B978" w:rsidR="00E01DA5" w:rsidRDefault="00037B2A" w:rsidP="00D3297B">
      <w:pPr>
        <w:spacing w:after="0" w:line="240" w:lineRule="auto"/>
        <w:jc w:val="cente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008662F1" w:rsidRPr="00037B2A">
        <w:rPr>
          <w:rFonts w:eastAsia="Times New Roman"/>
          <w:color w:val="000000"/>
          <w:sz w:val="28"/>
          <w:szCs w:val="28"/>
          <w:lang w:eastAsia="ru-RU"/>
        </w:rPr>
        <w:t xml:space="preserve"> в Янтиковском районе</w:t>
      </w:r>
    </w:p>
    <w:tbl>
      <w:tblPr>
        <w:tblW w:w="5000" w:type="pct"/>
        <w:tblLook w:val="04A0" w:firstRow="1" w:lastRow="0" w:firstColumn="1" w:lastColumn="0" w:noHBand="0" w:noVBand="1"/>
      </w:tblPr>
      <w:tblGrid>
        <w:gridCol w:w="1742"/>
        <w:gridCol w:w="1376"/>
        <w:gridCol w:w="1172"/>
        <w:gridCol w:w="995"/>
        <w:gridCol w:w="941"/>
        <w:gridCol w:w="1396"/>
        <w:gridCol w:w="1396"/>
        <w:gridCol w:w="776"/>
        <w:gridCol w:w="656"/>
        <w:gridCol w:w="656"/>
        <w:gridCol w:w="656"/>
        <w:gridCol w:w="576"/>
        <w:gridCol w:w="576"/>
        <w:gridCol w:w="536"/>
        <w:gridCol w:w="1110"/>
      </w:tblGrid>
      <w:tr w:rsidR="00D76F5D" w:rsidRPr="00D76F5D" w14:paraId="7080096A" w14:textId="77777777" w:rsidTr="00D76F5D">
        <w:trPr>
          <w:cantSplit/>
          <w:trHeight w:val="20"/>
          <w:tblHeader/>
        </w:trPr>
        <w:tc>
          <w:tcPr>
            <w:tcW w:w="9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1CB2D7"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Наименование</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058865"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Национальный проект, региональный проект</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E5D90"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 xml:space="preserve">Место реализации </w:t>
            </w:r>
            <w:r w:rsidRPr="00D76F5D">
              <w:rPr>
                <w:rFonts w:eastAsia="Times New Roman"/>
                <w:color w:val="000000"/>
                <w:sz w:val="16"/>
                <w:szCs w:val="16"/>
                <w:lang w:eastAsia="ru-RU"/>
              </w:rPr>
              <w:br/>
              <w:t>(мун. район или гор. округ)</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8331C"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Годы реализации</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7D6BD4"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Мощность</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9E4F67"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Источник финансирования, наличие и необходимость ПСД</w:t>
            </w:r>
          </w:p>
        </w:tc>
        <w:tc>
          <w:tcPr>
            <w:tcW w:w="1775" w:type="pct"/>
            <w:gridSpan w:val="8"/>
            <w:tcBorders>
              <w:top w:val="single" w:sz="4" w:space="0" w:color="auto"/>
              <w:left w:val="nil"/>
              <w:bottom w:val="single" w:sz="4" w:space="0" w:color="auto"/>
              <w:right w:val="nil"/>
            </w:tcBorders>
            <w:shd w:val="clear" w:color="auto" w:fill="auto"/>
            <w:noWrap/>
            <w:vAlign w:val="center"/>
            <w:hideMark/>
          </w:tcPr>
          <w:p w14:paraId="5F58E7EA"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5D4C2"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Число жителей, улучшивших условия в результате реализации (чел.)</w:t>
            </w:r>
          </w:p>
        </w:tc>
      </w:tr>
      <w:tr w:rsidR="00D76F5D" w:rsidRPr="00D76F5D" w14:paraId="6EFAB013" w14:textId="77777777" w:rsidTr="00D76F5D">
        <w:trPr>
          <w:cantSplit/>
          <w:trHeight w:val="20"/>
          <w:tblHeader/>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7AF619EC" w14:textId="77777777" w:rsidR="00D76F5D" w:rsidRPr="00D76F5D" w:rsidRDefault="00D76F5D" w:rsidP="00BB612F">
            <w:pPr>
              <w:spacing w:after="0" w:line="240" w:lineRule="auto"/>
              <w:jc w:val="center"/>
              <w:rPr>
                <w:rFonts w:eastAsia="Times New Roman"/>
                <w:color w:val="000000"/>
                <w:sz w:val="16"/>
                <w:szCs w:val="16"/>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4E4D5AA9" w14:textId="77777777" w:rsidR="00D76F5D" w:rsidRPr="00D76F5D" w:rsidRDefault="00D76F5D" w:rsidP="00BB612F">
            <w:pPr>
              <w:spacing w:after="0" w:line="240" w:lineRule="auto"/>
              <w:jc w:val="center"/>
              <w:rPr>
                <w:rFonts w:eastAsia="Times New Roman"/>
                <w:color w:val="000000"/>
                <w:sz w:val="16"/>
                <w:szCs w:val="16"/>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089BDCD7" w14:textId="77777777" w:rsidR="00D76F5D" w:rsidRPr="00D76F5D" w:rsidRDefault="00D76F5D" w:rsidP="00BB612F">
            <w:pPr>
              <w:spacing w:after="0" w:line="240" w:lineRule="auto"/>
              <w:jc w:val="center"/>
              <w:rPr>
                <w:rFonts w:eastAsia="Times New Roman"/>
                <w:color w:val="000000"/>
                <w:sz w:val="16"/>
                <w:szCs w:val="16"/>
                <w:lang w:eastAsia="ru-RU"/>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14:paraId="5E73D69B" w14:textId="77777777" w:rsidR="00D76F5D" w:rsidRPr="00D76F5D" w:rsidRDefault="00D76F5D" w:rsidP="00BB612F">
            <w:pPr>
              <w:spacing w:after="0" w:line="240" w:lineRule="auto"/>
              <w:jc w:val="center"/>
              <w:rPr>
                <w:rFonts w:eastAsia="Times New Roman"/>
                <w:color w:val="000000"/>
                <w:sz w:val="16"/>
                <w:szCs w:val="16"/>
                <w:lang w:eastAsia="ru-RU"/>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1CFCE27C" w14:textId="77777777" w:rsidR="00D76F5D" w:rsidRPr="00D76F5D" w:rsidRDefault="00D76F5D" w:rsidP="00BB612F">
            <w:pPr>
              <w:spacing w:after="0" w:line="240" w:lineRule="auto"/>
              <w:jc w:val="center"/>
              <w:rPr>
                <w:rFonts w:eastAsia="Times New Roman"/>
                <w:color w:val="000000"/>
                <w:sz w:val="16"/>
                <w:szCs w:val="16"/>
                <w:lang w:eastAsia="ru-RU"/>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14:paraId="2C897149" w14:textId="77777777" w:rsidR="00D76F5D" w:rsidRPr="00D76F5D" w:rsidRDefault="00D76F5D" w:rsidP="00BB612F">
            <w:pPr>
              <w:spacing w:after="0" w:line="240" w:lineRule="auto"/>
              <w:jc w:val="center"/>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FCBC6E0"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3799528C"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1000902A"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00A763CB"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30AC0FA1"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53E065C3"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62ACB9C0"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175EDD0F" w14:textId="77777777" w:rsidR="00D76F5D" w:rsidRPr="00D76F5D" w:rsidRDefault="00D76F5D" w:rsidP="00BB612F">
            <w:pPr>
              <w:spacing w:after="0" w:line="240" w:lineRule="auto"/>
              <w:jc w:val="center"/>
              <w:rPr>
                <w:rFonts w:eastAsia="Times New Roman"/>
                <w:color w:val="000000"/>
                <w:sz w:val="16"/>
                <w:szCs w:val="16"/>
                <w:lang w:eastAsia="ru-RU"/>
              </w:rPr>
            </w:pPr>
            <w:r w:rsidRPr="00D76F5D">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2D5347EA" w14:textId="77777777" w:rsidR="00D76F5D" w:rsidRPr="00D76F5D" w:rsidRDefault="00D76F5D" w:rsidP="00BB612F">
            <w:pPr>
              <w:spacing w:after="0" w:line="240" w:lineRule="auto"/>
              <w:jc w:val="center"/>
              <w:rPr>
                <w:rFonts w:eastAsia="Times New Roman"/>
                <w:color w:val="000000"/>
                <w:sz w:val="16"/>
                <w:szCs w:val="16"/>
                <w:lang w:eastAsia="ru-RU"/>
              </w:rPr>
            </w:pPr>
          </w:p>
        </w:tc>
      </w:tr>
      <w:tr w:rsidR="00D76F5D" w:rsidRPr="00D76F5D" w14:paraId="4FA7AFBF"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C177" w14:textId="77777777" w:rsidR="00D76F5D" w:rsidRPr="00D76F5D" w:rsidRDefault="00D76F5D" w:rsidP="00BB612F">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Дорожное хозяйство</w:t>
            </w:r>
          </w:p>
        </w:tc>
      </w:tr>
      <w:tr w:rsidR="00D76F5D" w:rsidRPr="00D76F5D" w14:paraId="6F94303D"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6F0E11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автомобильной дороги «Аниш»-Норваш Кошки с км 0+000 по км 2+745</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9B2B65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809DB6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D3205C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314B8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2,745 км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6D072BD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4728FB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A3E3F2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13,8</w:t>
            </w:r>
          </w:p>
        </w:tc>
        <w:tc>
          <w:tcPr>
            <w:tcW w:w="233" w:type="pct"/>
            <w:tcBorders>
              <w:top w:val="nil"/>
              <w:left w:val="nil"/>
              <w:bottom w:val="single" w:sz="4" w:space="0" w:color="auto"/>
              <w:right w:val="single" w:sz="4" w:space="0" w:color="auto"/>
            </w:tcBorders>
            <w:shd w:val="clear" w:color="auto" w:fill="auto"/>
            <w:vAlign w:val="center"/>
            <w:hideMark/>
          </w:tcPr>
          <w:p w14:paraId="11095DC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5,9</w:t>
            </w:r>
          </w:p>
        </w:tc>
        <w:tc>
          <w:tcPr>
            <w:tcW w:w="191" w:type="pct"/>
            <w:tcBorders>
              <w:top w:val="nil"/>
              <w:left w:val="nil"/>
              <w:bottom w:val="single" w:sz="4" w:space="0" w:color="auto"/>
              <w:right w:val="single" w:sz="4" w:space="0" w:color="auto"/>
            </w:tcBorders>
            <w:shd w:val="clear" w:color="auto" w:fill="auto"/>
            <w:vAlign w:val="center"/>
            <w:hideMark/>
          </w:tcPr>
          <w:p w14:paraId="2F5FBE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7,9</w:t>
            </w:r>
          </w:p>
        </w:tc>
        <w:tc>
          <w:tcPr>
            <w:tcW w:w="191" w:type="pct"/>
            <w:tcBorders>
              <w:top w:val="nil"/>
              <w:left w:val="nil"/>
              <w:bottom w:val="single" w:sz="4" w:space="0" w:color="auto"/>
              <w:right w:val="single" w:sz="4" w:space="0" w:color="auto"/>
            </w:tcBorders>
            <w:shd w:val="clear" w:color="auto" w:fill="auto"/>
            <w:vAlign w:val="center"/>
            <w:hideMark/>
          </w:tcPr>
          <w:p w14:paraId="07242C0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B9CF3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4EBC6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9DC1D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A21039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153</w:t>
            </w:r>
          </w:p>
        </w:tc>
      </w:tr>
      <w:tr w:rsidR="00D76F5D" w:rsidRPr="00D76F5D" w14:paraId="4B16220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30B99A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F139C6E"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E64D0D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ADDB97"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4CE354E"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5DFB824"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A82F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9413BF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6A6C7F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5299B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DFB78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8FA85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3A726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433D2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48E887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BFFC0E3"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B238C55"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DCB580C"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CFD7C8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3A03644"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44EB10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9E97F8D"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DCF3EA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2A3856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13,8</w:t>
            </w:r>
          </w:p>
        </w:tc>
        <w:tc>
          <w:tcPr>
            <w:tcW w:w="233" w:type="pct"/>
            <w:tcBorders>
              <w:top w:val="nil"/>
              <w:left w:val="nil"/>
              <w:bottom w:val="single" w:sz="4" w:space="0" w:color="auto"/>
              <w:right w:val="single" w:sz="4" w:space="0" w:color="auto"/>
            </w:tcBorders>
            <w:shd w:val="clear" w:color="auto" w:fill="auto"/>
            <w:vAlign w:val="center"/>
            <w:hideMark/>
          </w:tcPr>
          <w:p w14:paraId="3640A59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5,9</w:t>
            </w:r>
          </w:p>
        </w:tc>
        <w:tc>
          <w:tcPr>
            <w:tcW w:w="191" w:type="pct"/>
            <w:tcBorders>
              <w:top w:val="nil"/>
              <w:left w:val="nil"/>
              <w:bottom w:val="single" w:sz="4" w:space="0" w:color="auto"/>
              <w:right w:val="single" w:sz="4" w:space="0" w:color="auto"/>
            </w:tcBorders>
            <w:shd w:val="clear" w:color="auto" w:fill="auto"/>
            <w:vAlign w:val="center"/>
            <w:hideMark/>
          </w:tcPr>
          <w:p w14:paraId="691E6DE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7,9</w:t>
            </w:r>
          </w:p>
        </w:tc>
        <w:tc>
          <w:tcPr>
            <w:tcW w:w="191" w:type="pct"/>
            <w:tcBorders>
              <w:top w:val="nil"/>
              <w:left w:val="nil"/>
              <w:bottom w:val="single" w:sz="4" w:space="0" w:color="auto"/>
              <w:right w:val="single" w:sz="4" w:space="0" w:color="auto"/>
            </w:tcBorders>
            <w:shd w:val="clear" w:color="auto" w:fill="auto"/>
            <w:vAlign w:val="center"/>
            <w:hideMark/>
          </w:tcPr>
          <w:p w14:paraId="4F6ADFA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213E8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D900C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000EA9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E340064"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41BE2B9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D97B3C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FD9E30A"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4E7E47A"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F350118"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F7801C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9E85C0D"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2019C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489532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34744E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02A13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92AA79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6CA7C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6D0ED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DDEA1D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F2E814"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6BCC279"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379B486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автомобильной дороги по ул.Союзная в с.Янтиково с км 0+000 по км 0+273</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B3462C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3BDD58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24B4FA6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DF705E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0,273 км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18AA49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57D2CA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CBD0A1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w:t>
            </w:r>
          </w:p>
        </w:tc>
        <w:tc>
          <w:tcPr>
            <w:tcW w:w="233" w:type="pct"/>
            <w:tcBorders>
              <w:top w:val="nil"/>
              <w:left w:val="nil"/>
              <w:bottom w:val="single" w:sz="4" w:space="0" w:color="auto"/>
              <w:right w:val="single" w:sz="4" w:space="0" w:color="auto"/>
            </w:tcBorders>
            <w:shd w:val="clear" w:color="auto" w:fill="auto"/>
            <w:vAlign w:val="center"/>
            <w:hideMark/>
          </w:tcPr>
          <w:p w14:paraId="0B39596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w:t>
            </w:r>
          </w:p>
        </w:tc>
        <w:tc>
          <w:tcPr>
            <w:tcW w:w="191" w:type="pct"/>
            <w:tcBorders>
              <w:top w:val="nil"/>
              <w:left w:val="nil"/>
              <w:bottom w:val="single" w:sz="4" w:space="0" w:color="auto"/>
              <w:right w:val="single" w:sz="4" w:space="0" w:color="auto"/>
            </w:tcBorders>
            <w:shd w:val="clear" w:color="auto" w:fill="auto"/>
            <w:vAlign w:val="center"/>
            <w:hideMark/>
          </w:tcPr>
          <w:p w14:paraId="32282CC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4A65A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32B44B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F8C48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99306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308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2924</w:t>
            </w:r>
          </w:p>
        </w:tc>
      </w:tr>
      <w:tr w:rsidR="00D76F5D" w:rsidRPr="00D76F5D" w14:paraId="3E2FC01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27D4A91"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BA24F6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CCCFB22"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ECB2396"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2212257"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C2F05FF"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05EFC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5CCF54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2EB21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60C62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9E570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D7D7C5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18D2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4F724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BE0E7F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40E42D8E"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8E92D5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47C32A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BB0DDCF"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3A0232"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B733A9E"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E9C7C03"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44E7D4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228956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w:t>
            </w:r>
          </w:p>
        </w:tc>
        <w:tc>
          <w:tcPr>
            <w:tcW w:w="233" w:type="pct"/>
            <w:tcBorders>
              <w:top w:val="nil"/>
              <w:left w:val="nil"/>
              <w:bottom w:val="single" w:sz="4" w:space="0" w:color="auto"/>
              <w:right w:val="single" w:sz="4" w:space="0" w:color="auto"/>
            </w:tcBorders>
            <w:shd w:val="clear" w:color="auto" w:fill="auto"/>
            <w:vAlign w:val="center"/>
            <w:hideMark/>
          </w:tcPr>
          <w:p w14:paraId="49F8B2B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w:t>
            </w:r>
          </w:p>
        </w:tc>
        <w:tc>
          <w:tcPr>
            <w:tcW w:w="191" w:type="pct"/>
            <w:tcBorders>
              <w:top w:val="nil"/>
              <w:left w:val="nil"/>
              <w:bottom w:val="single" w:sz="4" w:space="0" w:color="auto"/>
              <w:right w:val="single" w:sz="4" w:space="0" w:color="auto"/>
            </w:tcBorders>
            <w:shd w:val="clear" w:color="auto" w:fill="auto"/>
            <w:vAlign w:val="center"/>
            <w:hideMark/>
          </w:tcPr>
          <w:p w14:paraId="64ECDA9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8AB0F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B3D2F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B1227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84669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16027CF"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DFF9AA5"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CB47602"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21FE0E7"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C03BDE9"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6994BC4"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FC90EB"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15064BB"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435403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9ED2F2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B360B2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357F02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FA3E49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D85AD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C6B70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B811C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8EB69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13F2C6F"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71DC72F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автомобильной дороги «Янтиково-Кайбицы»-Кармалы с км 0+000 по км 2+900</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1339BC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3EC6C6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00855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AC43F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 км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75BB65D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313F096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A5796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17,9</w:t>
            </w:r>
          </w:p>
        </w:tc>
        <w:tc>
          <w:tcPr>
            <w:tcW w:w="233" w:type="pct"/>
            <w:tcBorders>
              <w:top w:val="nil"/>
              <w:left w:val="nil"/>
              <w:bottom w:val="single" w:sz="4" w:space="0" w:color="auto"/>
              <w:right w:val="single" w:sz="4" w:space="0" w:color="auto"/>
            </w:tcBorders>
            <w:shd w:val="clear" w:color="auto" w:fill="auto"/>
            <w:vAlign w:val="center"/>
            <w:hideMark/>
          </w:tcPr>
          <w:p w14:paraId="6D25F7F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A702D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7623F36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16,7</w:t>
            </w:r>
          </w:p>
        </w:tc>
        <w:tc>
          <w:tcPr>
            <w:tcW w:w="183" w:type="pct"/>
            <w:tcBorders>
              <w:top w:val="nil"/>
              <w:left w:val="nil"/>
              <w:bottom w:val="single" w:sz="4" w:space="0" w:color="auto"/>
              <w:right w:val="single" w:sz="4" w:space="0" w:color="auto"/>
            </w:tcBorders>
            <w:shd w:val="clear" w:color="auto" w:fill="auto"/>
            <w:vAlign w:val="center"/>
            <w:hideMark/>
          </w:tcPr>
          <w:p w14:paraId="5C3D8A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F0EF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2EDD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5EDDCD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453</w:t>
            </w:r>
          </w:p>
        </w:tc>
      </w:tr>
      <w:tr w:rsidR="00D76F5D" w:rsidRPr="00D76F5D" w14:paraId="1A158ED7"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F98547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1EE727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3AB0F6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47BEFFE"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1B28EA9"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A17A363"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7E3FD6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07E577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EDC59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1C24A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BEB05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7ED7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1CA10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59AD1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51D2EC"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1CCEF2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8157F2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BBD06F0"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DC00F5D"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C1A2518"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20E0068"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E3264D5"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E530B0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2DC03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17,9</w:t>
            </w:r>
          </w:p>
        </w:tc>
        <w:tc>
          <w:tcPr>
            <w:tcW w:w="233" w:type="pct"/>
            <w:tcBorders>
              <w:top w:val="nil"/>
              <w:left w:val="nil"/>
              <w:bottom w:val="single" w:sz="4" w:space="0" w:color="auto"/>
              <w:right w:val="single" w:sz="4" w:space="0" w:color="auto"/>
            </w:tcBorders>
            <w:shd w:val="clear" w:color="auto" w:fill="auto"/>
            <w:vAlign w:val="center"/>
            <w:hideMark/>
          </w:tcPr>
          <w:p w14:paraId="3D7D84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51436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14:paraId="2F926CA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16,7</w:t>
            </w:r>
          </w:p>
        </w:tc>
        <w:tc>
          <w:tcPr>
            <w:tcW w:w="183" w:type="pct"/>
            <w:tcBorders>
              <w:top w:val="nil"/>
              <w:left w:val="nil"/>
              <w:bottom w:val="single" w:sz="4" w:space="0" w:color="auto"/>
              <w:right w:val="single" w:sz="4" w:space="0" w:color="auto"/>
            </w:tcBorders>
            <w:shd w:val="clear" w:color="auto" w:fill="auto"/>
            <w:vAlign w:val="center"/>
            <w:hideMark/>
          </w:tcPr>
          <w:p w14:paraId="1F60088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34218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F6DC8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D7738DA"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AC9B6F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E0014B7"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427B759"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2B1CFB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A7B498B"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6C14910"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01CD66A"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5A4DB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C6347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7AAD94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5F55A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66037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9EF8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A084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F92CB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736578E"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6F2C4FF"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577C9CB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автомобильной дороги по ул. Ленина, ул. Чапаева и ул. Школьная в д. Бахтиарово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294C58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06A12C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05FFEA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DB8ADF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0F616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6BC960E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79726D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6CB973B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18,0</w:t>
            </w:r>
          </w:p>
        </w:tc>
        <w:tc>
          <w:tcPr>
            <w:tcW w:w="191" w:type="pct"/>
            <w:tcBorders>
              <w:top w:val="nil"/>
              <w:left w:val="nil"/>
              <w:bottom w:val="single" w:sz="4" w:space="0" w:color="auto"/>
              <w:right w:val="single" w:sz="4" w:space="0" w:color="auto"/>
            </w:tcBorders>
            <w:shd w:val="clear" w:color="auto" w:fill="auto"/>
            <w:vAlign w:val="center"/>
            <w:hideMark/>
          </w:tcPr>
          <w:p w14:paraId="219A53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7BC1E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26,5</w:t>
            </w:r>
          </w:p>
        </w:tc>
        <w:tc>
          <w:tcPr>
            <w:tcW w:w="183" w:type="pct"/>
            <w:tcBorders>
              <w:top w:val="nil"/>
              <w:left w:val="nil"/>
              <w:bottom w:val="single" w:sz="4" w:space="0" w:color="auto"/>
              <w:right w:val="single" w:sz="4" w:space="0" w:color="auto"/>
            </w:tcBorders>
            <w:shd w:val="clear" w:color="auto" w:fill="auto"/>
            <w:vAlign w:val="center"/>
            <w:hideMark/>
          </w:tcPr>
          <w:p w14:paraId="7ECB064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BC843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293B9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E1367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9606DD6"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A7C6811"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1B130B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5A69C7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CD863A"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EA348B9"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9299908"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BE087B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FC47AF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FAD06C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E9E5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28479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F4F464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488E4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87FEC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54529C5"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63E61D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362B3F1"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C9DC823"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C13F1A2"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429A4B3"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CA0407E"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AD6F6F7"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3CD4FB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6785E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14:paraId="52DE61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18,0</w:t>
            </w:r>
          </w:p>
        </w:tc>
        <w:tc>
          <w:tcPr>
            <w:tcW w:w="191" w:type="pct"/>
            <w:tcBorders>
              <w:top w:val="nil"/>
              <w:left w:val="nil"/>
              <w:bottom w:val="single" w:sz="4" w:space="0" w:color="auto"/>
              <w:right w:val="single" w:sz="4" w:space="0" w:color="auto"/>
            </w:tcBorders>
            <w:shd w:val="clear" w:color="auto" w:fill="auto"/>
            <w:vAlign w:val="center"/>
            <w:hideMark/>
          </w:tcPr>
          <w:p w14:paraId="383FBB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1BFD2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26,5</w:t>
            </w:r>
          </w:p>
        </w:tc>
        <w:tc>
          <w:tcPr>
            <w:tcW w:w="183" w:type="pct"/>
            <w:tcBorders>
              <w:top w:val="nil"/>
              <w:left w:val="nil"/>
              <w:bottom w:val="single" w:sz="4" w:space="0" w:color="auto"/>
              <w:right w:val="single" w:sz="4" w:space="0" w:color="auto"/>
            </w:tcBorders>
            <w:shd w:val="clear" w:color="auto" w:fill="auto"/>
            <w:vAlign w:val="center"/>
            <w:hideMark/>
          </w:tcPr>
          <w:p w14:paraId="4CCBA10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AEC630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A0E1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BE7CA0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A9245F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23CFD4D"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8CE5EA5"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011BA8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32DBE0A"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CE035C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07D3E89"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FD4DCA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422703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8382E5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55E40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1A552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D42C8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05AFC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361C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E94F40"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49723D6F"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58929DA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Cтроительство автомобильной дороги по ул. Николаева в д. Тюмерово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BB6B4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7B35CD7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A18035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6458BA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3,079 км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150B7E7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w:t>
            </w:r>
          </w:p>
        </w:tc>
        <w:tc>
          <w:tcPr>
            <w:tcW w:w="374" w:type="pct"/>
            <w:tcBorders>
              <w:top w:val="nil"/>
              <w:left w:val="nil"/>
              <w:bottom w:val="single" w:sz="4" w:space="0" w:color="auto"/>
              <w:right w:val="single" w:sz="4" w:space="0" w:color="auto"/>
            </w:tcBorders>
            <w:shd w:val="clear" w:color="auto" w:fill="auto"/>
            <w:vAlign w:val="center"/>
            <w:hideMark/>
          </w:tcPr>
          <w:p w14:paraId="74FEFA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4DC58C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33,0</w:t>
            </w:r>
          </w:p>
        </w:tc>
        <w:tc>
          <w:tcPr>
            <w:tcW w:w="233" w:type="pct"/>
            <w:tcBorders>
              <w:top w:val="nil"/>
              <w:left w:val="nil"/>
              <w:bottom w:val="single" w:sz="4" w:space="0" w:color="auto"/>
              <w:right w:val="single" w:sz="4" w:space="0" w:color="auto"/>
            </w:tcBorders>
            <w:shd w:val="clear" w:color="auto" w:fill="auto"/>
            <w:vAlign w:val="center"/>
            <w:hideMark/>
          </w:tcPr>
          <w:p w14:paraId="44470D0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CBC90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6,5</w:t>
            </w:r>
          </w:p>
        </w:tc>
        <w:tc>
          <w:tcPr>
            <w:tcW w:w="191" w:type="pct"/>
            <w:tcBorders>
              <w:top w:val="nil"/>
              <w:left w:val="nil"/>
              <w:bottom w:val="single" w:sz="4" w:space="0" w:color="auto"/>
              <w:right w:val="single" w:sz="4" w:space="0" w:color="auto"/>
            </w:tcBorders>
            <w:shd w:val="clear" w:color="auto" w:fill="auto"/>
            <w:vAlign w:val="center"/>
            <w:hideMark/>
          </w:tcPr>
          <w:p w14:paraId="48EC7C5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26,5</w:t>
            </w:r>
          </w:p>
        </w:tc>
        <w:tc>
          <w:tcPr>
            <w:tcW w:w="183" w:type="pct"/>
            <w:tcBorders>
              <w:top w:val="nil"/>
              <w:left w:val="nil"/>
              <w:bottom w:val="single" w:sz="4" w:space="0" w:color="auto"/>
              <w:right w:val="single" w:sz="4" w:space="0" w:color="auto"/>
            </w:tcBorders>
            <w:shd w:val="clear" w:color="auto" w:fill="auto"/>
            <w:vAlign w:val="center"/>
            <w:hideMark/>
          </w:tcPr>
          <w:p w14:paraId="336C062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235D8F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D270A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2386B1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D2F90D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EAB9582"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7935FF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BD54200"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51C77A"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F5E661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3805BB9"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E4BA55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1712F25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CE7D7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428EC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6B72B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1D4A1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AF82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1E4EE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9C59D4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4B5D82A"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4D3B4F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8D11D59"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95FC815"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A8BA4EC"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A42BCAA"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D4C91C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D829A0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65CB54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33,0</w:t>
            </w:r>
          </w:p>
        </w:tc>
        <w:tc>
          <w:tcPr>
            <w:tcW w:w="233" w:type="pct"/>
            <w:tcBorders>
              <w:top w:val="nil"/>
              <w:left w:val="nil"/>
              <w:bottom w:val="single" w:sz="4" w:space="0" w:color="auto"/>
              <w:right w:val="single" w:sz="4" w:space="0" w:color="auto"/>
            </w:tcBorders>
            <w:shd w:val="clear" w:color="auto" w:fill="auto"/>
            <w:vAlign w:val="center"/>
            <w:hideMark/>
          </w:tcPr>
          <w:p w14:paraId="7DA2FC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AE115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6,5</w:t>
            </w:r>
          </w:p>
        </w:tc>
        <w:tc>
          <w:tcPr>
            <w:tcW w:w="191" w:type="pct"/>
            <w:tcBorders>
              <w:top w:val="nil"/>
              <w:left w:val="nil"/>
              <w:bottom w:val="single" w:sz="4" w:space="0" w:color="auto"/>
              <w:right w:val="single" w:sz="4" w:space="0" w:color="auto"/>
            </w:tcBorders>
            <w:shd w:val="clear" w:color="auto" w:fill="auto"/>
            <w:vAlign w:val="center"/>
            <w:hideMark/>
          </w:tcPr>
          <w:p w14:paraId="60DD054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26,5</w:t>
            </w:r>
          </w:p>
        </w:tc>
        <w:tc>
          <w:tcPr>
            <w:tcW w:w="183" w:type="pct"/>
            <w:tcBorders>
              <w:top w:val="nil"/>
              <w:left w:val="nil"/>
              <w:bottom w:val="single" w:sz="4" w:space="0" w:color="auto"/>
              <w:right w:val="single" w:sz="4" w:space="0" w:color="auto"/>
            </w:tcBorders>
            <w:shd w:val="clear" w:color="auto" w:fill="auto"/>
            <w:vAlign w:val="center"/>
            <w:hideMark/>
          </w:tcPr>
          <w:p w14:paraId="1A21908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B242F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BEDE5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653BD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9B93B80"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F327F0D"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F40ED9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8E87C5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9F733C7"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B8A4424"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1264F3AB"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E4B1C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183E94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C99B43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A3976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F3C97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83E66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2A6B3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5FCB2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00D35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DF342ED"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122C777E"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Дорожному хозяйству: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EF0D60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84F4EF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59528B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6476C7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1D18DA5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5D7DE00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1092A6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112,20</w:t>
            </w:r>
          </w:p>
        </w:tc>
        <w:tc>
          <w:tcPr>
            <w:tcW w:w="233" w:type="pct"/>
            <w:tcBorders>
              <w:top w:val="nil"/>
              <w:left w:val="nil"/>
              <w:bottom w:val="single" w:sz="4" w:space="0" w:color="auto"/>
              <w:right w:val="single" w:sz="4" w:space="0" w:color="auto"/>
            </w:tcBorders>
            <w:shd w:val="clear" w:color="auto" w:fill="auto"/>
            <w:vAlign w:val="center"/>
            <w:hideMark/>
          </w:tcPr>
          <w:p w14:paraId="17AC05B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26,90</w:t>
            </w:r>
          </w:p>
        </w:tc>
        <w:tc>
          <w:tcPr>
            <w:tcW w:w="191" w:type="pct"/>
            <w:tcBorders>
              <w:top w:val="nil"/>
              <w:left w:val="nil"/>
              <w:bottom w:val="single" w:sz="4" w:space="0" w:color="auto"/>
              <w:right w:val="single" w:sz="4" w:space="0" w:color="auto"/>
            </w:tcBorders>
            <w:shd w:val="clear" w:color="auto" w:fill="auto"/>
            <w:vAlign w:val="center"/>
            <w:hideMark/>
          </w:tcPr>
          <w:p w14:paraId="3D64DB1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15,60</w:t>
            </w:r>
          </w:p>
        </w:tc>
        <w:tc>
          <w:tcPr>
            <w:tcW w:w="191" w:type="pct"/>
            <w:tcBorders>
              <w:top w:val="nil"/>
              <w:left w:val="nil"/>
              <w:bottom w:val="single" w:sz="4" w:space="0" w:color="auto"/>
              <w:right w:val="single" w:sz="4" w:space="0" w:color="auto"/>
            </w:tcBorders>
            <w:shd w:val="clear" w:color="auto" w:fill="auto"/>
            <w:vAlign w:val="center"/>
            <w:hideMark/>
          </w:tcPr>
          <w:p w14:paraId="6136848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69,70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73A90"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E6207"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39DD4"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AAAE7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7D6A9D6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85B4D13"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1A8969D"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BA6CE2A"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94005E3"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2EAD22"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1B4B8C2"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D20C84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0823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169AD"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FF3E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DC262"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70A0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8CC5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413FB"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FAF26A6"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532794DE"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E262075"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7B81BD2"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D100FC0"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C38DEAA"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CC2F626"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E69FA35"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2B0740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6603A4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112,20</w:t>
            </w:r>
          </w:p>
        </w:tc>
        <w:tc>
          <w:tcPr>
            <w:tcW w:w="233" w:type="pct"/>
            <w:tcBorders>
              <w:top w:val="nil"/>
              <w:left w:val="nil"/>
              <w:bottom w:val="single" w:sz="4" w:space="0" w:color="auto"/>
              <w:right w:val="single" w:sz="4" w:space="0" w:color="auto"/>
            </w:tcBorders>
            <w:shd w:val="clear" w:color="auto" w:fill="auto"/>
            <w:vAlign w:val="center"/>
            <w:hideMark/>
          </w:tcPr>
          <w:p w14:paraId="04A7F0A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26,90</w:t>
            </w:r>
          </w:p>
        </w:tc>
        <w:tc>
          <w:tcPr>
            <w:tcW w:w="191" w:type="pct"/>
            <w:tcBorders>
              <w:top w:val="nil"/>
              <w:left w:val="nil"/>
              <w:bottom w:val="single" w:sz="4" w:space="0" w:color="auto"/>
              <w:right w:val="single" w:sz="4" w:space="0" w:color="auto"/>
            </w:tcBorders>
            <w:shd w:val="clear" w:color="auto" w:fill="auto"/>
            <w:vAlign w:val="center"/>
            <w:hideMark/>
          </w:tcPr>
          <w:p w14:paraId="39C75DF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15,60</w:t>
            </w:r>
          </w:p>
        </w:tc>
        <w:tc>
          <w:tcPr>
            <w:tcW w:w="191" w:type="pct"/>
            <w:tcBorders>
              <w:top w:val="nil"/>
              <w:left w:val="nil"/>
              <w:bottom w:val="single" w:sz="4" w:space="0" w:color="auto"/>
              <w:right w:val="single" w:sz="4" w:space="0" w:color="auto"/>
            </w:tcBorders>
            <w:shd w:val="clear" w:color="auto" w:fill="auto"/>
            <w:vAlign w:val="center"/>
            <w:hideMark/>
          </w:tcPr>
          <w:p w14:paraId="306C311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69,70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3CB7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28AF2"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94E84"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225E750"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6046958A"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086FA51"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53DBDF5"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CAD333F"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B93F085"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57F093E"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5924AB7"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8493B5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6C2A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7AF5A"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F129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937A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89A7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ACC2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6D6D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BD2523"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53B891DF"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E3C992" w14:textId="77777777" w:rsidR="00D76F5D" w:rsidRPr="00D76F5D" w:rsidRDefault="00D76F5D" w:rsidP="00BB612F">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ЖКХ</w:t>
            </w:r>
          </w:p>
        </w:tc>
      </w:tr>
      <w:tr w:rsidR="00D76F5D" w:rsidRPr="00D76F5D" w14:paraId="570333F2"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6AC0FBD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xml:space="preserve">Строительство станции биологической очистки сточных вод производительностью 500 куб. м/сут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88958A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81B668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 Янтиково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6E37EFD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2F85BB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 куб. м/сут</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CE4B66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2D359B2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C8E00E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50,4</w:t>
            </w:r>
          </w:p>
        </w:tc>
        <w:tc>
          <w:tcPr>
            <w:tcW w:w="233" w:type="pct"/>
            <w:tcBorders>
              <w:top w:val="nil"/>
              <w:left w:val="nil"/>
              <w:bottom w:val="single" w:sz="4" w:space="0" w:color="auto"/>
              <w:right w:val="single" w:sz="4" w:space="0" w:color="auto"/>
            </w:tcBorders>
            <w:shd w:val="clear" w:color="auto" w:fill="auto"/>
            <w:vAlign w:val="center"/>
            <w:hideMark/>
          </w:tcPr>
          <w:p w14:paraId="6EC69B8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50,4</w:t>
            </w:r>
          </w:p>
        </w:tc>
        <w:tc>
          <w:tcPr>
            <w:tcW w:w="191" w:type="pct"/>
            <w:tcBorders>
              <w:top w:val="nil"/>
              <w:left w:val="nil"/>
              <w:bottom w:val="single" w:sz="4" w:space="0" w:color="auto"/>
              <w:right w:val="single" w:sz="4" w:space="0" w:color="auto"/>
            </w:tcBorders>
            <w:shd w:val="clear" w:color="auto" w:fill="auto"/>
            <w:vAlign w:val="center"/>
            <w:hideMark/>
          </w:tcPr>
          <w:p w14:paraId="544967A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19606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9361B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18D30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36528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ADD4DE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C4B29A9"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0ECA341"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3FD460"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8C31F99"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09FF751"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3DFAF6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75839BD"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EABDA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1DD09D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7CF91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FDEF3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8CF760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F01BA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B627E9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9FFA7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0579DB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4B8DC07"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A8A159A"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E6BB3A7"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4D7C724"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4FF6FC5"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66F9B2D"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12A0F98C"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922E6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70BD8C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50,4</w:t>
            </w:r>
          </w:p>
        </w:tc>
        <w:tc>
          <w:tcPr>
            <w:tcW w:w="233" w:type="pct"/>
            <w:tcBorders>
              <w:top w:val="nil"/>
              <w:left w:val="nil"/>
              <w:bottom w:val="single" w:sz="4" w:space="0" w:color="auto"/>
              <w:right w:val="single" w:sz="4" w:space="0" w:color="auto"/>
            </w:tcBorders>
            <w:shd w:val="clear" w:color="auto" w:fill="auto"/>
            <w:vAlign w:val="center"/>
            <w:hideMark/>
          </w:tcPr>
          <w:p w14:paraId="5C88013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50,4</w:t>
            </w:r>
          </w:p>
        </w:tc>
        <w:tc>
          <w:tcPr>
            <w:tcW w:w="191" w:type="pct"/>
            <w:tcBorders>
              <w:top w:val="nil"/>
              <w:left w:val="nil"/>
              <w:bottom w:val="single" w:sz="4" w:space="0" w:color="auto"/>
              <w:right w:val="single" w:sz="4" w:space="0" w:color="auto"/>
            </w:tcBorders>
            <w:shd w:val="clear" w:color="auto" w:fill="auto"/>
            <w:vAlign w:val="center"/>
            <w:hideMark/>
          </w:tcPr>
          <w:p w14:paraId="68A37A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97448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02C81C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67B728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8E496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45E679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FFAEE8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2DDE005"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E7F3B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17E5DE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7E5EC6C"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AB9C0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48D0272"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A3A3B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60CC3D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66DD20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1E22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2C62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CA0B1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18D42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90226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85B844"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3C95A86"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189DAB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Водоснабжение д. Индырчи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C8398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Региональный проект "Чистая вода" национального проекта "Экология"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35360C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д. Индырчи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0B3CA3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C6194B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2693308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77B9BB8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B5B257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w:t>
            </w:r>
          </w:p>
        </w:tc>
        <w:tc>
          <w:tcPr>
            <w:tcW w:w="233" w:type="pct"/>
            <w:tcBorders>
              <w:top w:val="nil"/>
              <w:left w:val="nil"/>
              <w:bottom w:val="single" w:sz="4" w:space="0" w:color="auto"/>
              <w:right w:val="single" w:sz="4" w:space="0" w:color="auto"/>
            </w:tcBorders>
            <w:shd w:val="clear" w:color="auto" w:fill="auto"/>
            <w:vAlign w:val="center"/>
            <w:hideMark/>
          </w:tcPr>
          <w:p w14:paraId="62BA46B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36A7B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19,52</w:t>
            </w:r>
          </w:p>
        </w:tc>
        <w:tc>
          <w:tcPr>
            <w:tcW w:w="191" w:type="pct"/>
            <w:tcBorders>
              <w:top w:val="nil"/>
              <w:left w:val="nil"/>
              <w:bottom w:val="single" w:sz="4" w:space="0" w:color="auto"/>
              <w:right w:val="single" w:sz="4" w:space="0" w:color="auto"/>
            </w:tcBorders>
            <w:shd w:val="clear" w:color="auto" w:fill="auto"/>
            <w:vAlign w:val="center"/>
            <w:hideMark/>
          </w:tcPr>
          <w:p w14:paraId="0ECC6F1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CEC93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0AAA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3381C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E07295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1FC30A8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EA2ACC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CC4AC8"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55D9C5F"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344A774"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BD8EDCC"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C279117"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4F5DA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6DF58F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1646D3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BDE7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74D4D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115188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1598E0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AAEC1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306C9A"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2105DD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8782B9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52E4448"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AFE6FF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E1A79ED"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C44441"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C7B2C35"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5BC8B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830F28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w:t>
            </w:r>
          </w:p>
        </w:tc>
        <w:tc>
          <w:tcPr>
            <w:tcW w:w="233" w:type="pct"/>
            <w:tcBorders>
              <w:top w:val="nil"/>
              <w:left w:val="nil"/>
              <w:bottom w:val="single" w:sz="4" w:space="0" w:color="auto"/>
              <w:right w:val="single" w:sz="4" w:space="0" w:color="auto"/>
            </w:tcBorders>
            <w:shd w:val="clear" w:color="auto" w:fill="auto"/>
            <w:vAlign w:val="center"/>
            <w:hideMark/>
          </w:tcPr>
          <w:p w14:paraId="18D5B0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8D9C38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19,52</w:t>
            </w:r>
          </w:p>
        </w:tc>
        <w:tc>
          <w:tcPr>
            <w:tcW w:w="191" w:type="pct"/>
            <w:tcBorders>
              <w:top w:val="nil"/>
              <w:left w:val="nil"/>
              <w:bottom w:val="single" w:sz="4" w:space="0" w:color="auto"/>
              <w:right w:val="single" w:sz="4" w:space="0" w:color="auto"/>
            </w:tcBorders>
            <w:shd w:val="clear" w:color="auto" w:fill="auto"/>
            <w:vAlign w:val="center"/>
            <w:hideMark/>
          </w:tcPr>
          <w:p w14:paraId="352F036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7A2A62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CD7CF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40C6B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B12FA12"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6CDEEB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8ED61D1"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5CE5ECC"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917AA13"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BE47F4E"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7F4BC75"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2EECEA3"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E7A1FE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E26AED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D0E6AB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D20A4A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59810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CB77B4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0214A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E0640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693974"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07E70D7"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154C62B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Водоснабжение с. Можарки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E74A83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Региональный проект "Чистая вода" национального проекта "Экология"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C66A26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 Можарки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871CB8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09A8A2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23B3FC2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4ADC234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A432C5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25,03</w:t>
            </w:r>
          </w:p>
        </w:tc>
        <w:tc>
          <w:tcPr>
            <w:tcW w:w="233" w:type="pct"/>
            <w:tcBorders>
              <w:top w:val="nil"/>
              <w:left w:val="nil"/>
              <w:bottom w:val="single" w:sz="4" w:space="0" w:color="auto"/>
              <w:right w:val="single" w:sz="4" w:space="0" w:color="auto"/>
            </w:tcBorders>
            <w:shd w:val="clear" w:color="auto" w:fill="auto"/>
            <w:vAlign w:val="center"/>
            <w:hideMark/>
          </w:tcPr>
          <w:p w14:paraId="7E0910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DCF49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25,03</w:t>
            </w:r>
          </w:p>
        </w:tc>
        <w:tc>
          <w:tcPr>
            <w:tcW w:w="191" w:type="pct"/>
            <w:tcBorders>
              <w:top w:val="nil"/>
              <w:left w:val="nil"/>
              <w:bottom w:val="single" w:sz="4" w:space="0" w:color="auto"/>
              <w:right w:val="single" w:sz="4" w:space="0" w:color="auto"/>
            </w:tcBorders>
            <w:shd w:val="clear" w:color="auto" w:fill="auto"/>
            <w:vAlign w:val="center"/>
            <w:hideMark/>
          </w:tcPr>
          <w:p w14:paraId="03A0913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1EE9EB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4C199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7D9AE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1AC77D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095B747"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DBB93CB"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0218240"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08EBCB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EEB54B0"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51C95FD"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4B2F1A3"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ECD5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BBDECA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02E001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C7533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CCF65E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85265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1D70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698AB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DFA90E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E24D3D0"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AA4CB9B"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F239E3F"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47AD14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6BB9917"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5ECCA57"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81B5447"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B7D1E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A0723B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25,03</w:t>
            </w:r>
          </w:p>
        </w:tc>
        <w:tc>
          <w:tcPr>
            <w:tcW w:w="233" w:type="pct"/>
            <w:tcBorders>
              <w:top w:val="nil"/>
              <w:left w:val="nil"/>
              <w:bottom w:val="single" w:sz="4" w:space="0" w:color="auto"/>
              <w:right w:val="single" w:sz="4" w:space="0" w:color="auto"/>
            </w:tcBorders>
            <w:shd w:val="clear" w:color="auto" w:fill="auto"/>
            <w:vAlign w:val="center"/>
            <w:hideMark/>
          </w:tcPr>
          <w:p w14:paraId="1EF2AEF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F2F71D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25,03</w:t>
            </w:r>
          </w:p>
        </w:tc>
        <w:tc>
          <w:tcPr>
            <w:tcW w:w="191" w:type="pct"/>
            <w:tcBorders>
              <w:top w:val="nil"/>
              <w:left w:val="nil"/>
              <w:bottom w:val="single" w:sz="4" w:space="0" w:color="auto"/>
              <w:right w:val="single" w:sz="4" w:space="0" w:color="auto"/>
            </w:tcBorders>
            <w:shd w:val="clear" w:color="auto" w:fill="auto"/>
            <w:vAlign w:val="center"/>
            <w:hideMark/>
          </w:tcPr>
          <w:p w14:paraId="3A2EB70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300EF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BACC8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455D1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411137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AAAD96A"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5DE97A6"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76C80EA"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89A610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894972"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ED3769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178CF47"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B4A39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6F4DF0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B1CDD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5ABB9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DA2E9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3B632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579D7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40D7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491064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E91E51A"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76388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Можарском сельском поселени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078A44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Региональный проект "Чистая вода" национального проекта "Экология"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F4291A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7DAA26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99581D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куб. 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77A2097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1E50F7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33BDBD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20,6</w:t>
            </w:r>
          </w:p>
        </w:tc>
        <w:tc>
          <w:tcPr>
            <w:tcW w:w="233" w:type="pct"/>
            <w:tcBorders>
              <w:top w:val="nil"/>
              <w:left w:val="nil"/>
              <w:bottom w:val="single" w:sz="4" w:space="0" w:color="auto"/>
              <w:right w:val="single" w:sz="4" w:space="0" w:color="auto"/>
            </w:tcBorders>
            <w:shd w:val="clear" w:color="auto" w:fill="auto"/>
            <w:vAlign w:val="center"/>
            <w:hideMark/>
          </w:tcPr>
          <w:p w14:paraId="4A6E392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924EE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EAACD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20,6</w:t>
            </w:r>
          </w:p>
        </w:tc>
        <w:tc>
          <w:tcPr>
            <w:tcW w:w="183" w:type="pct"/>
            <w:tcBorders>
              <w:top w:val="nil"/>
              <w:left w:val="nil"/>
              <w:bottom w:val="single" w:sz="4" w:space="0" w:color="auto"/>
              <w:right w:val="single" w:sz="4" w:space="0" w:color="auto"/>
            </w:tcBorders>
            <w:shd w:val="clear" w:color="auto" w:fill="auto"/>
            <w:vAlign w:val="center"/>
            <w:hideMark/>
          </w:tcPr>
          <w:p w14:paraId="19F4BC2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E2C4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8C483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BC22D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5D80233"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E0F1A78"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4774987"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F4CBB60"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DBD2AF7"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D261E71"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A6AD7A6"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DFEC3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C76164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20,4</w:t>
            </w:r>
          </w:p>
        </w:tc>
        <w:tc>
          <w:tcPr>
            <w:tcW w:w="233" w:type="pct"/>
            <w:tcBorders>
              <w:top w:val="nil"/>
              <w:left w:val="nil"/>
              <w:bottom w:val="single" w:sz="4" w:space="0" w:color="auto"/>
              <w:right w:val="single" w:sz="4" w:space="0" w:color="auto"/>
            </w:tcBorders>
            <w:shd w:val="clear" w:color="auto" w:fill="auto"/>
            <w:vAlign w:val="center"/>
            <w:hideMark/>
          </w:tcPr>
          <w:p w14:paraId="09419E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60CBD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79326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20,4</w:t>
            </w:r>
          </w:p>
        </w:tc>
        <w:tc>
          <w:tcPr>
            <w:tcW w:w="183" w:type="pct"/>
            <w:tcBorders>
              <w:top w:val="nil"/>
              <w:left w:val="nil"/>
              <w:bottom w:val="single" w:sz="4" w:space="0" w:color="auto"/>
              <w:right w:val="single" w:sz="4" w:space="0" w:color="auto"/>
            </w:tcBorders>
            <w:shd w:val="clear" w:color="auto" w:fill="auto"/>
            <w:vAlign w:val="center"/>
            <w:hideMark/>
          </w:tcPr>
          <w:p w14:paraId="0D905D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5968A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0FF82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2AEC56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794B6D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AD902B8"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24A336A"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3A3273F"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5258F81"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CFF1CC2"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1FF109A"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2C9A6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72CD6B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14:paraId="2E36CF4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BB911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1BB051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0,2</w:t>
            </w:r>
          </w:p>
        </w:tc>
        <w:tc>
          <w:tcPr>
            <w:tcW w:w="183" w:type="pct"/>
            <w:tcBorders>
              <w:top w:val="nil"/>
              <w:left w:val="nil"/>
              <w:bottom w:val="single" w:sz="4" w:space="0" w:color="auto"/>
              <w:right w:val="single" w:sz="4" w:space="0" w:color="auto"/>
            </w:tcBorders>
            <w:shd w:val="clear" w:color="auto" w:fill="auto"/>
            <w:vAlign w:val="center"/>
            <w:hideMark/>
          </w:tcPr>
          <w:p w14:paraId="3EBE167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71DE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682E7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BCB76AE"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4B45207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F36665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4FFE499"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7F1C41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0FD29D5"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B3AAB0A"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14C09699"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B5E17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3C0A0C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FE5795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6DDB0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7840C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65A1D1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A19B19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BE282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817FCAB"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74CF207"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35FC125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локальной станции водоподготовки на одиночной скважине с водопроводными сетями в Индырчском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58263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Региональный проект "Чистая вода" национального проекта "Экология"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ABDDB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08A475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3E07DF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100 куб. 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64E76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7B32738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986857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13,3</w:t>
            </w:r>
          </w:p>
        </w:tc>
        <w:tc>
          <w:tcPr>
            <w:tcW w:w="233" w:type="pct"/>
            <w:tcBorders>
              <w:top w:val="nil"/>
              <w:left w:val="nil"/>
              <w:bottom w:val="single" w:sz="4" w:space="0" w:color="auto"/>
              <w:right w:val="single" w:sz="4" w:space="0" w:color="auto"/>
            </w:tcBorders>
            <w:shd w:val="clear" w:color="auto" w:fill="auto"/>
            <w:vAlign w:val="center"/>
            <w:hideMark/>
          </w:tcPr>
          <w:p w14:paraId="18BBF40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D8DDF1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B5B10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354603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FCB4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13,3</w:t>
            </w:r>
          </w:p>
        </w:tc>
        <w:tc>
          <w:tcPr>
            <w:tcW w:w="187" w:type="pct"/>
            <w:tcBorders>
              <w:top w:val="nil"/>
              <w:left w:val="nil"/>
              <w:bottom w:val="single" w:sz="4" w:space="0" w:color="auto"/>
              <w:right w:val="single" w:sz="4" w:space="0" w:color="auto"/>
            </w:tcBorders>
            <w:shd w:val="clear" w:color="auto" w:fill="auto"/>
            <w:vAlign w:val="center"/>
            <w:hideMark/>
          </w:tcPr>
          <w:p w14:paraId="77AD9E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B6F11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0B9BA8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DEDC02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4F04D5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1D3C18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3B4E184"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D3C4DA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D7B2108"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7AF204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476EF2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13,2</w:t>
            </w:r>
          </w:p>
        </w:tc>
        <w:tc>
          <w:tcPr>
            <w:tcW w:w="233" w:type="pct"/>
            <w:tcBorders>
              <w:top w:val="nil"/>
              <w:left w:val="nil"/>
              <w:bottom w:val="single" w:sz="4" w:space="0" w:color="auto"/>
              <w:right w:val="single" w:sz="4" w:space="0" w:color="auto"/>
            </w:tcBorders>
            <w:shd w:val="clear" w:color="auto" w:fill="auto"/>
            <w:vAlign w:val="center"/>
            <w:hideMark/>
          </w:tcPr>
          <w:p w14:paraId="11C0B7E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95CF18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DAA167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2BBD7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0FBA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13,2</w:t>
            </w:r>
          </w:p>
        </w:tc>
        <w:tc>
          <w:tcPr>
            <w:tcW w:w="187" w:type="pct"/>
            <w:tcBorders>
              <w:top w:val="nil"/>
              <w:left w:val="nil"/>
              <w:bottom w:val="single" w:sz="4" w:space="0" w:color="auto"/>
              <w:right w:val="single" w:sz="4" w:space="0" w:color="auto"/>
            </w:tcBorders>
            <w:shd w:val="clear" w:color="auto" w:fill="auto"/>
            <w:vAlign w:val="center"/>
            <w:hideMark/>
          </w:tcPr>
          <w:p w14:paraId="5480CB8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0D2E65"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5199A4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0366F65"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35C23B3"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0D251B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F967B00"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AF9A9C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6F438E0"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236B89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853B90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0,1</w:t>
            </w:r>
          </w:p>
        </w:tc>
        <w:tc>
          <w:tcPr>
            <w:tcW w:w="233" w:type="pct"/>
            <w:tcBorders>
              <w:top w:val="nil"/>
              <w:left w:val="nil"/>
              <w:bottom w:val="single" w:sz="4" w:space="0" w:color="auto"/>
              <w:right w:val="single" w:sz="4" w:space="0" w:color="auto"/>
            </w:tcBorders>
            <w:shd w:val="clear" w:color="auto" w:fill="auto"/>
            <w:vAlign w:val="center"/>
            <w:hideMark/>
          </w:tcPr>
          <w:p w14:paraId="2EEDB19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C286E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4BD593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F13F6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DC128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0,1</w:t>
            </w:r>
          </w:p>
        </w:tc>
        <w:tc>
          <w:tcPr>
            <w:tcW w:w="187" w:type="pct"/>
            <w:tcBorders>
              <w:top w:val="nil"/>
              <w:left w:val="nil"/>
              <w:bottom w:val="single" w:sz="4" w:space="0" w:color="auto"/>
              <w:right w:val="single" w:sz="4" w:space="0" w:color="auto"/>
            </w:tcBorders>
            <w:shd w:val="clear" w:color="auto" w:fill="auto"/>
            <w:vAlign w:val="center"/>
            <w:hideMark/>
          </w:tcPr>
          <w:p w14:paraId="44C0A8B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E15CB00"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E72CE5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23FDF53"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767249B"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AF423A8"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308933C"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054F46"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5BEE82D"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7DDE59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6BD59C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92ACAB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9AEAB2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E8387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3CA92B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6AF80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BB03C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08DE40F"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5D1C6B7"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0562D6F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ЖКХ:</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BDDA92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1AE4A4E"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6655AB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9560A2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44D054AE"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074D813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363B57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128,85</w:t>
            </w:r>
          </w:p>
        </w:tc>
        <w:tc>
          <w:tcPr>
            <w:tcW w:w="233" w:type="pct"/>
            <w:tcBorders>
              <w:top w:val="nil"/>
              <w:left w:val="nil"/>
              <w:bottom w:val="single" w:sz="4" w:space="0" w:color="auto"/>
              <w:right w:val="single" w:sz="4" w:space="0" w:color="auto"/>
            </w:tcBorders>
            <w:shd w:val="clear" w:color="auto" w:fill="auto"/>
            <w:vAlign w:val="center"/>
            <w:hideMark/>
          </w:tcPr>
          <w:p w14:paraId="6335417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50,40</w:t>
            </w:r>
          </w:p>
        </w:tc>
        <w:tc>
          <w:tcPr>
            <w:tcW w:w="191" w:type="pct"/>
            <w:tcBorders>
              <w:top w:val="nil"/>
              <w:left w:val="nil"/>
              <w:bottom w:val="single" w:sz="4" w:space="0" w:color="auto"/>
              <w:right w:val="single" w:sz="4" w:space="0" w:color="auto"/>
            </w:tcBorders>
            <w:shd w:val="clear" w:color="auto" w:fill="auto"/>
            <w:vAlign w:val="center"/>
            <w:hideMark/>
          </w:tcPr>
          <w:p w14:paraId="0D1D44A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44,55</w:t>
            </w:r>
          </w:p>
        </w:tc>
        <w:tc>
          <w:tcPr>
            <w:tcW w:w="191" w:type="pct"/>
            <w:tcBorders>
              <w:top w:val="nil"/>
              <w:left w:val="nil"/>
              <w:bottom w:val="single" w:sz="4" w:space="0" w:color="auto"/>
              <w:right w:val="single" w:sz="4" w:space="0" w:color="auto"/>
            </w:tcBorders>
            <w:shd w:val="clear" w:color="auto" w:fill="auto"/>
            <w:vAlign w:val="center"/>
            <w:hideMark/>
          </w:tcPr>
          <w:p w14:paraId="36DF8D0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20,60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19DD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F80C3E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75DDD"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C08B9EE"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271073CA"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BC1197E"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9FBEDC3"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0DD1666"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CB1289C"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36FD5B1"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465CC3A"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058C09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7E1FDF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33,60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87F50"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8FBB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FCE17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20,40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33B9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7F31A0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13,20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B560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35FA382"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51A6C5B7"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D36E3C0"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DCC0EA5"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85ABE3D"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C40EC05"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1AB6F0F"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8D05402"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33CE7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D84308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95,25</w:t>
            </w:r>
          </w:p>
        </w:tc>
        <w:tc>
          <w:tcPr>
            <w:tcW w:w="233" w:type="pct"/>
            <w:tcBorders>
              <w:top w:val="nil"/>
              <w:left w:val="nil"/>
              <w:bottom w:val="single" w:sz="4" w:space="0" w:color="auto"/>
              <w:right w:val="single" w:sz="4" w:space="0" w:color="auto"/>
            </w:tcBorders>
            <w:shd w:val="clear" w:color="auto" w:fill="auto"/>
            <w:vAlign w:val="center"/>
            <w:hideMark/>
          </w:tcPr>
          <w:p w14:paraId="1347672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50,40</w:t>
            </w:r>
          </w:p>
        </w:tc>
        <w:tc>
          <w:tcPr>
            <w:tcW w:w="191" w:type="pct"/>
            <w:tcBorders>
              <w:top w:val="nil"/>
              <w:left w:val="nil"/>
              <w:bottom w:val="single" w:sz="4" w:space="0" w:color="auto"/>
              <w:right w:val="single" w:sz="4" w:space="0" w:color="auto"/>
            </w:tcBorders>
            <w:shd w:val="clear" w:color="auto" w:fill="auto"/>
            <w:vAlign w:val="center"/>
            <w:hideMark/>
          </w:tcPr>
          <w:p w14:paraId="354D9D3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44,55</w:t>
            </w:r>
          </w:p>
        </w:tc>
        <w:tc>
          <w:tcPr>
            <w:tcW w:w="191" w:type="pct"/>
            <w:tcBorders>
              <w:top w:val="nil"/>
              <w:left w:val="nil"/>
              <w:bottom w:val="single" w:sz="4" w:space="0" w:color="auto"/>
              <w:right w:val="single" w:sz="4" w:space="0" w:color="auto"/>
            </w:tcBorders>
            <w:shd w:val="clear" w:color="auto" w:fill="auto"/>
            <w:vAlign w:val="center"/>
            <w:hideMark/>
          </w:tcPr>
          <w:p w14:paraId="7D94EA1E"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6885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0A679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43BA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3E274C6"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63683B30"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5FBEC01"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C9992C5"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AA05015"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32CF82B"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F39487C"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139EA619"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856D9E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193E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41F32"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D9AE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D672B"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B93C4"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0BA6B"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C6A2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C70EE07"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723E3241"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B38691" w14:textId="77777777" w:rsidR="00D76F5D" w:rsidRPr="00D76F5D" w:rsidRDefault="00D76F5D" w:rsidP="00BB612F">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Здравоохранение</w:t>
            </w:r>
          </w:p>
        </w:tc>
      </w:tr>
      <w:tr w:rsidR="00D76F5D" w:rsidRPr="00D76F5D" w14:paraId="27400050"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571ACFB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поликлиник, амбулаторий, ОВОП</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14:paraId="3A9E7851"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C7A8C0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45B934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82E12C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 объекта</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5A939CD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6BF576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2D83FAB"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37,78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F6041"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1EC955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18,55</w:t>
            </w:r>
          </w:p>
        </w:tc>
        <w:tc>
          <w:tcPr>
            <w:tcW w:w="191" w:type="pct"/>
            <w:tcBorders>
              <w:top w:val="nil"/>
              <w:left w:val="nil"/>
              <w:bottom w:val="single" w:sz="4" w:space="0" w:color="auto"/>
              <w:right w:val="single" w:sz="4" w:space="0" w:color="auto"/>
            </w:tcBorders>
            <w:shd w:val="clear" w:color="auto" w:fill="auto"/>
            <w:vAlign w:val="center"/>
            <w:hideMark/>
          </w:tcPr>
          <w:p w14:paraId="7C2A5B5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19,23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FC510"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805B4"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F8CD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430B6575"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D76F5D" w:rsidRPr="00D76F5D" w14:paraId="342A007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D58C97D"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3236A4BE" w14:textId="77777777" w:rsidR="00D76F5D" w:rsidRPr="00D76F5D" w:rsidRDefault="00D76F5D" w:rsidP="00BB612F">
            <w:pPr>
              <w:spacing w:after="0" w:line="240" w:lineRule="auto"/>
              <w:rPr>
                <w:rFonts w:eastAsia="Times New Roman"/>
                <w:color w:val="FFFFFF"/>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55AC8D0"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6D6D1D1"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3C1B4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single" w:sz="4" w:space="0" w:color="auto"/>
              <w:left w:val="single" w:sz="4" w:space="0" w:color="auto"/>
              <w:bottom w:val="nil"/>
              <w:right w:val="single" w:sz="4" w:space="0" w:color="auto"/>
            </w:tcBorders>
            <w:vAlign w:val="center"/>
            <w:hideMark/>
          </w:tcPr>
          <w:p w14:paraId="1EF0A47B" w14:textId="77777777" w:rsidR="00D76F5D" w:rsidRPr="00D76F5D" w:rsidRDefault="00D76F5D" w:rsidP="00BB612F">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E2C30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6617E52"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35,89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7FD42"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FFBB54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17,62</w:t>
            </w:r>
          </w:p>
        </w:tc>
        <w:tc>
          <w:tcPr>
            <w:tcW w:w="191" w:type="pct"/>
            <w:tcBorders>
              <w:top w:val="nil"/>
              <w:left w:val="nil"/>
              <w:bottom w:val="single" w:sz="4" w:space="0" w:color="auto"/>
              <w:right w:val="single" w:sz="4" w:space="0" w:color="auto"/>
            </w:tcBorders>
            <w:shd w:val="clear" w:color="auto" w:fill="auto"/>
            <w:vAlign w:val="center"/>
            <w:hideMark/>
          </w:tcPr>
          <w:p w14:paraId="466638A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18,27</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7A8DE"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63CD2"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7F48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7FFD516F" w14:textId="77777777" w:rsidR="00D76F5D" w:rsidRPr="00D76F5D" w:rsidRDefault="00D76F5D" w:rsidP="00BB612F">
            <w:pPr>
              <w:spacing w:after="0" w:line="240" w:lineRule="auto"/>
              <w:rPr>
                <w:rFonts w:eastAsia="Times New Roman"/>
                <w:color w:val="FFFFFF"/>
                <w:sz w:val="16"/>
                <w:szCs w:val="16"/>
                <w:lang w:eastAsia="ru-RU"/>
              </w:rPr>
            </w:pPr>
          </w:p>
        </w:tc>
      </w:tr>
      <w:tr w:rsidR="00D76F5D" w:rsidRPr="00D76F5D" w14:paraId="2B04014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A60B9DC"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7BC70496" w14:textId="77777777" w:rsidR="00D76F5D" w:rsidRPr="00D76F5D" w:rsidRDefault="00D76F5D" w:rsidP="00BB612F">
            <w:pPr>
              <w:spacing w:after="0" w:line="240" w:lineRule="auto"/>
              <w:rPr>
                <w:rFonts w:eastAsia="Times New Roman"/>
                <w:color w:val="FFFFFF"/>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D07DC44"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199D439"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56F7F67"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single" w:sz="4" w:space="0" w:color="auto"/>
              <w:left w:val="single" w:sz="4" w:space="0" w:color="auto"/>
              <w:bottom w:val="nil"/>
              <w:right w:val="single" w:sz="4" w:space="0" w:color="auto"/>
            </w:tcBorders>
            <w:vAlign w:val="center"/>
            <w:hideMark/>
          </w:tcPr>
          <w:p w14:paraId="71774D16" w14:textId="77777777" w:rsidR="00D76F5D" w:rsidRPr="00D76F5D" w:rsidRDefault="00D76F5D" w:rsidP="00BB612F">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8D5277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4573453"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1,89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F5447"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D1190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0,93</w:t>
            </w:r>
          </w:p>
        </w:tc>
        <w:tc>
          <w:tcPr>
            <w:tcW w:w="191" w:type="pct"/>
            <w:tcBorders>
              <w:top w:val="nil"/>
              <w:left w:val="nil"/>
              <w:bottom w:val="single" w:sz="4" w:space="0" w:color="auto"/>
              <w:right w:val="single" w:sz="4" w:space="0" w:color="auto"/>
            </w:tcBorders>
            <w:shd w:val="clear" w:color="auto" w:fill="auto"/>
            <w:vAlign w:val="center"/>
            <w:hideMark/>
          </w:tcPr>
          <w:p w14:paraId="53B94D2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0,96</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27CF6"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09307"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54D16"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69CAFACA" w14:textId="77777777" w:rsidR="00D76F5D" w:rsidRPr="00D76F5D" w:rsidRDefault="00D76F5D" w:rsidP="00BB612F">
            <w:pPr>
              <w:spacing w:after="0" w:line="240" w:lineRule="auto"/>
              <w:rPr>
                <w:rFonts w:eastAsia="Times New Roman"/>
                <w:color w:val="FFFFFF"/>
                <w:sz w:val="16"/>
                <w:szCs w:val="16"/>
                <w:lang w:eastAsia="ru-RU"/>
              </w:rPr>
            </w:pPr>
          </w:p>
        </w:tc>
      </w:tr>
      <w:tr w:rsidR="00D76F5D" w:rsidRPr="00D76F5D" w14:paraId="331DAFF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3B10DB4"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4A678C3B" w14:textId="77777777" w:rsidR="00D76F5D" w:rsidRPr="00D76F5D" w:rsidRDefault="00D76F5D" w:rsidP="00BB612F">
            <w:pPr>
              <w:spacing w:after="0" w:line="240" w:lineRule="auto"/>
              <w:rPr>
                <w:rFonts w:eastAsia="Times New Roman"/>
                <w:color w:val="FFFFFF"/>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17B851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AAE3632"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86210C2"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single" w:sz="4" w:space="0" w:color="auto"/>
              <w:left w:val="single" w:sz="4" w:space="0" w:color="auto"/>
              <w:bottom w:val="nil"/>
              <w:right w:val="single" w:sz="4" w:space="0" w:color="auto"/>
            </w:tcBorders>
            <w:vAlign w:val="center"/>
            <w:hideMark/>
          </w:tcPr>
          <w:p w14:paraId="35299368" w14:textId="77777777" w:rsidR="00D76F5D" w:rsidRPr="00D76F5D" w:rsidRDefault="00D76F5D" w:rsidP="00BB612F">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708C7B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5D2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D2278"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04C5A"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526"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47C5"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418CD"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27D8"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7AD6C39" w14:textId="77777777" w:rsidR="00D76F5D" w:rsidRPr="00D76F5D" w:rsidRDefault="00D76F5D" w:rsidP="00BB612F">
            <w:pPr>
              <w:spacing w:after="0" w:line="240" w:lineRule="auto"/>
              <w:rPr>
                <w:rFonts w:eastAsia="Times New Roman"/>
                <w:color w:val="FFFFFF"/>
                <w:sz w:val="16"/>
                <w:szCs w:val="16"/>
                <w:lang w:eastAsia="ru-RU"/>
              </w:rPr>
            </w:pPr>
          </w:p>
        </w:tc>
      </w:tr>
      <w:tr w:rsidR="00D76F5D" w:rsidRPr="00D76F5D" w14:paraId="245FB85C"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14F511E5"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Строительство ФАПов</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14:paraId="18BC2C46"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5FB481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Янтиковский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40A030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F223D57"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3 объекта</w:t>
            </w:r>
            <w:r w:rsidRPr="00D76F5D">
              <w:rPr>
                <w:rFonts w:eastAsia="Times New Roman"/>
                <w:sz w:val="16"/>
                <w:szCs w:val="16"/>
                <w:lang w:eastAsia="ru-RU"/>
              </w:rPr>
              <w:br/>
              <w:t>на 90 пос. в смену</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3F9815BC"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4886B30D"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28FC6D2"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16,07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B62F9"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0A786"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79AF1"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90FF288"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53D82339"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10,85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C170D"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219D234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D76F5D" w:rsidRPr="00D76F5D" w14:paraId="02EB9D8E"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730592C" w14:textId="77777777" w:rsidR="00D76F5D" w:rsidRPr="00D76F5D" w:rsidRDefault="00D76F5D" w:rsidP="00BB612F">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64D9A5DA" w14:textId="77777777" w:rsidR="00D76F5D" w:rsidRPr="00D76F5D" w:rsidRDefault="00D76F5D" w:rsidP="00BB612F">
            <w:pPr>
              <w:spacing w:after="0" w:line="240" w:lineRule="auto"/>
              <w:rPr>
                <w:rFonts w:eastAsia="Times New Roman"/>
                <w:color w:val="FFFFFF"/>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CBC973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A026FA7"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A821C82" w14:textId="77777777" w:rsidR="00D76F5D" w:rsidRPr="00D76F5D" w:rsidRDefault="00D76F5D" w:rsidP="00BB612F">
            <w:pPr>
              <w:spacing w:after="0" w:line="240" w:lineRule="auto"/>
              <w:rPr>
                <w:rFonts w:eastAsia="Times New Roman"/>
                <w:sz w:val="16"/>
                <w:szCs w:val="16"/>
                <w:lang w:eastAsia="ru-RU"/>
              </w:rPr>
            </w:pPr>
          </w:p>
        </w:tc>
        <w:tc>
          <w:tcPr>
            <w:tcW w:w="328" w:type="pct"/>
            <w:vMerge/>
            <w:tcBorders>
              <w:top w:val="single" w:sz="4" w:space="0" w:color="auto"/>
              <w:left w:val="single" w:sz="4" w:space="0" w:color="auto"/>
              <w:bottom w:val="nil"/>
              <w:right w:val="single" w:sz="4" w:space="0" w:color="auto"/>
            </w:tcBorders>
            <w:vAlign w:val="center"/>
            <w:hideMark/>
          </w:tcPr>
          <w:p w14:paraId="3C8C5B9A" w14:textId="77777777" w:rsidR="00D76F5D" w:rsidRPr="00D76F5D" w:rsidRDefault="00D76F5D" w:rsidP="00BB612F">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FA2FB82"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A979EE3"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15,27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763A1"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5BFF3"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1AA6A"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70375E0"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5ACE1C9E"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10,31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B82F"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EA2B44C" w14:textId="77777777" w:rsidR="00D76F5D" w:rsidRPr="00D76F5D" w:rsidRDefault="00D76F5D" w:rsidP="00BB612F">
            <w:pPr>
              <w:spacing w:after="0" w:line="240" w:lineRule="auto"/>
              <w:rPr>
                <w:rFonts w:eastAsia="Times New Roman"/>
                <w:color w:val="FFFFFF"/>
                <w:sz w:val="16"/>
                <w:szCs w:val="16"/>
                <w:lang w:eastAsia="ru-RU"/>
              </w:rPr>
            </w:pPr>
          </w:p>
        </w:tc>
      </w:tr>
      <w:tr w:rsidR="00D76F5D" w:rsidRPr="00D76F5D" w14:paraId="6D084650"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408112D" w14:textId="77777777" w:rsidR="00D76F5D" w:rsidRPr="00D76F5D" w:rsidRDefault="00D76F5D" w:rsidP="00BB612F">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6487B4DA" w14:textId="77777777" w:rsidR="00D76F5D" w:rsidRPr="00D76F5D" w:rsidRDefault="00D76F5D" w:rsidP="00BB612F">
            <w:pPr>
              <w:spacing w:after="0" w:line="240" w:lineRule="auto"/>
              <w:rPr>
                <w:rFonts w:eastAsia="Times New Roman"/>
                <w:color w:val="FFFFFF"/>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532074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B4F1BB2"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4E645C5" w14:textId="77777777" w:rsidR="00D76F5D" w:rsidRPr="00D76F5D" w:rsidRDefault="00D76F5D" w:rsidP="00BB612F">
            <w:pPr>
              <w:spacing w:after="0" w:line="240" w:lineRule="auto"/>
              <w:rPr>
                <w:rFonts w:eastAsia="Times New Roman"/>
                <w:sz w:val="16"/>
                <w:szCs w:val="16"/>
                <w:lang w:eastAsia="ru-RU"/>
              </w:rPr>
            </w:pPr>
          </w:p>
        </w:tc>
        <w:tc>
          <w:tcPr>
            <w:tcW w:w="328" w:type="pct"/>
            <w:vMerge/>
            <w:tcBorders>
              <w:top w:val="single" w:sz="4" w:space="0" w:color="auto"/>
              <w:left w:val="single" w:sz="4" w:space="0" w:color="auto"/>
              <w:bottom w:val="nil"/>
              <w:right w:val="single" w:sz="4" w:space="0" w:color="auto"/>
            </w:tcBorders>
            <w:vAlign w:val="center"/>
            <w:hideMark/>
          </w:tcPr>
          <w:p w14:paraId="610F62B1" w14:textId="77777777" w:rsidR="00D76F5D" w:rsidRPr="00D76F5D" w:rsidRDefault="00D76F5D" w:rsidP="00BB612F">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64A0F1F"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232E48B"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65886"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EF714"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9A87D"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F517E4D"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74674755"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0,54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86F5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5F44CA0D" w14:textId="77777777" w:rsidR="00D76F5D" w:rsidRPr="00D76F5D" w:rsidRDefault="00D76F5D" w:rsidP="00BB612F">
            <w:pPr>
              <w:spacing w:after="0" w:line="240" w:lineRule="auto"/>
              <w:rPr>
                <w:rFonts w:eastAsia="Times New Roman"/>
                <w:color w:val="FFFFFF"/>
                <w:sz w:val="16"/>
                <w:szCs w:val="16"/>
                <w:lang w:eastAsia="ru-RU"/>
              </w:rPr>
            </w:pPr>
          </w:p>
        </w:tc>
      </w:tr>
      <w:tr w:rsidR="00D76F5D" w:rsidRPr="00D76F5D" w14:paraId="5AC20380"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17E52FC" w14:textId="77777777" w:rsidR="00D76F5D" w:rsidRPr="00D76F5D" w:rsidRDefault="00D76F5D" w:rsidP="00BB612F">
            <w:pPr>
              <w:spacing w:after="0" w:line="240" w:lineRule="auto"/>
              <w:rPr>
                <w:rFonts w:eastAsia="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14:paraId="16428B5B" w14:textId="77777777" w:rsidR="00D76F5D" w:rsidRPr="00D76F5D" w:rsidRDefault="00D76F5D" w:rsidP="00BB612F">
            <w:pPr>
              <w:spacing w:after="0" w:line="240" w:lineRule="auto"/>
              <w:rPr>
                <w:rFonts w:eastAsia="Times New Roman"/>
                <w:color w:val="FFFFFF"/>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1E8D4A3"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C323BFF"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E3463C1" w14:textId="77777777" w:rsidR="00D76F5D" w:rsidRPr="00D76F5D" w:rsidRDefault="00D76F5D" w:rsidP="00BB612F">
            <w:pPr>
              <w:spacing w:after="0" w:line="240" w:lineRule="auto"/>
              <w:rPr>
                <w:rFonts w:eastAsia="Times New Roman"/>
                <w:sz w:val="16"/>
                <w:szCs w:val="16"/>
                <w:lang w:eastAsia="ru-RU"/>
              </w:rPr>
            </w:pPr>
          </w:p>
        </w:tc>
        <w:tc>
          <w:tcPr>
            <w:tcW w:w="328" w:type="pct"/>
            <w:vMerge/>
            <w:tcBorders>
              <w:top w:val="single" w:sz="4" w:space="0" w:color="auto"/>
              <w:left w:val="single" w:sz="4" w:space="0" w:color="auto"/>
              <w:bottom w:val="nil"/>
              <w:right w:val="single" w:sz="4" w:space="0" w:color="auto"/>
            </w:tcBorders>
            <w:vAlign w:val="center"/>
            <w:hideMark/>
          </w:tcPr>
          <w:p w14:paraId="5AE3ACD7" w14:textId="77777777" w:rsidR="00D76F5D" w:rsidRPr="00D76F5D" w:rsidRDefault="00D76F5D" w:rsidP="00BB612F">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6AAA1D" w14:textId="77777777" w:rsidR="00D76F5D" w:rsidRPr="00D76F5D" w:rsidRDefault="00D76F5D" w:rsidP="00BB612F">
            <w:pPr>
              <w:spacing w:after="0" w:line="240" w:lineRule="auto"/>
              <w:rPr>
                <w:rFonts w:eastAsia="Times New Roman"/>
                <w:sz w:val="16"/>
                <w:szCs w:val="16"/>
                <w:lang w:eastAsia="ru-RU"/>
              </w:rPr>
            </w:pPr>
            <w:r w:rsidRPr="00D76F5D">
              <w:rPr>
                <w:rFonts w:eastAsia="Times New Roman"/>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D1DF5"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30E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89D62"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A95BD"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F4508"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827CA"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B28BB" w14:textId="77777777" w:rsidR="00D76F5D" w:rsidRPr="00D76F5D" w:rsidRDefault="00D76F5D" w:rsidP="00BB612F">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8965831" w14:textId="77777777" w:rsidR="00D76F5D" w:rsidRPr="00D76F5D" w:rsidRDefault="00D76F5D" w:rsidP="00BB612F">
            <w:pPr>
              <w:spacing w:after="0" w:line="240" w:lineRule="auto"/>
              <w:rPr>
                <w:rFonts w:eastAsia="Times New Roman"/>
                <w:color w:val="FFFFFF"/>
                <w:sz w:val="16"/>
                <w:szCs w:val="16"/>
                <w:lang w:eastAsia="ru-RU"/>
              </w:rPr>
            </w:pPr>
          </w:p>
        </w:tc>
      </w:tr>
      <w:tr w:rsidR="00D76F5D" w:rsidRPr="00D76F5D" w14:paraId="65811EEE"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600D2C1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Здравоохранению:</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460C84A"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FF0B49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04D12D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7D8CA5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52D6B48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1D8B24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13C24B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53,85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9289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676235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18,55</w:t>
            </w:r>
          </w:p>
        </w:tc>
        <w:tc>
          <w:tcPr>
            <w:tcW w:w="191" w:type="pct"/>
            <w:tcBorders>
              <w:top w:val="nil"/>
              <w:left w:val="nil"/>
              <w:bottom w:val="single" w:sz="4" w:space="0" w:color="auto"/>
              <w:right w:val="single" w:sz="4" w:space="0" w:color="auto"/>
            </w:tcBorders>
            <w:shd w:val="clear" w:color="auto" w:fill="auto"/>
            <w:vAlign w:val="center"/>
            <w:hideMark/>
          </w:tcPr>
          <w:p w14:paraId="5D3659D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19,23</w:t>
            </w:r>
          </w:p>
        </w:tc>
        <w:tc>
          <w:tcPr>
            <w:tcW w:w="183" w:type="pct"/>
            <w:tcBorders>
              <w:top w:val="nil"/>
              <w:left w:val="nil"/>
              <w:bottom w:val="single" w:sz="4" w:space="0" w:color="auto"/>
              <w:right w:val="single" w:sz="4" w:space="0" w:color="auto"/>
            </w:tcBorders>
            <w:shd w:val="clear" w:color="auto" w:fill="auto"/>
            <w:vAlign w:val="center"/>
            <w:hideMark/>
          </w:tcPr>
          <w:p w14:paraId="0922089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14:paraId="79AF6CA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10,85</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7410A"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17B713D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76F5D" w:rsidRPr="00D76F5D" w14:paraId="5451DA73"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58C8C05"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E46373"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3C7FF22"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A937259"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596A69D"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F828630"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62BF4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050A01F"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87E0"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38623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17,62</w:t>
            </w:r>
          </w:p>
        </w:tc>
        <w:tc>
          <w:tcPr>
            <w:tcW w:w="191" w:type="pct"/>
            <w:tcBorders>
              <w:top w:val="nil"/>
              <w:left w:val="nil"/>
              <w:bottom w:val="single" w:sz="4" w:space="0" w:color="auto"/>
              <w:right w:val="single" w:sz="4" w:space="0" w:color="auto"/>
            </w:tcBorders>
            <w:shd w:val="clear" w:color="auto" w:fill="auto"/>
            <w:vAlign w:val="center"/>
            <w:hideMark/>
          </w:tcPr>
          <w:p w14:paraId="1D1C702F"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18,27</w:t>
            </w:r>
          </w:p>
        </w:tc>
        <w:tc>
          <w:tcPr>
            <w:tcW w:w="183" w:type="pct"/>
            <w:tcBorders>
              <w:top w:val="nil"/>
              <w:left w:val="nil"/>
              <w:bottom w:val="single" w:sz="4" w:space="0" w:color="auto"/>
              <w:right w:val="single" w:sz="4" w:space="0" w:color="auto"/>
            </w:tcBorders>
            <w:shd w:val="clear" w:color="auto" w:fill="auto"/>
            <w:vAlign w:val="center"/>
            <w:hideMark/>
          </w:tcPr>
          <w:p w14:paraId="6708884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14:paraId="4D5FDC8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10,31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C531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52C01E8" w14:textId="77777777" w:rsidR="00D76F5D" w:rsidRPr="00D76F5D" w:rsidRDefault="00D76F5D" w:rsidP="00BB612F">
            <w:pPr>
              <w:spacing w:after="0" w:line="240" w:lineRule="auto"/>
              <w:rPr>
                <w:rFonts w:eastAsia="Times New Roman"/>
                <w:b/>
                <w:bCs/>
                <w:color w:val="FFFFFF"/>
                <w:sz w:val="16"/>
                <w:szCs w:val="16"/>
                <w:lang w:eastAsia="ru-RU"/>
              </w:rPr>
            </w:pPr>
          </w:p>
        </w:tc>
      </w:tr>
      <w:tr w:rsidR="00D76F5D" w:rsidRPr="00D76F5D" w14:paraId="2F6929F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3365E51"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7CD42E3"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88BC2CC"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4BCFF21"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194417E"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FA17AEF"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F5D57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20B7B1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D1B8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9620E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0,93</w:t>
            </w:r>
          </w:p>
        </w:tc>
        <w:tc>
          <w:tcPr>
            <w:tcW w:w="191" w:type="pct"/>
            <w:tcBorders>
              <w:top w:val="nil"/>
              <w:left w:val="nil"/>
              <w:bottom w:val="single" w:sz="4" w:space="0" w:color="auto"/>
              <w:right w:val="single" w:sz="4" w:space="0" w:color="auto"/>
            </w:tcBorders>
            <w:shd w:val="clear" w:color="auto" w:fill="auto"/>
            <w:vAlign w:val="center"/>
            <w:hideMark/>
          </w:tcPr>
          <w:p w14:paraId="7177FD9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0,96</w:t>
            </w:r>
          </w:p>
        </w:tc>
        <w:tc>
          <w:tcPr>
            <w:tcW w:w="183" w:type="pct"/>
            <w:tcBorders>
              <w:top w:val="nil"/>
              <w:left w:val="nil"/>
              <w:bottom w:val="single" w:sz="4" w:space="0" w:color="auto"/>
              <w:right w:val="single" w:sz="4" w:space="0" w:color="auto"/>
            </w:tcBorders>
            <w:shd w:val="clear" w:color="auto" w:fill="auto"/>
            <w:vAlign w:val="center"/>
            <w:hideMark/>
          </w:tcPr>
          <w:p w14:paraId="2347E63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14:paraId="1856ADF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C66C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3DF7A72" w14:textId="77777777" w:rsidR="00D76F5D" w:rsidRPr="00D76F5D" w:rsidRDefault="00D76F5D" w:rsidP="00BB612F">
            <w:pPr>
              <w:spacing w:after="0" w:line="240" w:lineRule="auto"/>
              <w:rPr>
                <w:rFonts w:eastAsia="Times New Roman"/>
                <w:b/>
                <w:bCs/>
                <w:color w:val="FFFFFF"/>
                <w:sz w:val="16"/>
                <w:szCs w:val="16"/>
                <w:lang w:eastAsia="ru-RU"/>
              </w:rPr>
            </w:pPr>
          </w:p>
        </w:tc>
      </w:tr>
      <w:tr w:rsidR="00D76F5D" w:rsidRPr="00D76F5D" w14:paraId="694C3D3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07B3481"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19A21EA"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113DAF5"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1C3D7C1"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138A60F"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54767F8"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F6C496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8794B"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1DE4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A28A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78CF4"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73C2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B003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39D8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031F7806" w14:textId="77777777" w:rsidR="00D76F5D" w:rsidRPr="00D76F5D" w:rsidRDefault="00D76F5D" w:rsidP="00BB612F">
            <w:pPr>
              <w:spacing w:after="0" w:line="240" w:lineRule="auto"/>
              <w:rPr>
                <w:rFonts w:eastAsia="Times New Roman"/>
                <w:b/>
                <w:bCs/>
                <w:color w:val="FFFFFF"/>
                <w:sz w:val="16"/>
                <w:szCs w:val="16"/>
                <w:lang w:eastAsia="ru-RU"/>
              </w:rPr>
            </w:pPr>
          </w:p>
        </w:tc>
      </w:tr>
      <w:tr w:rsidR="00D76F5D" w:rsidRPr="00D76F5D" w14:paraId="6E045BF1"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477CA" w14:textId="77777777" w:rsidR="00D76F5D" w:rsidRPr="00D76F5D" w:rsidRDefault="00D76F5D" w:rsidP="00BB612F">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Культура</w:t>
            </w:r>
          </w:p>
        </w:tc>
      </w:tr>
      <w:tr w:rsidR="00D76F5D" w:rsidRPr="00D76F5D" w14:paraId="76E88033"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38482B6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здания Янтиковского дома культуры МБУК «ЦКС» Янтиковского района Чувашской Республики, расположенного по адресу: Чувашская Республика, Янтиковский район, с. Янтиково, пр. Ленина, д. 3</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3B5FC3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7989B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488A99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9DFAAD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54A942E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7C77B6F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7B2D39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33,4</w:t>
            </w:r>
          </w:p>
        </w:tc>
        <w:tc>
          <w:tcPr>
            <w:tcW w:w="233" w:type="pct"/>
            <w:tcBorders>
              <w:top w:val="nil"/>
              <w:left w:val="nil"/>
              <w:bottom w:val="single" w:sz="4" w:space="0" w:color="auto"/>
              <w:right w:val="single" w:sz="4" w:space="0" w:color="auto"/>
            </w:tcBorders>
            <w:shd w:val="clear" w:color="auto" w:fill="auto"/>
            <w:vAlign w:val="center"/>
            <w:hideMark/>
          </w:tcPr>
          <w:p w14:paraId="426AE6D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12,2</w:t>
            </w:r>
          </w:p>
        </w:tc>
        <w:tc>
          <w:tcPr>
            <w:tcW w:w="191" w:type="pct"/>
            <w:tcBorders>
              <w:top w:val="nil"/>
              <w:left w:val="nil"/>
              <w:bottom w:val="single" w:sz="4" w:space="0" w:color="auto"/>
              <w:right w:val="single" w:sz="4" w:space="0" w:color="auto"/>
            </w:tcBorders>
            <w:shd w:val="clear" w:color="auto" w:fill="auto"/>
            <w:vAlign w:val="center"/>
            <w:hideMark/>
          </w:tcPr>
          <w:p w14:paraId="1A26DAC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21,2</w:t>
            </w:r>
          </w:p>
        </w:tc>
        <w:tc>
          <w:tcPr>
            <w:tcW w:w="191" w:type="pct"/>
            <w:tcBorders>
              <w:top w:val="nil"/>
              <w:left w:val="nil"/>
              <w:bottom w:val="single" w:sz="4" w:space="0" w:color="auto"/>
              <w:right w:val="single" w:sz="4" w:space="0" w:color="auto"/>
            </w:tcBorders>
            <w:shd w:val="clear" w:color="auto" w:fill="auto"/>
            <w:vAlign w:val="center"/>
            <w:hideMark/>
          </w:tcPr>
          <w:p w14:paraId="5FA3531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7B6800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5B5A7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ABA9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AA2E99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02A1F6AE"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08B1AC3"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38E9CF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1282EF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D9F3411"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F9D44B1"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F61364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F6D3FD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376F3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20,9</w:t>
            </w:r>
          </w:p>
        </w:tc>
        <w:tc>
          <w:tcPr>
            <w:tcW w:w="233" w:type="pct"/>
            <w:tcBorders>
              <w:top w:val="nil"/>
              <w:left w:val="nil"/>
              <w:bottom w:val="single" w:sz="4" w:space="0" w:color="auto"/>
              <w:right w:val="single" w:sz="4" w:space="0" w:color="auto"/>
            </w:tcBorders>
            <w:shd w:val="clear" w:color="auto" w:fill="auto"/>
            <w:vAlign w:val="center"/>
            <w:hideMark/>
          </w:tcPr>
          <w:p w14:paraId="42B2E68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5,8</w:t>
            </w:r>
          </w:p>
        </w:tc>
        <w:tc>
          <w:tcPr>
            <w:tcW w:w="191" w:type="pct"/>
            <w:tcBorders>
              <w:top w:val="nil"/>
              <w:left w:val="nil"/>
              <w:bottom w:val="single" w:sz="4" w:space="0" w:color="auto"/>
              <w:right w:val="single" w:sz="4" w:space="0" w:color="auto"/>
            </w:tcBorders>
            <w:shd w:val="clear" w:color="auto" w:fill="auto"/>
            <w:vAlign w:val="center"/>
            <w:hideMark/>
          </w:tcPr>
          <w:p w14:paraId="6442967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15,1</w:t>
            </w:r>
          </w:p>
        </w:tc>
        <w:tc>
          <w:tcPr>
            <w:tcW w:w="191" w:type="pct"/>
            <w:tcBorders>
              <w:top w:val="nil"/>
              <w:left w:val="nil"/>
              <w:bottom w:val="single" w:sz="4" w:space="0" w:color="auto"/>
              <w:right w:val="single" w:sz="4" w:space="0" w:color="auto"/>
            </w:tcBorders>
            <w:shd w:val="clear" w:color="auto" w:fill="auto"/>
            <w:vAlign w:val="center"/>
            <w:hideMark/>
          </w:tcPr>
          <w:p w14:paraId="69925F3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F5CA07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84F85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B388FF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3F755C3"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C05ACC9"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A8126B6"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7B6E21E"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E0D8D1C"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8EB60D0"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EDC5E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4CF2867"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4DFBA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CBC998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12,5</w:t>
            </w:r>
          </w:p>
        </w:tc>
        <w:tc>
          <w:tcPr>
            <w:tcW w:w="233" w:type="pct"/>
            <w:tcBorders>
              <w:top w:val="nil"/>
              <w:left w:val="nil"/>
              <w:bottom w:val="single" w:sz="4" w:space="0" w:color="auto"/>
              <w:right w:val="single" w:sz="4" w:space="0" w:color="auto"/>
            </w:tcBorders>
            <w:shd w:val="clear" w:color="auto" w:fill="auto"/>
            <w:vAlign w:val="center"/>
            <w:hideMark/>
          </w:tcPr>
          <w:p w14:paraId="5A5A91A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6,4</w:t>
            </w:r>
          </w:p>
        </w:tc>
        <w:tc>
          <w:tcPr>
            <w:tcW w:w="191" w:type="pct"/>
            <w:tcBorders>
              <w:top w:val="nil"/>
              <w:left w:val="nil"/>
              <w:bottom w:val="single" w:sz="4" w:space="0" w:color="auto"/>
              <w:right w:val="single" w:sz="4" w:space="0" w:color="auto"/>
            </w:tcBorders>
            <w:shd w:val="clear" w:color="auto" w:fill="auto"/>
            <w:vAlign w:val="center"/>
            <w:hideMark/>
          </w:tcPr>
          <w:p w14:paraId="5F939E8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6,1</w:t>
            </w:r>
          </w:p>
        </w:tc>
        <w:tc>
          <w:tcPr>
            <w:tcW w:w="191" w:type="pct"/>
            <w:tcBorders>
              <w:top w:val="nil"/>
              <w:left w:val="nil"/>
              <w:bottom w:val="single" w:sz="4" w:space="0" w:color="auto"/>
              <w:right w:val="single" w:sz="4" w:space="0" w:color="auto"/>
            </w:tcBorders>
            <w:shd w:val="clear" w:color="auto" w:fill="auto"/>
            <w:vAlign w:val="center"/>
            <w:hideMark/>
          </w:tcPr>
          <w:p w14:paraId="3D362EA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A7EB8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F03320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A2C87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7F0CD6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E891EE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0C25ADB"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B247A78"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17B319F"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E2B8D7C"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7DF971B"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7B49E1C"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7224D9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A07AD9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39C415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848B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D9BA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2E670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89A3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448CC6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D76D4F"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B807195"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D736E6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Яншихово - Норвашского дома культуры МБУК «ЦКС» Янтиковского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05ED07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«Обеспечение качественно нового уровня развития инфраструктуры культуры» («Культурная среда») национального проекта «Культура»</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06F37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с.Яншихово-Норваши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5C12D6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2EF7AC0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6E8E3ED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620D72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8EDB15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233" w:type="pct"/>
            <w:tcBorders>
              <w:top w:val="nil"/>
              <w:left w:val="nil"/>
              <w:bottom w:val="single" w:sz="4" w:space="0" w:color="auto"/>
              <w:right w:val="single" w:sz="4" w:space="0" w:color="auto"/>
            </w:tcBorders>
            <w:shd w:val="clear" w:color="auto" w:fill="auto"/>
            <w:vAlign w:val="center"/>
            <w:hideMark/>
          </w:tcPr>
          <w:p w14:paraId="11B8926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0D607D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DF764F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183" w:type="pct"/>
            <w:tcBorders>
              <w:top w:val="nil"/>
              <w:left w:val="nil"/>
              <w:bottom w:val="single" w:sz="4" w:space="0" w:color="auto"/>
              <w:right w:val="single" w:sz="4" w:space="0" w:color="auto"/>
            </w:tcBorders>
            <w:shd w:val="clear" w:color="auto" w:fill="auto"/>
            <w:vAlign w:val="center"/>
            <w:hideMark/>
          </w:tcPr>
          <w:p w14:paraId="76E9823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34748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268550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7921D7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C665EB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99252CC"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D7F24B7"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1B05AB2"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5942CD0"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8812B6"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F42A05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A0EFE3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C3BED3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17,9</w:t>
            </w:r>
          </w:p>
        </w:tc>
        <w:tc>
          <w:tcPr>
            <w:tcW w:w="233" w:type="pct"/>
            <w:tcBorders>
              <w:top w:val="nil"/>
              <w:left w:val="nil"/>
              <w:bottom w:val="single" w:sz="4" w:space="0" w:color="auto"/>
              <w:right w:val="single" w:sz="4" w:space="0" w:color="auto"/>
            </w:tcBorders>
            <w:shd w:val="clear" w:color="auto" w:fill="auto"/>
            <w:vAlign w:val="center"/>
            <w:hideMark/>
          </w:tcPr>
          <w:p w14:paraId="2208DB6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D6F3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47C4C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17,9</w:t>
            </w:r>
          </w:p>
        </w:tc>
        <w:tc>
          <w:tcPr>
            <w:tcW w:w="183" w:type="pct"/>
            <w:tcBorders>
              <w:top w:val="nil"/>
              <w:left w:val="nil"/>
              <w:bottom w:val="single" w:sz="4" w:space="0" w:color="auto"/>
              <w:right w:val="single" w:sz="4" w:space="0" w:color="auto"/>
            </w:tcBorders>
            <w:shd w:val="clear" w:color="auto" w:fill="auto"/>
            <w:vAlign w:val="center"/>
            <w:hideMark/>
          </w:tcPr>
          <w:p w14:paraId="51559D6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C84436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91B59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93BF65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72FC8A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E4D7185"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C08D4A1"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9D2121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0D8C0B"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1C273F7"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1BE788D9"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C79B69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45D98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7,1</w:t>
            </w:r>
          </w:p>
        </w:tc>
        <w:tc>
          <w:tcPr>
            <w:tcW w:w="233" w:type="pct"/>
            <w:tcBorders>
              <w:top w:val="nil"/>
              <w:left w:val="nil"/>
              <w:bottom w:val="single" w:sz="4" w:space="0" w:color="auto"/>
              <w:right w:val="single" w:sz="4" w:space="0" w:color="auto"/>
            </w:tcBorders>
            <w:shd w:val="clear" w:color="auto" w:fill="auto"/>
            <w:vAlign w:val="center"/>
            <w:hideMark/>
          </w:tcPr>
          <w:p w14:paraId="15C20FB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0E21DC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D9E030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7,1</w:t>
            </w:r>
          </w:p>
        </w:tc>
        <w:tc>
          <w:tcPr>
            <w:tcW w:w="183" w:type="pct"/>
            <w:tcBorders>
              <w:top w:val="nil"/>
              <w:left w:val="nil"/>
              <w:bottom w:val="single" w:sz="4" w:space="0" w:color="auto"/>
              <w:right w:val="single" w:sz="4" w:space="0" w:color="auto"/>
            </w:tcBorders>
            <w:shd w:val="clear" w:color="auto" w:fill="auto"/>
            <w:vAlign w:val="center"/>
            <w:hideMark/>
          </w:tcPr>
          <w:p w14:paraId="01E747A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B40A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F4C27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9D54E76"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4D4A31FF"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F327D72"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F036E22"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1A4E186"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D6C9CFC"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ACF381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AA72A83"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A16B5E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44E839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31A212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C778A7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108169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E57F93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FFD88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2328A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0DA2F03"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5932CDE"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26CEE6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Строительство Нюшкасинского дома культуры МБУК «ЦКС» Янтиковского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803113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«Обеспечение качественно нового уровня развития инфраструктуры культуры» («Культурная среда») национального проекта «Культура»</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8B8CB2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д.Нюшкасы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456F6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72B45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621E5F6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423F287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C01527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29,8</w:t>
            </w:r>
          </w:p>
        </w:tc>
        <w:tc>
          <w:tcPr>
            <w:tcW w:w="233" w:type="pct"/>
            <w:tcBorders>
              <w:top w:val="nil"/>
              <w:left w:val="nil"/>
              <w:bottom w:val="single" w:sz="4" w:space="0" w:color="auto"/>
              <w:right w:val="single" w:sz="4" w:space="0" w:color="auto"/>
            </w:tcBorders>
            <w:shd w:val="clear" w:color="auto" w:fill="auto"/>
            <w:vAlign w:val="center"/>
            <w:hideMark/>
          </w:tcPr>
          <w:p w14:paraId="29C4D61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56727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733DD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17401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29,8</w:t>
            </w:r>
          </w:p>
        </w:tc>
        <w:tc>
          <w:tcPr>
            <w:tcW w:w="187" w:type="pct"/>
            <w:tcBorders>
              <w:top w:val="nil"/>
              <w:left w:val="nil"/>
              <w:bottom w:val="single" w:sz="4" w:space="0" w:color="auto"/>
              <w:right w:val="single" w:sz="4" w:space="0" w:color="auto"/>
            </w:tcBorders>
            <w:shd w:val="clear" w:color="auto" w:fill="auto"/>
            <w:vAlign w:val="center"/>
            <w:hideMark/>
          </w:tcPr>
          <w:p w14:paraId="3902589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0CA4F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2208B7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2FC6DCF"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A2D3C48"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46E64E8"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A21EE73"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2C58745"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EE3459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FF0D445"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50C39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117114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29,5</w:t>
            </w:r>
          </w:p>
        </w:tc>
        <w:tc>
          <w:tcPr>
            <w:tcW w:w="233" w:type="pct"/>
            <w:tcBorders>
              <w:top w:val="nil"/>
              <w:left w:val="nil"/>
              <w:bottom w:val="single" w:sz="4" w:space="0" w:color="auto"/>
              <w:right w:val="single" w:sz="4" w:space="0" w:color="auto"/>
            </w:tcBorders>
            <w:shd w:val="clear" w:color="auto" w:fill="auto"/>
            <w:vAlign w:val="center"/>
            <w:hideMark/>
          </w:tcPr>
          <w:p w14:paraId="5CFF15B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F081B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5AD35D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0F6D28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29,5</w:t>
            </w:r>
          </w:p>
        </w:tc>
        <w:tc>
          <w:tcPr>
            <w:tcW w:w="187" w:type="pct"/>
            <w:tcBorders>
              <w:top w:val="nil"/>
              <w:left w:val="nil"/>
              <w:bottom w:val="single" w:sz="4" w:space="0" w:color="auto"/>
              <w:right w:val="single" w:sz="4" w:space="0" w:color="auto"/>
            </w:tcBorders>
            <w:shd w:val="clear" w:color="auto" w:fill="auto"/>
            <w:vAlign w:val="center"/>
            <w:hideMark/>
          </w:tcPr>
          <w:p w14:paraId="57F6FD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95E5E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53EEC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4B8799AA"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90D817B"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2D1902"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B254CF4"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105DD59"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909555B"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61C5C79"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14802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28504C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14:paraId="0414168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B0747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718B2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3F4CD7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717ADD5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18B2D2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34FE81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EA6C5C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C1EEA66"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9130427"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9930F61"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9C1D375"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BD9F376"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35DEC68"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543130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93E6ED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B2F839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D78B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003F3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2A061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DDB27F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99BB6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B6960B"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B1BD197"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EFEAD2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Новоишинского дома культуры МБУК «ЦКС Янтиковского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B4571A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Региональный проект «Обеспечение качественно нового уровня развития инфраструктуры культуры» («Культурная среда») национального проекта «Культура»</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09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д.Новое Ишино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E955C6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3069E1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0FEC3E9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752AC77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533873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29,8</w:t>
            </w:r>
          </w:p>
        </w:tc>
        <w:tc>
          <w:tcPr>
            <w:tcW w:w="233" w:type="pct"/>
            <w:tcBorders>
              <w:top w:val="nil"/>
              <w:left w:val="nil"/>
              <w:bottom w:val="single" w:sz="4" w:space="0" w:color="auto"/>
              <w:right w:val="single" w:sz="4" w:space="0" w:color="auto"/>
            </w:tcBorders>
            <w:shd w:val="clear" w:color="auto" w:fill="auto"/>
            <w:vAlign w:val="center"/>
            <w:hideMark/>
          </w:tcPr>
          <w:p w14:paraId="24D7E2A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1E58E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44D5D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7CD00C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EA3EAC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29,8</w:t>
            </w:r>
          </w:p>
        </w:tc>
        <w:tc>
          <w:tcPr>
            <w:tcW w:w="187" w:type="pct"/>
            <w:tcBorders>
              <w:top w:val="nil"/>
              <w:left w:val="nil"/>
              <w:bottom w:val="single" w:sz="4" w:space="0" w:color="auto"/>
              <w:right w:val="single" w:sz="4" w:space="0" w:color="auto"/>
            </w:tcBorders>
            <w:shd w:val="clear" w:color="auto" w:fill="auto"/>
            <w:vAlign w:val="center"/>
            <w:hideMark/>
          </w:tcPr>
          <w:p w14:paraId="717279E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FBB9A5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4F6FFE09"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5448897"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138D0B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BABB761"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5A6AEDF"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68F8869"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B711775"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C9DD25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D9A86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29,5</w:t>
            </w:r>
          </w:p>
        </w:tc>
        <w:tc>
          <w:tcPr>
            <w:tcW w:w="233" w:type="pct"/>
            <w:tcBorders>
              <w:top w:val="nil"/>
              <w:left w:val="nil"/>
              <w:bottom w:val="single" w:sz="4" w:space="0" w:color="auto"/>
              <w:right w:val="single" w:sz="4" w:space="0" w:color="auto"/>
            </w:tcBorders>
            <w:shd w:val="clear" w:color="auto" w:fill="auto"/>
            <w:vAlign w:val="center"/>
            <w:hideMark/>
          </w:tcPr>
          <w:p w14:paraId="7C26E03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74D0F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822B2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BDC49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2BBDD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29,5</w:t>
            </w:r>
          </w:p>
        </w:tc>
        <w:tc>
          <w:tcPr>
            <w:tcW w:w="187" w:type="pct"/>
            <w:tcBorders>
              <w:top w:val="nil"/>
              <w:left w:val="nil"/>
              <w:bottom w:val="single" w:sz="4" w:space="0" w:color="auto"/>
              <w:right w:val="single" w:sz="4" w:space="0" w:color="auto"/>
            </w:tcBorders>
            <w:shd w:val="clear" w:color="auto" w:fill="auto"/>
            <w:vAlign w:val="center"/>
            <w:hideMark/>
          </w:tcPr>
          <w:p w14:paraId="4A1E5A3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977AE8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6B0B51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6717C8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AC432E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3E156D3"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6CCE27A"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D1925A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8C7695D"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521F6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308739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14:paraId="3646887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EE5B0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52709E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5B41ED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A0FE6D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187" w:type="pct"/>
            <w:tcBorders>
              <w:top w:val="nil"/>
              <w:left w:val="nil"/>
              <w:bottom w:val="single" w:sz="4" w:space="0" w:color="auto"/>
              <w:right w:val="single" w:sz="4" w:space="0" w:color="auto"/>
            </w:tcBorders>
            <w:shd w:val="clear" w:color="auto" w:fill="auto"/>
            <w:vAlign w:val="center"/>
            <w:hideMark/>
          </w:tcPr>
          <w:p w14:paraId="2F186E1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4394CF"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87FEE86"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4204923"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5A2A15F"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B15BBA9"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BCD2FDE"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9B219A9"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08F4336"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31227C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5A8D3A8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70C796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49A75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99BC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8DB02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4ECE85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99B78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22AE2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1339A7F"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0EEE7B2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Тюмеревского дома культуры МБУК «ЦКС Янтиковского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DF72CE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Государственная программа Чувашской Республики "Развитие культуры и туризма"</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3E83954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д. Тюмерево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902B7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2023-2024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5846D39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03007C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3DA6E81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7224D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233" w:type="pct"/>
            <w:tcBorders>
              <w:top w:val="nil"/>
              <w:left w:val="nil"/>
              <w:bottom w:val="single" w:sz="4" w:space="0" w:color="auto"/>
              <w:right w:val="single" w:sz="4" w:space="0" w:color="auto"/>
            </w:tcBorders>
            <w:shd w:val="clear" w:color="auto" w:fill="auto"/>
            <w:vAlign w:val="center"/>
            <w:hideMark/>
          </w:tcPr>
          <w:p w14:paraId="0A028DE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0B595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6F712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B553D2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12,5</w:t>
            </w:r>
          </w:p>
        </w:tc>
        <w:tc>
          <w:tcPr>
            <w:tcW w:w="187" w:type="pct"/>
            <w:tcBorders>
              <w:top w:val="nil"/>
              <w:left w:val="nil"/>
              <w:bottom w:val="single" w:sz="4" w:space="0" w:color="auto"/>
              <w:right w:val="single" w:sz="4" w:space="0" w:color="auto"/>
            </w:tcBorders>
            <w:shd w:val="clear" w:color="auto" w:fill="auto"/>
            <w:vAlign w:val="center"/>
            <w:hideMark/>
          </w:tcPr>
          <w:p w14:paraId="1019279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12,5</w:t>
            </w:r>
          </w:p>
        </w:tc>
        <w:tc>
          <w:tcPr>
            <w:tcW w:w="187" w:type="pct"/>
            <w:tcBorders>
              <w:top w:val="nil"/>
              <w:left w:val="nil"/>
              <w:bottom w:val="single" w:sz="4" w:space="0" w:color="auto"/>
              <w:right w:val="single" w:sz="4" w:space="0" w:color="auto"/>
            </w:tcBorders>
            <w:shd w:val="clear" w:color="auto" w:fill="auto"/>
            <w:vAlign w:val="center"/>
            <w:hideMark/>
          </w:tcPr>
          <w:p w14:paraId="30118F7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CB9DBD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2225782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3BB00B5"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817024A"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5BF7EE4"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E73B888"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7B3318"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963D298"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592F7E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23BFA0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1F2E9F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061D9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A91B0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A7F46E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FCF871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7F987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09C05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672CB8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27FCEEF"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C325AF9"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2D8EC7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6F5055A"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DAF8EE"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B8C94E1"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B38747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1FD82B3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23,8</w:t>
            </w:r>
          </w:p>
        </w:tc>
        <w:tc>
          <w:tcPr>
            <w:tcW w:w="233" w:type="pct"/>
            <w:tcBorders>
              <w:top w:val="nil"/>
              <w:left w:val="nil"/>
              <w:bottom w:val="single" w:sz="4" w:space="0" w:color="auto"/>
              <w:right w:val="single" w:sz="4" w:space="0" w:color="auto"/>
            </w:tcBorders>
            <w:shd w:val="clear" w:color="auto" w:fill="auto"/>
            <w:vAlign w:val="center"/>
            <w:hideMark/>
          </w:tcPr>
          <w:p w14:paraId="42FF4CE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3604E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E67A4C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92863D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11,9</w:t>
            </w:r>
          </w:p>
        </w:tc>
        <w:tc>
          <w:tcPr>
            <w:tcW w:w="187" w:type="pct"/>
            <w:tcBorders>
              <w:top w:val="nil"/>
              <w:left w:val="nil"/>
              <w:bottom w:val="single" w:sz="4" w:space="0" w:color="auto"/>
              <w:right w:val="single" w:sz="4" w:space="0" w:color="auto"/>
            </w:tcBorders>
            <w:shd w:val="clear" w:color="auto" w:fill="auto"/>
            <w:vAlign w:val="center"/>
            <w:hideMark/>
          </w:tcPr>
          <w:p w14:paraId="1D8B263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11,9</w:t>
            </w:r>
          </w:p>
        </w:tc>
        <w:tc>
          <w:tcPr>
            <w:tcW w:w="187" w:type="pct"/>
            <w:tcBorders>
              <w:top w:val="nil"/>
              <w:left w:val="nil"/>
              <w:bottom w:val="single" w:sz="4" w:space="0" w:color="auto"/>
              <w:right w:val="single" w:sz="4" w:space="0" w:color="auto"/>
            </w:tcBorders>
            <w:shd w:val="clear" w:color="auto" w:fill="auto"/>
            <w:vAlign w:val="center"/>
            <w:hideMark/>
          </w:tcPr>
          <w:p w14:paraId="7E46EB2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B8B7E0"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1126DA0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CF74BB2"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1FBEFC"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AEEA2CA"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FE7DFAC"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D7C9D7B"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0B242EA"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1BDCC9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95DD46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vAlign w:val="center"/>
            <w:hideMark/>
          </w:tcPr>
          <w:p w14:paraId="1FAA772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A9868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99E8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672430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0,6</w:t>
            </w:r>
          </w:p>
        </w:tc>
        <w:tc>
          <w:tcPr>
            <w:tcW w:w="187" w:type="pct"/>
            <w:tcBorders>
              <w:top w:val="nil"/>
              <w:left w:val="nil"/>
              <w:bottom w:val="single" w:sz="4" w:space="0" w:color="auto"/>
              <w:right w:val="single" w:sz="4" w:space="0" w:color="auto"/>
            </w:tcBorders>
            <w:shd w:val="clear" w:color="auto" w:fill="auto"/>
            <w:vAlign w:val="center"/>
            <w:hideMark/>
          </w:tcPr>
          <w:p w14:paraId="7881D7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0,6</w:t>
            </w:r>
          </w:p>
        </w:tc>
        <w:tc>
          <w:tcPr>
            <w:tcW w:w="187" w:type="pct"/>
            <w:tcBorders>
              <w:top w:val="nil"/>
              <w:left w:val="nil"/>
              <w:bottom w:val="single" w:sz="4" w:space="0" w:color="auto"/>
              <w:right w:val="single" w:sz="4" w:space="0" w:color="auto"/>
            </w:tcBorders>
            <w:shd w:val="clear" w:color="auto" w:fill="auto"/>
            <w:vAlign w:val="center"/>
            <w:hideMark/>
          </w:tcPr>
          <w:p w14:paraId="282BBA8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A04FEC"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89F3B85"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1A8697A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Культуре: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3874D77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757A6BA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481092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54950E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8B23E4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290C34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437FBD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143,00</w:t>
            </w:r>
          </w:p>
        </w:tc>
        <w:tc>
          <w:tcPr>
            <w:tcW w:w="233" w:type="pct"/>
            <w:tcBorders>
              <w:top w:val="nil"/>
              <w:left w:val="nil"/>
              <w:bottom w:val="single" w:sz="4" w:space="0" w:color="auto"/>
              <w:right w:val="single" w:sz="4" w:space="0" w:color="auto"/>
            </w:tcBorders>
            <w:shd w:val="clear" w:color="auto" w:fill="auto"/>
            <w:vAlign w:val="center"/>
            <w:hideMark/>
          </w:tcPr>
          <w:p w14:paraId="02C5A05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12,20</w:t>
            </w:r>
          </w:p>
        </w:tc>
        <w:tc>
          <w:tcPr>
            <w:tcW w:w="191" w:type="pct"/>
            <w:tcBorders>
              <w:top w:val="nil"/>
              <w:left w:val="nil"/>
              <w:bottom w:val="single" w:sz="4" w:space="0" w:color="auto"/>
              <w:right w:val="single" w:sz="4" w:space="0" w:color="auto"/>
            </w:tcBorders>
            <w:shd w:val="clear" w:color="auto" w:fill="auto"/>
            <w:vAlign w:val="center"/>
            <w:hideMark/>
          </w:tcPr>
          <w:p w14:paraId="72A490F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21,20</w:t>
            </w:r>
          </w:p>
        </w:tc>
        <w:tc>
          <w:tcPr>
            <w:tcW w:w="191" w:type="pct"/>
            <w:tcBorders>
              <w:top w:val="nil"/>
              <w:left w:val="nil"/>
              <w:bottom w:val="single" w:sz="4" w:space="0" w:color="auto"/>
              <w:right w:val="single" w:sz="4" w:space="0" w:color="auto"/>
            </w:tcBorders>
            <w:shd w:val="clear" w:color="auto" w:fill="auto"/>
            <w:vAlign w:val="center"/>
            <w:hideMark/>
          </w:tcPr>
          <w:p w14:paraId="2E59C3B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25,00</w:t>
            </w:r>
          </w:p>
        </w:tc>
        <w:tc>
          <w:tcPr>
            <w:tcW w:w="183" w:type="pct"/>
            <w:tcBorders>
              <w:top w:val="nil"/>
              <w:left w:val="nil"/>
              <w:bottom w:val="single" w:sz="4" w:space="0" w:color="auto"/>
              <w:right w:val="single" w:sz="4" w:space="0" w:color="auto"/>
            </w:tcBorders>
            <w:shd w:val="clear" w:color="auto" w:fill="auto"/>
            <w:vAlign w:val="center"/>
            <w:hideMark/>
          </w:tcPr>
          <w:p w14:paraId="44B5798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42,30</w:t>
            </w:r>
          </w:p>
        </w:tc>
        <w:tc>
          <w:tcPr>
            <w:tcW w:w="187" w:type="pct"/>
            <w:tcBorders>
              <w:top w:val="nil"/>
              <w:left w:val="nil"/>
              <w:bottom w:val="single" w:sz="4" w:space="0" w:color="auto"/>
              <w:right w:val="single" w:sz="4" w:space="0" w:color="auto"/>
            </w:tcBorders>
            <w:shd w:val="clear" w:color="auto" w:fill="auto"/>
            <w:vAlign w:val="center"/>
            <w:hideMark/>
          </w:tcPr>
          <w:p w14:paraId="0103FF2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42,30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0E74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9502F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3C1A5246"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FBB3CA0"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D11A1C4"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877954C"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EA76E30"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83AD85E"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48B5914"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0E5205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4115AB4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97,80</w:t>
            </w:r>
          </w:p>
        </w:tc>
        <w:tc>
          <w:tcPr>
            <w:tcW w:w="233" w:type="pct"/>
            <w:tcBorders>
              <w:top w:val="nil"/>
              <w:left w:val="nil"/>
              <w:bottom w:val="single" w:sz="4" w:space="0" w:color="auto"/>
              <w:right w:val="single" w:sz="4" w:space="0" w:color="auto"/>
            </w:tcBorders>
            <w:shd w:val="clear" w:color="auto" w:fill="auto"/>
            <w:vAlign w:val="center"/>
            <w:hideMark/>
          </w:tcPr>
          <w:p w14:paraId="7758933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191" w:type="pct"/>
            <w:tcBorders>
              <w:top w:val="nil"/>
              <w:left w:val="nil"/>
              <w:bottom w:val="single" w:sz="4" w:space="0" w:color="auto"/>
              <w:right w:val="single" w:sz="4" w:space="0" w:color="auto"/>
            </w:tcBorders>
            <w:shd w:val="clear" w:color="auto" w:fill="auto"/>
            <w:vAlign w:val="center"/>
            <w:hideMark/>
          </w:tcPr>
          <w:p w14:paraId="1C1394D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15,10</w:t>
            </w:r>
          </w:p>
        </w:tc>
        <w:tc>
          <w:tcPr>
            <w:tcW w:w="191" w:type="pct"/>
            <w:tcBorders>
              <w:top w:val="nil"/>
              <w:left w:val="nil"/>
              <w:bottom w:val="single" w:sz="4" w:space="0" w:color="auto"/>
              <w:right w:val="single" w:sz="4" w:space="0" w:color="auto"/>
            </w:tcBorders>
            <w:shd w:val="clear" w:color="auto" w:fill="auto"/>
            <w:vAlign w:val="center"/>
            <w:hideMark/>
          </w:tcPr>
          <w:p w14:paraId="364103D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17,90</w:t>
            </w:r>
          </w:p>
        </w:tc>
        <w:tc>
          <w:tcPr>
            <w:tcW w:w="183" w:type="pct"/>
            <w:tcBorders>
              <w:top w:val="nil"/>
              <w:left w:val="nil"/>
              <w:bottom w:val="single" w:sz="4" w:space="0" w:color="auto"/>
              <w:right w:val="single" w:sz="4" w:space="0" w:color="auto"/>
            </w:tcBorders>
            <w:shd w:val="clear" w:color="auto" w:fill="auto"/>
            <w:vAlign w:val="center"/>
            <w:hideMark/>
          </w:tcPr>
          <w:p w14:paraId="773D613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29,50</w:t>
            </w:r>
          </w:p>
        </w:tc>
        <w:tc>
          <w:tcPr>
            <w:tcW w:w="187" w:type="pct"/>
            <w:tcBorders>
              <w:top w:val="nil"/>
              <w:left w:val="nil"/>
              <w:bottom w:val="single" w:sz="4" w:space="0" w:color="auto"/>
              <w:right w:val="single" w:sz="4" w:space="0" w:color="auto"/>
            </w:tcBorders>
            <w:shd w:val="clear" w:color="auto" w:fill="auto"/>
            <w:vAlign w:val="center"/>
            <w:hideMark/>
          </w:tcPr>
          <w:p w14:paraId="08C75C7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29,50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300D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B4407A"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63E53EE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8D32BFB"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84B333F"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7F9C36A"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3CA96F3"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E0D88CD"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845CD81"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8E9AE1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7C7CB1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44,00</w:t>
            </w:r>
          </w:p>
        </w:tc>
        <w:tc>
          <w:tcPr>
            <w:tcW w:w="233" w:type="pct"/>
            <w:tcBorders>
              <w:top w:val="nil"/>
              <w:left w:val="nil"/>
              <w:bottom w:val="single" w:sz="4" w:space="0" w:color="auto"/>
              <w:right w:val="single" w:sz="4" w:space="0" w:color="auto"/>
            </w:tcBorders>
            <w:shd w:val="clear" w:color="auto" w:fill="auto"/>
            <w:vAlign w:val="center"/>
            <w:hideMark/>
          </w:tcPr>
          <w:p w14:paraId="76C645E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6,40</w:t>
            </w:r>
          </w:p>
        </w:tc>
        <w:tc>
          <w:tcPr>
            <w:tcW w:w="191" w:type="pct"/>
            <w:tcBorders>
              <w:top w:val="nil"/>
              <w:left w:val="nil"/>
              <w:bottom w:val="single" w:sz="4" w:space="0" w:color="auto"/>
              <w:right w:val="single" w:sz="4" w:space="0" w:color="auto"/>
            </w:tcBorders>
            <w:shd w:val="clear" w:color="auto" w:fill="auto"/>
            <w:vAlign w:val="center"/>
            <w:hideMark/>
          </w:tcPr>
          <w:p w14:paraId="2F74C35A"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6,10</w:t>
            </w:r>
          </w:p>
        </w:tc>
        <w:tc>
          <w:tcPr>
            <w:tcW w:w="191" w:type="pct"/>
            <w:tcBorders>
              <w:top w:val="nil"/>
              <w:left w:val="nil"/>
              <w:bottom w:val="single" w:sz="4" w:space="0" w:color="auto"/>
              <w:right w:val="single" w:sz="4" w:space="0" w:color="auto"/>
            </w:tcBorders>
            <w:shd w:val="clear" w:color="auto" w:fill="auto"/>
            <w:vAlign w:val="center"/>
            <w:hideMark/>
          </w:tcPr>
          <w:p w14:paraId="2D77271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7,10</w:t>
            </w:r>
          </w:p>
        </w:tc>
        <w:tc>
          <w:tcPr>
            <w:tcW w:w="183" w:type="pct"/>
            <w:tcBorders>
              <w:top w:val="nil"/>
              <w:left w:val="nil"/>
              <w:bottom w:val="single" w:sz="4" w:space="0" w:color="auto"/>
              <w:right w:val="single" w:sz="4" w:space="0" w:color="auto"/>
            </w:tcBorders>
            <w:shd w:val="clear" w:color="auto" w:fill="auto"/>
            <w:vAlign w:val="center"/>
            <w:hideMark/>
          </w:tcPr>
          <w:p w14:paraId="4F237D9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12,20</w:t>
            </w:r>
          </w:p>
        </w:tc>
        <w:tc>
          <w:tcPr>
            <w:tcW w:w="187" w:type="pct"/>
            <w:tcBorders>
              <w:top w:val="nil"/>
              <w:left w:val="nil"/>
              <w:bottom w:val="single" w:sz="4" w:space="0" w:color="auto"/>
              <w:right w:val="single" w:sz="4" w:space="0" w:color="auto"/>
            </w:tcBorders>
            <w:shd w:val="clear" w:color="auto" w:fill="auto"/>
            <w:vAlign w:val="center"/>
            <w:hideMark/>
          </w:tcPr>
          <w:p w14:paraId="1F94DFD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12,20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C35D7"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8A40D0"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1FE84C5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CAA3D57"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A001942"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0D5CD1F"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52AF76D"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C62F048"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AA8D247"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9792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16D3BF9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A62EB"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1A166"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9793C"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B2CA89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0,60</w:t>
            </w:r>
          </w:p>
        </w:tc>
        <w:tc>
          <w:tcPr>
            <w:tcW w:w="187" w:type="pct"/>
            <w:tcBorders>
              <w:top w:val="nil"/>
              <w:left w:val="nil"/>
              <w:bottom w:val="single" w:sz="4" w:space="0" w:color="auto"/>
              <w:right w:val="single" w:sz="4" w:space="0" w:color="auto"/>
            </w:tcBorders>
            <w:shd w:val="clear" w:color="auto" w:fill="auto"/>
            <w:vAlign w:val="center"/>
            <w:hideMark/>
          </w:tcPr>
          <w:p w14:paraId="6B4CB91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0,60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59A7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9E2E141"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2A6FD3C3"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C645C8" w14:textId="77777777" w:rsidR="00D76F5D" w:rsidRPr="00D76F5D" w:rsidRDefault="00D76F5D" w:rsidP="00BB612F">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Образование</w:t>
            </w:r>
          </w:p>
        </w:tc>
      </w:tr>
      <w:tr w:rsidR="00D76F5D" w:rsidRPr="00D76F5D" w14:paraId="41675D76"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1F1BAB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учебного корпуса для начальных классов на </w:t>
            </w:r>
            <w:r w:rsidRPr="00D76F5D">
              <w:rPr>
                <w:rFonts w:eastAsia="Times New Roman"/>
                <w:color w:val="000000"/>
                <w:sz w:val="16"/>
                <w:szCs w:val="16"/>
                <w:lang w:eastAsia="ru-RU"/>
              </w:rPr>
              <w:lastRenderedPageBreak/>
              <w:t>300 мест к МБОУ "Янтиковская СОШ" в с.Янтиково Янтиковского района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3A1118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552B1A8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1A476E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4D71F33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 мест</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278CCF3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5FF62DF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24E7DC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75,3</w:t>
            </w:r>
          </w:p>
        </w:tc>
        <w:tc>
          <w:tcPr>
            <w:tcW w:w="233" w:type="pct"/>
            <w:tcBorders>
              <w:top w:val="nil"/>
              <w:left w:val="nil"/>
              <w:bottom w:val="single" w:sz="4" w:space="0" w:color="auto"/>
              <w:right w:val="single" w:sz="4" w:space="0" w:color="auto"/>
            </w:tcBorders>
            <w:shd w:val="clear" w:color="auto" w:fill="auto"/>
            <w:vAlign w:val="center"/>
            <w:hideMark/>
          </w:tcPr>
          <w:p w14:paraId="183B15D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C223A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DE14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75,3</w:t>
            </w:r>
          </w:p>
        </w:tc>
        <w:tc>
          <w:tcPr>
            <w:tcW w:w="183" w:type="pct"/>
            <w:tcBorders>
              <w:top w:val="nil"/>
              <w:left w:val="nil"/>
              <w:bottom w:val="single" w:sz="4" w:space="0" w:color="auto"/>
              <w:right w:val="single" w:sz="4" w:space="0" w:color="auto"/>
            </w:tcBorders>
            <w:shd w:val="clear" w:color="auto" w:fill="auto"/>
            <w:vAlign w:val="center"/>
            <w:hideMark/>
          </w:tcPr>
          <w:p w14:paraId="61B54AB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300F7B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72C3D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3FB09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3800</w:t>
            </w:r>
          </w:p>
        </w:tc>
      </w:tr>
      <w:tr w:rsidR="00D76F5D" w:rsidRPr="00D76F5D" w14:paraId="6AC001AC"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35795D52"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BFDEA62"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715720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C4CB90"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4C23CAA"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A9E0838"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BAE2A9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3A543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60CA25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DBC2E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5006D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4233D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0E3BF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1EAAB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B88660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38EF0E3"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30D148D"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7DA42B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B3EF425"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9292515"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A8050D9"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7AA73D8"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2AE53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55A8F86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75,3</w:t>
            </w:r>
          </w:p>
        </w:tc>
        <w:tc>
          <w:tcPr>
            <w:tcW w:w="233" w:type="pct"/>
            <w:tcBorders>
              <w:top w:val="nil"/>
              <w:left w:val="nil"/>
              <w:bottom w:val="single" w:sz="4" w:space="0" w:color="auto"/>
              <w:right w:val="single" w:sz="4" w:space="0" w:color="auto"/>
            </w:tcBorders>
            <w:shd w:val="clear" w:color="auto" w:fill="auto"/>
            <w:vAlign w:val="center"/>
            <w:hideMark/>
          </w:tcPr>
          <w:p w14:paraId="4E4D62F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9D9E99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7E2C2C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75,3</w:t>
            </w:r>
          </w:p>
        </w:tc>
        <w:tc>
          <w:tcPr>
            <w:tcW w:w="183" w:type="pct"/>
            <w:tcBorders>
              <w:top w:val="nil"/>
              <w:left w:val="nil"/>
              <w:bottom w:val="single" w:sz="4" w:space="0" w:color="auto"/>
              <w:right w:val="single" w:sz="4" w:space="0" w:color="auto"/>
            </w:tcBorders>
            <w:shd w:val="clear" w:color="auto" w:fill="auto"/>
            <w:vAlign w:val="center"/>
            <w:hideMark/>
          </w:tcPr>
          <w:p w14:paraId="215761B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4BF13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716EA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6AE9B76"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D5395B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DBBE0FA"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BB28640"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AD51E44"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CF6E872"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740642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C4E5CF7"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55170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04895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B92DFF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A5E7C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BAC01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67648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878D4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4352D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7CD62C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FF625F3"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0AA30EA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«Турмышская СОШ»в с.Турмыши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2C76FF7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6C32E19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7705B05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304A693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250 мест</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1B2858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28BA124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55C973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31,2</w:t>
            </w:r>
          </w:p>
        </w:tc>
        <w:tc>
          <w:tcPr>
            <w:tcW w:w="233" w:type="pct"/>
            <w:tcBorders>
              <w:top w:val="nil"/>
              <w:left w:val="nil"/>
              <w:bottom w:val="single" w:sz="4" w:space="0" w:color="auto"/>
              <w:right w:val="single" w:sz="4" w:space="0" w:color="auto"/>
            </w:tcBorders>
            <w:shd w:val="clear" w:color="auto" w:fill="auto"/>
            <w:vAlign w:val="center"/>
            <w:hideMark/>
          </w:tcPr>
          <w:p w14:paraId="4C212BB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15,6</w:t>
            </w:r>
          </w:p>
        </w:tc>
        <w:tc>
          <w:tcPr>
            <w:tcW w:w="191" w:type="pct"/>
            <w:tcBorders>
              <w:top w:val="nil"/>
              <w:left w:val="nil"/>
              <w:bottom w:val="single" w:sz="4" w:space="0" w:color="auto"/>
              <w:right w:val="single" w:sz="4" w:space="0" w:color="auto"/>
            </w:tcBorders>
            <w:shd w:val="clear" w:color="auto" w:fill="auto"/>
            <w:vAlign w:val="center"/>
            <w:hideMark/>
          </w:tcPr>
          <w:p w14:paraId="2F97AB9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15,6</w:t>
            </w:r>
          </w:p>
        </w:tc>
        <w:tc>
          <w:tcPr>
            <w:tcW w:w="191" w:type="pct"/>
            <w:tcBorders>
              <w:top w:val="nil"/>
              <w:left w:val="nil"/>
              <w:bottom w:val="single" w:sz="4" w:space="0" w:color="auto"/>
              <w:right w:val="single" w:sz="4" w:space="0" w:color="auto"/>
            </w:tcBorders>
            <w:shd w:val="clear" w:color="auto" w:fill="auto"/>
            <w:vAlign w:val="center"/>
            <w:hideMark/>
          </w:tcPr>
          <w:p w14:paraId="689E364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8949EF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A2BEB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67B8F0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D2A045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A4BC7F5"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11A9DA9"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51F5A0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ECE6FBA"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0A10598"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C605597"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6C02C43"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6EFF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3E4120D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395C5B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3CF407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E8210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4477AD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410CA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B90695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E2631A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82E477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842D84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76EC55A"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F95C6B7"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FF53D17"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E355054"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E579076"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04DF8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3A5371E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31,2</w:t>
            </w:r>
          </w:p>
        </w:tc>
        <w:tc>
          <w:tcPr>
            <w:tcW w:w="233" w:type="pct"/>
            <w:tcBorders>
              <w:top w:val="nil"/>
              <w:left w:val="nil"/>
              <w:bottom w:val="single" w:sz="4" w:space="0" w:color="auto"/>
              <w:right w:val="single" w:sz="4" w:space="0" w:color="auto"/>
            </w:tcBorders>
            <w:shd w:val="clear" w:color="auto" w:fill="auto"/>
            <w:vAlign w:val="center"/>
            <w:hideMark/>
          </w:tcPr>
          <w:p w14:paraId="2E4510D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15,6</w:t>
            </w:r>
          </w:p>
        </w:tc>
        <w:tc>
          <w:tcPr>
            <w:tcW w:w="191" w:type="pct"/>
            <w:tcBorders>
              <w:top w:val="nil"/>
              <w:left w:val="nil"/>
              <w:bottom w:val="single" w:sz="4" w:space="0" w:color="auto"/>
              <w:right w:val="single" w:sz="4" w:space="0" w:color="auto"/>
            </w:tcBorders>
            <w:shd w:val="clear" w:color="auto" w:fill="auto"/>
            <w:vAlign w:val="center"/>
            <w:hideMark/>
          </w:tcPr>
          <w:p w14:paraId="2AA4003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15,6</w:t>
            </w:r>
          </w:p>
        </w:tc>
        <w:tc>
          <w:tcPr>
            <w:tcW w:w="191" w:type="pct"/>
            <w:tcBorders>
              <w:top w:val="nil"/>
              <w:left w:val="nil"/>
              <w:bottom w:val="single" w:sz="4" w:space="0" w:color="auto"/>
              <w:right w:val="single" w:sz="4" w:space="0" w:color="auto"/>
            </w:tcBorders>
            <w:shd w:val="clear" w:color="auto" w:fill="auto"/>
            <w:vAlign w:val="center"/>
            <w:hideMark/>
          </w:tcPr>
          <w:p w14:paraId="70A91E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2FDB9B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ACA47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D1EE43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525DA22"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C325CA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279209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BE2F6E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D27A7E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5623A64"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466DB94"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902A105"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4E8180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6EDBA6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913D0D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3E908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33B8A8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E3D02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A6214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15873B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95B3CA4"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EA223B9"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31892D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«Тюмеревская СОШ»в д.Тюмерево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10C5E95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3969BE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3E6F3B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E1F5E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465 мест</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4779F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6C2322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AE3BA9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6,2</w:t>
            </w:r>
          </w:p>
        </w:tc>
        <w:tc>
          <w:tcPr>
            <w:tcW w:w="233" w:type="pct"/>
            <w:tcBorders>
              <w:top w:val="nil"/>
              <w:left w:val="nil"/>
              <w:bottom w:val="single" w:sz="4" w:space="0" w:color="auto"/>
              <w:right w:val="single" w:sz="4" w:space="0" w:color="auto"/>
            </w:tcBorders>
            <w:shd w:val="clear" w:color="auto" w:fill="auto"/>
            <w:vAlign w:val="center"/>
            <w:hideMark/>
          </w:tcPr>
          <w:p w14:paraId="2D7B335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6C5DD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5858B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6,2</w:t>
            </w:r>
          </w:p>
        </w:tc>
        <w:tc>
          <w:tcPr>
            <w:tcW w:w="183" w:type="pct"/>
            <w:tcBorders>
              <w:top w:val="nil"/>
              <w:left w:val="nil"/>
              <w:bottom w:val="single" w:sz="4" w:space="0" w:color="auto"/>
              <w:right w:val="single" w:sz="4" w:space="0" w:color="auto"/>
            </w:tcBorders>
            <w:shd w:val="clear" w:color="auto" w:fill="auto"/>
            <w:vAlign w:val="center"/>
            <w:hideMark/>
          </w:tcPr>
          <w:p w14:paraId="0A50685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C038E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5411E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A4044F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5211436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D415D4E"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FA53ECB"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166DA32"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1CD91F3"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64CC5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3FF7D12"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B6DEB1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02E18DA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203280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22E2B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607F5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0205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ACD5D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954B0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F6C8AB0"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00C9DF1B"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B547CFE"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34C18A7"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95AAC96"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69BE251"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545FF84"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968265F"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B94E5E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4A457FA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6,2</w:t>
            </w:r>
          </w:p>
        </w:tc>
        <w:tc>
          <w:tcPr>
            <w:tcW w:w="233" w:type="pct"/>
            <w:tcBorders>
              <w:top w:val="nil"/>
              <w:left w:val="nil"/>
              <w:bottom w:val="single" w:sz="4" w:space="0" w:color="auto"/>
              <w:right w:val="single" w:sz="4" w:space="0" w:color="auto"/>
            </w:tcBorders>
            <w:shd w:val="clear" w:color="auto" w:fill="auto"/>
            <w:vAlign w:val="center"/>
            <w:hideMark/>
          </w:tcPr>
          <w:p w14:paraId="673EF9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EF75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E7B06C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6,2</w:t>
            </w:r>
          </w:p>
        </w:tc>
        <w:tc>
          <w:tcPr>
            <w:tcW w:w="183" w:type="pct"/>
            <w:tcBorders>
              <w:top w:val="nil"/>
              <w:left w:val="nil"/>
              <w:bottom w:val="single" w:sz="4" w:space="0" w:color="auto"/>
              <w:right w:val="single" w:sz="4" w:space="0" w:color="auto"/>
            </w:tcBorders>
            <w:shd w:val="clear" w:color="auto" w:fill="auto"/>
            <w:vAlign w:val="center"/>
            <w:hideMark/>
          </w:tcPr>
          <w:p w14:paraId="50C141A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0FFEF9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5976AD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EAA50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784E29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B80AF1A"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2CA5D4C"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86A24A5"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B0CA77A"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F81F5D9"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7C1497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D2D417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0C34374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A39BDF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43898E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A4E7AE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FCEF25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33294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2C35B7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B97BEF1"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6855AE3"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FF4BC4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«Шимкусская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AE8B7D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CE1226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3F1697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F68B05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90 мест</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1E428B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7A016FB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42743D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1161E42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16,5</w:t>
            </w:r>
          </w:p>
        </w:tc>
        <w:tc>
          <w:tcPr>
            <w:tcW w:w="191" w:type="pct"/>
            <w:tcBorders>
              <w:top w:val="nil"/>
              <w:left w:val="nil"/>
              <w:bottom w:val="single" w:sz="4" w:space="0" w:color="auto"/>
              <w:right w:val="single" w:sz="4" w:space="0" w:color="auto"/>
            </w:tcBorders>
            <w:shd w:val="clear" w:color="auto" w:fill="auto"/>
            <w:vAlign w:val="center"/>
            <w:hideMark/>
          </w:tcPr>
          <w:p w14:paraId="737B42C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16,5</w:t>
            </w:r>
          </w:p>
        </w:tc>
        <w:tc>
          <w:tcPr>
            <w:tcW w:w="191" w:type="pct"/>
            <w:tcBorders>
              <w:top w:val="nil"/>
              <w:left w:val="nil"/>
              <w:bottom w:val="single" w:sz="4" w:space="0" w:color="auto"/>
              <w:right w:val="single" w:sz="4" w:space="0" w:color="auto"/>
            </w:tcBorders>
            <w:shd w:val="clear" w:color="auto" w:fill="auto"/>
            <w:vAlign w:val="center"/>
            <w:hideMark/>
          </w:tcPr>
          <w:p w14:paraId="5ABCA6A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51311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D5784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7420B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18266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106262B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4FC95C6"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90AA890"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8F1A223"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8E5DC13"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538AA0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9E0BD2A"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DC5EB8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5CEA13E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1B0B629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ED2C9A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78EAA0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71D249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114CC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BA862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B900D8"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731615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971F74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42713E4"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A32C9CD"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49748B3F"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70EDE8F"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07CD24A"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9C3F8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83D949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33</w:t>
            </w:r>
          </w:p>
        </w:tc>
        <w:tc>
          <w:tcPr>
            <w:tcW w:w="233" w:type="pct"/>
            <w:tcBorders>
              <w:top w:val="nil"/>
              <w:left w:val="nil"/>
              <w:bottom w:val="single" w:sz="4" w:space="0" w:color="auto"/>
              <w:right w:val="single" w:sz="4" w:space="0" w:color="auto"/>
            </w:tcBorders>
            <w:shd w:val="clear" w:color="auto" w:fill="auto"/>
            <w:vAlign w:val="center"/>
            <w:hideMark/>
          </w:tcPr>
          <w:p w14:paraId="1D7AB62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16,5</w:t>
            </w:r>
          </w:p>
        </w:tc>
        <w:tc>
          <w:tcPr>
            <w:tcW w:w="191" w:type="pct"/>
            <w:tcBorders>
              <w:top w:val="nil"/>
              <w:left w:val="nil"/>
              <w:bottom w:val="single" w:sz="4" w:space="0" w:color="auto"/>
              <w:right w:val="single" w:sz="4" w:space="0" w:color="auto"/>
            </w:tcBorders>
            <w:shd w:val="clear" w:color="auto" w:fill="auto"/>
            <w:vAlign w:val="center"/>
            <w:hideMark/>
          </w:tcPr>
          <w:p w14:paraId="07A9F6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16,5</w:t>
            </w:r>
          </w:p>
        </w:tc>
        <w:tc>
          <w:tcPr>
            <w:tcW w:w="191" w:type="pct"/>
            <w:tcBorders>
              <w:top w:val="nil"/>
              <w:left w:val="nil"/>
              <w:bottom w:val="single" w:sz="4" w:space="0" w:color="auto"/>
              <w:right w:val="single" w:sz="4" w:space="0" w:color="auto"/>
            </w:tcBorders>
            <w:shd w:val="clear" w:color="auto" w:fill="auto"/>
            <w:vAlign w:val="center"/>
            <w:hideMark/>
          </w:tcPr>
          <w:p w14:paraId="1E56865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86CE84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5181E3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4B50B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651DB5"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532018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2C6F8C50"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4E66A6C3"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3186E8A"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558CF5"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C0D7143"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ABF04A9"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D22A1C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4A46B9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2BF563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15B733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C5EF85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69FDC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3932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42F5F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BE4021E"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6ED4D87E"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4A708C1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зданий муниципальных дошкольных образовательных организаций МБДОУ "Турмышский детский сад "в с.Турмыши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ABAA96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60232A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 Янтиковского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D5E272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00FFD8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90 мест</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007CC92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РБ, МБ</w:t>
            </w:r>
          </w:p>
        </w:tc>
        <w:tc>
          <w:tcPr>
            <w:tcW w:w="374" w:type="pct"/>
            <w:tcBorders>
              <w:top w:val="nil"/>
              <w:left w:val="nil"/>
              <w:bottom w:val="single" w:sz="4" w:space="0" w:color="auto"/>
              <w:right w:val="single" w:sz="4" w:space="0" w:color="auto"/>
            </w:tcBorders>
            <w:shd w:val="clear" w:color="auto" w:fill="auto"/>
            <w:vAlign w:val="center"/>
            <w:hideMark/>
          </w:tcPr>
          <w:p w14:paraId="4E3EAD9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55969D7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7,8</w:t>
            </w:r>
          </w:p>
        </w:tc>
        <w:tc>
          <w:tcPr>
            <w:tcW w:w="233" w:type="pct"/>
            <w:tcBorders>
              <w:top w:val="nil"/>
              <w:left w:val="nil"/>
              <w:bottom w:val="single" w:sz="4" w:space="0" w:color="auto"/>
              <w:right w:val="single" w:sz="4" w:space="0" w:color="auto"/>
            </w:tcBorders>
            <w:shd w:val="clear" w:color="auto" w:fill="auto"/>
            <w:vAlign w:val="center"/>
            <w:hideMark/>
          </w:tcPr>
          <w:p w14:paraId="0E22D85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7,8</w:t>
            </w:r>
          </w:p>
        </w:tc>
        <w:tc>
          <w:tcPr>
            <w:tcW w:w="191" w:type="pct"/>
            <w:tcBorders>
              <w:top w:val="nil"/>
              <w:left w:val="nil"/>
              <w:bottom w:val="single" w:sz="4" w:space="0" w:color="auto"/>
              <w:right w:val="single" w:sz="4" w:space="0" w:color="auto"/>
            </w:tcBorders>
            <w:shd w:val="clear" w:color="auto" w:fill="auto"/>
            <w:vAlign w:val="center"/>
            <w:hideMark/>
          </w:tcPr>
          <w:p w14:paraId="69D21E6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E43F7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64667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BCBF9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0E2F0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C2F54C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360DC0D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6825793"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166A1B6"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5956679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2D190C1"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CAB338D"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EE5703A"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0F504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2D87097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082B5B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8293D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96D53F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3B67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F4DC6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BB7AF8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0D4FD7E"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514F36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8AC9BF3"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0E7A5E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1D5371B"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BB007FD"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B2F2E15"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C07A5C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C70C94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0DE72D0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7,8</w:t>
            </w:r>
          </w:p>
        </w:tc>
        <w:tc>
          <w:tcPr>
            <w:tcW w:w="233" w:type="pct"/>
            <w:tcBorders>
              <w:top w:val="nil"/>
              <w:left w:val="nil"/>
              <w:bottom w:val="single" w:sz="4" w:space="0" w:color="auto"/>
              <w:right w:val="single" w:sz="4" w:space="0" w:color="auto"/>
            </w:tcBorders>
            <w:shd w:val="clear" w:color="auto" w:fill="auto"/>
            <w:vAlign w:val="center"/>
            <w:hideMark/>
          </w:tcPr>
          <w:p w14:paraId="78B6EC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7,8</w:t>
            </w:r>
          </w:p>
        </w:tc>
        <w:tc>
          <w:tcPr>
            <w:tcW w:w="191" w:type="pct"/>
            <w:tcBorders>
              <w:top w:val="nil"/>
              <w:left w:val="nil"/>
              <w:bottom w:val="single" w:sz="4" w:space="0" w:color="auto"/>
              <w:right w:val="single" w:sz="4" w:space="0" w:color="auto"/>
            </w:tcBorders>
            <w:shd w:val="clear" w:color="auto" w:fill="auto"/>
            <w:vAlign w:val="center"/>
            <w:hideMark/>
          </w:tcPr>
          <w:p w14:paraId="1C9C334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F692FB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5988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CD059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5C8C4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7E8DDC"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ABC8E29"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FC9D4DD"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CF7E918"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DB60A25"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7BB011C4"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CA694CD"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DA7350C"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2AAC62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4C80BA3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175512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CB66E2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DAD929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6DE3CF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D6444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506ECA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5B1A2BA"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E750210"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EA6BDDF"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Образованию:</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4DCEDAF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13B3367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5D3D029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8993DC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79E332AF"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1C1C636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81E3BC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153,50</w:t>
            </w:r>
          </w:p>
        </w:tc>
        <w:tc>
          <w:tcPr>
            <w:tcW w:w="233" w:type="pct"/>
            <w:tcBorders>
              <w:top w:val="nil"/>
              <w:left w:val="nil"/>
              <w:bottom w:val="single" w:sz="4" w:space="0" w:color="auto"/>
              <w:right w:val="single" w:sz="4" w:space="0" w:color="auto"/>
            </w:tcBorders>
            <w:shd w:val="clear" w:color="auto" w:fill="auto"/>
            <w:vAlign w:val="center"/>
            <w:hideMark/>
          </w:tcPr>
          <w:p w14:paraId="0AE77D6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39,90</w:t>
            </w:r>
          </w:p>
        </w:tc>
        <w:tc>
          <w:tcPr>
            <w:tcW w:w="191" w:type="pct"/>
            <w:tcBorders>
              <w:top w:val="nil"/>
              <w:left w:val="nil"/>
              <w:bottom w:val="single" w:sz="4" w:space="0" w:color="auto"/>
              <w:right w:val="single" w:sz="4" w:space="0" w:color="auto"/>
            </w:tcBorders>
            <w:shd w:val="clear" w:color="auto" w:fill="auto"/>
            <w:vAlign w:val="center"/>
            <w:hideMark/>
          </w:tcPr>
          <w:p w14:paraId="6DC2E94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32,10</w:t>
            </w:r>
          </w:p>
        </w:tc>
        <w:tc>
          <w:tcPr>
            <w:tcW w:w="191" w:type="pct"/>
            <w:tcBorders>
              <w:top w:val="nil"/>
              <w:left w:val="nil"/>
              <w:bottom w:val="single" w:sz="4" w:space="0" w:color="auto"/>
              <w:right w:val="single" w:sz="4" w:space="0" w:color="auto"/>
            </w:tcBorders>
            <w:shd w:val="clear" w:color="auto" w:fill="auto"/>
            <w:vAlign w:val="center"/>
            <w:hideMark/>
          </w:tcPr>
          <w:p w14:paraId="697B40B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81,50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ED87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23BB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9E56D"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593496E"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440B2AB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9DCF874"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D344F6A"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AD73DBF"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E68909F"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C80DB23"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66638A1B"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3B617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06256"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951A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F9B9D"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1A53D"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CC86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14746"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82E2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7708E2D"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481B3D9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B737F0E"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8DE3998"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054394A"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A2680C8"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12275BA4"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AF35409"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3EB8C4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E7048D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153,50</w:t>
            </w:r>
          </w:p>
        </w:tc>
        <w:tc>
          <w:tcPr>
            <w:tcW w:w="233" w:type="pct"/>
            <w:tcBorders>
              <w:top w:val="nil"/>
              <w:left w:val="nil"/>
              <w:bottom w:val="single" w:sz="4" w:space="0" w:color="auto"/>
              <w:right w:val="single" w:sz="4" w:space="0" w:color="auto"/>
            </w:tcBorders>
            <w:shd w:val="clear" w:color="auto" w:fill="auto"/>
            <w:vAlign w:val="center"/>
            <w:hideMark/>
          </w:tcPr>
          <w:p w14:paraId="64A6646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39,90</w:t>
            </w:r>
          </w:p>
        </w:tc>
        <w:tc>
          <w:tcPr>
            <w:tcW w:w="191" w:type="pct"/>
            <w:tcBorders>
              <w:top w:val="nil"/>
              <w:left w:val="nil"/>
              <w:bottom w:val="single" w:sz="4" w:space="0" w:color="auto"/>
              <w:right w:val="single" w:sz="4" w:space="0" w:color="auto"/>
            </w:tcBorders>
            <w:shd w:val="clear" w:color="auto" w:fill="auto"/>
            <w:vAlign w:val="center"/>
            <w:hideMark/>
          </w:tcPr>
          <w:p w14:paraId="5E667B3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32,10</w:t>
            </w:r>
          </w:p>
        </w:tc>
        <w:tc>
          <w:tcPr>
            <w:tcW w:w="191" w:type="pct"/>
            <w:tcBorders>
              <w:top w:val="nil"/>
              <w:left w:val="nil"/>
              <w:bottom w:val="single" w:sz="4" w:space="0" w:color="auto"/>
              <w:right w:val="single" w:sz="4" w:space="0" w:color="auto"/>
            </w:tcBorders>
            <w:shd w:val="clear" w:color="auto" w:fill="auto"/>
            <w:vAlign w:val="center"/>
            <w:hideMark/>
          </w:tcPr>
          <w:p w14:paraId="1C92B95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81,50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DF55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9A1D6"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24E0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D595B95"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1CCE709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815C6BB"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5675D2B8"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121AE12"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41F981F"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B1B9DDA"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D838931"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A332B5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1887C"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D08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53F2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3B36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624CC"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E90A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0621D"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70A749"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2A9D251B" w14:textId="77777777" w:rsidTr="00D76F5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C1245F" w14:textId="77777777" w:rsidR="00D76F5D" w:rsidRPr="00D76F5D" w:rsidRDefault="00D76F5D" w:rsidP="00BB612F">
            <w:pPr>
              <w:spacing w:after="0" w:line="240" w:lineRule="auto"/>
              <w:jc w:val="center"/>
              <w:rPr>
                <w:rFonts w:eastAsia="Times New Roman"/>
                <w:b/>
                <w:bCs/>
                <w:color w:val="000000"/>
                <w:sz w:val="16"/>
                <w:szCs w:val="16"/>
                <w:lang w:eastAsia="ru-RU"/>
              </w:rPr>
            </w:pPr>
            <w:r w:rsidRPr="00D76F5D">
              <w:rPr>
                <w:rFonts w:eastAsia="Times New Roman"/>
                <w:b/>
                <w:bCs/>
                <w:color w:val="000000"/>
                <w:sz w:val="16"/>
                <w:szCs w:val="16"/>
                <w:lang w:eastAsia="ru-RU"/>
              </w:rPr>
              <w:t>Физическая культура и спорт</w:t>
            </w:r>
          </w:p>
        </w:tc>
      </w:tr>
      <w:tr w:rsidR="00D76F5D" w:rsidRPr="00D76F5D" w14:paraId="01454EAA"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69A5596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Капитальный ремонт здания МАУ ДО "ДЮСШ-ФСК "Аль" по улице Чапаева, д.20 в с. Янтиково Янтиковского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7644B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Государственная программа Чувашской Республики «Развитие физической культуры и спорта»</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2DA5712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3EF3345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32BF6E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18AAC03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699D242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C81812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11,5</w:t>
            </w:r>
          </w:p>
        </w:tc>
        <w:tc>
          <w:tcPr>
            <w:tcW w:w="233" w:type="pct"/>
            <w:tcBorders>
              <w:top w:val="nil"/>
              <w:left w:val="nil"/>
              <w:bottom w:val="single" w:sz="4" w:space="0" w:color="auto"/>
              <w:right w:val="single" w:sz="4" w:space="0" w:color="auto"/>
            </w:tcBorders>
            <w:shd w:val="clear" w:color="auto" w:fill="auto"/>
            <w:vAlign w:val="center"/>
            <w:hideMark/>
          </w:tcPr>
          <w:p w14:paraId="1F45895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11,5</w:t>
            </w:r>
          </w:p>
        </w:tc>
        <w:tc>
          <w:tcPr>
            <w:tcW w:w="191" w:type="pct"/>
            <w:tcBorders>
              <w:top w:val="nil"/>
              <w:left w:val="nil"/>
              <w:bottom w:val="single" w:sz="4" w:space="0" w:color="auto"/>
              <w:right w:val="single" w:sz="4" w:space="0" w:color="auto"/>
            </w:tcBorders>
            <w:shd w:val="clear" w:color="auto" w:fill="auto"/>
            <w:vAlign w:val="center"/>
            <w:hideMark/>
          </w:tcPr>
          <w:p w14:paraId="49B2C15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AF442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3D64C1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31992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CD004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F90637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7E3EFAD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AE76F3A"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BA2E8FF"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3D17DA4"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6CDD1ED"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20FB204E"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D131472"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04378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7CD2EEE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3245BA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DDDF9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D7018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62DDA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DD42C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358A01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A028897"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3AA5B02E"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1292EB1"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3F1256D"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5359A5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46FE4D6"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3AAB3AB"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6BB7D5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1C5353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598914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10,9</w:t>
            </w:r>
          </w:p>
        </w:tc>
        <w:tc>
          <w:tcPr>
            <w:tcW w:w="233" w:type="pct"/>
            <w:tcBorders>
              <w:top w:val="nil"/>
              <w:left w:val="nil"/>
              <w:bottom w:val="single" w:sz="4" w:space="0" w:color="auto"/>
              <w:right w:val="single" w:sz="4" w:space="0" w:color="auto"/>
            </w:tcBorders>
            <w:shd w:val="clear" w:color="auto" w:fill="auto"/>
            <w:vAlign w:val="center"/>
            <w:hideMark/>
          </w:tcPr>
          <w:p w14:paraId="2909E6A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10,9</w:t>
            </w:r>
          </w:p>
        </w:tc>
        <w:tc>
          <w:tcPr>
            <w:tcW w:w="191" w:type="pct"/>
            <w:tcBorders>
              <w:top w:val="nil"/>
              <w:left w:val="nil"/>
              <w:bottom w:val="single" w:sz="4" w:space="0" w:color="auto"/>
              <w:right w:val="single" w:sz="4" w:space="0" w:color="auto"/>
            </w:tcBorders>
            <w:shd w:val="clear" w:color="auto" w:fill="auto"/>
            <w:vAlign w:val="center"/>
            <w:hideMark/>
          </w:tcPr>
          <w:p w14:paraId="7BE32FD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AE753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D4790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232FF0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96E2C9F"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B2A662"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2045633"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01649F7E"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C4762E4"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29A98E8F"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8CEDF19"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351ADCA"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F850F86"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EB16C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78F2AA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0A630BC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0,6</w:t>
            </w:r>
          </w:p>
        </w:tc>
        <w:tc>
          <w:tcPr>
            <w:tcW w:w="191" w:type="pct"/>
            <w:tcBorders>
              <w:top w:val="nil"/>
              <w:left w:val="nil"/>
              <w:bottom w:val="single" w:sz="4" w:space="0" w:color="auto"/>
              <w:right w:val="single" w:sz="4" w:space="0" w:color="auto"/>
            </w:tcBorders>
            <w:shd w:val="clear" w:color="auto" w:fill="auto"/>
            <w:vAlign w:val="center"/>
            <w:hideMark/>
          </w:tcPr>
          <w:p w14:paraId="14C787F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B8E5A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15005D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FD342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C7236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BA5C85D"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3E6717F"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B6BC82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футбольного поля по ул.Чапаева д.20 с. Янтиково Янтиковского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60E97F8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Государственная программа Чувашской Республики «Развитие физической культуры и спорта»</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78CDC98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с.Янтиково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9B8894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776FE7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7B0C483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213B0F9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1D1005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31,8</w:t>
            </w:r>
          </w:p>
        </w:tc>
        <w:tc>
          <w:tcPr>
            <w:tcW w:w="233" w:type="pct"/>
            <w:tcBorders>
              <w:top w:val="nil"/>
              <w:left w:val="nil"/>
              <w:bottom w:val="single" w:sz="4" w:space="0" w:color="auto"/>
              <w:right w:val="single" w:sz="4" w:space="0" w:color="auto"/>
            </w:tcBorders>
            <w:shd w:val="clear" w:color="auto" w:fill="auto"/>
            <w:vAlign w:val="center"/>
            <w:hideMark/>
          </w:tcPr>
          <w:p w14:paraId="7A06310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94322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552D8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31,8</w:t>
            </w:r>
          </w:p>
        </w:tc>
        <w:tc>
          <w:tcPr>
            <w:tcW w:w="183" w:type="pct"/>
            <w:tcBorders>
              <w:top w:val="nil"/>
              <w:left w:val="nil"/>
              <w:bottom w:val="single" w:sz="4" w:space="0" w:color="auto"/>
              <w:right w:val="single" w:sz="4" w:space="0" w:color="auto"/>
            </w:tcBorders>
            <w:shd w:val="clear" w:color="auto" w:fill="auto"/>
            <w:vAlign w:val="center"/>
            <w:hideMark/>
          </w:tcPr>
          <w:p w14:paraId="18C07DB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BA2CD7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B20B4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841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D76F5D" w:rsidRPr="00D76F5D" w14:paraId="68E5EF82"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A9CFABD"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34C0A31"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172FB200"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BCC6652"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B7E2ABD"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23A4B10"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15E535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AB0291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3254B3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8C28FF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199F3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0FD0EF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32FC0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9FAA50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F98EDC2"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56FE5218"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58224BBB"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36C0284A"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04D6732E"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320D6C73"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48064F38"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3519F036"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F210B6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71C03D32"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30,2</w:t>
            </w:r>
          </w:p>
        </w:tc>
        <w:tc>
          <w:tcPr>
            <w:tcW w:w="233" w:type="pct"/>
            <w:tcBorders>
              <w:top w:val="nil"/>
              <w:left w:val="nil"/>
              <w:bottom w:val="single" w:sz="4" w:space="0" w:color="auto"/>
              <w:right w:val="single" w:sz="4" w:space="0" w:color="auto"/>
            </w:tcBorders>
            <w:shd w:val="clear" w:color="auto" w:fill="auto"/>
            <w:vAlign w:val="center"/>
            <w:hideMark/>
          </w:tcPr>
          <w:p w14:paraId="76F896E1"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9C12F5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423BA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30,2</w:t>
            </w:r>
          </w:p>
        </w:tc>
        <w:tc>
          <w:tcPr>
            <w:tcW w:w="183" w:type="pct"/>
            <w:tcBorders>
              <w:top w:val="nil"/>
              <w:left w:val="nil"/>
              <w:bottom w:val="single" w:sz="4" w:space="0" w:color="auto"/>
              <w:right w:val="single" w:sz="4" w:space="0" w:color="auto"/>
            </w:tcBorders>
            <w:shd w:val="clear" w:color="auto" w:fill="auto"/>
            <w:vAlign w:val="center"/>
            <w:hideMark/>
          </w:tcPr>
          <w:p w14:paraId="5EF84D96"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C5695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E67973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71FB8B9"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270B6EC3"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5A04818" w14:textId="77777777" w:rsidR="00D76F5D" w:rsidRPr="00D76F5D" w:rsidRDefault="00D76F5D" w:rsidP="00BB612F">
            <w:pPr>
              <w:spacing w:after="0" w:line="240" w:lineRule="auto"/>
              <w:rPr>
                <w:rFonts w:eastAsia="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20FAB7B5" w14:textId="77777777" w:rsidR="00D76F5D" w:rsidRPr="00D76F5D" w:rsidRDefault="00D76F5D" w:rsidP="00BB612F">
            <w:pPr>
              <w:spacing w:after="0" w:line="240" w:lineRule="auto"/>
              <w:rPr>
                <w:rFonts w:eastAsia="Times New Roman"/>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D665F50" w14:textId="77777777" w:rsidR="00D76F5D" w:rsidRPr="00D76F5D" w:rsidRDefault="00D76F5D" w:rsidP="00BB612F">
            <w:pPr>
              <w:spacing w:after="0" w:line="240" w:lineRule="auto"/>
              <w:rPr>
                <w:rFonts w:eastAsia="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6B63619E" w14:textId="77777777" w:rsidR="00D76F5D" w:rsidRPr="00D76F5D" w:rsidRDefault="00D76F5D" w:rsidP="00BB612F">
            <w:pPr>
              <w:spacing w:after="0" w:line="240" w:lineRule="auto"/>
              <w:rPr>
                <w:rFonts w:eastAsia="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EA4D745" w14:textId="77777777" w:rsidR="00D76F5D" w:rsidRPr="00D76F5D" w:rsidRDefault="00D76F5D" w:rsidP="00BB612F">
            <w:pPr>
              <w:spacing w:after="0" w:line="240" w:lineRule="auto"/>
              <w:rPr>
                <w:rFonts w:eastAsia="Times New Roman"/>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74E3490E" w14:textId="77777777" w:rsidR="00D76F5D" w:rsidRPr="00D76F5D" w:rsidRDefault="00D76F5D" w:rsidP="00BB612F">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E7699D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36F9B63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w:t>
            </w:r>
          </w:p>
        </w:tc>
        <w:tc>
          <w:tcPr>
            <w:tcW w:w="233" w:type="pct"/>
            <w:tcBorders>
              <w:top w:val="nil"/>
              <w:left w:val="nil"/>
              <w:bottom w:val="single" w:sz="4" w:space="0" w:color="auto"/>
              <w:right w:val="single" w:sz="4" w:space="0" w:color="auto"/>
            </w:tcBorders>
            <w:shd w:val="clear" w:color="auto" w:fill="auto"/>
            <w:vAlign w:val="center"/>
            <w:hideMark/>
          </w:tcPr>
          <w:p w14:paraId="24CF0F6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68FA715"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009AC57"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1,6</w:t>
            </w:r>
          </w:p>
        </w:tc>
        <w:tc>
          <w:tcPr>
            <w:tcW w:w="183" w:type="pct"/>
            <w:tcBorders>
              <w:top w:val="nil"/>
              <w:left w:val="nil"/>
              <w:bottom w:val="single" w:sz="4" w:space="0" w:color="auto"/>
              <w:right w:val="single" w:sz="4" w:space="0" w:color="auto"/>
            </w:tcBorders>
            <w:shd w:val="clear" w:color="auto" w:fill="auto"/>
            <w:vAlign w:val="center"/>
            <w:hideMark/>
          </w:tcPr>
          <w:p w14:paraId="4E256C08"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CAE545D"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6E72504"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C83CAE4" w14:textId="77777777" w:rsidR="00D76F5D" w:rsidRPr="00D76F5D" w:rsidRDefault="00D76F5D" w:rsidP="00BB612F">
            <w:pPr>
              <w:spacing w:after="0" w:line="240" w:lineRule="auto"/>
              <w:rPr>
                <w:rFonts w:eastAsia="Times New Roman"/>
                <w:color w:val="000000"/>
                <w:sz w:val="16"/>
                <w:szCs w:val="16"/>
                <w:lang w:eastAsia="ru-RU"/>
              </w:rPr>
            </w:pPr>
          </w:p>
        </w:tc>
      </w:tr>
      <w:tr w:rsidR="00D76F5D" w:rsidRPr="00D76F5D" w14:paraId="78A15D2C"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7CA4F1D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Физической культуре и спорту: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5EDE145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08BEAAE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15AFA90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0EF4391A"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4A3F5FD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7C4C297E"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0E0D30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43,30</w:t>
            </w:r>
          </w:p>
        </w:tc>
        <w:tc>
          <w:tcPr>
            <w:tcW w:w="233" w:type="pct"/>
            <w:tcBorders>
              <w:top w:val="nil"/>
              <w:left w:val="nil"/>
              <w:bottom w:val="single" w:sz="4" w:space="0" w:color="auto"/>
              <w:right w:val="single" w:sz="4" w:space="0" w:color="auto"/>
            </w:tcBorders>
            <w:shd w:val="clear" w:color="auto" w:fill="auto"/>
            <w:vAlign w:val="center"/>
            <w:hideMark/>
          </w:tcPr>
          <w:p w14:paraId="1C0D01A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11,50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5F18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10DF2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31,80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CC93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FD66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06F86"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5A3668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55BD7E94"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1806528"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15B59942"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72C537C4"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12F93C4A"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7E8A8D83"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2463E85B"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7D5B803"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11378"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4CE44"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9E137"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1E50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B321A"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DE80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A8963"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75940C"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76358545"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61ADD505"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64D2182D"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AF65DBF"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8775BB5"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6605D0D8"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0829E11D"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9ADC59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2A810FB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41,10</w:t>
            </w:r>
          </w:p>
        </w:tc>
        <w:tc>
          <w:tcPr>
            <w:tcW w:w="233" w:type="pct"/>
            <w:tcBorders>
              <w:top w:val="nil"/>
              <w:left w:val="nil"/>
              <w:bottom w:val="single" w:sz="4" w:space="0" w:color="auto"/>
              <w:right w:val="single" w:sz="4" w:space="0" w:color="auto"/>
            </w:tcBorders>
            <w:shd w:val="clear" w:color="auto" w:fill="auto"/>
            <w:vAlign w:val="center"/>
            <w:hideMark/>
          </w:tcPr>
          <w:p w14:paraId="34449043"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10,90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1755"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0EEC2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30,20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73B17"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2926F"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8853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44A6C9C"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4F5C3C86"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E4697C8"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539CD43"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45847C0D"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697CA2E"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0833F6D2"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C907AEE"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DC8CF7B"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7BCC856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2,20</w:t>
            </w:r>
          </w:p>
        </w:tc>
        <w:tc>
          <w:tcPr>
            <w:tcW w:w="233" w:type="pct"/>
            <w:tcBorders>
              <w:top w:val="nil"/>
              <w:left w:val="nil"/>
              <w:bottom w:val="single" w:sz="4" w:space="0" w:color="auto"/>
              <w:right w:val="single" w:sz="4" w:space="0" w:color="auto"/>
            </w:tcBorders>
            <w:shd w:val="clear" w:color="auto" w:fill="auto"/>
            <w:vAlign w:val="center"/>
            <w:hideMark/>
          </w:tcPr>
          <w:p w14:paraId="7027044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0,60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C10CE"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7D6FC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6D176"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E4201"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70BA9" w14:textId="77777777" w:rsidR="00D76F5D" w:rsidRPr="00D76F5D" w:rsidRDefault="00D76F5D" w:rsidP="00BB612F">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57476F"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7A631E2D" w14:textId="77777777" w:rsidTr="00D76F5D">
        <w:trPr>
          <w:cantSplit/>
          <w:trHeight w:val="20"/>
        </w:trPr>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14:paraId="208ABA4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Янтиковскому району: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0519B26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14:paraId="45DCF2A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4854D79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9DF922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856B"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02C60ED9"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03345E6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634,70</w:t>
            </w:r>
          </w:p>
        </w:tc>
        <w:tc>
          <w:tcPr>
            <w:tcW w:w="233" w:type="pct"/>
            <w:tcBorders>
              <w:top w:val="nil"/>
              <w:left w:val="nil"/>
              <w:bottom w:val="single" w:sz="4" w:space="0" w:color="auto"/>
              <w:right w:val="single" w:sz="4" w:space="0" w:color="auto"/>
            </w:tcBorders>
            <w:shd w:val="clear" w:color="auto" w:fill="auto"/>
            <w:vAlign w:val="center"/>
            <w:hideMark/>
          </w:tcPr>
          <w:p w14:paraId="0B17029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140,90</w:t>
            </w:r>
          </w:p>
        </w:tc>
        <w:tc>
          <w:tcPr>
            <w:tcW w:w="191" w:type="pct"/>
            <w:tcBorders>
              <w:top w:val="nil"/>
              <w:left w:val="nil"/>
              <w:bottom w:val="single" w:sz="4" w:space="0" w:color="auto"/>
              <w:right w:val="single" w:sz="4" w:space="0" w:color="auto"/>
            </w:tcBorders>
            <w:shd w:val="clear" w:color="auto" w:fill="auto"/>
            <w:vAlign w:val="center"/>
            <w:hideMark/>
          </w:tcPr>
          <w:p w14:paraId="0CCA616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132,00</w:t>
            </w:r>
          </w:p>
        </w:tc>
        <w:tc>
          <w:tcPr>
            <w:tcW w:w="191" w:type="pct"/>
            <w:tcBorders>
              <w:top w:val="nil"/>
              <w:left w:val="nil"/>
              <w:bottom w:val="single" w:sz="4" w:space="0" w:color="auto"/>
              <w:right w:val="single" w:sz="4" w:space="0" w:color="auto"/>
            </w:tcBorders>
            <w:shd w:val="clear" w:color="auto" w:fill="auto"/>
            <w:vAlign w:val="center"/>
            <w:hideMark/>
          </w:tcPr>
          <w:p w14:paraId="4B07210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247,83</w:t>
            </w:r>
          </w:p>
        </w:tc>
        <w:tc>
          <w:tcPr>
            <w:tcW w:w="183" w:type="pct"/>
            <w:tcBorders>
              <w:top w:val="nil"/>
              <w:left w:val="nil"/>
              <w:bottom w:val="single" w:sz="4" w:space="0" w:color="auto"/>
              <w:right w:val="single" w:sz="4" w:space="0" w:color="auto"/>
            </w:tcBorders>
            <w:shd w:val="clear" w:color="auto" w:fill="auto"/>
            <w:vAlign w:val="center"/>
            <w:hideMark/>
          </w:tcPr>
          <w:p w14:paraId="6B8BAA5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47,52</w:t>
            </w:r>
          </w:p>
        </w:tc>
        <w:tc>
          <w:tcPr>
            <w:tcW w:w="187" w:type="pct"/>
            <w:tcBorders>
              <w:top w:val="nil"/>
              <w:left w:val="nil"/>
              <w:bottom w:val="single" w:sz="4" w:space="0" w:color="auto"/>
              <w:right w:val="single" w:sz="4" w:space="0" w:color="auto"/>
            </w:tcBorders>
            <w:shd w:val="clear" w:color="auto" w:fill="auto"/>
            <w:vAlign w:val="center"/>
            <w:hideMark/>
          </w:tcPr>
          <w:p w14:paraId="681278D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66,45</w:t>
            </w:r>
          </w:p>
        </w:tc>
        <w:tc>
          <w:tcPr>
            <w:tcW w:w="187" w:type="pct"/>
            <w:tcBorders>
              <w:top w:val="nil"/>
              <w:left w:val="nil"/>
              <w:bottom w:val="single" w:sz="4" w:space="0" w:color="auto"/>
              <w:right w:val="single" w:sz="4" w:space="0" w:color="auto"/>
            </w:tcBorders>
            <w:shd w:val="clear" w:color="auto" w:fill="auto"/>
            <w:vAlign w:val="center"/>
            <w:hideMark/>
          </w:tcPr>
          <w:p w14:paraId="27B3850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38070"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r>
      <w:tr w:rsidR="00D76F5D" w:rsidRPr="00D76F5D" w14:paraId="4F2FFB4D"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4789AE37"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07ED5637"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3711347A"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2A170483"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014E769"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CFE8E78"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AC7DF0"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фед. бюджет</w:t>
            </w:r>
          </w:p>
        </w:tc>
        <w:tc>
          <w:tcPr>
            <w:tcW w:w="229" w:type="pct"/>
            <w:tcBorders>
              <w:top w:val="nil"/>
              <w:left w:val="nil"/>
              <w:bottom w:val="single" w:sz="4" w:space="0" w:color="auto"/>
              <w:right w:val="single" w:sz="4" w:space="0" w:color="auto"/>
            </w:tcBorders>
            <w:shd w:val="clear" w:color="auto" w:fill="auto"/>
            <w:vAlign w:val="center"/>
            <w:hideMark/>
          </w:tcPr>
          <w:p w14:paraId="6068530D"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182,56</w:t>
            </w:r>
          </w:p>
        </w:tc>
        <w:tc>
          <w:tcPr>
            <w:tcW w:w="233" w:type="pct"/>
            <w:tcBorders>
              <w:top w:val="nil"/>
              <w:left w:val="nil"/>
              <w:bottom w:val="single" w:sz="4" w:space="0" w:color="auto"/>
              <w:right w:val="single" w:sz="4" w:space="0" w:color="auto"/>
            </w:tcBorders>
            <w:shd w:val="clear" w:color="auto" w:fill="auto"/>
            <w:vAlign w:val="center"/>
            <w:hideMark/>
          </w:tcPr>
          <w:p w14:paraId="1D47050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191" w:type="pct"/>
            <w:tcBorders>
              <w:top w:val="nil"/>
              <w:left w:val="nil"/>
              <w:bottom w:val="single" w:sz="4" w:space="0" w:color="auto"/>
              <w:right w:val="single" w:sz="4" w:space="0" w:color="auto"/>
            </w:tcBorders>
            <w:shd w:val="clear" w:color="auto" w:fill="auto"/>
            <w:vAlign w:val="center"/>
            <w:hideMark/>
          </w:tcPr>
          <w:p w14:paraId="48986EDA"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32,72</w:t>
            </w:r>
          </w:p>
        </w:tc>
        <w:tc>
          <w:tcPr>
            <w:tcW w:w="191" w:type="pct"/>
            <w:tcBorders>
              <w:top w:val="nil"/>
              <w:left w:val="nil"/>
              <w:bottom w:val="single" w:sz="4" w:space="0" w:color="auto"/>
              <w:right w:val="single" w:sz="4" w:space="0" w:color="auto"/>
            </w:tcBorders>
            <w:shd w:val="clear" w:color="auto" w:fill="auto"/>
            <w:vAlign w:val="center"/>
            <w:hideMark/>
          </w:tcPr>
          <w:p w14:paraId="1AE1797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56,57</w:t>
            </w:r>
          </w:p>
        </w:tc>
        <w:tc>
          <w:tcPr>
            <w:tcW w:w="183" w:type="pct"/>
            <w:tcBorders>
              <w:top w:val="nil"/>
              <w:left w:val="nil"/>
              <w:bottom w:val="single" w:sz="4" w:space="0" w:color="auto"/>
              <w:right w:val="single" w:sz="4" w:space="0" w:color="auto"/>
            </w:tcBorders>
            <w:shd w:val="clear" w:color="auto" w:fill="auto"/>
            <w:vAlign w:val="center"/>
            <w:hideMark/>
          </w:tcPr>
          <w:p w14:paraId="56FD7CA8"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34,46</w:t>
            </w:r>
          </w:p>
        </w:tc>
        <w:tc>
          <w:tcPr>
            <w:tcW w:w="187" w:type="pct"/>
            <w:tcBorders>
              <w:top w:val="nil"/>
              <w:left w:val="nil"/>
              <w:bottom w:val="single" w:sz="4" w:space="0" w:color="auto"/>
              <w:right w:val="single" w:sz="4" w:space="0" w:color="auto"/>
            </w:tcBorders>
            <w:shd w:val="clear" w:color="auto" w:fill="auto"/>
            <w:vAlign w:val="center"/>
            <w:hideMark/>
          </w:tcPr>
          <w:p w14:paraId="55A41C3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53,01</w:t>
            </w:r>
          </w:p>
        </w:tc>
        <w:tc>
          <w:tcPr>
            <w:tcW w:w="187" w:type="pct"/>
            <w:tcBorders>
              <w:top w:val="nil"/>
              <w:left w:val="nil"/>
              <w:bottom w:val="single" w:sz="4" w:space="0" w:color="auto"/>
              <w:right w:val="single" w:sz="4" w:space="0" w:color="auto"/>
            </w:tcBorders>
            <w:shd w:val="clear" w:color="auto" w:fill="auto"/>
            <w:vAlign w:val="center"/>
            <w:hideMark/>
          </w:tcPr>
          <w:p w14:paraId="13DC1685"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D58B54B"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1E394011"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7EC898F4"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0A0BCA1"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1714D38"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52AC4A5D"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36ADB6A4"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414477C9"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AB43B6C"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конс. бюджет ЧР</w:t>
            </w:r>
          </w:p>
        </w:tc>
        <w:tc>
          <w:tcPr>
            <w:tcW w:w="229" w:type="pct"/>
            <w:tcBorders>
              <w:top w:val="nil"/>
              <w:left w:val="nil"/>
              <w:bottom w:val="single" w:sz="4" w:space="0" w:color="auto"/>
              <w:right w:val="single" w:sz="4" w:space="0" w:color="auto"/>
            </w:tcBorders>
            <w:shd w:val="clear" w:color="auto" w:fill="auto"/>
            <w:vAlign w:val="center"/>
            <w:hideMark/>
          </w:tcPr>
          <w:p w14:paraId="6F58A38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448,74</w:t>
            </w:r>
          </w:p>
        </w:tc>
        <w:tc>
          <w:tcPr>
            <w:tcW w:w="233" w:type="pct"/>
            <w:tcBorders>
              <w:top w:val="nil"/>
              <w:left w:val="nil"/>
              <w:bottom w:val="single" w:sz="4" w:space="0" w:color="auto"/>
              <w:right w:val="single" w:sz="4" w:space="0" w:color="auto"/>
            </w:tcBorders>
            <w:shd w:val="clear" w:color="auto" w:fill="auto"/>
            <w:vAlign w:val="center"/>
            <w:hideMark/>
          </w:tcPr>
          <w:p w14:paraId="368677A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134,50</w:t>
            </w:r>
          </w:p>
        </w:tc>
        <w:tc>
          <w:tcPr>
            <w:tcW w:w="191" w:type="pct"/>
            <w:tcBorders>
              <w:top w:val="nil"/>
              <w:left w:val="nil"/>
              <w:bottom w:val="single" w:sz="4" w:space="0" w:color="auto"/>
              <w:right w:val="single" w:sz="4" w:space="0" w:color="auto"/>
            </w:tcBorders>
            <w:shd w:val="clear" w:color="auto" w:fill="auto"/>
            <w:vAlign w:val="center"/>
            <w:hideMark/>
          </w:tcPr>
          <w:p w14:paraId="5FA8A352"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99,28</w:t>
            </w:r>
          </w:p>
        </w:tc>
        <w:tc>
          <w:tcPr>
            <w:tcW w:w="191" w:type="pct"/>
            <w:tcBorders>
              <w:top w:val="nil"/>
              <w:left w:val="nil"/>
              <w:bottom w:val="single" w:sz="4" w:space="0" w:color="auto"/>
              <w:right w:val="single" w:sz="4" w:space="0" w:color="auto"/>
            </w:tcBorders>
            <w:shd w:val="clear" w:color="auto" w:fill="auto"/>
            <w:vAlign w:val="center"/>
            <w:hideMark/>
          </w:tcPr>
          <w:p w14:paraId="638E6B5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189,66</w:t>
            </w:r>
          </w:p>
        </w:tc>
        <w:tc>
          <w:tcPr>
            <w:tcW w:w="183" w:type="pct"/>
            <w:tcBorders>
              <w:top w:val="nil"/>
              <w:left w:val="nil"/>
              <w:bottom w:val="single" w:sz="4" w:space="0" w:color="auto"/>
              <w:right w:val="single" w:sz="4" w:space="0" w:color="auto"/>
            </w:tcBorders>
            <w:shd w:val="clear" w:color="auto" w:fill="auto"/>
            <w:vAlign w:val="center"/>
            <w:hideMark/>
          </w:tcPr>
          <w:p w14:paraId="69B8A75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12,46</w:t>
            </w:r>
          </w:p>
        </w:tc>
        <w:tc>
          <w:tcPr>
            <w:tcW w:w="187" w:type="pct"/>
            <w:tcBorders>
              <w:top w:val="nil"/>
              <w:left w:val="nil"/>
              <w:bottom w:val="single" w:sz="4" w:space="0" w:color="auto"/>
              <w:right w:val="single" w:sz="4" w:space="0" w:color="auto"/>
            </w:tcBorders>
            <w:shd w:val="clear" w:color="auto" w:fill="auto"/>
            <w:vAlign w:val="center"/>
            <w:hideMark/>
          </w:tcPr>
          <w:p w14:paraId="6BF7CFE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12,84</w:t>
            </w:r>
          </w:p>
        </w:tc>
        <w:tc>
          <w:tcPr>
            <w:tcW w:w="187" w:type="pct"/>
            <w:tcBorders>
              <w:top w:val="nil"/>
              <w:left w:val="nil"/>
              <w:bottom w:val="single" w:sz="4" w:space="0" w:color="auto"/>
              <w:right w:val="single" w:sz="4" w:space="0" w:color="auto"/>
            </w:tcBorders>
            <w:shd w:val="clear" w:color="auto" w:fill="auto"/>
            <w:vAlign w:val="center"/>
            <w:hideMark/>
          </w:tcPr>
          <w:p w14:paraId="1CEFA5F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BEAE80" w14:textId="77777777" w:rsidR="00D76F5D" w:rsidRPr="00D76F5D" w:rsidRDefault="00D76F5D" w:rsidP="00BB612F">
            <w:pPr>
              <w:spacing w:after="0" w:line="240" w:lineRule="auto"/>
              <w:rPr>
                <w:rFonts w:eastAsia="Times New Roman"/>
                <w:b/>
                <w:bCs/>
                <w:color w:val="000000"/>
                <w:sz w:val="16"/>
                <w:szCs w:val="16"/>
                <w:lang w:eastAsia="ru-RU"/>
              </w:rPr>
            </w:pPr>
          </w:p>
        </w:tc>
      </w:tr>
      <w:tr w:rsidR="00D76F5D" w:rsidRPr="00D76F5D" w14:paraId="2EAF7F7A" w14:textId="77777777" w:rsidTr="00D76F5D">
        <w:trPr>
          <w:cantSplit/>
          <w:trHeight w:val="20"/>
        </w:trPr>
        <w:tc>
          <w:tcPr>
            <w:tcW w:w="958" w:type="pct"/>
            <w:vMerge/>
            <w:tcBorders>
              <w:top w:val="nil"/>
              <w:left w:val="single" w:sz="4" w:space="0" w:color="auto"/>
              <w:bottom w:val="single" w:sz="4" w:space="0" w:color="000000"/>
              <w:right w:val="single" w:sz="4" w:space="0" w:color="auto"/>
            </w:tcBorders>
            <w:vAlign w:val="center"/>
            <w:hideMark/>
          </w:tcPr>
          <w:p w14:paraId="155B7E4E" w14:textId="77777777" w:rsidR="00D76F5D" w:rsidRPr="00D76F5D" w:rsidRDefault="00D76F5D" w:rsidP="00BB612F">
            <w:pPr>
              <w:spacing w:after="0" w:line="240" w:lineRule="auto"/>
              <w:rPr>
                <w:rFonts w:eastAsia="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14:paraId="72093DAA" w14:textId="77777777" w:rsidR="00D76F5D" w:rsidRPr="00D76F5D" w:rsidRDefault="00D76F5D" w:rsidP="00BB612F">
            <w:pPr>
              <w:spacing w:after="0" w:line="240" w:lineRule="auto"/>
              <w:rPr>
                <w:rFonts w:eastAsia="Times New Roman"/>
                <w:b/>
                <w:bCs/>
                <w:color w:val="000000"/>
                <w:sz w:val="16"/>
                <w:szCs w:val="16"/>
                <w:lang w:eastAsia="ru-RU"/>
              </w:rPr>
            </w:pPr>
          </w:p>
        </w:tc>
        <w:tc>
          <w:tcPr>
            <w:tcW w:w="500" w:type="pct"/>
            <w:vMerge/>
            <w:tcBorders>
              <w:top w:val="nil"/>
              <w:left w:val="single" w:sz="4" w:space="0" w:color="auto"/>
              <w:bottom w:val="single" w:sz="4" w:space="0" w:color="000000"/>
              <w:right w:val="single" w:sz="4" w:space="0" w:color="auto"/>
            </w:tcBorders>
            <w:vAlign w:val="center"/>
            <w:hideMark/>
          </w:tcPr>
          <w:p w14:paraId="678F9FF6" w14:textId="77777777" w:rsidR="00D76F5D" w:rsidRPr="00D76F5D" w:rsidRDefault="00D76F5D" w:rsidP="00BB612F">
            <w:pPr>
              <w:spacing w:after="0" w:line="240" w:lineRule="auto"/>
              <w:rPr>
                <w:rFonts w:eastAsia="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14:paraId="0BF88E4A" w14:textId="77777777" w:rsidR="00D76F5D" w:rsidRPr="00D76F5D" w:rsidRDefault="00D76F5D" w:rsidP="00BB612F">
            <w:pPr>
              <w:spacing w:after="0" w:line="240" w:lineRule="auto"/>
              <w:rPr>
                <w:rFonts w:eastAsia="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14:paraId="59777244" w14:textId="77777777" w:rsidR="00D76F5D" w:rsidRPr="00D76F5D" w:rsidRDefault="00D76F5D" w:rsidP="00BB612F">
            <w:pPr>
              <w:spacing w:after="0" w:line="240" w:lineRule="auto"/>
              <w:rPr>
                <w:rFonts w:eastAsia="Times New Roman"/>
                <w:b/>
                <w:bCs/>
                <w:color w:val="000000"/>
                <w:sz w:val="16"/>
                <w:szCs w:val="16"/>
                <w:lang w:eastAsia="ru-RU"/>
              </w:rPr>
            </w:pPr>
          </w:p>
        </w:tc>
        <w:tc>
          <w:tcPr>
            <w:tcW w:w="328" w:type="pct"/>
            <w:vMerge/>
            <w:tcBorders>
              <w:top w:val="nil"/>
              <w:left w:val="single" w:sz="4" w:space="0" w:color="auto"/>
              <w:bottom w:val="single" w:sz="4" w:space="0" w:color="000000"/>
              <w:right w:val="single" w:sz="4" w:space="0" w:color="auto"/>
            </w:tcBorders>
            <w:vAlign w:val="center"/>
            <w:hideMark/>
          </w:tcPr>
          <w:p w14:paraId="56677C2F" w14:textId="77777777" w:rsidR="00D76F5D" w:rsidRPr="00D76F5D" w:rsidRDefault="00D76F5D" w:rsidP="00BB612F">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B13FCFA" w14:textId="77777777" w:rsidR="00D76F5D" w:rsidRPr="00D76F5D" w:rsidRDefault="00D76F5D" w:rsidP="00BB612F">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внебюдж.</w:t>
            </w:r>
          </w:p>
        </w:tc>
        <w:tc>
          <w:tcPr>
            <w:tcW w:w="229" w:type="pct"/>
            <w:tcBorders>
              <w:top w:val="nil"/>
              <w:left w:val="nil"/>
              <w:bottom w:val="single" w:sz="4" w:space="0" w:color="auto"/>
              <w:right w:val="single" w:sz="4" w:space="0" w:color="auto"/>
            </w:tcBorders>
            <w:shd w:val="clear" w:color="auto" w:fill="auto"/>
            <w:vAlign w:val="center"/>
            <w:hideMark/>
          </w:tcPr>
          <w:p w14:paraId="28DCDDDC"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3,40</w:t>
            </w:r>
          </w:p>
        </w:tc>
        <w:tc>
          <w:tcPr>
            <w:tcW w:w="233" w:type="pct"/>
            <w:tcBorders>
              <w:top w:val="nil"/>
              <w:left w:val="nil"/>
              <w:bottom w:val="single" w:sz="4" w:space="0" w:color="auto"/>
              <w:right w:val="single" w:sz="4" w:space="0" w:color="auto"/>
            </w:tcBorders>
            <w:shd w:val="clear" w:color="auto" w:fill="auto"/>
            <w:vAlign w:val="center"/>
            <w:hideMark/>
          </w:tcPr>
          <w:p w14:paraId="3C380EFF"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0,60</w:t>
            </w:r>
          </w:p>
        </w:tc>
        <w:tc>
          <w:tcPr>
            <w:tcW w:w="191" w:type="pct"/>
            <w:tcBorders>
              <w:top w:val="nil"/>
              <w:left w:val="nil"/>
              <w:bottom w:val="single" w:sz="4" w:space="0" w:color="auto"/>
              <w:right w:val="single" w:sz="4" w:space="0" w:color="auto"/>
            </w:tcBorders>
            <w:shd w:val="clear" w:color="auto" w:fill="auto"/>
            <w:vAlign w:val="center"/>
            <w:hideMark/>
          </w:tcPr>
          <w:p w14:paraId="4DA430D1"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F19626"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1,60</w:t>
            </w:r>
          </w:p>
        </w:tc>
        <w:tc>
          <w:tcPr>
            <w:tcW w:w="183" w:type="pct"/>
            <w:tcBorders>
              <w:top w:val="nil"/>
              <w:left w:val="nil"/>
              <w:bottom w:val="single" w:sz="4" w:space="0" w:color="auto"/>
              <w:right w:val="single" w:sz="4" w:space="0" w:color="auto"/>
            </w:tcBorders>
            <w:shd w:val="clear" w:color="auto" w:fill="auto"/>
            <w:vAlign w:val="center"/>
            <w:hideMark/>
          </w:tcPr>
          <w:p w14:paraId="0519E994"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0,60</w:t>
            </w:r>
          </w:p>
        </w:tc>
        <w:tc>
          <w:tcPr>
            <w:tcW w:w="187" w:type="pct"/>
            <w:tcBorders>
              <w:top w:val="nil"/>
              <w:left w:val="nil"/>
              <w:bottom w:val="single" w:sz="4" w:space="0" w:color="auto"/>
              <w:right w:val="single" w:sz="4" w:space="0" w:color="auto"/>
            </w:tcBorders>
            <w:shd w:val="clear" w:color="auto" w:fill="auto"/>
            <w:vAlign w:val="center"/>
            <w:hideMark/>
          </w:tcPr>
          <w:p w14:paraId="4E2287F7"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0,60</w:t>
            </w:r>
          </w:p>
        </w:tc>
        <w:tc>
          <w:tcPr>
            <w:tcW w:w="187" w:type="pct"/>
            <w:tcBorders>
              <w:top w:val="nil"/>
              <w:left w:val="nil"/>
              <w:bottom w:val="single" w:sz="4" w:space="0" w:color="auto"/>
              <w:right w:val="single" w:sz="4" w:space="0" w:color="auto"/>
            </w:tcBorders>
            <w:shd w:val="clear" w:color="auto" w:fill="auto"/>
            <w:vAlign w:val="center"/>
            <w:hideMark/>
          </w:tcPr>
          <w:p w14:paraId="1DC6E739" w14:textId="77777777" w:rsidR="00D76F5D" w:rsidRPr="00D76F5D" w:rsidRDefault="00D76F5D" w:rsidP="00BB612F">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2A13D09" w14:textId="77777777" w:rsidR="00D76F5D" w:rsidRPr="00D76F5D" w:rsidRDefault="00D76F5D" w:rsidP="00BB612F">
            <w:pPr>
              <w:spacing w:after="0" w:line="240" w:lineRule="auto"/>
              <w:rPr>
                <w:rFonts w:eastAsia="Times New Roman"/>
                <w:b/>
                <w:bCs/>
                <w:color w:val="000000"/>
                <w:sz w:val="16"/>
                <w:szCs w:val="16"/>
                <w:lang w:eastAsia="ru-RU"/>
              </w:rPr>
            </w:pPr>
          </w:p>
        </w:tc>
      </w:tr>
    </w:tbl>
    <w:p w14:paraId="4AED9568" w14:textId="16E04444" w:rsidR="00E25570" w:rsidRPr="00BF30B3" w:rsidRDefault="00E25570" w:rsidP="00BB612F">
      <w:pPr>
        <w:spacing w:after="0" w:line="240" w:lineRule="auto"/>
        <w:jc w:val="center"/>
        <w:rPr>
          <w:sz w:val="28"/>
          <w:szCs w:val="28"/>
        </w:rPr>
      </w:pPr>
      <w:r w:rsidRPr="00BF30B3">
        <w:rPr>
          <w:sz w:val="28"/>
          <w:szCs w:val="28"/>
        </w:rPr>
        <w:t>Коммерческие проекты</w:t>
      </w:r>
    </w:p>
    <w:p w14:paraId="1789A501" w14:textId="552F1DD1" w:rsidR="00E25570" w:rsidRPr="0026464E" w:rsidRDefault="00E25570" w:rsidP="004F35C8">
      <w:pPr>
        <w:spacing w:after="0" w:line="240" w:lineRule="auto"/>
        <w:jc w:val="right"/>
        <w:rPr>
          <w:sz w:val="28"/>
          <w:szCs w:val="28"/>
        </w:rPr>
      </w:pPr>
      <w:r w:rsidRPr="0026464E">
        <w:rPr>
          <w:sz w:val="28"/>
          <w:szCs w:val="28"/>
        </w:rPr>
        <w:t>Таблица</w:t>
      </w:r>
      <w:r>
        <w:rPr>
          <w:sz w:val="28"/>
          <w:szCs w:val="28"/>
        </w:rPr>
        <w:t xml:space="preserve"> </w:t>
      </w:r>
      <w:r w:rsidR="00642581">
        <w:rPr>
          <w:sz w:val="28"/>
          <w:szCs w:val="28"/>
        </w:rPr>
        <w:t>63</w:t>
      </w:r>
    </w:p>
    <w:p w14:paraId="0D336D62" w14:textId="45621F61" w:rsidR="00832659" w:rsidRDefault="00E25570" w:rsidP="004F35C8">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6A12C0" w:rsidRPr="006A12C0" w14:paraId="44EEBD9E" w14:textId="77777777" w:rsidTr="006A12C0">
        <w:trPr>
          <w:cantSplit/>
          <w:trHeight w:val="20"/>
          <w:tblHeader/>
        </w:trPr>
        <w:tc>
          <w:tcPr>
            <w:tcW w:w="1151" w:type="pct"/>
            <w:shd w:val="clear" w:color="auto" w:fill="auto"/>
            <w:vAlign w:val="center"/>
          </w:tcPr>
          <w:p w14:paraId="5BB102D6" w14:textId="5BB7375E" w:rsidR="006A12C0" w:rsidRP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Наименование, заявитель</w:t>
            </w:r>
          </w:p>
        </w:tc>
        <w:tc>
          <w:tcPr>
            <w:tcW w:w="620" w:type="pct"/>
            <w:shd w:val="clear" w:color="auto" w:fill="auto"/>
            <w:vAlign w:val="center"/>
          </w:tcPr>
          <w:p w14:paraId="30C6A6DB" w14:textId="1ED405D0" w:rsidR="006A12C0" w:rsidRP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Отрасль</w:t>
            </w:r>
          </w:p>
        </w:tc>
        <w:tc>
          <w:tcPr>
            <w:tcW w:w="322" w:type="pct"/>
            <w:shd w:val="clear" w:color="auto" w:fill="auto"/>
            <w:vAlign w:val="center"/>
          </w:tcPr>
          <w:p w14:paraId="4FFBF49A" w14:textId="46EFCF49" w:rsidR="006A12C0" w:rsidRP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Сроки реализации</w:t>
            </w:r>
          </w:p>
        </w:tc>
        <w:tc>
          <w:tcPr>
            <w:tcW w:w="2344" w:type="pct"/>
            <w:shd w:val="clear" w:color="auto" w:fill="auto"/>
            <w:vAlign w:val="center"/>
          </w:tcPr>
          <w:p w14:paraId="0FE39802" w14:textId="78EFEB5F" w:rsidR="006A12C0" w:rsidRP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Краткое содержание</w:t>
            </w:r>
          </w:p>
        </w:tc>
        <w:tc>
          <w:tcPr>
            <w:tcW w:w="563" w:type="pct"/>
            <w:shd w:val="clear" w:color="auto" w:fill="auto"/>
            <w:noWrap/>
            <w:vAlign w:val="center"/>
          </w:tcPr>
          <w:p w14:paraId="0A751608" w14:textId="77777777" w:rsid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Общий объем</w:t>
            </w:r>
          </w:p>
          <w:p w14:paraId="70E9C238" w14:textId="77777777" w:rsid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инвестиций,</w:t>
            </w:r>
          </w:p>
          <w:p w14:paraId="294B32F6" w14:textId="13B70FE7" w:rsidR="006A12C0" w:rsidRPr="006A12C0" w:rsidRDefault="006A12C0" w:rsidP="004F35C8">
            <w:pPr>
              <w:spacing w:after="0" w:line="240" w:lineRule="auto"/>
              <w:jc w:val="center"/>
              <w:rPr>
                <w:rFonts w:eastAsia="Times New Roman"/>
                <w:sz w:val="16"/>
                <w:szCs w:val="16"/>
                <w:lang w:eastAsia="ru-RU"/>
              </w:rPr>
            </w:pPr>
            <w:r w:rsidRPr="000E0428">
              <w:rPr>
                <w:rFonts w:eastAsia="Times New Roman"/>
                <w:sz w:val="16"/>
                <w:szCs w:val="16"/>
                <w:lang w:eastAsia="ru-RU"/>
              </w:rPr>
              <w:t>млн.руб.</w:t>
            </w:r>
          </w:p>
        </w:tc>
      </w:tr>
      <w:tr w:rsidR="006A12C0" w:rsidRPr="006A12C0" w14:paraId="7FD700DC" w14:textId="77777777" w:rsidTr="006A12C0">
        <w:trPr>
          <w:cantSplit/>
          <w:trHeight w:val="20"/>
        </w:trPr>
        <w:tc>
          <w:tcPr>
            <w:tcW w:w="1151" w:type="pct"/>
            <w:shd w:val="clear" w:color="auto" w:fill="auto"/>
            <w:vAlign w:val="center"/>
            <w:hideMark/>
          </w:tcPr>
          <w:p w14:paraId="64B691F2"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Модернизация помещения для содержания 50 голов КРС, КФХ Козлова В.В., Янтиковский район</w:t>
            </w:r>
          </w:p>
        </w:tc>
        <w:tc>
          <w:tcPr>
            <w:tcW w:w="620" w:type="pct"/>
            <w:shd w:val="clear" w:color="auto" w:fill="auto"/>
            <w:vAlign w:val="center"/>
            <w:hideMark/>
          </w:tcPr>
          <w:p w14:paraId="4B09E8B9"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Сельское хозяйство</w:t>
            </w:r>
          </w:p>
        </w:tc>
        <w:tc>
          <w:tcPr>
            <w:tcW w:w="322" w:type="pct"/>
            <w:shd w:val="clear" w:color="auto" w:fill="auto"/>
            <w:vAlign w:val="center"/>
            <w:hideMark/>
          </w:tcPr>
          <w:p w14:paraId="5631EC0E"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2020</w:t>
            </w:r>
          </w:p>
        </w:tc>
        <w:tc>
          <w:tcPr>
            <w:tcW w:w="2344" w:type="pct"/>
            <w:shd w:val="clear" w:color="auto" w:fill="auto"/>
            <w:vAlign w:val="center"/>
            <w:hideMark/>
          </w:tcPr>
          <w:p w14:paraId="5439AFAC"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Модернизация помещения для содержания 50 голов КРС</w:t>
            </w:r>
          </w:p>
        </w:tc>
        <w:tc>
          <w:tcPr>
            <w:tcW w:w="563" w:type="pct"/>
            <w:shd w:val="clear" w:color="auto" w:fill="auto"/>
            <w:noWrap/>
            <w:vAlign w:val="center"/>
            <w:hideMark/>
          </w:tcPr>
          <w:p w14:paraId="44154A7A"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2,7</w:t>
            </w:r>
          </w:p>
        </w:tc>
      </w:tr>
      <w:tr w:rsidR="006A12C0" w:rsidRPr="006A12C0" w14:paraId="197DB866" w14:textId="77777777" w:rsidTr="006A12C0">
        <w:trPr>
          <w:cantSplit/>
          <w:trHeight w:val="20"/>
        </w:trPr>
        <w:tc>
          <w:tcPr>
            <w:tcW w:w="1151" w:type="pct"/>
            <w:shd w:val="clear" w:color="auto" w:fill="auto"/>
            <w:vAlign w:val="center"/>
            <w:hideMark/>
          </w:tcPr>
          <w:p w14:paraId="7648F041"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lastRenderedPageBreak/>
              <w:t>Модернизация помещения для содержания 50 голов КРС, техническое обновление, приобретение с/х техники, КФХ Морякова В.А., Янтиковский район</w:t>
            </w:r>
          </w:p>
        </w:tc>
        <w:tc>
          <w:tcPr>
            <w:tcW w:w="620" w:type="pct"/>
            <w:shd w:val="clear" w:color="auto" w:fill="auto"/>
            <w:vAlign w:val="center"/>
            <w:hideMark/>
          </w:tcPr>
          <w:p w14:paraId="6735E306"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Сельское хозяйство</w:t>
            </w:r>
          </w:p>
        </w:tc>
        <w:tc>
          <w:tcPr>
            <w:tcW w:w="322" w:type="pct"/>
            <w:shd w:val="clear" w:color="auto" w:fill="auto"/>
            <w:vAlign w:val="center"/>
            <w:hideMark/>
          </w:tcPr>
          <w:p w14:paraId="19534F4C"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2022</w:t>
            </w:r>
          </w:p>
        </w:tc>
        <w:tc>
          <w:tcPr>
            <w:tcW w:w="2344" w:type="pct"/>
            <w:shd w:val="clear" w:color="auto" w:fill="auto"/>
            <w:vAlign w:val="center"/>
            <w:hideMark/>
          </w:tcPr>
          <w:p w14:paraId="2C15E297"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Модернизация помещения для содержания 50 голов КРС, техническое обновление, приобретение с/х техники</w:t>
            </w:r>
          </w:p>
        </w:tc>
        <w:tc>
          <w:tcPr>
            <w:tcW w:w="563" w:type="pct"/>
            <w:shd w:val="clear" w:color="auto" w:fill="auto"/>
            <w:noWrap/>
            <w:vAlign w:val="center"/>
            <w:hideMark/>
          </w:tcPr>
          <w:p w14:paraId="5EA2755F"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2,7</w:t>
            </w:r>
          </w:p>
        </w:tc>
      </w:tr>
      <w:tr w:rsidR="006A12C0" w:rsidRPr="006A12C0" w14:paraId="1490F43A" w14:textId="77777777" w:rsidTr="006A12C0">
        <w:trPr>
          <w:cantSplit/>
          <w:trHeight w:val="20"/>
        </w:trPr>
        <w:tc>
          <w:tcPr>
            <w:tcW w:w="1151" w:type="pct"/>
            <w:shd w:val="clear" w:color="auto" w:fill="auto"/>
            <w:vAlign w:val="center"/>
            <w:hideMark/>
          </w:tcPr>
          <w:p w14:paraId="0717D057"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Переоборудование помещения под ферму по производству товарной рыбы, КФХ Новикова Е.Г., Янтиковский район</w:t>
            </w:r>
          </w:p>
        </w:tc>
        <w:tc>
          <w:tcPr>
            <w:tcW w:w="620" w:type="pct"/>
            <w:shd w:val="clear" w:color="auto" w:fill="auto"/>
            <w:vAlign w:val="center"/>
            <w:hideMark/>
          </w:tcPr>
          <w:p w14:paraId="37A03E52"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Рыбохозяйственный комплекс</w:t>
            </w:r>
          </w:p>
        </w:tc>
        <w:tc>
          <w:tcPr>
            <w:tcW w:w="322" w:type="pct"/>
            <w:shd w:val="clear" w:color="auto" w:fill="auto"/>
            <w:vAlign w:val="center"/>
            <w:hideMark/>
          </w:tcPr>
          <w:p w14:paraId="1983A9C8"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2020</w:t>
            </w:r>
          </w:p>
        </w:tc>
        <w:tc>
          <w:tcPr>
            <w:tcW w:w="2344" w:type="pct"/>
            <w:shd w:val="clear" w:color="auto" w:fill="auto"/>
            <w:vAlign w:val="center"/>
            <w:hideMark/>
          </w:tcPr>
          <w:p w14:paraId="6B1516E6"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Переоборудование помещения под ферму по производству товарной рыбы</w:t>
            </w:r>
          </w:p>
        </w:tc>
        <w:tc>
          <w:tcPr>
            <w:tcW w:w="563" w:type="pct"/>
            <w:shd w:val="clear" w:color="auto" w:fill="auto"/>
            <w:noWrap/>
            <w:vAlign w:val="center"/>
            <w:hideMark/>
          </w:tcPr>
          <w:p w14:paraId="231C6D11"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2,17</w:t>
            </w:r>
          </w:p>
        </w:tc>
      </w:tr>
      <w:tr w:rsidR="006A12C0" w:rsidRPr="006A12C0" w14:paraId="6E971964" w14:textId="77777777" w:rsidTr="006A12C0">
        <w:trPr>
          <w:cantSplit/>
          <w:trHeight w:val="20"/>
        </w:trPr>
        <w:tc>
          <w:tcPr>
            <w:tcW w:w="1151" w:type="pct"/>
            <w:shd w:val="clear" w:color="auto" w:fill="auto"/>
            <w:vAlign w:val="center"/>
            <w:hideMark/>
          </w:tcPr>
          <w:p w14:paraId="17F620C0"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Ремонт объектов семейной фермы для содержания 200 голов лошадей, КФХ Морякова А.Н., Янтиковский район</w:t>
            </w:r>
          </w:p>
        </w:tc>
        <w:tc>
          <w:tcPr>
            <w:tcW w:w="620" w:type="pct"/>
            <w:shd w:val="clear" w:color="auto" w:fill="auto"/>
            <w:vAlign w:val="center"/>
            <w:hideMark/>
          </w:tcPr>
          <w:p w14:paraId="58532AC2"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Сельское хозяйство</w:t>
            </w:r>
          </w:p>
        </w:tc>
        <w:tc>
          <w:tcPr>
            <w:tcW w:w="322" w:type="pct"/>
            <w:shd w:val="clear" w:color="auto" w:fill="auto"/>
            <w:vAlign w:val="center"/>
            <w:hideMark/>
          </w:tcPr>
          <w:p w14:paraId="099C397C"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2020</w:t>
            </w:r>
          </w:p>
        </w:tc>
        <w:tc>
          <w:tcPr>
            <w:tcW w:w="2344" w:type="pct"/>
            <w:shd w:val="clear" w:color="auto" w:fill="auto"/>
            <w:vAlign w:val="center"/>
            <w:hideMark/>
          </w:tcPr>
          <w:p w14:paraId="4955F7D4"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Ремонт объектов семейной фермы для содержания 200 голов лошадей</w:t>
            </w:r>
          </w:p>
        </w:tc>
        <w:tc>
          <w:tcPr>
            <w:tcW w:w="563" w:type="pct"/>
            <w:shd w:val="clear" w:color="auto" w:fill="auto"/>
            <w:noWrap/>
            <w:vAlign w:val="center"/>
            <w:hideMark/>
          </w:tcPr>
          <w:p w14:paraId="0211592F"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3,9</w:t>
            </w:r>
          </w:p>
        </w:tc>
      </w:tr>
      <w:tr w:rsidR="006A12C0" w:rsidRPr="006A12C0" w14:paraId="368D2AB7" w14:textId="77777777" w:rsidTr="006A12C0">
        <w:trPr>
          <w:cantSplit/>
          <w:trHeight w:val="20"/>
        </w:trPr>
        <w:tc>
          <w:tcPr>
            <w:tcW w:w="1151" w:type="pct"/>
            <w:shd w:val="clear" w:color="auto" w:fill="auto"/>
            <w:vAlign w:val="center"/>
            <w:hideMark/>
          </w:tcPr>
          <w:p w14:paraId="35B60FCF"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комбикормового завода, КФХ Грачева В. Г., Янтиковский район</w:t>
            </w:r>
          </w:p>
        </w:tc>
        <w:tc>
          <w:tcPr>
            <w:tcW w:w="620" w:type="pct"/>
            <w:shd w:val="clear" w:color="auto" w:fill="auto"/>
            <w:vAlign w:val="center"/>
            <w:hideMark/>
          </w:tcPr>
          <w:p w14:paraId="24895A22"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Сельское хозяйство</w:t>
            </w:r>
          </w:p>
        </w:tc>
        <w:tc>
          <w:tcPr>
            <w:tcW w:w="322" w:type="pct"/>
            <w:shd w:val="clear" w:color="auto" w:fill="auto"/>
            <w:vAlign w:val="center"/>
            <w:hideMark/>
          </w:tcPr>
          <w:p w14:paraId="44538D56"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2021</w:t>
            </w:r>
          </w:p>
        </w:tc>
        <w:tc>
          <w:tcPr>
            <w:tcW w:w="2344" w:type="pct"/>
            <w:shd w:val="clear" w:color="auto" w:fill="auto"/>
            <w:vAlign w:val="center"/>
            <w:hideMark/>
          </w:tcPr>
          <w:p w14:paraId="546204EB"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завода по переработке растениеводческой продукции в комбикорм.</w:t>
            </w:r>
          </w:p>
        </w:tc>
        <w:tc>
          <w:tcPr>
            <w:tcW w:w="563" w:type="pct"/>
            <w:shd w:val="clear" w:color="auto" w:fill="auto"/>
            <w:noWrap/>
            <w:vAlign w:val="center"/>
            <w:hideMark/>
          </w:tcPr>
          <w:p w14:paraId="4F637BB2"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10</w:t>
            </w:r>
          </w:p>
        </w:tc>
      </w:tr>
      <w:tr w:rsidR="006A12C0" w:rsidRPr="006A12C0" w14:paraId="176F129B" w14:textId="77777777" w:rsidTr="006A12C0">
        <w:trPr>
          <w:cantSplit/>
          <w:trHeight w:val="20"/>
        </w:trPr>
        <w:tc>
          <w:tcPr>
            <w:tcW w:w="1151" w:type="pct"/>
            <w:shd w:val="clear" w:color="auto" w:fill="auto"/>
            <w:vAlign w:val="center"/>
            <w:hideMark/>
          </w:tcPr>
          <w:p w14:paraId="60AC7A28"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комплекса телятников на 480 голов, АО "Фирма Акконд-агро", Янтиковский район</w:t>
            </w:r>
          </w:p>
        </w:tc>
        <w:tc>
          <w:tcPr>
            <w:tcW w:w="620" w:type="pct"/>
            <w:shd w:val="clear" w:color="auto" w:fill="auto"/>
            <w:vAlign w:val="center"/>
            <w:hideMark/>
          </w:tcPr>
          <w:p w14:paraId="53D73BE7"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Сельское хозяйство</w:t>
            </w:r>
          </w:p>
        </w:tc>
        <w:tc>
          <w:tcPr>
            <w:tcW w:w="322" w:type="pct"/>
            <w:shd w:val="clear" w:color="auto" w:fill="auto"/>
            <w:vAlign w:val="center"/>
            <w:hideMark/>
          </w:tcPr>
          <w:p w14:paraId="0321F1ED"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2020-2021</w:t>
            </w:r>
          </w:p>
        </w:tc>
        <w:tc>
          <w:tcPr>
            <w:tcW w:w="2344" w:type="pct"/>
            <w:shd w:val="clear" w:color="auto" w:fill="auto"/>
            <w:vAlign w:val="center"/>
            <w:hideMark/>
          </w:tcPr>
          <w:p w14:paraId="484ABEE1"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комплекса в составе двух телятников на 480 голов, карантинного помещения для телят, бетонной площадки для хранения навоза, силосной траншеи, благоустройства территории.</w:t>
            </w:r>
          </w:p>
        </w:tc>
        <w:tc>
          <w:tcPr>
            <w:tcW w:w="563" w:type="pct"/>
            <w:shd w:val="clear" w:color="auto" w:fill="auto"/>
            <w:noWrap/>
            <w:vAlign w:val="center"/>
            <w:hideMark/>
          </w:tcPr>
          <w:p w14:paraId="768996E7"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55</w:t>
            </w:r>
          </w:p>
        </w:tc>
      </w:tr>
      <w:tr w:rsidR="006A12C0" w:rsidRPr="006A12C0" w14:paraId="7D55A3A7" w14:textId="77777777" w:rsidTr="006A12C0">
        <w:trPr>
          <w:cantSplit/>
          <w:trHeight w:val="20"/>
        </w:trPr>
        <w:tc>
          <w:tcPr>
            <w:tcW w:w="1151" w:type="pct"/>
            <w:shd w:val="clear" w:color="auto" w:fill="auto"/>
            <w:vAlign w:val="center"/>
            <w:hideMark/>
          </w:tcPr>
          <w:p w14:paraId="1B29935C"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цеха по переработке рыбы, КФХ Новикова Е.Г., Янтиковский район</w:t>
            </w:r>
          </w:p>
        </w:tc>
        <w:tc>
          <w:tcPr>
            <w:tcW w:w="620" w:type="pct"/>
            <w:shd w:val="clear" w:color="auto" w:fill="auto"/>
            <w:vAlign w:val="center"/>
            <w:hideMark/>
          </w:tcPr>
          <w:p w14:paraId="2506FC1A"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Рыбохозяйственный комплекс</w:t>
            </w:r>
          </w:p>
        </w:tc>
        <w:tc>
          <w:tcPr>
            <w:tcW w:w="322" w:type="pct"/>
            <w:shd w:val="clear" w:color="auto" w:fill="auto"/>
            <w:vAlign w:val="center"/>
            <w:hideMark/>
          </w:tcPr>
          <w:p w14:paraId="18023675"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2023</w:t>
            </w:r>
          </w:p>
        </w:tc>
        <w:tc>
          <w:tcPr>
            <w:tcW w:w="2344" w:type="pct"/>
            <w:shd w:val="clear" w:color="auto" w:fill="auto"/>
            <w:vAlign w:val="center"/>
            <w:hideMark/>
          </w:tcPr>
          <w:p w14:paraId="27EFE525"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цеха по переработке рыбы, приобретение линии по переработке рыбы</w:t>
            </w:r>
          </w:p>
        </w:tc>
        <w:tc>
          <w:tcPr>
            <w:tcW w:w="563" w:type="pct"/>
            <w:shd w:val="clear" w:color="auto" w:fill="auto"/>
            <w:noWrap/>
            <w:vAlign w:val="center"/>
            <w:hideMark/>
          </w:tcPr>
          <w:p w14:paraId="39369096"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25</w:t>
            </w:r>
          </w:p>
        </w:tc>
      </w:tr>
      <w:tr w:rsidR="006A12C0" w:rsidRPr="006A12C0" w14:paraId="4DC445FD" w14:textId="77777777" w:rsidTr="006A12C0">
        <w:trPr>
          <w:cantSplit/>
          <w:trHeight w:val="20"/>
        </w:trPr>
        <w:tc>
          <w:tcPr>
            <w:tcW w:w="1151" w:type="pct"/>
            <w:shd w:val="clear" w:color="auto" w:fill="auto"/>
            <w:vAlign w:val="center"/>
            <w:hideMark/>
          </w:tcPr>
          <w:p w14:paraId="597443B7"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Техническое обновление, приобретение с/х техники, КФХ Морякова А.Н., Янтиковский район</w:t>
            </w:r>
          </w:p>
        </w:tc>
        <w:tc>
          <w:tcPr>
            <w:tcW w:w="620" w:type="pct"/>
            <w:shd w:val="clear" w:color="auto" w:fill="auto"/>
            <w:vAlign w:val="center"/>
            <w:hideMark/>
          </w:tcPr>
          <w:p w14:paraId="5C569BAB"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Сельское хозяйство</w:t>
            </w:r>
          </w:p>
        </w:tc>
        <w:tc>
          <w:tcPr>
            <w:tcW w:w="322" w:type="pct"/>
            <w:shd w:val="clear" w:color="auto" w:fill="auto"/>
            <w:vAlign w:val="center"/>
            <w:hideMark/>
          </w:tcPr>
          <w:p w14:paraId="019EE74F"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2020</w:t>
            </w:r>
          </w:p>
        </w:tc>
        <w:tc>
          <w:tcPr>
            <w:tcW w:w="2344" w:type="pct"/>
            <w:shd w:val="clear" w:color="auto" w:fill="auto"/>
            <w:vAlign w:val="center"/>
            <w:hideMark/>
          </w:tcPr>
          <w:p w14:paraId="481C82A9"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14:paraId="08CD79BF" w14:textId="77777777" w:rsidR="006A12C0" w:rsidRPr="006A12C0" w:rsidRDefault="006A12C0" w:rsidP="004F35C8">
            <w:pPr>
              <w:spacing w:after="0" w:line="240" w:lineRule="auto"/>
              <w:rPr>
                <w:rFonts w:eastAsia="Times New Roman"/>
                <w:sz w:val="16"/>
                <w:szCs w:val="16"/>
                <w:lang w:eastAsia="ru-RU"/>
              </w:rPr>
            </w:pPr>
            <w:r w:rsidRPr="006A12C0">
              <w:rPr>
                <w:rFonts w:eastAsia="Times New Roman"/>
                <w:sz w:val="16"/>
                <w:szCs w:val="16"/>
                <w:lang w:eastAsia="ru-RU"/>
              </w:rPr>
              <w:t>3,94</w:t>
            </w:r>
          </w:p>
        </w:tc>
      </w:tr>
    </w:tbl>
    <w:p w14:paraId="61318D6D" w14:textId="2E0B8726" w:rsidR="004B0C27" w:rsidRPr="0026464E" w:rsidRDefault="004B0C27" w:rsidP="004F35C8">
      <w:pPr>
        <w:spacing w:after="0" w:line="240" w:lineRule="auto"/>
        <w:jc w:val="right"/>
        <w:rPr>
          <w:sz w:val="28"/>
          <w:szCs w:val="28"/>
        </w:rPr>
      </w:pPr>
      <w:r w:rsidRPr="0026464E">
        <w:rPr>
          <w:sz w:val="28"/>
          <w:szCs w:val="28"/>
        </w:rPr>
        <w:t>Таблица</w:t>
      </w:r>
      <w:r w:rsidR="00642581">
        <w:rPr>
          <w:sz w:val="28"/>
          <w:szCs w:val="28"/>
        </w:rPr>
        <w:t xml:space="preserve"> 64</w:t>
      </w:r>
    </w:p>
    <w:p w14:paraId="450B6C55" w14:textId="3E715573" w:rsidR="004B0C27" w:rsidRDefault="004B0C27" w:rsidP="004F35C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B64A52" w:rsidRPr="006A12C0" w14:paraId="209F18DA" w14:textId="77777777" w:rsidTr="00B64A52">
        <w:trPr>
          <w:cantSplit/>
          <w:trHeight w:val="20"/>
          <w:tblHeader/>
        </w:trPr>
        <w:tc>
          <w:tcPr>
            <w:tcW w:w="2265" w:type="pct"/>
            <w:shd w:val="clear" w:color="auto" w:fill="auto"/>
          </w:tcPr>
          <w:p w14:paraId="3788EE6F" w14:textId="2DF40709" w:rsidR="00B64A52" w:rsidRPr="006A12C0" w:rsidRDefault="00B64A52" w:rsidP="004F35C8">
            <w:pPr>
              <w:spacing w:after="0" w:line="240" w:lineRule="auto"/>
              <w:jc w:val="center"/>
              <w:rPr>
                <w:rFonts w:eastAsia="Times New Roman"/>
                <w:b/>
                <w:bCs/>
                <w:sz w:val="16"/>
                <w:szCs w:val="16"/>
                <w:lang w:eastAsia="ru-RU"/>
              </w:rPr>
            </w:pPr>
            <w:r w:rsidRPr="00BF0C79">
              <w:rPr>
                <w:rFonts w:eastAsia="Times New Roman"/>
                <w:sz w:val="20"/>
                <w:szCs w:val="20"/>
                <w:lang w:eastAsia="ru-RU"/>
              </w:rPr>
              <w:t>Муниципальное образование, проект</w:t>
            </w:r>
          </w:p>
        </w:tc>
        <w:tc>
          <w:tcPr>
            <w:tcW w:w="385" w:type="pct"/>
            <w:shd w:val="clear" w:color="auto" w:fill="auto"/>
            <w:vAlign w:val="center"/>
          </w:tcPr>
          <w:p w14:paraId="1B2FED4C" w14:textId="05BEBD5D"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2020</w:t>
            </w:r>
          </w:p>
        </w:tc>
        <w:tc>
          <w:tcPr>
            <w:tcW w:w="385" w:type="pct"/>
            <w:shd w:val="clear" w:color="auto" w:fill="auto"/>
            <w:vAlign w:val="center"/>
          </w:tcPr>
          <w:p w14:paraId="18AF2F57" w14:textId="01734B24"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2021</w:t>
            </w:r>
          </w:p>
        </w:tc>
        <w:tc>
          <w:tcPr>
            <w:tcW w:w="385" w:type="pct"/>
            <w:shd w:val="clear" w:color="auto" w:fill="auto"/>
            <w:vAlign w:val="center"/>
          </w:tcPr>
          <w:p w14:paraId="13B7CEF6" w14:textId="3F1659F4"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2022</w:t>
            </w:r>
          </w:p>
        </w:tc>
        <w:tc>
          <w:tcPr>
            <w:tcW w:w="385" w:type="pct"/>
            <w:shd w:val="clear" w:color="auto" w:fill="auto"/>
            <w:vAlign w:val="center"/>
          </w:tcPr>
          <w:p w14:paraId="0D8B693E" w14:textId="5785B01F"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2023</w:t>
            </w:r>
          </w:p>
        </w:tc>
        <w:tc>
          <w:tcPr>
            <w:tcW w:w="385" w:type="pct"/>
            <w:shd w:val="clear" w:color="auto" w:fill="auto"/>
            <w:vAlign w:val="center"/>
          </w:tcPr>
          <w:p w14:paraId="38513A01" w14:textId="3EC26955"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2024</w:t>
            </w:r>
          </w:p>
        </w:tc>
        <w:tc>
          <w:tcPr>
            <w:tcW w:w="385" w:type="pct"/>
            <w:shd w:val="clear" w:color="auto" w:fill="auto"/>
            <w:vAlign w:val="center"/>
          </w:tcPr>
          <w:p w14:paraId="1F2B00F9" w14:textId="434FB413"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2025</w:t>
            </w:r>
          </w:p>
        </w:tc>
        <w:tc>
          <w:tcPr>
            <w:tcW w:w="424" w:type="pct"/>
            <w:shd w:val="clear" w:color="auto" w:fill="auto"/>
            <w:vAlign w:val="center"/>
          </w:tcPr>
          <w:p w14:paraId="4FD1044F" w14:textId="63BC20B4" w:rsidR="00B64A52" w:rsidRPr="006A12C0" w:rsidRDefault="00B64A52" w:rsidP="004F35C8">
            <w:pPr>
              <w:spacing w:after="0" w:line="240" w:lineRule="auto"/>
              <w:jc w:val="center"/>
              <w:rPr>
                <w:rFonts w:eastAsia="Times New Roman"/>
                <w:sz w:val="16"/>
                <w:szCs w:val="16"/>
                <w:lang w:eastAsia="ru-RU"/>
              </w:rPr>
            </w:pPr>
            <w:r w:rsidRPr="00BF0C79">
              <w:rPr>
                <w:rFonts w:eastAsia="Times New Roman"/>
                <w:sz w:val="20"/>
                <w:szCs w:val="20"/>
                <w:lang w:eastAsia="ru-RU"/>
              </w:rPr>
              <w:t>ИТОГО</w:t>
            </w:r>
          </w:p>
        </w:tc>
      </w:tr>
      <w:tr w:rsidR="00B64A52" w:rsidRPr="006A12C0" w14:paraId="60F7E850" w14:textId="77777777" w:rsidTr="006A12C0">
        <w:trPr>
          <w:cantSplit/>
          <w:trHeight w:val="20"/>
        </w:trPr>
        <w:tc>
          <w:tcPr>
            <w:tcW w:w="2265" w:type="pct"/>
            <w:shd w:val="clear" w:color="auto" w:fill="auto"/>
            <w:hideMark/>
          </w:tcPr>
          <w:p w14:paraId="2637ADF3" w14:textId="1C1AA1A1" w:rsidR="00B64A52" w:rsidRPr="006A12C0" w:rsidRDefault="00B64A52" w:rsidP="004F35C8">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4119177F" w14:textId="38E320F2"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32,71</w:t>
            </w:r>
          </w:p>
        </w:tc>
        <w:tc>
          <w:tcPr>
            <w:tcW w:w="385" w:type="pct"/>
            <w:shd w:val="clear" w:color="auto" w:fill="auto"/>
            <w:hideMark/>
          </w:tcPr>
          <w:p w14:paraId="7AA74344" w14:textId="7C71E73E"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45,00</w:t>
            </w:r>
          </w:p>
        </w:tc>
        <w:tc>
          <w:tcPr>
            <w:tcW w:w="385" w:type="pct"/>
            <w:shd w:val="clear" w:color="auto" w:fill="auto"/>
            <w:hideMark/>
          </w:tcPr>
          <w:p w14:paraId="7DCC89A0" w14:textId="66F1F56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2,70</w:t>
            </w:r>
          </w:p>
        </w:tc>
        <w:tc>
          <w:tcPr>
            <w:tcW w:w="385" w:type="pct"/>
            <w:shd w:val="clear" w:color="auto" w:fill="auto"/>
            <w:hideMark/>
          </w:tcPr>
          <w:p w14:paraId="2AC8BE21" w14:textId="03597D43"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25,00</w:t>
            </w:r>
          </w:p>
        </w:tc>
        <w:tc>
          <w:tcPr>
            <w:tcW w:w="385" w:type="pct"/>
            <w:shd w:val="clear" w:color="auto" w:fill="auto"/>
            <w:hideMark/>
          </w:tcPr>
          <w:p w14:paraId="7232CD54" w14:textId="037D28E1"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21FC0B73" w14:textId="582DB2D8"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5D4FFF09" w14:textId="25020942"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105,41</w:t>
            </w:r>
          </w:p>
        </w:tc>
      </w:tr>
      <w:tr w:rsidR="00B64A52" w:rsidRPr="006A12C0" w14:paraId="3E417F0B" w14:textId="77777777" w:rsidTr="006A12C0">
        <w:trPr>
          <w:cantSplit/>
          <w:trHeight w:val="20"/>
        </w:trPr>
        <w:tc>
          <w:tcPr>
            <w:tcW w:w="2265" w:type="pct"/>
            <w:shd w:val="clear" w:color="auto" w:fill="auto"/>
            <w:hideMark/>
          </w:tcPr>
          <w:p w14:paraId="2198426B"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Модернизация помещения для содержания 50 голов КРС, КФХ Козлова В.В., Янтиковский район</w:t>
            </w:r>
          </w:p>
        </w:tc>
        <w:tc>
          <w:tcPr>
            <w:tcW w:w="385" w:type="pct"/>
            <w:shd w:val="clear" w:color="auto" w:fill="auto"/>
            <w:hideMark/>
          </w:tcPr>
          <w:p w14:paraId="6938D84A" w14:textId="13EF74D3"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2,70</w:t>
            </w:r>
          </w:p>
        </w:tc>
        <w:tc>
          <w:tcPr>
            <w:tcW w:w="385" w:type="pct"/>
            <w:shd w:val="clear" w:color="auto" w:fill="auto"/>
            <w:hideMark/>
          </w:tcPr>
          <w:p w14:paraId="44CE6B6B" w14:textId="7976A778"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3DFBCE39" w14:textId="1D1D4923"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00233F32" w14:textId="0F50E2F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633C1683" w14:textId="509CFC13"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13388605" w14:textId="78C4FA22"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7A7A3B4A" w14:textId="3ECC45A0"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2,70</w:t>
            </w:r>
          </w:p>
        </w:tc>
      </w:tr>
      <w:tr w:rsidR="00B64A52" w:rsidRPr="006A12C0" w14:paraId="1757DCC8" w14:textId="77777777" w:rsidTr="006A12C0">
        <w:trPr>
          <w:cantSplit/>
          <w:trHeight w:val="20"/>
        </w:trPr>
        <w:tc>
          <w:tcPr>
            <w:tcW w:w="2265" w:type="pct"/>
            <w:shd w:val="clear" w:color="auto" w:fill="auto"/>
            <w:hideMark/>
          </w:tcPr>
          <w:p w14:paraId="71B397E5"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Модернизация помещения для содержания 50 голов КРС, техническое обновление, приобретение с/х техники, КФХ Морякова В.А., Янтиковский район</w:t>
            </w:r>
          </w:p>
        </w:tc>
        <w:tc>
          <w:tcPr>
            <w:tcW w:w="385" w:type="pct"/>
            <w:shd w:val="clear" w:color="auto" w:fill="auto"/>
            <w:hideMark/>
          </w:tcPr>
          <w:p w14:paraId="11D7104C" w14:textId="64850682"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029900DD" w14:textId="60377EB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42C2DC2D" w14:textId="454C2EE7"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2,70</w:t>
            </w:r>
          </w:p>
        </w:tc>
        <w:tc>
          <w:tcPr>
            <w:tcW w:w="385" w:type="pct"/>
            <w:shd w:val="clear" w:color="auto" w:fill="auto"/>
            <w:hideMark/>
          </w:tcPr>
          <w:p w14:paraId="4885858A" w14:textId="1344A59C"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4560CBC9" w14:textId="3B7D78BF"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2D76B0E4" w14:textId="7D88AEA6"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3D6CF09F" w14:textId="08E666F2"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2,70</w:t>
            </w:r>
          </w:p>
        </w:tc>
      </w:tr>
      <w:tr w:rsidR="00B64A52" w:rsidRPr="006A12C0" w14:paraId="38452FA4" w14:textId="77777777" w:rsidTr="006A12C0">
        <w:trPr>
          <w:cantSplit/>
          <w:trHeight w:val="20"/>
        </w:trPr>
        <w:tc>
          <w:tcPr>
            <w:tcW w:w="2265" w:type="pct"/>
            <w:shd w:val="clear" w:color="auto" w:fill="auto"/>
            <w:hideMark/>
          </w:tcPr>
          <w:p w14:paraId="20BD900B"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Переоборудование помещения под ферму по производству товарной рыбы, КФХ Новикова Е.Г., Янтиковский район</w:t>
            </w:r>
          </w:p>
        </w:tc>
        <w:tc>
          <w:tcPr>
            <w:tcW w:w="385" w:type="pct"/>
            <w:shd w:val="clear" w:color="auto" w:fill="auto"/>
            <w:hideMark/>
          </w:tcPr>
          <w:p w14:paraId="234BAFFE" w14:textId="73DFDB2D"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2,17</w:t>
            </w:r>
          </w:p>
        </w:tc>
        <w:tc>
          <w:tcPr>
            <w:tcW w:w="385" w:type="pct"/>
            <w:shd w:val="clear" w:color="auto" w:fill="auto"/>
            <w:hideMark/>
          </w:tcPr>
          <w:p w14:paraId="29AB6D61" w14:textId="5FF8016C"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308FEE5E" w14:textId="750BBCB6"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1CB8549B" w14:textId="43D40B8F"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66928A95" w14:textId="0E57757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1EDB72E3" w14:textId="371AA3CC"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63D3327F" w14:textId="68D21524"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2,17</w:t>
            </w:r>
          </w:p>
        </w:tc>
      </w:tr>
      <w:tr w:rsidR="00B64A52" w:rsidRPr="006A12C0" w14:paraId="7CDFD00A" w14:textId="77777777" w:rsidTr="006A12C0">
        <w:trPr>
          <w:cantSplit/>
          <w:trHeight w:val="20"/>
        </w:trPr>
        <w:tc>
          <w:tcPr>
            <w:tcW w:w="2265" w:type="pct"/>
            <w:shd w:val="clear" w:color="auto" w:fill="auto"/>
            <w:hideMark/>
          </w:tcPr>
          <w:p w14:paraId="514189EF"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Ремонт объектов семейной фермы для содержания 200 голов лошадей, КФХ Морякова А.Н., Янтиковский район</w:t>
            </w:r>
          </w:p>
        </w:tc>
        <w:tc>
          <w:tcPr>
            <w:tcW w:w="385" w:type="pct"/>
            <w:shd w:val="clear" w:color="auto" w:fill="auto"/>
            <w:hideMark/>
          </w:tcPr>
          <w:p w14:paraId="5A556A1E" w14:textId="3A15CDE9"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3,90</w:t>
            </w:r>
          </w:p>
        </w:tc>
        <w:tc>
          <w:tcPr>
            <w:tcW w:w="385" w:type="pct"/>
            <w:shd w:val="clear" w:color="auto" w:fill="auto"/>
            <w:hideMark/>
          </w:tcPr>
          <w:p w14:paraId="19D4E801" w14:textId="7306A4E4"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17D51F72" w14:textId="0EC388E5"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66240AEA" w14:textId="629538B6"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0FC39D2F" w14:textId="49A2E3DC"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5E71D64F" w14:textId="3A8C0D44"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5037846B" w14:textId="7C096E4A"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3,90</w:t>
            </w:r>
          </w:p>
        </w:tc>
      </w:tr>
      <w:tr w:rsidR="00B64A52" w:rsidRPr="006A12C0" w14:paraId="1F61255C" w14:textId="77777777" w:rsidTr="006A12C0">
        <w:trPr>
          <w:cantSplit/>
          <w:trHeight w:val="20"/>
        </w:trPr>
        <w:tc>
          <w:tcPr>
            <w:tcW w:w="2265" w:type="pct"/>
            <w:shd w:val="clear" w:color="auto" w:fill="auto"/>
            <w:hideMark/>
          </w:tcPr>
          <w:p w14:paraId="313D014D"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комбикормового завода, КФХ Грачева В. Г., Янтиковский район</w:t>
            </w:r>
          </w:p>
        </w:tc>
        <w:tc>
          <w:tcPr>
            <w:tcW w:w="385" w:type="pct"/>
            <w:shd w:val="clear" w:color="auto" w:fill="auto"/>
            <w:hideMark/>
          </w:tcPr>
          <w:p w14:paraId="0C67AF95" w14:textId="6ED639CE"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00C79AFC" w14:textId="3769BA92"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10,00</w:t>
            </w:r>
          </w:p>
        </w:tc>
        <w:tc>
          <w:tcPr>
            <w:tcW w:w="385" w:type="pct"/>
            <w:shd w:val="clear" w:color="auto" w:fill="auto"/>
            <w:hideMark/>
          </w:tcPr>
          <w:p w14:paraId="04915D56" w14:textId="2DBFCAAA"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57B67107" w14:textId="5ECF4625"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0D1AF524" w14:textId="5FD9842D"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5E3B2744" w14:textId="3109DC10"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1E5E3698" w14:textId="379F2826"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10,00</w:t>
            </w:r>
          </w:p>
        </w:tc>
      </w:tr>
      <w:tr w:rsidR="00B64A52" w:rsidRPr="006A12C0" w14:paraId="009A903F" w14:textId="77777777" w:rsidTr="006A12C0">
        <w:trPr>
          <w:cantSplit/>
          <w:trHeight w:val="20"/>
        </w:trPr>
        <w:tc>
          <w:tcPr>
            <w:tcW w:w="2265" w:type="pct"/>
            <w:shd w:val="clear" w:color="auto" w:fill="auto"/>
            <w:hideMark/>
          </w:tcPr>
          <w:p w14:paraId="6CE3007A"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комплекса телятников на 480 голов, АО "Фирма Акконд-агро", Янтиковский район</w:t>
            </w:r>
          </w:p>
        </w:tc>
        <w:tc>
          <w:tcPr>
            <w:tcW w:w="385" w:type="pct"/>
            <w:shd w:val="clear" w:color="auto" w:fill="auto"/>
            <w:hideMark/>
          </w:tcPr>
          <w:p w14:paraId="5B964227" w14:textId="32761B7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20,00</w:t>
            </w:r>
          </w:p>
        </w:tc>
        <w:tc>
          <w:tcPr>
            <w:tcW w:w="385" w:type="pct"/>
            <w:shd w:val="clear" w:color="auto" w:fill="auto"/>
            <w:hideMark/>
          </w:tcPr>
          <w:p w14:paraId="2E74B97F" w14:textId="0F7C457E"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35,00</w:t>
            </w:r>
          </w:p>
        </w:tc>
        <w:tc>
          <w:tcPr>
            <w:tcW w:w="385" w:type="pct"/>
            <w:shd w:val="clear" w:color="auto" w:fill="auto"/>
            <w:hideMark/>
          </w:tcPr>
          <w:p w14:paraId="4EFD031F" w14:textId="1E7E5F7D"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5B6D88C3" w14:textId="42A1D116"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14248C24" w14:textId="0F496B61"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5920F8C0" w14:textId="08990D28"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60F3B604" w14:textId="65DBDAE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55,00</w:t>
            </w:r>
          </w:p>
        </w:tc>
      </w:tr>
      <w:tr w:rsidR="00B64A52" w:rsidRPr="006A12C0" w14:paraId="42B67746" w14:textId="77777777" w:rsidTr="006A12C0">
        <w:trPr>
          <w:cantSplit/>
          <w:trHeight w:val="20"/>
        </w:trPr>
        <w:tc>
          <w:tcPr>
            <w:tcW w:w="2265" w:type="pct"/>
            <w:shd w:val="clear" w:color="auto" w:fill="auto"/>
            <w:hideMark/>
          </w:tcPr>
          <w:p w14:paraId="449C7DBB"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Строительство цеха по переработке рыбы, КФХ Новикова Е.Г., Янтиковский район</w:t>
            </w:r>
          </w:p>
        </w:tc>
        <w:tc>
          <w:tcPr>
            <w:tcW w:w="385" w:type="pct"/>
            <w:shd w:val="clear" w:color="auto" w:fill="auto"/>
            <w:hideMark/>
          </w:tcPr>
          <w:p w14:paraId="4290354B" w14:textId="28F6BE2D"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315952B1" w14:textId="6DA7016C"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4AC61EFA" w14:textId="67DCEC7E"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2D9F2C05" w14:textId="41C995ED"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25,00</w:t>
            </w:r>
          </w:p>
        </w:tc>
        <w:tc>
          <w:tcPr>
            <w:tcW w:w="385" w:type="pct"/>
            <w:shd w:val="clear" w:color="auto" w:fill="auto"/>
            <w:hideMark/>
          </w:tcPr>
          <w:p w14:paraId="4E68956E" w14:textId="6688EEE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1D398018" w14:textId="4F1DD12B"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41F3D81C" w14:textId="197059D5"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25,00</w:t>
            </w:r>
          </w:p>
        </w:tc>
      </w:tr>
      <w:tr w:rsidR="00B64A52" w:rsidRPr="006A12C0" w14:paraId="3318046D" w14:textId="77777777" w:rsidTr="006A12C0">
        <w:trPr>
          <w:cantSplit/>
          <w:trHeight w:val="20"/>
        </w:trPr>
        <w:tc>
          <w:tcPr>
            <w:tcW w:w="2265" w:type="pct"/>
            <w:shd w:val="clear" w:color="auto" w:fill="auto"/>
            <w:hideMark/>
          </w:tcPr>
          <w:p w14:paraId="6D0A8EBF" w14:textId="77777777" w:rsidR="00B64A52" w:rsidRPr="006A12C0" w:rsidRDefault="00B64A52" w:rsidP="004F35C8">
            <w:pPr>
              <w:spacing w:after="0" w:line="240" w:lineRule="auto"/>
              <w:rPr>
                <w:rFonts w:eastAsia="Times New Roman"/>
                <w:sz w:val="16"/>
                <w:szCs w:val="16"/>
                <w:lang w:eastAsia="ru-RU"/>
              </w:rPr>
            </w:pPr>
            <w:r w:rsidRPr="006A12C0">
              <w:rPr>
                <w:rFonts w:eastAsia="Times New Roman"/>
                <w:sz w:val="16"/>
                <w:szCs w:val="16"/>
                <w:lang w:eastAsia="ru-RU"/>
              </w:rPr>
              <w:t>Техническое обновление, приобретение с/х техники, КФХ Морякова А.Н., Янтиковский район</w:t>
            </w:r>
          </w:p>
        </w:tc>
        <w:tc>
          <w:tcPr>
            <w:tcW w:w="385" w:type="pct"/>
            <w:shd w:val="clear" w:color="auto" w:fill="auto"/>
            <w:hideMark/>
          </w:tcPr>
          <w:p w14:paraId="491318D1" w14:textId="6FCCBBAC"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3,94</w:t>
            </w:r>
          </w:p>
        </w:tc>
        <w:tc>
          <w:tcPr>
            <w:tcW w:w="385" w:type="pct"/>
            <w:shd w:val="clear" w:color="auto" w:fill="auto"/>
            <w:hideMark/>
          </w:tcPr>
          <w:p w14:paraId="7CABE543" w14:textId="6054A8E4"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69872549" w14:textId="70446E70"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00AE5BBB" w14:textId="1AE681EE"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3C01D23A" w14:textId="354FF4C8"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385" w:type="pct"/>
            <w:shd w:val="clear" w:color="auto" w:fill="auto"/>
            <w:hideMark/>
          </w:tcPr>
          <w:p w14:paraId="2CEAC4E1" w14:textId="436B9BD1"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w:t>
            </w:r>
          </w:p>
        </w:tc>
        <w:tc>
          <w:tcPr>
            <w:tcW w:w="424" w:type="pct"/>
            <w:shd w:val="clear" w:color="auto" w:fill="auto"/>
            <w:hideMark/>
          </w:tcPr>
          <w:p w14:paraId="458FA775" w14:textId="74137CC8" w:rsidR="00B64A52" w:rsidRPr="006A12C0" w:rsidRDefault="009E6953" w:rsidP="004F35C8">
            <w:pPr>
              <w:spacing w:after="0" w:line="240" w:lineRule="auto"/>
              <w:rPr>
                <w:rFonts w:eastAsia="Times New Roman"/>
                <w:sz w:val="16"/>
                <w:szCs w:val="16"/>
                <w:lang w:eastAsia="ru-RU"/>
              </w:rPr>
            </w:pPr>
            <w:r>
              <w:rPr>
                <w:rFonts w:eastAsia="Times New Roman"/>
                <w:sz w:val="16"/>
                <w:szCs w:val="16"/>
                <w:lang w:eastAsia="ru-RU"/>
              </w:rPr>
              <w:t xml:space="preserve"> </w:t>
            </w:r>
            <w:r w:rsidR="00B64A52" w:rsidRPr="006A12C0">
              <w:rPr>
                <w:rFonts w:eastAsia="Times New Roman"/>
                <w:sz w:val="16"/>
                <w:szCs w:val="16"/>
                <w:lang w:eastAsia="ru-RU"/>
              </w:rPr>
              <w:t>3,94</w:t>
            </w:r>
          </w:p>
        </w:tc>
      </w:tr>
    </w:tbl>
    <w:p w14:paraId="3E6C6173" w14:textId="77777777" w:rsidR="00DF7DA2" w:rsidRPr="001C653D" w:rsidRDefault="00DF7DA2" w:rsidP="004F35C8">
      <w:pPr>
        <w:spacing w:after="0" w:line="240" w:lineRule="auto"/>
        <w:rPr>
          <w:sz w:val="28"/>
          <w:szCs w:val="28"/>
        </w:rPr>
      </w:pPr>
    </w:p>
    <w:sectPr w:rsidR="00DF7DA2" w:rsidRPr="001C653D" w:rsidSect="002E46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2B52" w14:textId="77777777" w:rsidR="00866CBE" w:rsidRDefault="00866CBE" w:rsidP="00BA674E">
      <w:pPr>
        <w:spacing w:after="0" w:line="240" w:lineRule="auto"/>
      </w:pPr>
      <w:r>
        <w:separator/>
      </w:r>
    </w:p>
  </w:endnote>
  <w:endnote w:type="continuationSeparator" w:id="0">
    <w:p w14:paraId="2E5523AF" w14:textId="77777777" w:rsidR="00866CBE" w:rsidRDefault="00866CBE" w:rsidP="00BA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A286" w14:textId="77777777" w:rsidR="00866CBE" w:rsidRDefault="00866CBE" w:rsidP="00BA674E">
      <w:pPr>
        <w:spacing w:after="0" w:line="240" w:lineRule="auto"/>
      </w:pPr>
      <w:r>
        <w:separator/>
      </w:r>
    </w:p>
  </w:footnote>
  <w:footnote w:type="continuationSeparator" w:id="0">
    <w:p w14:paraId="730FA719" w14:textId="77777777" w:rsidR="00866CBE" w:rsidRDefault="00866CBE" w:rsidP="00BA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777006"/>
      <w:docPartObj>
        <w:docPartGallery w:val="Page Numbers (Top of Page)"/>
        <w:docPartUnique/>
      </w:docPartObj>
    </w:sdtPr>
    <w:sdtEndPr/>
    <w:sdtContent>
      <w:p w14:paraId="01A61DB7"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5CCEB65E" w14:textId="77777777" w:rsidR="002C19CB" w:rsidRDefault="002C19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668010"/>
      <w:docPartObj>
        <w:docPartGallery w:val="Page Numbers (Top of Page)"/>
        <w:docPartUnique/>
      </w:docPartObj>
    </w:sdtPr>
    <w:sdtEndPr/>
    <w:sdtContent>
      <w:p w14:paraId="2B558B5C"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0BD0056B" w14:textId="77777777" w:rsidR="002C19CB" w:rsidRDefault="002C19C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41460"/>
      <w:docPartObj>
        <w:docPartGallery w:val="Page Numbers (Top of Page)"/>
        <w:docPartUnique/>
      </w:docPartObj>
    </w:sdtPr>
    <w:sdtEndPr/>
    <w:sdtContent>
      <w:p w14:paraId="1F121FD9"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155C8E1E" w14:textId="77777777" w:rsidR="002C19CB" w:rsidRDefault="002C19CB">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634796"/>
      <w:docPartObj>
        <w:docPartGallery w:val="Page Numbers (Top of Page)"/>
        <w:docPartUnique/>
      </w:docPartObj>
    </w:sdtPr>
    <w:sdtEndPr/>
    <w:sdtContent>
      <w:p w14:paraId="0BC7C8ED"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0A73EC51" w14:textId="77777777" w:rsidR="002C19CB" w:rsidRDefault="002C19CB">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0601"/>
      <w:docPartObj>
        <w:docPartGallery w:val="Page Numbers (Top of Page)"/>
        <w:docPartUnique/>
      </w:docPartObj>
    </w:sdtPr>
    <w:sdtEndPr/>
    <w:sdtContent>
      <w:p w14:paraId="70254445"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60B90BDE" w14:textId="77777777" w:rsidR="002C19CB" w:rsidRDefault="002C19CB">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461328"/>
      <w:docPartObj>
        <w:docPartGallery w:val="Page Numbers (Top of Page)"/>
        <w:docPartUnique/>
      </w:docPartObj>
    </w:sdtPr>
    <w:sdtEndPr/>
    <w:sdtContent>
      <w:p w14:paraId="6980AAED"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082A3452" w14:textId="77777777" w:rsidR="002C19CB" w:rsidRDefault="002C19CB">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028737"/>
      <w:docPartObj>
        <w:docPartGallery w:val="Page Numbers (Top of Page)"/>
        <w:docPartUnique/>
      </w:docPartObj>
    </w:sdtPr>
    <w:sdtEndPr/>
    <w:sdtContent>
      <w:p w14:paraId="5C698F9E"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58B77C56" w14:textId="77777777" w:rsidR="002C19CB" w:rsidRDefault="002C19CB">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835583"/>
      <w:docPartObj>
        <w:docPartGallery w:val="Page Numbers (Top of Page)"/>
        <w:docPartUnique/>
      </w:docPartObj>
    </w:sdtPr>
    <w:sdtEndPr/>
    <w:sdtContent>
      <w:p w14:paraId="5E06EE6E" w14:textId="77777777" w:rsidR="002C19CB" w:rsidRDefault="002C19CB">
        <w:pPr>
          <w:pStyle w:val="a7"/>
          <w:jc w:val="center"/>
        </w:pPr>
        <w:r>
          <w:fldChar w:fldCharType="begin"/>
        </w:r>
        <w:r>
          <w:instrText>PAGE   \* MERGEFORMAT</w:instrText>
        </w:r>
        <w:r>
          <w:fldChar w:fldCharType="separate"/>
        </w:r>
        <w:r>
          <w:rPr>
            <w:noProof/>
          </w:rPr>
          <w:t>41</w:t>
        </w:r>
        <w:r>
          <w:fldChar w:fldCharType="end"/>
        </w:r>
      </w:p>
    </w:sdtContent>
  </w:sdt>
  <w:p w14:paraId="4AF5D970" w14:textId="77777777" w:rsidR="002C19CB" w:rsidRDefault="002C19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17060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7" w15:restartNumberingAfterBreak="0">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233EF4"/>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2CA62A1E"/>
    <w:multiLevelType w:val="hybridMultilevel"/>
    <w:tmpl w:val="E34A4AA4"/>
    <w:lvl w:ilvl="0" w:tplc="7CEE5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410C5A"/>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0A0331"/>
    <w:multiLevelType w:val="hybridMultilevel"/>
    <w:tmpl w:val="231EB880"/>
    <w:lvl w:ilvl="0" w:tplc="AC441F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BE12F3"/>
    <w:multiLevelType w:val="hybridMultilevel"/>
    <w:tmpl w:val="50C05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8" w15:restartNumberingAfterBreak="0">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15"/>
  </w:num>
  <w:num w:numId="2">
    <w:abstractNumId w:val="26"/>
  </w:num>
  <w:num w:numId="3">
    <w:abstractNumId w:val="9"/>
  </w:num>
  <w:num w:numId="4">
    <w:abstractNumId w:val="21"/>
  </w:num>
  <w:num w:numId="5">
    <w:abstractNumId w:val="20"/>
  </w:num>
  <w:num w:numId="6">
    <w:abstractNumId w:val="29"/>
  </w:num>
  <w:num w:numId="7">
    <w:abstractNumId w:val="32"/>
  </w:num>
  <w:num w:numId="8">
    <w:abstractNumId w:val="3"/>
  </w:num>
  <w:num w:numId="9">
    <w:abstractNumId w:val="10"/>
  </w:num>
  <w:num w:numId="10">
    <w:abstractNumId w:val="30"/>
  </w:num>
  <w:num w:numId="11">
    <w:abstractNumId w:val="38"/>
  </w:num>
  <w:num w:numId="12">
    <w:abstractNumId w:val="0"/>
  </w:num>
  <w:num w:numId="13">
    <w:abstractNumId w:val="28"/>
  </w:num>
  <w:num w:numId="14">
    <w:abstractNumId w:val="22"/>
  </w:num>
  <w:num w:numId="15">
    <w:abstractNumId w:val="17"/>
  </w:num>
  <w:num w:numId="16">
    <w:abstractNumId w:val="27"/>
  </w:num>
  <w:num w:numId="17">
    <w:abstractNumId w:val="14"/>
  </w:num>
  <w:num w:numId="18">
    <w:abstractNumId w:val="18"/>
  </w:num>
  <w:num w:numId="19">
    <w:abstractNumId w:val="12"/>
  </w:num>
  <w:num w:numId="20">
    <w:abstractNumId w:val="31"/>
  </w:num>
  <w:num w:numId="21">
    <w:abstractNumId w:val="7"/>
  </w:num>
  <w:num w:numId="22">
    <w:abstractNumId w:val="4"/>
  </w:num>
  <w:num w:numId="23">
    <w:abstractNumId w:val="39"/>
  </w:num>
  <w:num w:numId="24">
    <w:abstractNumId w:val="23"/>
  </w:num>
  <w:num w:numId="25">
    <w:abstractNumId w:val="24"/>
  </w:num>
  <w:num w:numId="26">
    <w:abstractNumId w:val="25"/>
  </w:num>
  <w:num w:numId="27">
    <w:abstractNumId w:val="34"/>
  </w:num>
  <w:num w:numId="28">
    <w:abstractNumId w:val="11"/>
  </w:num>
  <w:num w:numId="29">
    <w:abstractNumId w:val="1"/>
  </w:num>
  <w:num w:numId="30">
    <w:abstractNumId w:val="5"/>
  </w:num>
  <w:num w:numId="31">
    <w:abstractNumId w:val="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13"/>
  </w:num>
  <w:num w:numId="37">
    <w:abstractNumId w:val="2"/>
  </w:num>
  <w:num w:numId="38">
    <w:abstractNumId w:val="35"/>
  </w:num>
  <w:num w:numId="39">
    <w:abstractNumId w:val="1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89"/>
    <w:rsid w:val="00007540"/>
    <w:rsid w:val="00012C14"/>
    <w:rsid w:val="000152E9"/>
    <w:rsid w:val="0001697A"/>
    <w:rsid w:val="00021A0D"/>
    <w:rsid w:val="0002293E"/>
    <w:rsid w:val="00023217"/>
    <w:rsid w:val="00033982"/>
    <w:rsid w:val="00033F69"/>
    <w:rsid w:val="00037B2A"/>
    <w:rsid w:val="00040C4A"/>
    <w:rsid w:val="00044B9C"/>
    <w:rsid w:val="000452F2"/>
    <w:rsid w:val="00045FCA"/>
    <w:rsid w:val="0004791A"/>
    <w:rsid w:val="0006025B"/>
    <w:rsid w:val="00061A3B"/>
    <w:rsid w:val="00072A97"/>
    <w:rsid w:val="00081ED9"/>
    <w:rsid w:val="000829E7"/>
    <w:rsid w:val="00082B3A"/>
    <w:rsid w:val="000A1A82"/>
    <w:rsid w:val="000A25E1"/>
    <w:rsid w:val="000A3659"/>
    <w:rsid w:val="000A366F"/>
    <w:rsid w:val="000B20A5"/>
    <w:rsid w:val="000B52B3"/>
    <w:rsid w:val="000B5729"/>
    <w:rsid w:val="000C10A0"/>
    <w:rsid w:val="000C3527"/>
    <w:rsid w:val="000C4A79"/>
    <w:rsid w:val="000D056F"/>
    <w:rsid w:val="000D0EB3"/>
    <w:rsid w:val="000D6CE7"/>
    <w:rsid w:val="000E03D9"/>
    <w:rsid w:val="000E0428"/>
    <w:rsid w:val="000E2112"/>
    <w:rsid w:val="000E5963"/>
    <w:rsid w:val="000F0F99"/>
    <w:rsid w:val="000F4736"/>
    <w:rsid w:val="000F4C4F"/>
    <w:rsid w:val="000F61D7"/>
    <w:rsid w:val="00106FD5"/>
    <w:rsid w:val="001133A5"/>
    <w:rsid w:val="00122C61"/>
    <w:rsid w:val="00132BD6"/>
    <w:rsid w:val="0013466E"/>
    <w:rsid w:val="001402E9"/>
    <w:rsid w:val="00142AD2"/>
    <w:rsid w:val="0014369B"/>
    <w:rsid w:val="00145724"/>
    <w:rsid w:val="0015176E"/>
    <w:rsid w:val="0015285E"/>
    <w:rsid w:val="0016253E"/>
    <w:rsid w:val="00164E2E"/>
    <w:rsid w:val="001651D9"/>
    <w:rsid w:val="00165D80"/>
    <w:rsid w:val="001667B3"/>
    <w:rsid w:val="00166CFF"/>
    <w:rsid w:val="00171C30"/>
    <w:rsid w:val="00172414"/>
    <w:rsid w:val="0017358D"/>
    <w:rsid w:val="00173811"/>
    <w:rsid w:val="001767A9"/>
    <w:rsid w:val="001825B4"/>
    <w:rsid w:val="00182E93"/>
    <w:rsid w:val="00186D35"/>
    <w:rsid w:val="00195870"/>
    <w:rsid w:val="001A780A"/>
    <w:rsid w:val="001B18E7"/>
    <w:rsid w:val="001B7258"/>
    <w:rsid w:val="001C3563"/>
    <w:rsid w:val="001C3C08"/>
    <w:rsid w:val="001C41CE"/>
    <w:rsid w:val="001C43EA"/>
    <w:rsid w:val="001C653D"/>
    <w:rsid w:val="001D3401"/>
    <w:rsid w:val="001E65A7"/>
    <w:rsid w:val="001E6837"/>
    <w:rsid w:val="001F1BD4"/>
    <w:rsid w:val="001F45AA"/>
    <w:rsid w:val="00213180"/>
    <w:rsid w:val="0021657C"/>
    <w:rsid w:val="002171E8"/>
    <w:rsid w:val="0022105F"/>
    <w:rsid w:val="00221A92"/>
    <w:rsid w:val="00222F07"/>
    <w:rsid w:val="00224283"/>
    <w:rsid w:val="00224DD8"/>
    <w:rsid w:val="00230CE5"/>
    <w:rsid w:val="00234113"/>
    <w:rsid w:val="002448F9"/>
    <w:rsid w:val="00245DA6"/>
    <w:rsid w:val="00250FEC"/>
    <w:rsid w:val="0025612F"/>
    <w:rsid w:val="00260204"/>
    <w:rsid w:val="00260BE2"/>
    <w:rsid w:val="00262789"/>
    <w:rsid w:val="00272575"/>
    <w:rsid w:val="00281453"/>
    <w:rsid w:val="00282678"/>
    <w:rsid w:val="0028345F"/>
    <w:rsid w:val="0028357F"/>
    <w:rsid w:val="002879AF"/>
    <w:rsid w:val="002903A9"/>
    <w:rsid w:val="002911E1"/>
    <w:rsid w:val="00291B68"/>
    <w:rsid w:val="00292B7F"/>
    <w:rsid w:val="00292F14"/>
    <w:rsid w:val="00296BFC"/>
    <w:rsid w:val="002A0CB6"/>
    <w:rsid w:val="002B10BB"/>
    <w:rsid w:val="002B3BFB"/>
    <w:rsid w:val="002B6D26"/>
    <w:rsid w:val="002B6D8D"/>
    <w:rsid w:val="002C0638"/>
    <w:rsid w:val="002C1826"/>
    <w:rsid w:val="002C19CB"/>
    <w:rsid w:val="002C2EF1"/>
    <w:rsid w:val="002C636E"/>
    <w:rsid w:val="002C7B0A"/>
    <w:rsid w:val="002D0ABF"/>
    <w:rsid w:val="002D3B21"/>
    <w:rsid w:val="002E16FD"/>
    <w:rsid w:val="002E46D8"/>
    <w:rsid w:val="002F02DC"/>
    <w:rsid w:val="002F59BB"/>
    <w:rsid w:val="002F5C0C"/>
    <w:rsid w:val="002F6BE7"/>
    <w:rsid w:val="002F714A"/>
    <w:rsid w:val="002F790E"/>
    <w:rsid w:val="0030477C"/>
    <w:rsid w:val="00304F2B"/>
    <w:rsid w:val="00305724"/>
    <w:rsid w:val="003076BE"/>
    <w:rsid w:val="00307CA4"/>
    <w:rsid w:val="003112E8"/>
    <w:rsid w:val="00317FE6"/>
    <w:rsid w:val="0032040A"/>
    <w:rsid w:val="00323429"/>
    <w:rsid w:val="0032384D"/>
    <w:rsid w:val="0032409F"/>
    <w:rsid w:val="00324977"/>
    <w:rsid w:val="003255D3"/>
    <w:rsid w:val="00332735"/>
    <w:rsid w:val="00333CC3"/>
    <w:rsid w:val="0033584A"/>
    <w:rsid w:val="00350973"/>
    <w:rsid w:val="00360A9A"/>
    <w:rsid w:val="0036204E"/>
    <w:rsid w:val="00362AF6"/>
    <w:rsid w:val="0036526E"/>
    <w:rsid w:val="0037151D"/>
    <w:rsid w:val="003716B4"/>
    <w:rsid w:val="0037274B"/>
    <w:rsid w:val="00372E25"/>
    <w:rsid w:val="003831FD"/>
    <w:rsid w:val="00386CCA"/>
    <w:rsid w:val="003A0AE4"/>
    <w:rsid w:val="003A6D3C"/>
    <w:rsid w:val="003B3139"/>
    <w:rsid w:val="003C119C"/>
    <w:rsid w:val="003C1DD7"/>
    <w:rsid w:val="003C5A50"/>
    <w:rsid w:val="003E0120"/>
    <w:rsid w:val="003E05FB"/>
    <w:rsid w:val="003E5923"/>
    <w:rsid w:val="003F646E"/>
    <w:rsid w:val="00403732"/>
    <w:rsid w:val="00407B20"/>
    <w:rsid w:val="00413562"/>
    <w:rsid w:val="00413B18"/>
    <w:rsid w:val="0041541F"/>
    <w:rsid w:val="00416737"/>
    <w:rsid w:val="0042754F"/>
    <w:rsid w:val="0043056E"/>
    <w:rsid w:val="00430EED"/>
    <w:rsid w:val="00431113"/>
    <w:rsid w:val="00435C7D"/>
    <w:rsid w:val="004361D4"/>
    <w:rsid w:val="004367AC"/>
    <w:rsid w:val="00450373"/>
    <w:rsid w:val="00454F89"/>
    <w:rsid w:val="00456CD7"/>
    <w:rsid w:val="004633A4"/>
    <w:rsid w:val="004665D0"/>
    <w:rsid w:val="004762A5"/>
    <w:rsid w:val="0047732E"/>
    <w:rsid w:val="004807DD"/>
    <w:rsid w:val="0048287B"/>
    <w:rsid w:val="00482A3C"/>
    <w:rsid w:val="00494E65"/>
    <w:rsid w:val="004970A6"/>
    <w:rsid w:val="004A3A3D"/>
    <w:rsid w:val="004A4093"/>
    <w:rsid w:val="004A6CCD"/>
    <w:rsid w:val="004B0C27"/>
    <w:rsid w:val="004B5CE9"/>
    <w:rsid w:val="004C0FA0"/>
    <w:rsid w:val="004C337B"/>
    <w:rsid w:val="004D062F"/>
    <w:rsid w:val="004D0F83"/>
    <w:rsid w:val="004E5A19"/>
    <w:rsid w:val="004E6220"/>
    <w:rsid w:val="004E7679"/>
    <w:rsid w:val="004E76FB"/>
    <w:rsid w:val="004F0560"/>
    <w:rsid w:val="004F0CF0"/>
    <w:rsid w:val="004F1729"/>
    <w:rsid w:val="004F22B9"/>
    <w:rsid w:val="004F35C8"/>
    <w:rsid w:val="004F3A87"/>
    <w:rsid w:val="004F7BA7"/>
    <w:rsid w:val="005046C2"/>
    <w:rsid w:val="005078B3"/>
    <w:rsid w:val="00512C35"/>
    <w:rsid w:val="00512FD2"/>
    <w:rsid w:val="0051642A"/>
    <w:rsid w:val="0052005D"/>
    <w:rsid w:val="00524A8F"/>
    <w:rsid w:val="005265A5"/>
    <w:rsid w:val="00530D1F"/>
    <w:rsid w:val="00533D96"/>
    <w:rsid w:val="0053785E"/>
    <w:rsid w:val="00540A26"/>
    <w:rsid w:val="00543F15"/>
    <w:rsid w:val="00554872"/>
    <w:rsid w:val="00555CD1"/>
    <w:rsid w:val="005624A1"/>
    <w:rsid w:val="00571C23"/>
    <w:rsid w:val="005747D7"/>
    <w:rsid w:val="00574C6B"/>
    <w:rsid w:val="00574FBA"/>
    <w:rsid w:val="00577753"/>
    <w:rsid w:val="00586ADC"/>
    <w:rsid w:val="00591CBF"/>
    <w:rsid w:val="00594D7B"/>
    <w:rsid w:val="00596FED"/>
    <w:rsid w:val="00597FA0"/>
    <w:rsid w:val="005A1F98"/>
    <w:rsid w:val="005A4430"/>
    <w:rsid w:val="005A4982"/>
    <w:rsid w:val="005C2EC9"/>
    <w:rsid w:val="005C3847"/>
    <w:rsid w:val="005C3D8F"/>
    <w:rsid w:val="005C3D96"/>
    <w:rsid w:val="005D0C53"/>
    <w:rsid w:val="005E3D03"/>
    <w:rsid w:val="005E3EC4"/>
    <w:rsid w:val="005F79E9"/>
    <w:rsid w:val="0060274F"/>
    <w:rsid w:val="00603113"/>
    <w:rsid w:val="0060364E"/>
    <w:rsid w:val="006052D1"/>
    <w:rsid w:val="006069EE"/>
    <w:rsid w:val="0060724C"/>
    <w:rsid w:val="00610081"/>
    <w:rsid w:val="00610EB0"/>
    <w:rsid w:val="00613B50"/>
    <w:rsid w:val="006153C6"/>
    <w:rsid w:val="00620BE2"/>
    <w:rsid w:val="00622970"/>
    <w:rsid w:val="00632675"/>
    <w:rsid w:val="00633A54"/>
    <w:rsid w:val="00635B7E"/>
    <w:rsid w:val="0064181F"/>
    <w:rsid w:val="00642374"/>
    <w:rsid w:val="00642581"/>
    <w:rsid w:val="00645B24"/>
    <w:rsid w:val="006465DF"/>
    <w:rsid w:val="00651257"/>
    <w:rsid w:val="00654093"/>
    <w:rsid w:val="00654A9B"/>
    <w:rsid w:val="00665164"/>
    <w:rsid w:val="00672275"/>
    <w:rsid w:val="006736D1"/>
    <w:rsid w:val="00674247"/>
    <w:rsid w:val="00674322"/>
    <w:rsid w:val="0067553F"/>
    <w:rsid w:val="006772E0"/>
    <w:rsid w:val="00681FBD"/>
    <w:rsid w:val="006855E3"/>
    <w:rsid w:val="006861E5"/>
    <w:rsid w:val="006951FA"/>
    <w:rsid w:val="006A12C0"/>
    <w:rsid w:val="006A37B6"/>
    <w:rsid w:val="006A41D5"/>
    <w:rsid w:val="006A536B"/>
    <w:rsid w:val="006B5B85"/>
    <w:rsid w:val="006B6203"/>
    <w:rsid w:val="006B712A"/>
    <w:rsid w:val="006C0B30"/>
    <w:rsid w:val="006C1716"/>
    <w:rsid w:val="006C435B"/>
    <w:rsid w:val="006F0579"/>
    <w:rsid w:val="006F14D3"/>
    <w:rsid w:val="006F1649"/>
    <w:rsid w:val="006F75A0"/>
    <w:rsid w:val="007210D9"/>
    <w:rsid w:val="0072514D"/>
    <w:rsid w:val="00733777"/>
    <w:rsid w:val="0073499F"/>
    <w:rsid w:val="00735A3D"/>
    <w:rsid w:val="007506AE"/>
    <w:rsid w:val="00752DB9"/>
    <w:rsid w:val="00757699"/>
    <w:rsid w:val="00763C5B"/>
    <w:rsid w:val="00771571"/>
    <w:rsid w:val="0077242B"/>
    <w:rsid w:val="007732FF"/>
    <w:rsid w:val="00781C80"/>
    <w:rsid w:val="007828A3"/>
    <w:rsid w:val="00795897"/>
    <w:rsid w:val="007A1695"/>
    <w:rsid w:val="007A3007"/>
    <w:rsid w:val="007B0269"/>
    <w:rsid w:val="007B0CF6"/>
    <w:rsid w:val="007B3CE2"/>
    <w:rsid w:val="007B41E2"/>
    <w:rsid w:val="007B5B62"/>
    <w:rsid w:val="007B767F"/>
    <w:rsid w:val="007C3E5A"/>
    <w:rsid w:val="007C5A5F"/>
    <w:rsid w:val="007C79B8"/>
    <w:rsid w:val="007D2E9C"/>
    <w:rsid w:val="007D60DB"/>
    <w:rsid w:val="007E3E03"/>
    <w:rsid w:val="007E7889"/>
    <w:rsid w:val="007F0AED"/>
    <w:rsid w:val="007F25B2"/>
    <w:rsid w:val="007F7BBF"/>
    <w:rsid w:val="007F7C01"/>
    <w:rsid w:val="00800419"/>
    <w:rsid w:val="00800B71"/>
    <w:rsid w:val="00802582"/>
    <w:rsid w:val="00802725"/>
    <w:rsid w:val="00803C64"/>
    <w:rsid w:val="00806A32"/>
    <w:rsid w:val="008075FE"/>
    <w:rsid w:val="0081009B"/>
    <w:rsid w:val="00821CDD"/>
    <w:rsid w:val="00824AAB"/>
    <w:rsid w:val="00832659"/>
    <w:rsid w:val="0083473B"/>
    <w:rsid w:val="008472A0"/>
    <w:rsid w:val="008662F1"/>
    <w:rsid w:val="00866CBE"/>
    <w:rsid w:val="0087256C"/>
    <w:rsid w:val="00872E37"/>
    <w:rsid w:val="008763F2"/>
    <w:rsid w:val="00880FD3"/>
    <w:rsid w:val="0088127F"/>
    <w:rsid w:val="0088150F"/>
    <w:rsid w:val="00882CBA"/>
    <w:rsid w:val="00883922"/>
    <w:rsid w:val="008846CE"/>
    <w:rsid w:val="00886B36"/>
    <w:rsid w:val="00894D1C"/>
    <w:rsid w:val="00897EA7"/>
    <w:rsid w:val="008B0DDC"/>
    <w:rsid w:val="008B2C49"/>
    <w:rsid w:val="008B3169"/>
    <w:rsid w:val="008B55D7"/>
    <w:rsid w:val="008C7501"/>
    <w:rsid w:val="008D18B8"/>
    <w:rsid w:val="008E562C"/>
    <w:rsid w:val="008F18B0"/>
    <w:rsid w:val="00906894"/>
    <w:rsid w:val="00917711"/>
    <w:rsid w:val="00920CC4"/>
    <w:rsid w:val="009234B7"/>
    <w:rsid w:val="0093110F"/>
    <w:rsid w:val="0093664E"/>
    <w:rsid w:val="00943C5B"/>
    <w:rsid w:val="00945313"/>
    <w:rsid w:val="009601F8"/>
    <w:rsid w:val="00963375"/>
    <w:rsid w:val="009659D9"/>
    <w:rsid w:val="00970FE3"/>
    <w:rsid w:val="009808FD"/>
    <w:rsid w:val="009831F5"/>
    <w:rsid w:val="00991033"/>
    <w:rsid w:val="009A0E6E"/>
    <w:rsid w:val="009A3F60"/>
    <w:rsid w:val="009A72C5"/>
    <w:rsid w:val="009B06E3"/>
    <w:rsid w:val="009B2385"/>
    <w:rsid w:val="009B3251"/>
    <w:rsid w:val="009B65F2"/>
    <w:rsid w:val="009C3523"/>
    <w:rsid w:val="009C595B"/>
    <w:rsid w:val="009C7D01"/>
    <w:rsid w:val="009D6443"/>
    <w:rsid w:val="009D69B4"/>
    <w:rsid w:val="009D7FB1"/>
    <w:rsid w:val="009E031D"/>
    <w:rsid w:val="009E49CE"/>
    <w:rsid w:val="009E55AE"/>
    <w:rsid w:val="009E6953"/>
    <w:rsid w:val="009E7194"/>
    <w:rsid w:val="009F5ADA"/>
    <w:rsid w:val="009F7F4D"/>
    <w:rsid w:val="00A1169F"/>
    <w:rsid w:val="00A1348C"/>
    <w:rsid w:val="00A147E7"/>
    <w:rsid w:val="00A33385"/>
    <w:rsid w:val="00A40CAF"/>
    <w:rsid w:val="00A40EAB"/>
    <w:rsid w:val="00A42160"/>
    <w:rsid w:val="00A4243C"/>
    <w:rsid w:val="00A4469F"/>
    <w:rsid w:val="00A46EF8"/>
    <w:rsid w:val="00A50C86"/>
    <w:rsid w:val="00A53E8C"/>
    <w:rsid w:val="00A5417F"/>
    <w:rsid w:val="00A56624"/>
    <w:rsid w:val="00A61C72"/>
    <w:rsid w:val="00A65452"/>
    <w:rsid w:val="00A8413D"/>
    <w:rsid w:val="00A858E7"/>
    <w:rsid w:val="00A90CB2"/>
    <w:rsid w:val="00A90E45"/>
    <w:rsid w:val="00A95AFB"/>
    <w:rsid w:val="00A97BF3"/>
    <w:rsid w:val="00AA4660"/>
    <w:rsid w:val="00AA6A9C"/>
    <w:rsid w:val="00AB2704"/>
    <w:rsid w:val="00AB4877"/>
    <w:rsid w:val="00AB4A98"/>
    <w:rsid w:val="00AD698C"/>
    <w:rsid w:val="00AD7AED"/>
    <w:rsid w:val="00AE4339"/>
    <w:rsid w:val="00AE47CE"/>
    <w:rsid w:val="00AE4C2F"/>
    <w:rsid w:val="00AF211B"/>
    <w:rsid w:val="00AF31CF"/>
    <w:rsid w:val="00B01355"/>
    <w:rsid w:val="00B039AF"/>
    <w:rsid w:val="00B0413E"/>
    <w:rsid w:val="00B05A0A"/>
    <w:rsid w:val="00B132E7"/>
    <w:rsid w:val="00B21489"/>
    <w:rsid w:val="00B275A1"/>
    <w:rsid w:val="00B354EE"/>
    <w:rsid w:val="00B35E16"/>
    <w:rsid w:val="00B3770E"/>
    <w:rsid w:val="00B4304B"/>
    <w:rsid w:val="00B43964"/>
    <w:rsid w:val="00B4397E"/>
    <w:rsid w:val="00B45531"/>
    <w:rsid w:val="00B50B49"/>
    <w:rsid w:val="00B5206A"/>
    <w:rsid w:val="00B554BB"/>
    <w:rsid w:val="00B5608D"/>
    <w:rsid w:val="00B64A52"/>
    <w:rsid w:val="00B6511F"/>
    <w:rsid w:val="00B662F3"/>
    <w:rsid w:val="00B74884"/>
    <w:rsid w:val="00B76CFA"/>
    <w:rsid w:val="00B819B5"/>
    <w:rsid w:val="00B82A78"/>
    <w:rsid w:val="00B9317A"/>
    <w:rsid w:val="00B938E8"/>
    <w:rsid w:val="00B95B3A"/>
    <w:rsid w:val="00B96648"/>
    <w:rsid w:val="00BA0D72"/>
    <w:rsid w:val="00BA674E"/>
    <w:rsid w:val="00BA6C2A"/>
    <w:rsid w:val="00BB002E"/>
    <w:rsid w:val="00BB3805"/>
    <w:rsid w:val="00BB554F"/>
    <w:rsid w:val="00BB612F"/>
    <w:rsid w:val="00BB6A53"/>
    <w:rsid w:val="00BB79E7"/>
    <w:rsid w:val="00BC6FC5"/>
    <w:rsid w:val="00BE4F48"/>
    <w:rsid w:val="00BE76B7"/>
    <w:rsid w:val="00BF0C79"/>
    <w:rsid w:val="00C03734"/>
    <w:rsid w:val="00C05271"/>
    <w:rsid w:val="00C056CA"/>
    <w:rsid w:val="00C05DC4"/>
    <w:rsid w:val="00C16CD5"/>
    <w:rsid w:val="00C21A70"/>
    <w:rsid w:val="00C223B0"/>
    <w:rsid w:val="00C30793"/>
    <w:rsid w:val="00C35A7C"/>
    <w:rsid w:val="00C36217"/>
    <w:rsid w:val="00C44B19"/>
    <w:rsid w:val="00C566B0"/>
    <w:rsid w:val="00C61407"/>
    <w:rsid w:val="00C62B9B"/>
    <w:rsid w:val="00C65248"/>
    <w:rsid w:val="00C72D83"/>
    <w:rsid w:val="00C853BE"/>
    <w:rsid w:val="00C86808"/>
    <w:rsid w:val="00C96F1E"/>
    <w:rsid w:val="00CA2768"/>
    <w:rsid w:val="00CA7989"/>
    <w:rsid w:val="00CB2634"/>
    <w:rsid w:val="00CB6131"/>
    <w:rsid w:val="00CB73B0"/>
    <w:rsid w:val="00CC6496"/>
    <w:rsid w:val="00CC6546"/>
    <w:rsid w:val="00CC671F"/>
    <w:rsid w:val="00CC6749"/>
    <w:rsid w:val="00CD0420"/>
    <w:rsid w:val="00CD10CA"/>
    <w:rsid w:val="00CD2465"/>
    <w:rsid w:val="00CD3B76"/>
    <w:rsid w:val="00CE37D8"/>
    <w:rsid w:val="00CE3E19"/>
    <w:rsid w:val="00CE6DC7"/>
    <w:rsid w:val="00CF1B50"/>
    <w:rsid w:val="00CF3EAA"/>
    <w:rsid w:val="00CF6963"/>
    <w:rsid w:val="00D00D09"/>
    <w:rsid w:val="00D0297F"/>
    <w:rsid w:val="00D31508"/>
    <w:rsid w:val="00D32554"/>
    <w:rsid w:val="00D3297B"/>
    <w:rsid w:val="00D424C2"/>
    <w:rsid w:val="00D51056"/>
    <w:rsid w:val="00D51367"/>
    <w:rsid w:val="00D55ED9"/>
    <w:rsid w:val="00D561B1"/>
    <w:rsid w:val="00D71340"/>
    <w:rsid w:val="00D765A0"/>
    <w:rsid w:val="00D76EDF"/>
    <w:rsid w:val="00D76F5D"/>
    <w:rsid w:val="00D7748F"/>
    <w:rsid w:val="00D77E20"/>
    <w:rsid w:val="00D77FC7"/>
    <w:rsid w:val="00D90247"/>
    <w:rsid w:val="00D92939"/>
    <w:rsid w:val="00D92D55"/>
    <w:rsid w:val="00D94353"/>
    <w:rsid w:val="00D96623"/>
    <w:rsid w:val="00D967CC"/>
    <w:rsid w:val="00DA0155"/>
    <w:rsid w:val="00DA2A99"/>
    <w:rsid w:val="00DA5F40"/>
    <w:rsid w:val="00DA67B5"/>
    <w:rsid w:val="00DB0133"/>
    <w:rsid w:val="00DB3725"/>
    <w:rsid w:val="00DB4D5F"/>
    <w:rsid w:val="00DC5054"/>
    <w:rsid w:val="00DC6690"/>
    <w:rsid w:val="00DD19B5"/>
    <w:rsid w:val="00DD3159"/>
    <w:rsid w:val="00DD38B3"/>
    <w:rsid w:val="00DF09C8"/>
    <w:rsid w:val="00DF695D"/>
    <w:rsid w:val="00DF72FD"/>
    <w:rsid w:val="00DF7DA2"/>
    <w:rsid w:val="00E01480"/>
    <w:rsid w:val="00E01DA5"/>
    <w:rsid w:val="00E04531"/>
    <w:rsid w:val="00E06676"/>
    <w:rsid w:val="00E11EF4"/>
    <w:rsid w:val="00E137F8"/>
    <w:rsid w:val="00E13B51"/>
    <w:rsid w:val="00E142C0"/>
    <w:rsid w:val="00E20487"/>
    <w:rsid w:val="00E232C2"/>
    <w:rsid w:val="00E25570"/>
    <w:rsid w:val="00E25E04"/>
    <w:rsid w:val="00E27DEA"/>
    <w:rsid w:val="00E35AD5"/>
    <w:rsid w:val="00E47B74"/>
    <w:rsid w:val="00E674FB"/>
    <w:rsid w:val="00E738CE"/>
    <w:rsid w:val="00E75DA7"/>
    <w:rsid w:val="00E80730"/>
    <w:rsid w:val="00E82379"/>
    <w:rsid w:val="00E82F0E"/>
    <w:rsid w:val="00E848BD"/>
    <w:rsid w:val="00E84F1A"/>
    <w:rsid w:val="00E94355"/>
    <w:rsid w:val="00EB020B"/>
    <w:rsid w:val="00EB2F8E"/>
    <w:rsid w:val="00EB4F10"/>
    <w:rsid w:val="00EB776E"/>
    <w:rsid w:val="00EC17A7"/>
    <w:rsid w:val="00EC537E"/>
    <w:rsid w:val="00ED04CA"/>
    <w:rsid w:val="00ED0798"/>
    <w:rsid w:val="00ED1119"/>
    <w:rsid w:val="00ED30CA"/>
    <w:rsid w:val="00ED752C"/>
    <w:rsid w:val="00EE459D"/>
    <w:rsid w:val="00EE4FD1"/>
    <w:rsid w:val="00EE5CC8"/>
    <w:rsid w:val="00EF2CB4"/>
    <w:rsid w:val="00EF48F0"/>
    <w:rsid w:val="00EF561E"/>
    <w:rsid w:val="00EF7C8E"/>
    <w:rsid w:val="00F023FA"/>
    <w:rsid w:val="00F04AEF"/>
    <w:rsid w:val="00F06A5D"/>
    <w:rsid w:val="00F12820"/>
    <w:rsid w:val="00F17A5C"/>
    <w:rsid w:val="00F33907"/>
    <w:rsid w:val="00F37CE7"/>
    <w:rsid w:val="00F41BCC"/>
    <w:rsid w:val="00F454A4"/>
    <w:rsid w:val="00F45868"/>
    <w:rsid w:val="00F45D25"/>
    <w:rsid w:val="00F475CA"/>
    <w:rsid w:val="00F54FC5"/>
    <w:rsid w:val="00F56FFD"/>
    <w:rsid w:val="00F5741E"/>
    <w:rsid w:val="00F639D3"/>
    <w:rsid w:val="00F84256"/>
    <w:rsid w:val="00F93F08"/>
    <w:rsid w:val="00F96ED8"/>
    <w:rsid w:val="00FA37C2"/>
    <w:rsid w:val="00FA3D57"/>
    <w:rsid w:val="00FA6554"/>
    <w:rsid w:val="00FC02CE"/>
    <w:rsid w:val="00FC08D6"/>
    <w:rsid w:val="00FD3A3E"/>
    <w:rsid w:val="00FD5A08"/>
    <w:rsid w:val="00FD6C28"/>
    <w:rsid w:val="00FD6DB9"/>
    <w:rsid w:val="00FE4F9C"/>
    <w:rsid w:val="00FE7EFB"/>
    <w:rsid w:val="00FF274E"/>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55756"/>
  <w15:docId w15:val="{B60F6629-7CCF-4385-B602-9E0B75E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EE4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E459D"/>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0">
    <w:name w:val="Заголовок 2 Знак"/>
    <w:basedOn w:val="a0"/>
    <w:link w:val="2"/>
    <w:uiPriority w:val="9"/>
    <w:semiHidden/>
    <w:rsid w:val="00EE459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E459D"/>
    <w:rPr>
      <w:rFonts w:asciiTheme="majorHAnsi" w:eastAsiaTheme="majorEastAsia" w:hAnsiTheme="majorHAnsi" w:cstheme="majorBidi"/>
      <w:color w:val="1F3763" w:themeColor="accent1" w:themeShade="7F"/>
    </w:rPr>
  </w:style>
  <w:style w:type="paragraph" w:styleId="14">
    <w:name w:val="toc 1"/>
    <w:basedOn w:val="a"/>
    <w:next w:val="a"/>
    <w:autoRedefine/>
    <w:uiPriority w:val="39"/>
    <w:unhideWhenUsed/>
    <w:rsid w:val="00EE459D"/>
    <w:pPr>
      <w:spacing w:after="100"/>
    </w:pPr>
  </w:style>
  <w:style w:type="paragraph" w:styleId="29">
    <w:name w:val="toc 2"/>
    <w:basedOn w:val="a"/>
    <w:next w:val="a"/>
    <w:autoRedefine/>
    <w:uiPriority w:val="39"/>
    <w:unhideWhenUsed/>
    <w:rsid w:val="00EE459D"/>
    <w:pPr>
      <w:spacing w:after="100"/>
      <w:ind w:left="240"/>
    </w:pPr>
  </w:style>
  <w:style w:type="paragraph" w:styleId="39">
    <w:name w:val="toc 3"/>
    <w:basedOn w:val="a"/>
    <w:next w:val="a"/>
    <w:autoRedefine/>
    <w:uiPriority w:val="39"/>
    <w:unhideWhenUsed/>
    <w:rsid w:val="00EE459D"/>
    <w:pPr>
      <w:spacing w:after="100"/>
      <w:ind w:left="480"/>
    </w:pPr>
  </w:style>
  <w:style w:type="paragraph" w:customStyle="1" w:styleId="rmchpypk">
    <w:name w:val="rmchpypk"/>
    <w:basedOn w:val="a"/>
    <w:rsid w:val="004F1729"/>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236">
      <w:bodyDiv w:val="1"/>
      <w:marLeft w:val="0"/>
      <w:marRight w:val="0"/>
      <w:marTop w:val="0"/>
      <w:marBottom w:val="0"/>
      <w:divBdr>
        <w:top w:val="none" w:sz="0" w:space="0" w:color="auto"/>
        <w:left w:val="none" w:sz="0" w:space="0" w:color="auto"/>
        <w:bottom w:val="none" w:sz="0" w:space="0" w:color="auto"/>
        <w:right w:val="none" w:sz="0" w:space="0" w:color="auto"/>
      </w:divBdr>
    </w:div>
    <w:div w:id="11227619">
      <w:bodyDiv w:val="1"/>
      <w:marLeft w:val="0"/>
      <w:marRight w:val="0"/>
      <w:marTop w:val="0"/>
      <w:marBottom w:val="0"/>
      <w:divBdr>
        <w:top w:val="none" w:sz="0" w:space="0" w:color="auto"/>
        <w:left w:val="none" w:sz="0" w:space="0" w:color="auto"/>
        <w:bottom w:val="none" w:sz="0" w:space="0" w:color="auto"/>
        <w:right w:val="none" w:sz="0" w:space="0" w:color="auto"/>
      </w:divBdr>
    </w:div>
    <w:div w:id="23141121">
      <w:bodyDiv w:val="1"/>
      <w:marLeft w:val="0"/>
      <w:marRight w:val="0"/>
      <w:marTop w:val="0"/>
      <w:marBottom w:val="0"/>
      <w:divBdr>
        <w:top w:val="none" w:sz="0" w:space="0" w:color="auto"/>
        <w:left w:val="none" w:sz="0" w:space="0" w:color="auto"/>
        <w:bottom w:val="none" w:sz="0" w:space="0" w:color="auto"/>
        <w:right w:val="none" w:sz="0" w:space="0" w:color="auto"/>
      </w:divBdr>
    </w:div>
    <w:div w:id="23947862">
      <w:bodyDiv w:val="1"/>
      <w:marLeft w:val="0"/>
      <w:marRight w:val="0"/>
      <w:marTop w:val="0"/>
      <w:marBottom w:val="0"/>
      <w:divBdr>
        <w:top w:val="none" w:sz="0" w:space="0" w:color="auto"/>
        <w:left w:val="none" w:sz="0" w:space="0" w:color="auto"/>
        <w:bottom w:val="none" w:sz="0" w:space="0" w:color="auto"/>
        <w:right w:val="none" w:sz="0" w:space="0" w:color="auto"/>
      </w:divBdr>
    </w:div>
    <w:div w:id="39719209">
      <w:bodyDiv w:val="1"/>
      <w:marLeft w:val="0"/>
      <w:marRight w:val="0"/>
      <w:marTop w:val="0"/>
      <w:marBottom w:val="0"/>
      <w:divBdr>
        <w:top w:val="none" w:sz="0" w:space="0" w:color="auto"/>
        <w:left w:val="none" w:sz="0" w:space="0" w:color="auto"/>
        <w:bottom w:val="none" w:sz="0" w:space="0" w:color="auto"/>
        <w:right w:val="none" w:sz="0" w:space="0" w:color="auto"/>
      </w:divBdr>
    </w:div>
    <w:div w:id="60255599">
      <w:bodyDiv w:val="1"/>
      <w:marLeft w:val="0"/>
      <w:marRight w:val="0"/>
      <w:marTop w:val="0"/>
      <w:marBottom w:val="0"/>
      <w:divBdr>
        <w:top w:val="none" w:sz="0" w:space="0" w:color="auto"/>
        <w:left w:val="none" w:sz="0" w:space="0" w:color="auto"/>
        <w:bottom w:val="none" w:sz="0" w:space="0" w:color="auto"/>
        <w:right w:val="none" w:sz="0" w:space="0" w:color="auto"/>
      </w:divBdr>
    </w:div>
    <w:div w:id="61102484">
      <w:bodyDiv w:val="1"/>
      <w:marLeft w:val="0"/>
      <w:marRight w:val="0"/>
      <w:marTop w:val="0"/>
      <w:marBottom w:val="0"/>
      <w:divBdr>
        <w:top w:val="none" w:sz="0" w:space="0" w:color="auto"/>
        <w:left w:val="none" w:sz="0" w:space="0" w:color="auto"/>
        <w:bottom w:val="none" w:sz="0" w:space="0" w:color="auto"/>
        <w:right w:val="none" w:sz="0" w:space="0" w:color="auto"/>
      </w:divBdr>
    </w:div>
    <w:div w:id="73087830">
      <w:bodyDiv w:val="1"/>
      <w:marLeft w:val="0"/>
      <w:marRight w:val="0"/>
      <w:marTop w:val="0"/>
      <w:marBottom w:val="0"/>
      <w:divBdr>
        <w:top w:val="none" w:sz="0" w:space="0" w:color="auto"/>
        <w:left w:val="none" w:sz="0" w:space="0" w:color="auto"/>
        <w:bottom w:val="none" w:sz="0" w:space="0" w:color="auto"/>
        <w:right w:val="none" w:sz="0" w:space="0" w:color="auto"/>
      </w:divBdr>
    </w:div>
    <w:div w:id="81731437">
      <w:bodyDiv w:val="1"/>
      <w:marLeft w:val="0"/>
      <w:marRight w:val="0"/>
      <w:marTop w:val="0"/>
      <w:marBottom w:val="0"/>
      <w:divBdr>
        <w:top w:val="none" w:sz="0" w:space="0" w:color="auto"/>
        <w:left w:val="none" w:sz="0" w:space="0" w:color="auto"/>
        <w:bottom w:val="none" w:sz="0" w:space="0" w:color="auto"/>
        <w:right w:val="none" w:sz="0" w:space="0" w:color="auto"/>
      </w:divBdr>
    </w:div>
    <w:div w:id="105934070">
      <w:bodyDiv w:val="1"/>
      <w:marLeft w:val="0"/>
      <w:marRight w:val="0"/>
      <w:marTop w:val="0"/>
      <w:marBottom w:val="0"/>
      <w:divBdr>
        <w:top w:val="none" w:sz="0" w:space="0" w:color="auto"/>
        <w:left w:val="none" w:sz="0" w:space="0" w:color="auto"/>
        <w:bottom w:val="none" w:sz="0" w:space="0" w:color="auto"/>
        <w:right w:val="none" w:sz="0" w:space="0" w:color="auto"/>
      </w:divBdr>
    </w:div>
    <w:div w:id="109671241">
      <w:bodyDiv w:val="1"/>
      <w:marLeft w:val="0"/>
      <w:marRight w:val="0"/>
      <w:marTop w:val="0"/>
      <w:marBottom w:val="0"/>
      <w:divBdr>
        <w:top w:val="none" w:sz="0" w:space="0" w:color="auto"/>
        <w:left w:val="none" w:sz="0" w:space="0" w:color="auto"/>
        <w:bottom w:val="none" w:sz="0" w:space="0" w:color="auto"/>
        <w:right w:val="none" w:sz="0" w:space="0" w:color="auto"/>
      </w:divBdr>
    </w:div>
    <w:div w:id="185993852">
      <w:bodyDiv w:val="1"/>
      <w:marLeft w:val="0"/>
      <w:marRight w:val="0"/>
      <w:marTop w:val="0"/>
      <w:marBottom w:val="0"/>
      <w:divBdr>
        <w:top w:val="none" w:sz="0" w:space="0" w:color="auto"/>
        <w:left w:val="none" w:sz="0" w:space="0" w:color="auto"/>
        <w:bottom w:val="none" w:sz="0" w:space="0" w:color="auto"/>
        <w:right w:val="none" w:sz="0" w:space="0" w:color="auto"/>
      </w:divBdr>
    </w:div>
    <w:div w:id="197354877">
      <w:bodyDiv w:val="1"/>
      <w:marLeft w:val="0"/>
      <w:marRight w:val="0"/>
      <w:marTop w:val="0"/>
      <w:marBottom w:val="0"/>
      <w:divBdr>
        <w:top w:val="none" w:sz="0" w:space="0" w:color="auto"/>
        <w:left w:val="none" w:sz="0" w:space="0" w:color="auto"/>
        <w:bottom w:val="none" w:sz="0" w:space="0" w:color="auto"/>
        <w:right w:val="none" w:sz="0" w:space="0" w:color="auto"/>
      </w:divBdr>
    </w:div>
    <w:div w:id="200822957">
      <w:bodyDiv w:val="1"/>
      <w:marLeft w:val="0"/>
      <w:marRight w:val="0"/>
      <w:marTop w:val="0"/>
      <w:marBottom w:val="0"/>
      <w:divBdr>
        <w:top w:val="none" w:sz="0" w:space="0" w:color="auto"/>
        <w:left w:val="none" w:sz="0" w:space="0" w:color="auto"/>
        <w:bottom w:val="none" w:sz="0" w:space="0" w:color="auto"/>
        <w:right w:val="none" w:sz="0" w:space="0" w:color="auto"/>
      </w:divBdr>
    </w:div>
    <w:div w:id="253244002">
      <w:bodyDiv w:val="1"/>
      <w:marLeft w:val="0"/>
      <w:marRight w:val="0"/>
      <w:marTop w:val="0"/>
      <w:marBottom w:val="0"/>
      <w:divBdr>
        <w:top w:val="none" w:sz="0" w:space="0" w:color="auto"/>
        <w:left w:val="none" w:sz="0" w:space="0" w:color="auto"/>
        <w:bottom w:val="none" w:sz="0" w:space="0" w:color="auto"/>
        <w:right w:val="none" w:sz="0" w:space="0" w:color="auto"/>
      </w:divBdr>
    </w:div>
    <w:div w:id="280304107">
      <w:bodyDiv w:val="1"/>
      <w:marLeft w:val="0"/>
      <w:marRight w:val="0"/>
      <w:marTop w:val="0"/>
      <w:marBottom w:val="0"/>
      <w:divBdr>
        <w:top w:val="none" w:sz="0" w:space="0" w:color="auto"/>
        <w:left w:val="none" w:sz="0" w:space="0" w:color="auto"/>
        <w:bottom w:val="none" w:sz="0" w:space="0" w:color="auto"/>
        <w:right w:val="none" w:sz="0" w:space="0" w:color="auto"/>
      </w:divBdr>
    </w:div>
    <w:div w:id="282805157">
      <w:bodyDiv w:val="1"/>
      <w:marLeft w:val="0"/>
      <w:marRight w:val="0"/>
      <w:marTop w:val="0"/>
      <w:marBottom w:val="0"/>
      <w:divBdr>
        <w:top w:val="none" w:sz="0" w:space="0" w:color="auto"/>
        <w:left w:val="none" w:sz="0" w:space="0" w:color="auto"/>
        <w:bottom w:val="none" w:sz="0" w:space="0" w:color="auto"/>
        <w:right w:val="none" w:sz="0" w:space="0" w:color="auto"/>
      </w:divBdr>
    </w:div>
    <w:div w:id="284431393">
      <w:bodyDiv w:val="1"/>
      <w:marLeft w:val="0"/>
      <w:marRight w:val="0"/>
      <w:marTop w:val="0"/>
      <w:marBottom w:val="0"/>
      <w:divBdr>
        <w:top w:val="none" w:sz="0" w:space="0" w:color="auto"/>
        <w:left w:val="none" w:sz="0" w:space="0" w:color="auto"/>
        <w:bottom w:val="none" w:sz="0" w:space="0" w:color="auto"/>
        <w:right w:val="none" w:sz="0" w:space="0" w:color="auto"/>
      </w:divBdr>
    </w:div>
    <w:div w:id="301663421">
      <w:bodyDiv w:val="1"/>
      <w:marLeft w:val="0"/>
      <w:marRight w:val="0"/>
      <w:marTop w:val="0"/>
      <w:marBottom w:val="0"/>
      <w:divBdr>
        <w:top w:val="none" w:sz="0" w:space="0" w:color="auto"/>
        <w:left w:val="none" w:sz="0" w:space="0" w:color="auto"/>
        <w:bottom w:val="none" w:sz="0" w:space="0" w:color="auto"/>
        <w:right w:val="none" w:sz="0" w:space="0" w:color="auto"/>
      </w:divBdr>
    </w:div>
    <w:div w:id="312299490">
      <w:bodyDiv w:val="1"/>
      <w:marLeft w:val="0"/>
      <w:marRight w:val="0"/>
      <w:marTop w:val="0"/>
      <w:marBottom w:val="0"/>
      <w:divBdr>
        <w:top w:val="none" w:sz="0" w:space="0" w:color="auto"/>
        <w:left w:val="none" w:sz="0" w:space="0" w:color="auto"/>
        <w:bottom w:val="none" w:sz="0" w:space="0" w:color="auto"/>
        <w:right w:val="none" w:sz="0" w:space="0" w:color="auto"/>
      </w:divBdr>
    </w:div>
    <w:div w:id="320929891">
      <w:bodyDiv w:val="1"/>
      <w:marLeft w:val="0"/>
      <w:marRight w:val="0"/>
      <w:marTop w:val="0"/>
      <w:marBottom w:val="0"/>
      <w:divBdr>
        <w:top w:val="none" w:sz="0" w:space="0" w:color="auto"/>
        <w:left w:val="none" w:sz="0" w:space="0" w:color="auto"/>
        <w:bottom w:val="none" w:sz="0" w:space="0" w:color="auto"/>
        <w:right w:val="none" w:sz="0" w:space="0" w:color="auto"/>
      </w:divBdr>
    </w:div>
    <w:div w:id="346103293">
      <w:bodyDiv w:val="1"/>
      <w:marLeft w:val="0"/>
      <w:marRight w:val="0"/>
      <w:marTop w:val="0"/>
      <w:marBottom w:val="0"/>
      <w:divBdr>
        <w:top w:val="none" w:sz="0" w:space="0" w:color="auto"/>
        <w:left w:val="none" w:sz="0" w:space="0" w:color="auto"/>
        <w:bottom w:val="none" w:sz="0" w:space="0" w:color="auto"/>
        <w:right w:val="none" w:sz="0" w:space="0" w:color="auto"/>
      </w:divBdr>
    </w:div>
    <w:div w:id="348609571">
      <w:bodyDiv w:val="1"/>
      <w:marLeft w:val="0"/>
      <w:marRight w:val="0"/>
      <w:marTop w:val="0"/>
      <w:marBottom w:val="0"/>
      <w:divBdr>
        <w:top w:val="none" w:sz="0" w:space="0" w:color="auto"/>
        <w:left w:val="none" w:sz="0" w:space="0" w:color="auto"/>
        <w:bottom w:val="none" w:sz="0" w:space="0" w:color="auto"/>
        <w:right w:val="none" w:sz="0" w:space="0" w:color="auto"/>
      </w:divBdr>
    </w:div>
    <w:div w:id="352652043">
      <w:bodyDiv w:val="1"/>
      <w:marLeft w:val="0"/>
      <w:marRight w:val="0"/>
      <w:marTop w:val="0"/>
      <w:marBottom w:val="0"/>
      <w:divBdr>
        <w:top w:val="none" w:sz="0" w:space="0" w:color="auto"/>
        <w:left w:val="none" w:sz="0" w:space="0" w:color="auto"/>
        <w:bottom w:val="none" w:sz="0" w:space="0" w:color="auto"/>
        <w:right w:val="none" w:sz="0" w:space="0" w:color="auto"/>
      </w:divBdr>
    </w:div>
    <w:div w:id="367992639">
      <w:bodyDiv w:val="1"/>
      <w:marLeft w:val="0"/>
      <w:marRight w:val="0"/>
      <w:marTop w:val="0"/>
      <w:marBottom w:val="0"/>
      <w:divBdr>
        <w:top w:val="none" w:sz="0" w:space="0" w:color="auto"/>
        <w:left w:val="none" w:sz="0" w:space="0" w:color="auto"/>
        <w:bottom w:val="none" w:sz="0" w:space="0" w:color="auto"/>
        <w:right w:val="none" w:sz="0" w:space="0" w:color="auto"/>
      </w:divBdr>
    </w:div>
    <w:div w:id="409888014">
      <w:bodyDiv w:val="1"/>
      <w:marLeft w:val="0"/>
      <w:marRight w:val="0"/>
      <w:marTop w:val="0"/>
      <w:marBottom w:val="0"/>
      <w:divBdr>
        <w:top w:val="none" w:sz="0" w:space="0" w:color="auto"/>
        <w:left w:val="none" w:sz="0" w:space="0" w:color="auto"/>
        <w:bottom w:val="none" w:sz="0" w:space="0" w:color="auto"/>
        <w:right w:val="none" w:sz="0" w:space="0" w:color="auto"/>
      </w:divBdr>
    </w:div>
    <w:div w:id="430978438">
      <w:bodyDiv w:val="1"/>
      <w:marLeft w:val="0"/>
      <w:marRight w:val="0"/>
      <w:marTop w:val="0"/>
      <w:marBottom w:val="0"/>
      <w:divBdr>
        <w:top w:val="none" w:sz="0" w:space="0" w:color="auto"/>
        <w:left w:val="none" w:sz="0" w:space="0" w:color="auto"/>
        <w:bottom w:val="none" w:sz="0" w:space="0" w:color="auto"/>
        <w:right w:val="none" w:sz="0" w:space="0" w:color="auto"/>
      </w:divBdr>
    </w:div>
    <w:div w:id="440995175">
      <w:bodyDiv w:val="1"/>
      <w:marLeft w:val="0"/>
      <w:marRight w:val="0"/>
      <w:marTop w:val="0"/>
      <w:marBottom w:val="0"/>
      <w:divBdr>
        <w:top w:val="none" w:sz="0" w:space="0" w:color="auto"/>
        <w:left w:val="none" w:sz="0" w:space="0" w:color="auto"/>
        <w:bottom w:val="none" w:sz="0" w:space="0" w:color="auto"/>
        <w:right w:val="none" w:sz="0" w:space="0" w:color="auto"/>
      </w:divBdr>
    </w:div>
    <w:div w:id="461582567">
      <w:bodyDiv w:val="1"/>
      <w:marLeft w:val="0"/>
      <w:marRight w:val="0"/>
      <w:marTop w:val="0"/>
      <w:marBottom w:val="0"/>
      <w:divBdr>
        <w:top w:val="none" w:sz="0" w:space="0" w:color="auto"/>
        <w:left w:val="none" w:sz="0" w:space="0" w:color="auto"/>
        <w:bottom w:val="none" w:sz="0" w:space="0" w:color="auto"/>
        <w:right w:val="none" w:sz="0" w:space="0" w:color="auto"/>
      </w:divBdr>
    </w:div>
    <w:div w:id="465322413">
      <w:bodyDiv w:val="1"/>
      <w:marLeft w:val="0"/>
      <w:marRight w:val="0"/>
      <w:marTop w:val="0"/>
      <w:marBottom w:val="0"/>
      <w:divBdr>
        <w:top w:val="none" w:sz="0" w:space="0" w:color="auto"/>
        <w:left w:val="none" w:sz="0" w:space="0" w:color="auto"/>
        <w:bottom w:val="none" w:sz="0" w:space="0" w:color="auto"/>
        <w:right w:val="none" w:sz="0" w:space="0" w:color="auto"/>
      </w:divBdr>
    </w:div>
    <w:div w:id="491990236">
      <w:bodyDiv w:val="1"/>
      <w:marLeft w:val="0"/>
      <w:marRight w:val="0"/>
      <w:marTop w:val="0"/>
      <w:marBottom w:val="0"/>
      <w:divBdr>
        <w:top w:val="none" w:sz="0" w:space="0" w:color="auto"/>
        <w:left w:val="none" w:sz="0" w:space="0" w:color="auto"/>
        <w:bottom w:val="none" w:sz="0" w:space="0" w:color="auto"/>
        <w:right w:val="none" w:sz="0" w:space="0" w:color="auto"/>
      </w:divBdr>
    </w:div>
    <w:div w:id="520365767">
      <w:bodyDiv w:val="1"/>
      <w:marLeft w:val="0"/>
      <w:marRight w:val="0"/>
      <w:marTop w:val="0"/>
      <w:marBottom w:val="0"/>
      <w:divBdr>
        <w:top w:val="none" w:sz="0" w:space="0" w:color="auto"/>
        <w:left w:val="none" w:sz="0" w:space="0" w:color="auto"/>
        <w:bottom w:val="none" w:sz="0" w:space="0" w:color="auto"/>
        <w:right w:val="none" w:sz="0" w:space="0" w:color="auto"/>
      </w:divBdr>
    </w:div>
    <w:div w:id="551237963">
      <w:bodyDiv w:val="1"/>
      <w:marLeft w:val="0"/>
      <w:marRight w:val="0"/>
      <w:marTop w:val="0"/>
      <w:marBottom w:val="0"/>
      <w:divBdr>
        <w:top w:val="none" w:sz="0" w:space="0" w:color="auto"/>
        <w:left w:val="none" w:sz="0" w:space="0" w:color="auto"/>
        <w:bottom w:val="none" w:sz="0" w:space="0" w:color="auto"/>
        <w:right w:val="none" w:sz="0" w:space="0" w:color="auto"/>
      </w:divBdr>
    </w:div>
    <w:div w:id="554045030">
      <w:bodyDiv w:val="1"/>
      <w:marLeft w:val="0"/>
      <w:marRight w:val="0"/>
      <w:marTop w:val="0"/>
      <w:marBottom w:val="0"/>
      <w:divBdr>
        <w:top w:val="none" w:sz="0" w:space="0" w:color="auto"/>
        <w:left w:val="none" w:sz="0" w:space="0" w:color="auto"/>
        <w:bottom w:val="none" w:sz="0" w:space="0" w:color="auto"/>
        <w:right w:val="none" w:sz="0" w:space="0" w:color="auto"/>
      </w:divBdr>
    </w:div>
    <w:div w:id="600840426">
      <w:bodyDiv w:val="1"/>
      <w:marLeft w:val="0"/>
      <w:marRight w:val="0"/>
      <w:marTop w:val="0"/>
      <w:marBottom w:val="0"/>
      <w:divBdr>
        <w:top w:val="none" w:sz="0" w:space="0" w:color="auto"/>
        <w:left w:val="none" w:sz="0" w:space="0" w:color="auto"/>
        <w:bottom w:val="none" w:sz="0" w:space="0" w:color="auto"/>
        <w:right w:val="none" w:sz="0" w:space="0" w:color="auto"/>
      </w:divBdr>
    </w:div>
    <w:div w:id="614097820">
      <w:bodyDiv w:val="1"/>
      <w:marLeft w:val="0"/>
      <w:marRight w:val="0"/>
      <w:marTop w:val="0"/>
      <w:marBottom w:val="0"/>
      <w:divBdr>
        <w:top w:val="none" w:sz="0" w:space="0" w:color="auto"/>
        <w:left w:val="none" w:sz="0" w:space="0" w:color="auto"/>
        <w:bottom w:val="none" w:sz="0" w:space="0" w:color="auto"/>
        <w:right w:val="none" w:sz="0" w:space="0" w:color="auto"/>
      </w:divBdr>
    </w:div>
    <w:div w:id="614100199">
      <w:bodyDiv w:val="1"/>
      <w:marLeft w:val="0"/>
      <w:marRight w:val="0"/>
      <w:marTop w:val="0"/>
      <w:marBottom w:val="0"/>
      <w:divBdr>
        <w:top w:val="none" w:sz="0" w:space="0" w:color="auto"/>
        <w:left w:val="none" w:sz="0" w:space="0" w:color="auto"/>
        <w:bottom w:val="none" w:sz="0" w:space="0" w:color="auto"/>
        <w:right w:val="none" w:sz="0" w:space="0" w:color="auto"/>
      </w:divBdr>
    </w:div>
    <w:div w:id="656809258">
      <w:bodyDiv w:val="1"/>
      <w:marLeft w:val="0"/>
      <w:marRight w:val="0"/>
      <w:marTop w:val="0"/>
      <w:marBottom w:val="0"/>
      <w:divBdr>
        <w:top w:val="none" w:sz="0" w:space="0" w:color="auto"/>
        <w:left w:val="none" w:sz="0" w:space="0" w:color="auto"/>
        <w:bottom w:val="none" w:sz="0" w:space="0" w:color="auto"/>
        <w:right w:val="none" w:sz="0" w:space="0" w:color="auto"/>
      </w:divBdr>
    </w:div>
    <w:div w:id="663357572">
      <w:bodyDiv w:val="1"/>
      <w:marLeft w:val="0"/>
      <w:marRight w:val="0"/>
      <w:marTop w:val="0"/>
      <w:marBottom w:val="0"/>
      <w:divBdr>
        <w:top w:val="none" w:sz="0" w:space="0" w:color="auto"/>
        <w:left w:val="none" w:sz="0" w:space="0" w:color="auto"/>
        <w:bottom w:val="none" w:sz="0" w:space="0" w:color="auto"/>
        <w:right w:val="none" w:sz="0" w:space="0" w:color="auto"/>
      </w:divBdr>
    </w:div>
    <w:div w:id="683047654">
      <w:bodyDiv w:val="1"/>
      <w:marLeft w:val="0"/>
      <w:marRight w:val="0"/>
      <w:marTop w:val="0"/>
      <w:marBottom w:val="0"/>
      <w:divBdr>
        <w:top w:val="none" w:sz="0" w:space="0" w:color="auto"/>
        <w:left w:val="none" w:sz="0" w:space="0" w:color="auto"/>
        <w:bottom w:val="none" w:sz="0" w:space="0" w:color="auto"/>
        <w:right w:val="none" w:sz="0" w:space="0" w:color="auto"/>
      </w:divBdr>
    </w:div>
    <w:div w:id="691108761">
      <w:bodyDiv w:val="1"/>
      <w:marLeft w:val="0"/>
      <w:marRight w:val="0"/>
      <w:marTop w:val="0"/>
      <w:marBottom w:val="0"/>
      <w:divBdr>
        <w:top w:val="none" w:sz="0" w:space="0" w:color="auto"/>
        <w:left w:val="none" w:sz="0" w:space="0" w:color="auto"/>
        <w:bottom w:val="none" w:sz="0" w:space="0" w:color="auto"/>
        <w:right w:val="none" w:sz="0" w:space="0" w:color="auto"/>
      </w:divBdr>
    </w:div>
    <w:div w:id="702755351">
      <w:bodyDiv w:val="1"/>
      <w:marLeft w:val="0"/>
      <w:marRight w:val="0"/>
      <w:marTop w:val="0"/>
      <w:marBottom w:val="0"/>
      <w:divBdr>
        <w:top w:val="none" w:sz="0" w:space="0" w:color="auto"/>
        <w:left w:val="none" w:sz="0" w:space="0" w:color="auto"/>
        <w:bottom w:val="none" w:sz="0" w:space="0" w:color="auto"/>
        <w:right w:val="none" w:sz="0" w:space="0" w:color="auto"/>
      </w:divBdr>
    </w:div>
    <w:div w:id="708339110">
      <w:bodyDiv w:val="1"/>
      <w:marLeft w:val="0"/>
      <w:marRight w:val="0"/>
      <w:marTop w:val="0"/>
      <w:marBottom w:val="0"/>
      <w:divBdr>
        <w:top w:val="none" w:sz="0" w:space="0" w:color="auto"/>
        <w:left w:val="none" w:sz="0" w:space="0" w:color="auto"/>
        <w:bottom w:val="none" w:sz="0" w:space="0" w:color="auto"/>
        <w:right w:val="none" w:sz="0" w:space="0" w:color="auto"/>
      </w:divBdr>
    </w:div>
    <w:div w:id="725254055">
      <w:bodyDiv w:val="1"/>
      <w:marLeft w:val="0"/>
      <w:marRight w:val="0"/>
      <w:marTop w:val="0"/>
      <w:marBottom w:val="0"/>
      <w:divBdr>
        <w:top w:val="none" w:sz="0" w:space="0" w:color="auto"/>
        <w:left w:val="none" w:sz="0" w:space="0" w:color="auto"/>
        <w:bottom w:val="none" w:sz="0" w:space="0" w:color="auto"/>
        <w:right w:val="none" w:sz="0" w:space="0" w:color="auto"/>
      </w:divBdr>
    </w:div>
    <w:div w:id="728646833">
      <w:bodyDiv w:val="1"/>
      <w:marLeft w:val="0"/>
      <w:marRight w:val="0"/>
      <w:marTop w:val="0"/>
      <w:marBottom w:val="0"/>
      <w:divBdr>
        <w:top w:val="none" w:sz="0" w:space="0" w:color="auto"/>
        <w:left w:val="none" w:sz="0" w:space="0" w:color="auto"/>
        <w:bottom w:val="none" w:sz="0" w:space="0" w:color="auto"/>
        <w:right w:val="none" w:sz="0" w:space="0" w:color="auto"/>
      </w:divBdr>
    </w:div>
    <w:div w:id="733815136">
      <w:bodyDiv w:val="1"/>
      <w:marLeft w:val="0"/>
      <w:marRight w:val="0"/>
      <w:marTop w:val="0"/>
      <w:marBottom w:val="0"/>
      <w:divBdr>
        <w:top w:val="none" w:sz="0" w:space="0" w:color="auto"/>
        <w:left w:val="none" w:sz="0" w:space="0" w:color="auto"/>
        <w:bottom w:val="none" w:sz="0" w:space="0" w:color="auto"/>
        <w:right w:val="none" w:sz="0" w:space="0" w:color="auto"/>
      </w:divBdr>
    </w:div>
    <w:div w:id="734014170">
      <w:bodyDiv w:val="1"/>
      <w:marLeft w:val="0"/>
      <w:marRight w:val="0"/>
      <w:marTop w:val="0"/>
      <w:marBottom w:val="0"/>
      <w:divBdr>
        <w:top w:val="none" w:sz="0" w:space="0" w:color="auto"/>
        <w:left w:val="none" w:sz="0" w:space="0" w:color="auto"/>
        <w:bottom w:val="none" w:sz="0" w:space="0" w:color="auto"/>
        <w:right w:val="none" w:sz="0" w:space="0" w:color="auto"/>
      </w:divBdr>
    </w:div>
    <w:div w:id="744911394">
      <w:bodyDiv w:val="1"/>
      <w:marLeft w:val="0"/>
      <w:marRight w:val="0"/>
      <w:marTop w:val="0"/>
      <w:marBottom w:val="0"/>
      <w:divBdr>
        <w:top w:val="none" w:sz="0" w:space="0" w:color="auto"/>
        <w:left w:val="none" w:sz="0" w:space="0" w:color="auto"/>
        <w:bottom w:val="none" w:sz="0" w:space="0" w:color="auto"/>
        <w:right w:val="none" w:sz="0" w:space="0" w:color="auto"/>
      </w:divBdr>
    </w:div>
    <w:div w:id="782725707">
      <w:bodyDiv w:val="1"/>
      <w:marLeft w:val="0"/>
      <w:marRight w:val="0"/>
      <w:marTop w:val="0"/>
      <w:marBottom w:val="0"/>
      <w:divBdr>
        <w:top w:val="none" w:sz="0" w:space="0" w:color="auto"/>
        <w:left w:val="none" w:sz="0" w:space="0" w:color="auto"/>
        <w:bottom w:val="none" w:sz="0" w:space="0" w:color="auto"/>
        <w:right w:val="none" w:sz="0" w:space="0" w:color="auto"/>
      </w:divBdr>
    </w:div>
    <w:div w:id="789931945">
      <w:bodyDiv w:val="1"/>
      <w:marLeft w:val="0"/>
      <w:marRight w:val="0"/>
      <w:marTop w:val="0"/>
      <w:marBottom w:val="0"/>
      <w:divBdr>
        <w:top w:val="none" w:sz="0" w:space="0" w:color="auto"/>
        <w:left w:val="none" w:sz="0" w:space="0" w:color="auto"/>
        <w:bottom w:val="none" w:sz="0" w:space="0" w:color="auto"/>
        <w:right w:val="none" w:sz="0" w:space="0" w:color="auto"/>
      </w:divBdr>
    </w:div>
    <w:div w:id="803619857">
      <w:bodyDiv w:val="1"/>
      <w:marLeft w:val="0"/>
      <w:marRight w:val="0"/>
      <w:marTop w:val="0"/>
      <w:marBottom w:val="0"/>
      <w:divBdr>
        <w:top w:val="none" w:sz="0" w:space="0" w:color="auto"/>
        <w:left w:val="none" w:sz="0" w:space="0" w:color="auto"/>
        <w:bottom w:val="none" w:sz="0" w:space="0" w:color="auto"/>
        <w:right w:val="none" w:sz="0" w:space="0" w:color="auto"/>
      </w:divBdr>
    </w:div>
    <w:div w:id="810171508">
      <w:bodyDiv w:val="1"/>
      <w:marLeft w:val="0"/>
      <w:marRight w:val="0"/>
      <w:marTop w:val="0"/>
      <w:marBottom w:val="0"/>
      <w:divBdr>
        <w:top w:val="none" w:sz="0" w:space="0" w:color="auto"/>
        <w:left w:val="none" w:sz="0" w:space="0" w:color="auto"/>
        <w:bottom w:val="none" w:sz="0" w:space="0" w:color="auto"/>
        <w:right w:val="none" w:sz="0" w:space="0" w:color="auto"/>
      </w:divBdr>
    </w:div>
    <w:div w:id="811023993">
      <w:bodyDiv w:val="1"/>
      <w:marLeft w:val="0"/>
      <w:marRight w:val="0"/>
      <w:marTop w:val="0"/>
      <w:marBottom w:val="0"/>
      <w:divBdr>
        <w:top w:val="none" w:sz="0" w:space="0" w:color="auto"/>
        <w:left w:val="none" w:sz="0" w:space="0" w:color="auto"/>
        <w:bottom w:val="none" w:sz="0" w:space="0" w:color="auto"/>
        <w:right w:val="none" w:sz="0" w:space="0" w:color="auto"/>
      </w:divBdr>
    </w:div>
    <w:div w:id="812336294">
      <w:bodyDiv w:val="1"/>
      <w:marLeft w:val="0"/>
      <w:marRight w:val="0"/>
      <w:marTop w:val="0"/>
      <w:marBottom w:val="0"/>
      <w:divBdr>
        <w:top w:val="none" w:sz="0" w:space="0" w:color="auto"/>
        <w:left w:val="none" w:sz="0" w:space="0" w:color="auto"/>
        <w:bottom w:val="none" w:sz="0" w:space="0" w:color="auto"/>
        <w:right w:val="none" w:sz="0" w:space="0" w:color="auto"/>
      </w:divBdr>
    </w:div>
    <w:div w:id="818036052">
      <w:bodyDiv w:val="1"/>
      <w:marLeft w:val="0"/>
      <w:marRight w:val="0"/>
      <w:marTop w:val="0"/>
      <w:marBottom w:val="0"/>
      <w:divBdr>
        <w:top w:val="none" w:sz="0" w:space="0" w:color="auto"/>
        <w:left w:val="none" w:sz="0" w:space="0" w:color="auto"/>
        <w:bottom w:val="none" w:sz="0" w:space="0" w:color="auto"/>
        <w:right w:val="none" w:sz="0" w:space="0" w:color="auto"/>
      </w:divBdr>
    </w:div>
    <w:div w:id="841623355">
      <w:bodyDiv w:val="1"/>
      <w:marLeft w:val="0"/>
      <w:marRight w:val="0"/>
      <w:marTop w:val="0"/>
      <w:marBottom w:val="0"/>
      <w:divBdr>
        <w:top w:val="none" w:sz="0" w:space="0" w:color="auto"/>
        <w:left w:val="none" w:sz="0" w:space="0" w:color="auto"/>
        <w:bottom w:val="none" w:sz="0" w:space="0" w:color="auto"/>
        <w:right w:val="none" w:sz="0" w:space="0" w:color="auto"/>
      </w:divBdr>
    </w:div>
    <w:div w:id="850485980">
      <w:bodyDiv w:val="1"/>
      <w:marLeft w:val="0"/>
      <w:marRight w:val="0"/>
      <w:marTop w:val="0"/>
      <w:marBottom w:val="0"/>
      <w:divBdr>
        <w:top w:val="none" w:sz="0" w:space="0" w:color="auto"/>
        <w:left w:val="none" w:sz="0" w:space="0" w:color="auto"/>
        <w:bottom w:val="none" w:sz="0" w:space="0" w:color="auto"/>
        <w:right w:val="none" w:sz="0" w:space="0" w:color="auto"/>
      </w:divBdr>
    </w:div>
    <w:div w:id="862591247">
      <w:bodyDiv w:val="1"/>
      <w:marLeft w:val="0"/>
      <w:marRight w:val="0"/>
      <w:marTop w:val="0"/>
      <w:marBottom w:val="0"/>
      <w:divBdr>
        <w:top w:val="none" w:sz="0" w:space="0" w:color="auto"/>
        <w:left w:val="none" w:sz="0" w:space="0" w:color="auto"/>
        <w:bottom w:val="none" w:sz="0" w:space="0" w:color="auto"/>
        <w:right w:val="none" w:sz="0" w:space="0" w:color="auto"/>
      </w:divBdr>
    </w:div>
    <w:div w:id="873078062">
      <w:bodyDiv w:val="1"/>
      <w:marLeft w:val="0"/>
      <w:marRight w:val="0"/>
      <w:marTop w:val="0"/>
      <w:marBottom w:val="0"/>
      <w:divBdr>
        <w:top w:val="none" w:sz="0" w:space="0" w:color="auto"/>
        <w:left w:val="none" w:sz="0" w:space="0" w:color="auto"/>
        <w:bottom w:val="none" w:sz="0" w:space="0" w:color="auto"/>
        <w:right w:val="none" w:sz="0" w:space="0" w:color="auto"/>
      </w:divBdr>
    </w:div>
    <w:div w:id="875389857">
      <w:bodyDiv w:val="1"/>
      <w:marLeft w:val="0"/>
      <w:marRight w:val="0"/>
      <w:marTop w:val="0"/>
      <w:marBottom w:val="0"/>
      <w:divBdr>
        <w:top w:val="none" w:sz="0" w:space="0" w:color="auto"/>
        <w:left w:val="none" w:sz="0" w:space="0" w:color="auto"/>
        <w:bottom w:val="none" w:sz="0" w:space="0" w:color="auto"/>
        <w:right w:val="none" w:sz="0" w:space="0" w:color="auto"/>
      </w:divBdr>
    </w:div>
    <w:div w:id="893466737">
      <w:bodyDiv w:val="1"/>
      <w:marLeft w:val="0"/>
      <w:marRight w:val="0"/>
      <w:marTop w:val="0"/>
      <w:marBottom w:val="0"/>
      <w:divBdr>
        <w:top w:val="none" w:sz="0" w:space="0" w:color="auto"/>
        <w:left w:val="none" w:sz="0" w:space="0" w:color="auto"/>
        <w:bottom w:val="none" w:sz="0" w:space="0" w:color="auto"/>
        <w:right w:val="none" w:sz="0" w:space="0" w:color="auto"/>
      </w:divBdr>
    </w:div>
    <w:div w:id="901215127">
      <w:bodyDiv w:val="1"/>
      <w:marLeft w:val="0"/>
      <w:marRight w:val="0"/>
      <w:marTop w:val="0"/>
      <w:marBottom w:val="0"/>
      <w:divBdr>
        <w:top w:val="none" w:sz="0" w:space="0" w:color="auto"/>
        <w:left w:val="none" w:sz="0" w:space="0" w:color="auto"/>
        <w:bottom w:val="none" w:sz="0" w:space="0" w:color="auto"/>
        <w:right w:val="none" w:sz="0" w:space="0" w:color="auto"/>
      </w:divBdr>
    </w:div>
    <w:div w:id="904681845">
      <w:bodyDiv w:val="1"/>
      <w:marLeft w:val="0"/>
      <w:marRight w:val="0"/>
      <w:marTop w:val="0"/>
      <w:marBottom w:val="0"/>
      <w:divBdr>
        <w:top w:val="none" w:sz="0" w:space="0" w:color="auto"/>
        <w:left w:val="none" w:sz="0" w:space="0" w:color="auto"/>
        <w:bottom w:val="none" w:sz="0" w:space="0" w:color="auto"/>
        <w:right w:val="none" w:sz="0" w:space="0" w:color="auto"/>
      </w:divBdr>
    </w:div>
    <w:div w:id="909268418">
      <w:bodyDiv w:val="1"/>
      <w:marLeft w:val="0"/>
      <w:marRight w:val="0"/>
      <w:marTop w:val="0"/>
      <w:marBottom w:val="0"/>
      <w:divBdr>
        <w:top w:val="none" w:sz="0" w:space="0" w:color="auto"/>
        <w:left w:val="none" w:sz="0" w:space="0" w:color="auto"/>
        <w:bottom w:val="none" w:sz="0" w:space="0" w:color="auto"/>
        <w:right w:val="none" w:sz="0" w:space="0" w:color="auto"/>
      </w:divBdr>
    </w:div>
    <w:div w:id="914975587">
      <w:bodyDiv w:val="1"/>
      <w:marLeft w:val="0"/>
      <w:marRight w:val="0"/>
      <w:marTop w:val="0"/>
      <w:marBottom w:val="0"/>
      <w:divBdr>
        <w:top w:val="none" w:sz="0" w:space="0" w:color="auto"/>
        <w:left w:val="none" w:sz="0" w:space="0" w:color="auto"/>
        <w:bottom w:val="none" w:sz="0" w:space="0" w:color="auto"/>
        <w:right w:val="none" w:sz="0" w:space="0" w:color="auto"/>
      </w:divBdr>
    </w:div>
    <w:div w:id="966665173">
      <w:bodyDiv w:val="1"/>
      <w:marLeft w:val="0"/>
      <w:marRight w:val="0"/>
      <w:marTop w:val="0"/>
      <w:marBottom w:val="0"/>
      <w:divBdr>
        <w:top w:val="none" w:sz="0" w:space="0" w:color="auto"/>
        <w:left w:val="none" w:sz="0" w:space="0" w:color="auto"/>
        <w:bottom w:val="none" w:sz="0" w:space="0" w:color="auto"/>
        <w:right w:val="none" w:sz="0" w:space="0" w:color="auto"/>
      </w:divBdr>
    </w:div>
    <w:div w:id="993338812">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09330901">
      <w:bodyDiv w:val="1"/>
      <w:marLeft w:val="0"/>
      <w:marRight w:val="0"/>
      <w:marTop w:val="0"/>
      <w:marBottom w:val="0"/>
      <w:divBdr>
        <w:top w:val="none" w:sz="0" w:space="0" w:color="auto"/>
        <w:left w:val="none" w:sz="0" w:space="0" w:color="auto"/>
        <w:bottom w:val="none" w:sz="0" w:space="0" w:color="auto"/>
        <w:right w:val="none" w:sz="0" w:space="0" w:color="auto"/>
      </w:divBdr>
    </w:div>
    <w:div w:id="1033386751">
      <w:bodyDiv w:val="1"/>
      <w:marLeft w:val="0"/>
      <w:marRight w:val="0"/>
      <w:marTop w:val="0"/>
      <w:marBottom w:val="0"/>
      <w:divBdr>
        <w:top w:val="none" w:sz="0" w:space="0" w:color="auto"/>
        <w:left w:val="none" w:sz="0" w:space="0" w:color="auto"/>
        <w:bottom w:val="none" w:sz="0" w:space="0" w:color="auto"/>
        <w:right w:val="none" w:sz="0" w:space="0" w:color="auto"/>
      </w:divBdr>
    </w:div>
    <w:div w:id="1045106929">
      <w:bodyDiv w:val="1"/>
      <w:marLeft w:val="0"/>
      <w:marRight w:val="0"/>
      <w:marTop w:val="0"/>
      <w:marBottom w:val="0"/>
      <w:divBdr>
        <w:top w:val="none" w:sz="0" w:space="0" w:color="auto"/>
        <w:left w:val="none" w:sz="0" w:space="0" w:color="auto"/>
        <w:bottom w:val="none" w:sz="0" w:space="0" w:color="auto"/>
        <w:right w:val="none" w:sz="0" w:space="0" w:color="auto"/>
      </w:divBdr>
    </w:div>
    <w:div w:id="1052656544">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 w:id="1068696926">
      <w:bodyDiv w:val="1"/>
      <w:marLeft w:val="0"/>
      <w:marRight w:val="0"/>
      <w:marTop w:val="0"/>
      <w:marBottom w:val="0"/>
      <w:divBdr>
        <w:top w:val="none" w:sz="0" w:space="0" w:color="auto"/>
        <w:left w:val="none" w:sz="0" w:space="0" w:color="auto"/>
        <w:bottom w:val="none" w:sz="0" w:space="0" w:color="auto"/>
        <w:right w:val="none" w:sz="0" w:space="0" w:color="auto"/>
      </w:divBdr>
    </w:div>
    <w:div w:id="1072776894">
      <w:bodyDiv w:val="1"/>
      <w:marLeft w:val="0"/>
      <w:marRight w:val="0"/>
      <w:marTop w:val="0"/>
      <w:marBottom w:val="0"/>
      <w:divBdr>
        <w:top w:val="none" w:sz="0" w:space="0" w:color="auto"/>
        <w:left w:val="none" w:sz="0" w:space="0" w:color="auto"/>
        <w:bottom w:val="none" w:sz="0" w:space="0" w:color="auto"/>
        <w:right w:val="none" w:sz="0" w:space="0" w:color="auto"/>
      </w:divBdr>
    </w:div>
    <w:div w:id="1075207361">
      <w:bodyDiv w:val="1"/>
      <w:marLeft w:val="0"/>
      <w:marRight w:val="0"/>
      <w:marTop w:val="0"/>
      <w:marBottom w:val="0"/>
      <w:divBdr>
        <w:top w:val="none" w:sz="0" w:space="0" w:color="auto"/>
        <w:left w:val="none" w:sz="0" w:space="0" w:color="auto"/>
        <w:bottom w:val="none" w:sz="0" w:space="0" w:color="auto"/>
        <w:right w:val="none" w:sz="0" w:space="0" w:color="auto"/>
      </w:divBdr>
    </w:div>
    <w:div w:id="1086534290">
      <w:bodyDiv w:val="1"/>
      <w:marLeft w:val="0"/>
      <w:marRight w:val="0"/>
      <w:marTop w:val="0"/>
      <w:marBottom w:val="0"/>
      <w:divBdr>
        <w:top w:val="none" w:sz="0" w:space="0" w:color="auto"/>
        <w:left w:val="none" w:sz="0" w:space="0" w:color="auto"/>
        <w:bottom w:val="none" w:sz="0" w:space="0" w:color="auto"/>
        <w:right w:val="none" w:sz="0" w:space="0" w:color="auto"/>
      </w:divBdr>
    </w:div>
    <w:div w:id="1093429711">
      <w:bodyDiv w:val="1"/>
      <w:marLeft w:val="0"/>
      <w:marRight w:val="0"/>
      <w:marTop w:val="0"/>
      <w:marBottom w:val="0"/>
      <w:divBdr>
        <w:top w:val="none" w:sz="0" w:space="0" w:color="auto"/>
        <w:left w:val="none" w:sz="0" w:space="0" w:color="auto"/>
        <w:bottom w:val="none" w:sz="0" w:space="0" w:color="auto"/>
        <w:right w:val="none" w:sz="0" w:space="0" w:color="auto"/>
      </w:divBdr>
    </w:div>
    <w:div w:id="1095712914">
      <w:bodyDiv w:val="1"/>
      <w:marLeft w:val="0"/>
      <w:marRight w:val="0"/>
      <w:marTop w:val="0"/>
      <w:marBottom w:val="0"/>
      <w:divBdr>
        <w:top w:val="none" w:sz="0" w:space="0" w:color="auto"/>
        <w:left w:val="none" w:sz="0" w:space="0" w:color="auto"/>
        <w:bottom w:val="none" w:sz="0" w:space="0" w:color="auto"/>
        <w:right w:val="none" w:sz="0" w:space="0" w:color="auto"/>
      </w:divBdr>
    </w:div>
    <w:div w:id="1101608409">
      <w:bodyDiv w:val="1"/>
      <w:marLeft w:val="0"/>
      <w:marRight w:val="0"/>
      <w:marTop w:val="0"/>
      <w:marBottom w:val="0"/>
      <w:divBdr>
        <w:top w:val="none" w:sz="0" w:space="0" w:color="auto"/>
        <w:left w:val="none" w:sz="0" w:space="0" w:color="auto"/>
        <w:bottom w:val="none" w:sz="0" w:space="0" w:color="auto"/>
        <w:right w:val="none" w:sz="0" w:space="0" w:color="auto"/>
      </w:divBdr>
    </w:div>
    <w:div w:id="1109085136">
      <w:bodyDiv w:val="1"/>
      <w:marLeft w:val="0"/>
      <w:marRight w:val="0"/>
      <w:marTop w:val="0"/>
      <w:marBottom w:val="0"/>
      <w:divBdr>
        <w:top w:val="none" w:sz="0" w:space="0" w:color="auto"/>
        <w:left w:val="none" w:sz="0" w:space="0" w:color="auto"/>
        <w:bottom w:val="none" w:sz="0" w:space="0" w:color="auto"/>
        <w:right w:val="none" w:sz="0" w:space="0" w:color="auto"/>
      </w:divBdr>
    </w:div>
    <w:div w:id="1129545449">
      <w:bodyDiv w:val="1"/>
      <w:marLeft w:val="0"/>
      <w:marRight w:val="0"/>
      <w:marTop w:val="0"/>
      <w:marBottom w:val="0"/>
      <w:divBdr>
        <w:top w:val="none" w:sz="0" w:space="0" w:color="auto"/>
        <w:left w:val="none" w:sz="0" w:space="0" w:color="auto"/>
        <w:bottom w:val="none" w:sz="0" w:space="0" w:color="auto"/>
        <w:right w:val="none" w:sz="0" w:space="0" w:color="auto"/>
      </w:divBdr>
    </w:div>
    <w:div w:id="1134756446">
      <w:bodyDiv w:val="1"/>
      <w:marLeft w:val="0"/>
      <w:marRight w:val="0"/>
      <w:marTop w:val="0"/>
      <w:marBottom w:val="0"/>
      <w:divBdr>
        <w:top w:val="none" w:sz="0" w:space="0" w:color="auto"/>
        <w:left w:val="none" w:sz="0" w:space="0" w:color="auto"/>
        <w:bottom w:val="none" w:sz="0" w:space="0" w:color="auto"/>
        <w:right w:val="none" w:sz="0" w:space="0" w:color="auto"/>
      </w:divBdr>
    </w:div>
    <w:div w:id="1137718173">
      <w:bodyDiv w:val="1"/>
      <w:marLeft w:val="0"/>
      <w:marRight w:val="0"/>
      <w:marTop w:val="0"/>
      <w:marBottom w:val="0"/>
      <w:divBdr>
        <w:top w:val="none" w:sz="0" w:space="0" w:color="auto"/>
        <w:left w:val="none" w:sz="0" w:space="0" w:color="auto"/>
        <w:bottom w:val="none" w:sz="0" w:space="0" w:color="auto"/>
        <w:right w:val="none" w:sz="0" w:space="0" w:color="auto"/>
      </w:divBdr>
    </w:div>
    <w:div w:id="1159928697">
      <w:bodyDiv w:val="1"/>
      <w:marLeft w:val="0"/>
      <w:marRight w:val="0"/>
      <w:marTop w:val="0"/>
      <w:marBottom w:val="0"/>
      <w:divBdr>
        <w:top w:val="none" w:sz="0" w:space="0" w:color="auto"/>
        <w:left w:val="none" w:sz="0" w:space="0" w:color="auto"/>
        <w:bottom w:val="none" w:sz="0" w:space="0" w:color="auto"/>
        <w:right w:val="none" w:sz="0" w:space="0" w:color="auto"/>
      </w:divBdr>
    </w:div>
    <w:div w:id="1160777465">
      <w:bodyDiv w:val="1"/>
      <w:marLeft w:val="0"/>
      <w:marRight w:val="0"/>
      <w:marTop w:val="0"/>
      <w:marBottom w:val="0"/>
      <w:divBdr>
        <w:top w:val="none" w:sz="0" w:space="0" w:color="auto"/>
        <w:left w:val="none" w:sz="0" w:space="0" w:color="auto"/>
        <w:bottom w:val="none" w:sz="0" w:space="0" w:color="auto"/>
        <w:right w:val="none" w:sz="0" w:space="0" w:color="auto"/>
      </w:divBdr>
    </w:div>
    <w:div w:id="1204754720">
      <w:bodyDiv w:val="1"/>
      <w:marLeft w:val="0"/>
      <w:marRight w:val="0"/>
      <w:marTop w:val="0"/>
      <w:marBottom w:val="0"/>
      <w:divBdr>
        <w:top w:val="none" w:sz="0" w:space="0" w:color="auto"/>
        <w:left w:val="none" w:sz="0" w:space="0" w:color="auto"/>
        <w:bottom w:val="none" w:sz="0" w:space="0" w:color="auto"/>
        <w:right w:val="none" w:sz="0" w:space="0" w:color="auto"/>
      </w:divBdr>
    </w:div>
    <w:div w:id="1214120477">
      <w:bodyDiv w:val="1"/>
      <w:marLeft w:val="0"/>
      <w:marRight w:val="0"/>
      <w:marTop w:val="0"/>
      <w:marBottom w:val="0"/>
      <w:divBdr>
        <w:top w:val="none" w:sz="0" w:space="0" w:color="auto"/>
        <w:left w:val="none" w:sz="0" w:space="0" w:color="auto"/>
        <w:bottom w:val="none" w:sz="0" w:space="0" w:color="auto"/>
        <w:right w:val="none" w:sz="0" w:space="0" w:color="auto"/>
      </w:divBdr>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
    <w:div w:id="1242250072">
      <w:bodyDiv w:val="1"/>
      <w:marLeft w:val="0"/>
      <w:marRight w:val="0"/>
      <w:marTop w:val="0"/>
      <w:marBottom w:val="0"/>
      <w:divBdr>
        <w:top w:val="none" w:sz="0" w:space="0" w:color="auto"/>
        <w:left w:val="none" w:sz="0" w:space="0" w:color="auto"/>
        <w:bottom w:val="none" w:sz="0" w:space="0" w:color="auto"/>
        <w:right w:val="none" w:sz="0" w:space="0" w:color="auto"/>
      </w:divBdr>
    </w:div>
    <w:div w:id="1255360625">
      <w:bodyDiv w:val="1"/>
      <w:marLeft w:val="0"/>
      <w:marRight w:val="0"/>
      <w:marTop w:val="0"/>
      <w:marBottom w:val="0"/>
      <w:divBdr>
        <w:top w:val="none" w:sz="0" w:space="0" w:color="auto"/>
        <w:left w:val="none" w:sz="0" w:space="0" w:color="auto"/>
        <w:bottom w:val="none" w:sz="0" w:space="0" w:color="auto"/>
        <w:right w:val="none" w:sz="0" w:space="0" w:color="auto"/>
      </w:divBdr>
    </w:div>
    <w:div w:id="1255556715">
      <w:bodyDiv w:val="1"/>
      <w:marLeft w:val="0"/>
      <w:marRight w:val="0"/>
      <w:marTop w:val="0"/>
      <w:marBottom w:val="0"/>
      <w:divBdr>
        <w:top w:val="none" w:sz="0" w:space="0" w:color="auto"/>
        <w:left w:val="none" w:sz="0" w:space="0" w:color="auto"/>
        <w:bottom w:val="none" w:sz="0" w:space="0" w:color="auto"/>
        <w:right w:val="none" w:sz="0" w:space="0" w:color="auto"/>
      </w:divBdr>
    </w:div>
    <w:div w:id="1286615913">
      <w:bodyDiv w:val="1"/>
      <w:marLeft w:val="0"/>
      <w:marRight w:val="0"/>
      <w:marTop w:val="0"/>
      <w:marBottom w:val="0"/>
      <w:divBdr>
        <w:top w:val="none" w:sz="0" w:space="0" w:color="auto"/>
        <w:left w:val="none" w:sz="0" w:space="0" w:color="auto"/>
        <w:bottom w:val="none" w:sz="0" w:space="0" w:color="auto"/>
        <w:right w:val="none" w:sz="0" w:space="0" w:color="auto"/>
      </w:divBdr>
    </w:div>
    <w:div w:id="1304039313">
      <w:bodyDiv w:val="1"/>
      <w:marLeft w:val="0"/>
      <w:marRight w:val="0"/>
      <w:marTop w:val="0"/>
      <w:marBottom w:val="0"/>
      <w:divBdr>
        <w:top w:val="none" w:sz="0" w:space="0" w:color="auto"/>
        <w:left w:val="none" w:sz="0" w:space="0" w:color="auto"/>
        <w:bottom w:val="none" w:sz="0" w:space="0" w:color="auto"/>
        <w:right w:val="none" w:sz="0" w:space="0" w:color="auto"/>
      </w:divBdr>
    </w:div>
    <w:div w:id="1306158783">
      <w:bodyDiv w:val="1"/>
      <w:marLeft w:val="0"/>
      <w:marRight w:val="0"/>
      <w:marTop w:val="0"/>
      <w:marBottom w:val="0"/>
      <w:divBdr>
        <w:top w:val="none" w:sz="0" w:space="0" w:color="auto"/>
        <w:left w:val="none" w:sz="0" w:space="0" w:color="auto"/>
        <w:bottom w:val="none" w:sz="0" w:space="0" w:color="auto"/>
        <w:right w:val="none" w:sz="0" w:space="0" w:color="auto"/>
      </w:divBdr>
    </w:div>
    <w:div w:id="1339236794">
      <w:bodyDiv w:val="1"/>
      <w:marLeft w:val="0"/>
      <w:marRight w:val="0"/>
      <w:marTop w:val="0"/>
      <w:marBottom w:val="0"/>
      <w:divBdr>
        <w:top w:val="none" w:sz="0" w:space="0" w:color="auto"/>
        <w:left w:val="none" w:sz="0" w:space="0" w:color="auto"/>
        <w:bottom w:val="none" w:sz="0" w:space="0" w:color="auto"/>
        <w:right w:val="none" w:sz="0" w:space="0" w:color="auto"/>
      </w:divBdr>
    </w:div>
    <w:div w:id="1341156152">
      <w:bodyDiv w:val="1"/>
      <w:marLeft w:val="0"/>
      <w:marRight w:val="0"/>
      <w:marTop w:val="0"/>
      <w:marBottom w:val="0"/>
      <w:divBdr>
        <w:top w:val="none" w:sz="0" w:space="0" w:color="auto"/>
        <w:left w:val="none" w:sz="0" w:space="0" w:color="auto"/>
        <w:bottom w:val="none" w:sz="0" w:space="0" w:color="auto"/>
        <w:right w:val="none" w:sz="0" w:space="0" w:color="auto"/>
      </w:divBdr>
    </w:div>
    <w:div w:id="1355962649">
      <w:bodyDiv w:val="1"/>
      <w:marLeft w:val="0"/>
      <w:marRight w:val="0"/>
      <w:marTop w:val="0"/>
      <w:marBottom w:val="0"/>
      <w:divBdr>
        <w:top w:val="none" w:sz="0" w:space="0" w:color="auto"/>
        <w:left w:val="none" w:sz="0" w:space="0" w:color="auto"/>
        <w:bottom w:val="none" w:sz="0" w:space="0" w:color="auto"/>
        <w:right w:val="none" w:sz="0" w:space="0" w:color="auto"/>
      </w:divBdr>
    </w:div>
    <w:div w:id="1358041320">
      <w:bodyDiv w:val="1"/>
      <w:marLeft w:val="0"/>
      <w:marRight w:val="0"/>
      <w:marTop w:val="0"/>
      <w:marBottom w:val="0"/>
      <w:divBdr>
        <w:top w:val="none" w:sz="0" w:space="0" w:color="auto"/>
        <w:left w:val="none" w:sz="0" w:space="0" w:color="auto"/>
        <w:bottom w:val="none" w:sz="0" w:space="0" w:color="auto"/>
        <w:right w:val="none" w:sz="0" w:space="0" w:color="auto"/>
      </w:divBdr>
    </w:div>
    <w:div w:id="1364554355">
      <w:bodyDiv w:val="1"/>
      <w:marLeft w:val="0"/>
      <w:marRight w:val="0"/>
      <w:marTop w:val="0"/>
      <w:marBottom w:val="0"/>
      <w:divBdr>
        <w:top w:val="none" w:sz="0" w:space="0" w:color="auto"/>
        <w:left w:val="none" w:sz="0" w:space="0" w:color="auto"/>
        <w:bottom w:val="none" w:sz="0" w:space="0" w:color="auto"/>
        <w:right w:val="none" w:sz="0" w:space="0" w:color="auto"/>
      </w:divBdr>
    </w:div>
    <w:div w:id="1368069074">
      <w:bodyDiv w:val="1"/>
      <w:marLeft w:val="0"/>
      <w:marRight w:val="0"/>
      <w:marTop w:val="0"/>
      <w:marBottom w:val="0"/>
      <w:divBdr>
        <w:top w:val="none" w:sz="0" w:space="0" w:color="auto"/>
        <w:left w:val="none" w:sz="0" w:space="0" w:color="auto"/>
        <w:bottom w:val="none" w:sz="0" w:space="0" w:color="auto"/>
        <w:right w:val="none" w:sz="0" w:space="0" w:color="auto"/>
      </w:divBdr>
    </w:div>
    <w:div w:id="1387753861">
      <w:bodyDiv w:val="1"/>
      <w:marLeft w:val="0"/>
      <w:marRight w:val="0"/>
      <w:marTop w:val="0"/>
      <w:marBottom w:val="0"/>
      <w:divBdr>
        <w:top w:val="none" w:sz="0" w:space="0" w:color="auto"/>
        <w:left w:val="none" w:sz="0" w:space="0" w:color="auto"/>
        <w:bottom w:val="none" w:sz="0" w:space="0" w:color="auto"/>
        <w:right w:val="none" w:sz="0" w:space="0" w:color="auto"/>
      </w:divBdr>
    </w:div>
    <w:div w:id="1410812663">
      <w:bodyDiv w:val="1"/>
      <w:marLeft w:val="0"/>
      <w:marRight w:val="0"/>
      <w:marTop w:val="0"/>
      <w:marBottom w:val="0"/>
      <w:divBdr>
        <w:top w:val="none" w:sz="0" w:space="0" w:color="auto"/>
        <w:left w:val="none" w:sz="0" w:space="0" w:color="auto"/>
        <w:bottom w:val="none" w:sz="0" w:space="0" w:color="auto"/>
        <w:right w:val="none" w:sz="0" w:space="0" w:color="auto"/>
      </w:divBdr>
    </w:div>
    <w:div w:id="1413699220">
      <w:bodyDiv w:val="1"/>
      <w:marLeft w:val="0"/>
      <w:marRight w:val="0"/>
      <w:marTop w:val="0"/>
      <w:marBottom w:val="0"/>
      <w:divBdr>
        <w:top w:val="none" w:sz="0" w:space="0" w:color="auto"/>
        <w:left w:val="none" w:sz="0" w:space="0" w:color="auto"/>
        <w:bottom w:val="none" w:sz="0" w:space="0" w:color="auto"/>
        <w:right w:val="none" w:sz="0" w:space="0" w:color="auto"/>
      </w:divBdr>
    </w:div>
    <w:div w:id="1462110240">
      <w:bodyDiv w:val="1"/>
      <w:marLeft w:val="0"/>
      <w:marRight w:val="0"/>
      <w:marTop w:val="0"/>
      <w:marBottom w:val="0"/>
      <w:divBdr>
        <w:top w:val="none" w:sz="0" w:space="0" w:color="auto"/>
        <w:left w:val="none" w:sz="0" w:space="0" w:color="auto"/>
        <w:bottom w:val="none" w:sz="0" w:space="0" w:color="auto"/>
        <w:right w:val="none" w:sz="0" w:space="0" w:color="auto"/>
      </w:divBdr>
    </w:div>
    <w:div w:id="1478111794">
      <w:bodyDiv w:val="1"/>
      <w:marLeft w:val="0"/>
      <w:marRight w:val="0"/>
      <w:marTop w:val="0"/>
      <w:marBottom w:val="0"/>
      <w:divBdr>
        <w:top w:val="none" w:sz="0" w:space="0" w:color="auto"/>
        <w:left w:val="none" w:sz="0" w:space="0" w:color="auto"/>
        <w:bottom w:val="none" w:sz="0" w:space="0" w:color="auto"/>
        <w:right w:val="none" w:sz="0" w:space="0" w:color="auto"/>
      </w:divBdr>
    </w:div>
    <w:div w:id="1486815663">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 w:id="1544560325">
      <w:bodyDiv w:val="1"/>
      <w:marLeft w:val="0"/>
      <w:marRight w:val="0"/>
      <w:marTop w:val="0"/>
      <w:marBottom w:val="0"/>
      <w:divBdr>
        <w:top w:val="none" w:sz="0" w:space="0" w:color="auto"/>
        <w:left w:val="none" w:sz="0" w:space="0" w:color="auto"/>
        <w:bottom w:val="none" w:sz="0" w:space="0" w:color="auto"/>
        <w:right w:val="none" w:sz="0" w:space="0" w:color="auto"/>
      </w:divBdr>
    </w:div>
    <w:div w:id="1550143758">
      <w:bodyDiv w:val="1"/>
      <w:marLeft w:val="0"/>
      <w:marRight w:val="0"/>
      <w:marTop w:val="0"/>
      <w:marBottom w:val="0"/>
      <w:divBdr>
        <w:top w:val="none" w:sz="0" w:space="0" w:color="auto"/>
        <w:left w:val="none" w:sz="0" w:space="0" w:color="auto"/>
        <w:bottom w:val="none" w:sz="0" w:space="0" w:color="auto"/>
        <w:right w:val="none" w:sz="0" w:space="0" w:color="auto"/>
      </w:divBdr>
    </w:div>
    <w:div w:id="1560357356">
      <w:bodyDiv w:val="1"/>
      <w:marLeft w:val="0"/>
      <w:marRight w:val="0"/>
      <w:marTop w:val="0"/>
      <w:marBottom w:val="0"/>
      <w:divBdr>
        <w:top w:val="none" w:sz="0" w:space="0" w:color="auto"/>
        <w:left w:val="none" w:sz="0" w:space="0" w:color="auto"/>
        <w:bottom w:val="none" w:sz="0" w:space="0" w:color="auto"/>
        <w:right w:val="none" w:sz="0" w:space="0" w:color="auto"/>
      </w:divBdr>
    </w:div>
    <w:div w:id="1580823490">
      <w:bodyDiv w:val="1"/>
      <w:marLeft w:val="0"/>
      <w:marRight w:val="0"/>
      <w:marTop w:val="0"/>
      <w:marBottom w:val="0"/>
      <w:divBdr>
        <w:top w:val="none" w:sz="0" w:space="0" w:color="auto"/>
        <w:left w:val="none" w:sz="0" w:space="0" w:color="auto"/>
        <w:bottom w:val="none" w:sz="0" w:space="0" w:color="auto"/>
        <w:right w:val="none" w:sz="0" w:space="0" w:color="auto"/>
      </w:divBdr>
    </w:div>
    <w:div w:id="1583905864">
      <w:bodyDiv w:val="1"/>
      <w:marLeft w:val="0"/>
      <w:marRight w:val="0"/>
      <w:marTop w:val="0"/>
      <w:marBottom w:val="0"/>
      <w:divBdr>
        <w:top w:val="none" w:sz="0" w:space="0" w:color="auto"/>
        <w:left w:val="none" w:sz="0" w:space="0" w:color="auto"/>
        <w:bottom w:val="none" w:sz="0" w:space="0" w:color="auto"/>
        <w:right w:val="none" w:sz="0" w:space="0" w:color="auto"/>
      </w:divBdr>
    </w:div>
    <w:div w:id="1593663842">
      <w:bodyDiv w:val="1"/>
      <w:marLeft w:val="0"/>
      <w:marRight w:val="0"/>
      <w:marTop w:val="0"/>
      <w:marBottom w:val="0"/>
      <w:divBdr>
        <w:top w:val="none" w:sz="0" w:space="0" w:color="auto"/>
        <w:left w:val="none" w:sz="0" w:space="0" w:color="auto"/>
        <w:bottom w:val="none" w:sz="0" w:space="0" w:color="auto"/>
        <w:right w:val="none" w:sz="0" w:space="0" w:color="auto"/>
      </w:divBdr>
    </w:div>
    <w:div w:id="1607612915">
      <w:bodyDiv w:val="1"/>
      <w:marLeft w:val="0"/>
      <w:marRight w:val="0"/>
      <w:marTop w:val="0"/>
      <w:marBottom w:val="0"/>
      <w:divBdr>
        <w:top w:val="none" w:sz="0" w:space="0" w:color="auto"/>
        <w:left w:val="none" w:sz="0" w:space="0" w:color="auto"/>
        <w:bottom w:val="none" w:sz="0" w:space="0" w:color="auto"/>
        <w:right w:val="none" w:sz="0" w:space="0" w:color="auto"/>
      </w:divBdr>
    </w:div>
    <w:div w:id="161559526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69558149">
      <w:bodyDiv w:val="1"/>
      <w:marLeft w:val="0"/>
      <w:marRight w:val="0"/>
      <w:marTop w:val="0"/>
      <w:marBottom w:val="0"/>
      <w:divBdr>
        <w:top w:val="none" w:sz="0" w:space="0" w:color="auto"/>
        <w:left w:val="none" w:sz="0" w:space="0" w:color="auto"/>
        <w:bottom w:val="none" w:sz="0" w:space="0" w:color="auto"/>
        <w:right w:val="none" w:sz="0" w:space="0" w:color="auto"/>
      </w:divBdr>
    </w:div>
    <w:div w:id="1676956742">
      <w:bodyDiv w:val="1"/>
      <w:marLeft w:val="0"/>
      <w:marRight w:val="0"/>
      <w:marTop w:val="0"/>
      <w:marBottom w:val="0"/>
      <w:divBdr>
        <w:top w:val="none" w:sz="0" w:space="0" w:color="auto"/>
        <w:left w:val="none" w:sz="0" w:space="0" w:color="auto"/>
        <w:bottom w:val="none" w:sz="0" w:space="0" w:color="auto"/>
        <w:right w:val="none" w:sz="0" w:space="0" w:color="auto"/>
      </w:divBdr>
    </w:div>
    <w:div w:id="1698307351">
      <w:bodyDiv w:val="1"/>
      <w:marLeft w:val="0"/>
      <w:marRight w:val="0"/>
      <w:marTop w:val="0"/>
      <w:marBottom w:val="0"/>
      <w:divBdr>
        <w:top w:val="none" w:sz="0" w:space="0" w:color="auto"/>
        <w:left w:val="none" w:sz="0" w:space="0" w:color="auto"/>
        <w:bottom w:val="none" w:sz="0" w:space="0" w:color="auto"/>
        <w:right w:val="none" w:sz="0" w:space="0" w:color="auto"/>
      </w:divBdr>
    </w:div>
    <w:div w:id="1739669673">
      <w:bodyDiv w:val="1"/>
      <w:marLeft w:val="0"/>
      <w:marRight w:val="0"/>
      <w:marTop w:val="0"/>
      <w:marBottom w:val="0"/>
      <w:divBdr>
        <w:top w:val="none" w:sz="0" w:space="0" w:color="auto"/>
        <w:left w:val="none" w:sz="0" w:space="0" w:color="auto"/>
        <w:bottom w:val="none" w:sz="0" w:space="0" w:color="auto"/>
        <w:right w:val="none" w:sz="0" w:space="0" w:color="auto"/>
      </w:divBdr>
    </w:div>
    <w:div w:id="1742292289">
      <w:bodyDiv w:val="1"/>
      <w:marLeft w:val="0"/>
      <w:marRight w:val="0"/>
      <w:marTop w:val="0"/>
      <w:marBottom w:val="0"/>
      <w:divBdr>
        <w:top w:val="none" w:sz="0" w:space="0" w:color="auto"/>
        <w:left w:val="none" w:sz="0" w:space="0" w:color="auto"/>
        <w:bottom w:val="none" w:sz="0" w:space="0" w:color="auto"/>
        <w:right w:val="none" w:sz="0" w:space="0" w:color="auto"/>
      </w:divBdr>
    </w:div>
    <w:div w:id="1788621654">
      <w:bodyDiv w:val="1"/>
      <w:marLeft w:val="0"/>
      <w:marRight w:val="0"/>
      <w:marTop w:val="0"/>
      <w:marBottom w:val="0"/>
      <w:divBdr>
        <w:top w:val="none" w:sz="0" w:space="0" w:color="auto"/>
        <w:left w:val="none" w:sz="0" w:space="0" w:color="auto"/>
        <w:bottom w:val="none" w:sz="0" w:space="0" w:color="auto"/>
        <w:right w:val="none" w:sz="0" w:space="0" w:color="auto"/>
      </w:divBdr>
    </w:div>
    <w:div w:id="1792818076">
      <w:bodyDiv w:val="1"/>
      <w:marLeft w:val="0"/>
      <w:marRight w:val="0"/>
      <w:marTop w:val="0"/>
      <w:marBottom w:val="0"/>
      <w:divBdr>
        <w:top w:val="none" w:sz="0" w:space="0" w:color="auto"/>
        <w:left w:val="none" w:sz="0" w:space="0" w:color="auto"/>
        <w:bottom w:val="none" w:sz="0" w:space="0" w:color="auto"/>
        <w:right w:val="none" w:sz="0" w:space="0" w:color="auto"/>
      </w:divBdr>
    </w:div>
    <w:div w:id="1815444786">
      <w:bodyDiv w:val="1"/>
      <w:marLeft w:val="0"/>
      <w:marRight w:val="0"/>
      <w:marTop w:val="0"/>
      <w:marBottom w:val="0"/>
      <w:divBdr>
        <w:top w:val="none" w:sz="0" w:space="0" w:color="auto"/>
        <w:left w:val="none" w:sz="0" w:space="0" w:color="auto"/>
        <w:bottom w:val="none" w:sz="0" w:space="0" w:color="auto"/>
        <w:right w:val="none" w:sz="0" w:space="0" w:color="auto"/>
      </w:divBdr>
    </w:div>
    <w:div w:id="1818110472">
      <w:bodyDiv w:val="1"/>
      <w:marLeft w:val="0"/>
      <w:marRight w:val="0"/>
      <w:marTop w:val="0"/>
      <w:marBottom w:val="0"/>
      <w:divBdr>
        <w:top w:val="none" w:sz="0" w:space="0" w:color="auto"/>
        <w:left w:val="none" w:sz="0" w:space="0" w:color="auto"/>
        <w:bottom w:val="none" w:sz="0" w:space="0" w:color="auto"/>
        <w:right w:val="none" w:sz="0" w:space="0" w:color="auto"/>
      </w:divBdr>
    </w:div>
    <w:div w:id="1824852353">
      <w:bodyDiv w:val="1"/>
      <w:marLeft w:val="0"/>
      <w:marRight w:val="0"/>
      <w:marTop w:val="0"/>
      <w:marBottom w:val="0"/>
      <w:divBdr>
        <w:top w:val="none" w:sz="0" w:space="0" w:color="auto"/>
        <w:left w:val="none" w:sz="0" w:space="0" w:color="auto"/>
        <w:bottom w:val="none" w:sz="0" w:space="0" w:color="auto"/>
        <w:right w:val="none" w:sz="0" w:space="0" w:color="auto"/>
      </w:divBdr>
    </w:div>
    <w:div w:id="1831486179">
      <w:bodyDiv w:val="1"/>
      <w:marLeft w:val="0"/>
      <w:marRight w:val="0"/>
      <w:marTop w:val="0"/>
      <w:marBottom w:val="0"/>
      <w:divBdr>
        <w:top w:val="none" w:sz="0" w:space="0" w:color="auto"/>
        <w:left w:val="none" w:sz="0" w:space="0" w:color="auto"/>
        <w:bottom w:val="none" w:sz="0" w:space="0" w:color="auto"/>
        <w:right w:val="none" w:sz="0" w:space="0" w:color="auto"/>
      </w:divBdr>
    </w:div>
    <w:div w:id="1834026976">
      <w:bodyDiv w:val="1"/>
      <w:marLeft w:val="0"/>
      <w:marRight w:val="0"/>
      <w:marTop w:val="0"/>
      <w:marBottom w:val="0"/>
      <w:divBdr>
        <w:top w:val="none" w:sz="0" w:space="0" w:color="auto"/>
        <w:left w:val="none" w:sz="0" w:space="0" w:color="auto"/>
        <w:bottom w:val="none" w:sz="0" w:space="0" w:color="auto"/>
        <w:right w:val="none" w:sz="0" w:space="0" w:color="auto"/>
      </w:divBdr>
    </w:div>
    <w:div w:id="1840268223">
      <w:bodyDiv w:val="1"/>
      <w:marLeft w:val="0"/>
      <w:marRight w:val="0"/>
      <w:marTop w:val="0"/>
      <w:marBottom w:val="0"/>
      <w:divBdr>
        <w:top w:val="none" w:sz="0" w:space="0" w:color="auto"/>
        <w:left w:val="none" w:sz="0" w:space="0" w:color="auto"/>
        <w:bottom w:val="none" w:sz="0" w:space="0" w:color="auto"/>
        <w:right w:val="none" w:sz="0" w:space="0" w:color="auto"/>
      </w:divBdr>
    </w:div>
    <w:div w:id="1848203258">
      <w:bodyDiv w:val="1"/>
      <w:marLeft w:val="0"/>
      <w:marRight w:val="0"/>
      <w:marTop w:val="0"/>
      <w:marBottom w:val="0"/>
      <w:divBdr>
        <w:top w:val="none" w:sz="0" w:space="0" w:color="auto"/>
        <w:left w:val="none" w:sz="0" w:space="0" w:color="auto"/>
        <w:bottom w:val="none" w:sz="0" w:space="0" w:color="auto"/>
        <w:right w:val="none" w:sz="0" w:space="0" w:color="auto"/>
      </w:divBdr>
    </w:div>
    <w:div w:id="1872723079">
      <w:bodyDiv w:val="1"/>
      <w:marLeft w:val="0"/>
      <w:marRight w:val="0"/>
      <w:marTop w:val="0"/>
      <w:marBottom w:val="0"/>
      <w:divBdr>
        <w:top w:val="none" w:sz="0" w:space="0" w:color="auto"/>
        <w:left w:val="none" w:sz="0" w:space="0" w:color="auto"/>
        <w:bottom w:val="none" w:sz="0" w:space="0" w:color="auto"/>
        <w:right w:val="none" w:sz="0" w:space="0" w:color="auto"/>
      </w:divBdr>
    </w:div>
    <w:div w:id="1878927981">
      <w:bodyDiv w:val="1"/>
      <w:marLeft w:val="0"/>
      <w:marRight w:val="0"/>
      <w:marTop w:val="0"/>
      <w:marBottom w:val="0"/>
      <w:divBdr>
        <w:top w:val="none" w:sz="0" w:space="0" w:color="auto"/>
        <w:left w:val="none" w:sz="0" w:space="0" w:color="auto"/>
        <w:bottom w:val="none" w:sz="0" w:space="0" w:color="auto"/>
        <w:right w:val="none" w:sz="0" w:space="0" w:color="auto"/>
      </w:divBdr>
    </w:div>
    <w:div w:id="1882396553">
      <w:bodyDiv w:val="1"/>
      <w:marLeft w:val="0"/>
      <w:marRight w:val="0"/>
      <w:marTop w:val="0"/>
      <w:marBottom w:val="0"/>
      <w:divBdr>
        <w:top w:val="none" w:sz="0" w:space="0" w:color="auto"/>
        <w:left w:val="none" w:sz="0" w:space="0" w:color="auto"/>
        <w:bottom w:val="none" w:sz="0" w:space="0" w:color="auto"/>
        <w:right w:val="none" w:sz="0" w:space="0" w:color="auto"/>
      </w:divBdr>
    </w:div>
    <w:div w:id="1885633838">
      <w:bodyDiv w:val="1"/>
      <w:marLeft w:val="0"/>
      <w:marRight w:val="0"/>
      <w:marTop w:val="0"/>
      <w:marBottom w:val="0"/>
      <w:divBdr>
        <w:top w:val="none" w:sz="0" w:space="0" w:color="auto"/>
        <w:left w:val="none" w:sz="0" w:space="0" w:color="auto"/>
        <w:bottom w:val="none" w:sz="0" w:space="0" w:color="auto"/>
        <w:right w:val="none" w:sz="0" w:space="0" w:color="auto"/>
      </w:divBdr>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
    <w:div w:id="1907719052">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35896114">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41793672">
      <w:bodyDiv w:val="1"/>
      <w:marLeft w:val="0"/>
      <w:marRight w:val="0"/>
      <w:marTop w:val="0"/>
      <w:marBottom w:val="0"/>
      <w:divBdr>
        <w:top w:val="none" w:sz="0" w:space="0" w:color="auto"/>
        <w:left w:val="none" w:sz="0" w:space="0" w:color="auto"/>
        <w:bottom w:val="none" w:sz="0" w:space="0" w:color="auto"/>
        <w:right w:val="none" w:sz="0" w:space="0" w:color="auto"/>
      </w:divBdr>
    </w:div>
    <w:div w:id="1942684567">
      <w:bodyDiv w:val="1"/>
      <w:marLeft w:val="0"/>
      <w:marRight w:val="0"/>
      <w:marTop w:val="0"/>
      <w:marBottom w:val="0"/>
      <w:divBdr>
        <w:top w:val="none" w:sz="0" w:space="0" w:color="auto"/>
        <w:left w:val="none" w:sz="0" w:space="0" w:color="auto"/>
        <w:bottom w:val="none" w:sz="0" w:space="0" w:color="auto"/>
        <w:right w:val="none" w:sz="0" w:space="0" w:color="auto"/>
      </w:divBdr>
    </w:div>
    <w:div w:id="1949966944">
      <w:bodyDiv w:val="1"/>
      <w:marLeft w:val="0"/>
      <w:marRight w:val="0"/>
      <w:marTop w:val="0"/>
      <w:marBottom w:val="0"/>
      <w:divBdr>
        <w:top w:val="none" w:sz="0" w:space="0" w:color="auto"/>
        <w:left w:val="none" w:sz="0" w:space="0" w:color="auto"/>
        <w:bottom w:val="none" w:sz="0" w:space="0" w:color="auto"/>
        <w:right w:val="none" w:sz="0" w:space="0" w:color="auto"/>
      </w:divBdr>
    </w:div>
    <w:div w:id="1951860475">
      <w:bodyDiv w:val="1"/>
      <w:marLeft w:val="0"/>
      <w:marRight w:val="0"/>
      <w:marTop w:val="0"/>
      <w:marBottom w:val="0"/>
      <w:divBdr>
        <w:top w:val="none" w:sz="0" w:space="0" w:color="auto"/>
        <w:left w:val="none" w:sz="0" w:space="0" w:color="auto"/>
        <w:bottom w:val="none" w:sz="0" w:space="0" w:color="auto"/>
        <w:right w:val="none" w:sz="0" w:space="0" w:color="auto"/>
      </w:divBdr>
    </w:div>
    <w:div w:id="1954744712">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
    <w:div w:id="1974751283">
      <w:bodyDiv w:val="1"/>
      <w:marLeft w:val="0"/>
      <w:marRight w:val="0"/>
      <w:marTop w:val="0"/>
      <w:marBottom w:val="0"/>
      <w:divBdr>
        <w:top w:val="none" w:sz="0" w:space="0" w:color="auto"/>
        <w:left w:val="none" w:sz="0" w:space="0" w:color="auto"/>
        <w:bottom w:val="none" w:sz="0" w:space="0" w:color="auto"/>
        <w:right w:val="none" w:sz="0" w:space="0" w:color="auto"/>
      </w:divBdr>
    </w:div>
    <w:div w:id="1982727847">
      <w:bodyDiv w:val="1"/>
      <w:marLeft w:val="0"/>
      <w:marRight w:val="0"/>
      <w:marTop w:val="0"/>
      <w:marBottom w:val="0"/>
      <w:divBdr>
        <w:top w:val="none" w:sz="0" w:space="0" w:color="auto"/>
        <w:left w:val="none" w:sz="0" w:space="0" w:color="auto"/>
        <w:bottom w:val="none" w:sz="0" w:space="0" w:color="auto"/>
        <w:right w:val="none" w:sz="0" w:space="0" w:color="auto"/>
      </w:divBdr>
    </w:div>
    <w:div w:id="1989549786">
      <w:bodyDiv w:val="1"/>
      <w:marLeft w:val="0"/>
      <w:marRight w:val="0"/>
      <w:marTop w:val="0"/>
      <w:marBottom w:val="0"/>
      <w:divBdr>
        <w:top w:val="none" w:sz="0" w:space="0" w:color="auto"/>
        <w:left w:val="none" w:sz="0" w:space="0" w:color="auto"/>
        <w:bottom w:val="none" w:sz="0" w:space="0" w:color="auto"/>
        <w:right w:val="none" w:sz="0" w:space="0" w:color="auto"/>
      </w:divBdr>
    </w:div>
    <w:div w:id="1991639124">
      <w:bodyDiv w:val="1"/>
      <w:marLeft w:val="0"/>
      <w:marRight w:val="0"/>
      <w:marTop w:val="0"/>
      <w:marBottom w:val="0"/>
      <w:divBdr>
        <w:top w:val="none" w:sz="0" w:space="0" w:color="auto"/>
        <w:left w:val="none" w:sz="0" w:space="0" w:color="auto"/>
        <w:bottom w:val="none" w:sz="0" w:space="0" w:color="auto"/>
        <w:right w:val="none" w:sz="0" w:space="0" w:color="auto"/>
      </w:divBdr>
    </w:div>
    <w:div w:id="2002148738">
      <w:bodyDiv w:val="1"/>
      <w:marLeft w:val="0"/>
      <w:marRight w:val="0"/>
      <w:marTop w:val="0"/>
      <w:marBottom w:val="0"/>
      <w:divBdr>
        <w:top w:val="none" w:sz="0" w:space="0" w:color="auto"/>
        <w:left w:val="none" w:sz="0" w:space="0" w:color="auto"/>
        <w:bottom w:val="none" w:sz="0" w:space="0" w:color="auto"/>
        <w:right w:val="none" w:sz="0" w:space="0" w:color="auto"/>
      </w:divBdr>
    </w:div>
    <w:div w:id="2002466308">
      <w:bodyDiv w:val="1"/>
      <w:marLeft w:val="0"/>
      <w:marRight w:val="0"/>
      <w:marTop w:val="0"/>
      <w:marBottom w:val="0"/>
      <w:divBdr>
        <w:top w:val="none" w:sz="0" w:space="0" w:color="auto"/>
        <w:left w:val="none" w:sz="0" w:space="0" w:color="auto"/>
        <w:bottom w:val="none" w:sz="0" w:space="0" w:color="auto"/>
        <w:right w:val="none" w:sz="0" w:space="0" w:color="auto"/>
      </w:divBdr>
    </w:div>
    <w:div w:id="2004695527">
      <w:bodyDiv w:val="1"/>
      <w:marLeft w:val="0"/>
      <w:marRight w:val="0"/>
      <w:marTop w:val="0"/>
      <w:marBottom w:val="0"/>
      <w:divBdr>
        <w:top w:val="none" w:sz="0" w:space="0" w:color="auto"/>
        <w:left w:val="none" w:sz="0" w:space="0" w:color="auto"/>
        <w:bottom w:val="none" w:sz="0" w:space="0" w:color="auto"/>
        <w:right w:val="none" w:sz="0" w:space="0" w:color="auto"/>
      </w:divBdr>
    </w:div>
    <w:div w:id="2007391246">
      <w:bodyDiv w:val="1"/>
      <w:marLeft w:val="0"/>
      <w:marRight w:val="0"/>
      <w:marTop w:val="0"/>
      <w:marBottom w:val="0"/>
      <w:divBdr>
        <w:top w:val="none" w:sz="0" w:space="0" w:color="auto"/>
        <w:left w:val="none" w:sz="0" w:space="0" w:color="auto"/>
        <w:bottom w:val="none" w:sz="0" w:space="0" w:color="auto"/>
        <w:right w:val="none" w:sz="0" w:space="0" w:color="auto"/>
      </w:divBdr>
    </w:div>
    <w:div w:id="2007779877">
      <w:bodyDiv w:val="1"/>
      <w:marLeft w:val="0"/>
      <w:marRight w:val="0"/>
      <w:marTop w:val="0"/>
      <w:marBottom w:val="0"/>
      <w:divBdr>
        <w:top w:val="none" w:sz="0" w:space="0" w:color="auto"/>
        <w:left w:val="none" w:sz="0" w:space="0" w:color="auto"/>
        <w:bottom w:val="none" w:sz="0" w:space="0" w:color="auto"/>
        <w:right w:val="none" w:sz="0" w:space="0" w:color="auto"/>
      </w:divBdr>
    </w:div>
    <w:div w:id="201229607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9234147">
      <w:bodyDiv w:val="1"/>
      <w:marLeft w:val="0"/>
      <w:marRight w:val="0"/>
      <w:marTop w:val="0"/>
      <w:marBottom w:val="0"/>
      <w:divBdr>
        <w:top w:val="none" w:sz="0" w:space="0" w:color="auto"/>
        <w:left w:val="none" w:sz="0" w:space="0" w:color="auto"/>
        <w:bottom w:val="none" w:sz="0" w:space="0" w:color="auto"/>
        <w:right w:val="none" w:sz="0" w:space="0" w:color="auto"/>
      </w:divBdr>
    </w:div>
    <w:div w:id="20644750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 w:id="2111274293">
      <w:bodyDiv w:val="1"/>
      <w:marLeft w:val="0"/>
      <w:marRight w:val="0"/>
      <w:marTop w:val="0"/>
      <w:marBottom w:val="0"/>
      <w:divBdr>
        <w:top w:val="none" w:sz="0" w:space="0" w:color="auto"/>
        <w:left w:val="none" w:sz="0" w:space="0" w:color="auto"/>
        <w:bottom w:val="none" w:sz="0" w:space="0" w:color="auto"/>
        <w:right w:val="none" w:sz="0" w:space="0" w:color="auto"/>
      </w:divBdr>
    </w:div>
    <w:div w:id="21203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233ED52AFF4F0B937331B1D6283EF5"/>
        <w:category>
          <w:name w:val="Общие"/>
          <w:gallery w:val="placeholder"/>
        </w:category>
        <w:types>
          <w:type w:val="bbPlcHdr"/>
        </w:types>
        <w:behaviors>
          <w:behavior w:val="content"/>
        </w:behaviors>
        <w:guid w:val="{0F695879-0117-451E-9BC0-9753E037A1A7}"/>
      </w:docPartPr>
      <w:docPartBody>
        <w:p w:rsidR="002047F7" w:rsidRDefault="00233C5E" w:rsidP="00233C5E">
          <w:pPr>
            <w:pStyle w:val="16233ED52AFF4F0B937331B1D6283EF5"/>
          </w:pPr>
          <w:r>
            <w:rPr>
              <w:color w:val="2F5496" w:themeColor="accent1" w:themeShade="BF"/>
              <w:sz w:val="24"/>
              <w:szCs w:val="24"/>
            </w:rPr>
            <w:t>[Название организации]</w:t>
          </w:r>
        </w:p>
      </w:docPartBody>
    </w:docPart>
    <w:docPart>
      <w:docPartPr>
        <w:name w:val="D13BC9367A7B405B9383AF6E5DD29B97"/>
        <w:category>
          <w:name w:val="Общие"/>
          <w:gallery w:val="placeholder"/>
        </w:category>
        <w:types>
          <w:type w:val="bbPlcHdr"/>
        </w:types>
        <w:behaviors>
          <w:behavior w:val="content"/>
        </w:behaviors>
        <w:guid w:val="{8F20537F-0D11-4B45-8217-E753C59FD074}"/>
      </w:docPartPr>
      <w:docPartBody>
        <w:p w:rsidR="002047F7" w:rsidRDefault="00233C5E" w:rsidP="00233C5E">
          <w:pPr>
            <w:pStyle w:val="D13BC9367A7B405B9383AF6E5DD29B97"/>
          </w:pPr>
          <w:r>
            <w:rPr>
              <w:rFonts w:asciiTheme="majorHAnsi" w:eastAsiaTheme="majorEastAsia" w:hAnsiTheme="majorHAnsi" w:cstheme="majorBidi"/>
              <w:color w:val="4472C4" w:themeColor="accent1"/>
              <w:sz w:val="88"/>
              <w:szCs w:val="88"/>
            </w:rPr>
            <w:t>[Заголовок документа]</w:t>
          </w:r>
        </w:p>
      </w:docPartBody>
    </w:docPart>
    <w:docPart>
      <w:docPartPr>
        <w:name w:val="446188A9F5994DD494F558BF9FF78EE2"/>
        <w:category>
          <w:name w:val="Общие"/>
          <w:gallery w:val="placeholder"/>
        </w:category>
        <w:types>
          <w:type w:val="bbPlcHdr"/>
        </w:types>
        <w:behaviors>
          <w:behavior w:val="content"/>
        </w:behaviors>
        <w:guid w:val="{C238B13E-94F7-4142-AD08-6BDB3E7A276F}"/>
      </w:docPartPr>
      <w:docPartBody>
        <w:p w:rsidR="002047F7" w:rsidRDefault="00233C5E" w:rsidP="00233C5E">
          <w:pPr>
            <w:pStyle w:val="446188A9F5994DD494F558BF9FF78EE2"/>
          </w:pPr>
          <w:r>
            <w:rPr>
              <w:color w:val="2F5496" w:themeColor="accent1" w:themeShade="BF"/>
              <w:sz w:val="24"/>
              <w:szCs w:val="24"/>
            </w:rPr>
            <w:t>[Подзаголовок документа]</w:t>
          </w:r>
        </w:p>
      </w:docPartBody>
    </w:docPart>
    <w:docPart>
      <w:docPartPr>
        <w:name w:val="5F475CB1F44F411BB9F6E1799D310178"/>
        <w:category>
          <w:name w:val="Общие"/>
          <w:gallery w:val="placeholder"/>
        </w:category>
        <w:types>
          <w:type w:val="bbPlcHdr"/>
        </w:types>
        <w:behaviors>
          <w:behavior w:val="content"/>
        </w:behaviors>
        <w:guid w:val="{44E711DA-311E-4D33-B8C2-43AA3B378BAE}"/>
      </w:docPartPr>
      <w:docPartBody>
        <w:p w:rsidR="002047F7" w:rsidRDefault="00233C5E" w:rsidP="00233C5E">
          <w:pPr>
            <w:pStyle w:val="5F475CB1F44F411BB9F6E1799D310178"/>
          </w:pPr>
          <w:r>
            <w:rPr>
              <w:color w:val="4472C4" w:themeColor="accent1"/>
              <w:sz w:val="28"/>
              <w:szCs w:val="28"/>
            </w:rPr>
            <w:t>[Имя автора]</w:t>
          </w:r>
        </w:p>
      </w:docPartBody>
    </w:docPart>
    <w:docPart>
      <w:docPartPr>
        <w:name w:val="391662E3BF72419B84A4F8A3A26CAFCB"/>
        <w:category>
          <w:name w:val="Общие"/>
          <w:gallery w:val="placeholder"/>
        </w:category>
        <w:types>
          <w:type w:val="bbPlcHdr"/>
        </w:types>
        <w:behaviors>
          <w:behavior w:val="content"/>
        </w:behaviors>
        <w:guid w:val="{DEB93E78-86C2-4F97-B739-C28D97072990}"/>
      </w:docPartPr>
      <w:docPartBody>
        <w:p w:rsidR="002047F7" w:rsidRDefault="00233C5E" w:rsidP="00233C5E">
          <w:pPr>
            <w:pStyle w:val="391662E3BF72419B84A4F8A3A26CAFCB"/>
          </w:pPr>
          <w:r>
            <w:rPr>
              <w:color w:val="4472C4" w:themeColor="accent1"/>
              <w:sz w:val="28"/>
              <w:szCs w:val="28"/>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5E"/>
    <w:rsid w:val="00071170"/>
    <w:rsid w:val="001E6031"/>
    <w:rsid w:val="002047F7"/>
    <w:rsid w:val="00233C5E"/>
    <w:rsid w:val="002369C7"/>
    <w:rsid w:val="00461A29"/>
    <w:rsid w:val="00756DE2"/>
    <w:rsid w:val="008E1936"/>
    <w:rsid w:val="0095665A"/>
    <w:rsid w:val="009B5A76"/>
    <w:rsid w:val="00A064CF"/>
    <w:rsid w:val="00CD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233ED52AFF4F0B937331B1D6283EF5">
    <w:name w:val="16233ED52AFF4F0B937331B1D6283EF5"/>
    <w:rsid w:val="00233C5E"/>
  </w:style>
  <w:style w:type="paragraph" w:customStyle="1" w:styleId="D13BC9367A7B405B9383AF6E5DD29B97">
    <w:name w:val="D13BC9367A7B405B9383AF6E5DD29B97"/>
    <w:rsid w:val="00233C5E"/>
  </w:style>
  <w:style w:type="paragraph" w:customStyle="1" w:styleId="446188A9F5994DD494F558BF9FF78EE2">
    <w:name w:val="446188A9F5994DD494F558BF9FF78EE2"/>
    <w:rsid w:val="00233C5E"/>
  </w:style>
  <w:style w:type="paragraph" w:customStyle="1" w:styleId="5F475CB1F44F411BB9F6E1799D310178">
    <w:name w:val="5F475CB1F44F411BB9F6E1799D310178"/>
    <w:rsid w:val="00233C5E"/>
  </w:style>
  <w:style w:type="paragraph" w:customStyle="1" w:styleId="391662E3BF72419B84A4F8A3A26CAFCB">
    <w:name w:val="391662E3BF72419B84A4F8A3A26CAFCB"/>
    <w:rsid w:val="00233C5E"/>
  </w:style>
  <w:style w:type="paragraph" w:customStyle="1" w:styleId="C97F088C992E41CD8E5E31085B95709A">
    <w:name w:val="C97F088C992E41CD8E5E31085B95709A"/>
    <w:rsid w:val="00233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B1458-ABD2-4FDC-B5C2-BADC3B8B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136</Pages>
  <Words>40739</Words>
  <Characters>232213</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
  <LinksUpToDate>false</LinksUpToDate>
  <CharactersWithSpaces>272408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МУНИЦИПАЛЬНЫЙ ТОМ книга 3</dc:subject>
  <dc:creator/>
  <cp:lastModifiedBy>Galina Kuznetsova</cp:lastModifiedBy>
  <cp:revision>71</cp:revision>
  <cp:lastPrinted>2020-06-19T08:11:00Z</cp:lastPrinted>
  <dcterms:created xsi:type="dcterms:W3CDTF">2020-06-21T16:39:00Z</dcterms:created>
  <dcterms:modified xsi:type="dcterms:W3CDTF">2020-08-04T05:09:00Z</dcterms:modified>
</cp:coreProperties>
</file>