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1D" w:rsidRDefault="00C41A1D" w:rsidP="00C41A1D">
      <w:pPr>
        <w:pStyle w:val="a4"/>
        <w:shd w:val="clear" w:color="auto" w:fill="auto"/>
        <w:tabs>
          <w:tab w:val="left" w:pos="5734"/>
        </w:tabs>
        <w:spacing w:after="0" w:line="240" w:lineRule="auto"/>
        <w:ind w:right="23"/>
        <w:jc w:val="left"/>
        <w:rPr>
          <w:rFonts w:ascii="Times New Roman" w:hAnsi="Times New Roman" w:cs="Times New Roman"/>
          <w:sz w:val="26"/>
          <w:szCs w:val="26"/>
        </w:rPr>
      </w:pPr>
    </w:p>
    <w:p w:rsidR="00C41A1D" w:rsidRPr="00C41A1D" w:rsidRDefault="00C41A1D" w:rsidP="00C41A1D">
      <w:pPr>
        <w:pStyle w:val="22"/>
        <w:shd w:val="clear" w:color="auto" w:fill="auto"/>
        <w:spacing w:before="0" w:after="0" w:line="240" w:lineRule="auto"/>
        <w:ind w:right="-59" w:firstLine="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163BAF" w:rsidRDefault="00C41A1D" w:rsidP="00C41A1D">
      <w:pPr>
        <w:pStyle w:val="22"/>
        <w:shd w:val="clear" w:color="auto" w:fill="auto"/>
        <w:spacing w:before="0" w:after="0" w:line="240" w:lineRule="auto"/>
        <w:ind w:right="-59" w:firstLine="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Чувашской Республики, замещающего должность консультанта </w:t>
      </w:r>
      <w:r w:rsidR="00163BAF">
        <w:rPr>
          <w:rFonts w:ascii="Times New Roman" w:hAnsi="Times New Roman" w:cs="Times New Roman"/>
          <w:sz w:val="26"/>
          <w:szCs w:val="26"/>
        </w:rPr>
        <w:t>сектора</w:t>
      </w:r>
      <w:r w:rsidR="00455D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A1D" w:rsidRPr="00C41A1D" w:rsidRDefault="00455D6E" w:rsidP="00C41A1D">
      <w:pPr>
        <w:pStyle w:val="22"/>
        <w:shd w:val="clear" w:color="auto" w:fill="auto"/>
        <w:spacing w:before="0" w:after="0" w:line="240" w:lineRule="auto"/>
        <w:ind w:right="-5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кадровой работы</w:t>
      </w:r>
      <w:r w:rsidR="00C41A1D" w:rsidRPr="00C41A1D">
        <w:rPr>
          <w:rFonts w:ascii="Times New Roman" w:hAnsi="Times New Roman" w:cs="Times New Roman"/>
          <w:sz w:val="26"/>
          <w:szCs w:val="26"/>
        </w:rPr>
        <w:t xml:space="preserve"> Министерства сельского хозяйства Чувашской Республики</w:t>
      </w:r>
    </w:p>
    <w:p w:rsidR="00C41A1D" w:rsidRPr="00C41A1D" w:rsidRDefault="00C41A1D" w:rsidP="00C41A1D">
      <w:pPr>
        <w:pStyle w:val="22"/>
        <w:shd w:val="clear" w:color="auto" w:fill="auto"/>
        <w:spacing w:before="360" w:after="120" w:line="240" w:lineRule="auto"/>
        <w:ind w:right="318" w:firstLine="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41A1D" w:rsidRPr="00C41A1D" w:rsidRDefault="00C41A1D" w:rsidP="00C41A1D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1.1. Должность государственной гражданской </w:t>
      </w:r>
      <w:proofErr w:type="gramStart"/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службы Чувашской Республики консультанта </w:t>
      </w:r>
      <w:r w:rsidR="00163BAF">
        <w:rPr>
          <w:rFonts w:ascii="Times New Roman" w:hAnsi="Times New Roman" w:cs="Times New Roman"/>
          <w:b w:val="0"/>
          <w:sz w:val="26"/>
          <w:szCs w:val="26"/>
        </w:rPr>
        <w:t>сектора</w:t>
      </w:r>
      <w:r w:rsidR="00455D6E">
        <w:rPr>
          <w:rFonts w:ascii="Times New Roman" w:hAnsi="Times New Roman" w:cs="Times New Roman"/>
          <w:b w:val="0"/>
          <w:sz w:val="26"/>
          <w:szCs w:val="26"/>
        </w:rPr>
        <w:t xml:space="preserve"> кадровой работы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3BAF" w:rsidRPr="009A7B59">
        <w:rPr>
          <w:rFonts w:ascii="Times New Roman" w:hAnsi="Times New Roman"/>
          <w:b w:val="0"/>
          <w:bCs w:val="0"/>
          <w:sz w:val="26"/>
          <w:szCs w:val="26"/>
        </w:rPr>
        <w:t>Министерства сельского хозяйства Чувашской</w:t>
      </w:r>
      <w:proofErr w:type="gramEnd"/>
      <w:r w:rsidR="00163BAF" w:rsidRPr="009A7B59">
        <w:rPr>
          <w:rFonts w:ascii="Times New Roman" w:hAnsi="Times New Roman"/>
          <w:b w:val="0"/>
          <w:bCs w:val="0"/>
          <w:sz w:val="26"/>
          <w:szCs w:val="26"/>
        </w:rPr>
        <w:t xml:space="preserve"> Республики 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(далее – консультант) учреждается в Министерстве сельского хозяйства Чувашской Республики (далее - Министерство) с целью обеспечения деятельности </w:t>
      </w:r>
      <w:r w:rsidR="00163BAF">
        <w:rPr>
          <w:rFonts w:ascii="Times New Roman" w:hAnsi="Times New Roman" w:cs="Times New Roman"/>
          <w:b w:val="0"/>
          <w:sz w:val="26"/>
          <w:szCs w:val="26"/>
        </w:rPr>
        <w:t>сектора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 кадровой </w:t>
      </w:r>
      <w:r w:rsidR="00163BAF">
        <w:rPr>
          <w:rFonts w:ascii="Times New Roman" w:hAnsi="Times New Roman" w:cs="Times New Roman"/>
          <w:b w:val="0"/>
          <w:sz w:val="26"/>
          <w:szCs w:val="26"/>
        </w:rPr>
        <w:t>работы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 (далее - </w:t>
      </w:r>
      <w:r w:rsidR="00163BAF">
        <w:rPr>
          <w:rFonts w:ascii="Times New Roman" w:hAnsi="Times New Roman" w:cs="Times New Roman"/>
          <w:b w:val="0"/>
          <w:sz w:val="26"/>
          <w:szCs w:val="26"/>
        </w:rPr>
        <w:t>сектор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) в соответствии с Положением о</w:t>
      </w:r>
      <w:r w:rsidR="00163BAF">
        <w:rPr>
          <w:rFonts w:ascii="Times New Roman" w:hAnsi="Times New Roman" w:cs="Times New Roman"/>
          <w:b w:val="0"/>
          <w:sz w:val="26"/>
          <w:szCs w:val="26"/>
        </w:rPr>
        <w:t xml:space="preserve"> секторе </w:t>
      </w:r>
      <w:r w:rsidR="00455D6E">
        <w:rPr>
          <w:rFonts w:ascii="Times New Roman" w:hAnsi="Times New Roman" w:cs="Times New Roman"/>
          <w:b w:val="0"/>
          <w:sz w:val="26"/>
          <w:szCs w:val="26"/>
        </w:rPr>
        <w:t>кадровой работы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C41A1D" w:rsidRPr="00C41A1D" w:rsidRDefault="00C41A1D" w:rsidP="00C41A1D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41A1D">
        <w:rPr>
          <w:rFonts w:ascii="Times New Roman" w:hAnsi="Times New Roman" w:cs="Times New Roman"/>
          <w:b w:val="0"/>
          <w:sz w:val="26"/>
          <w:szCs w:val="26"/>
        </w:rPr>
        <w:t>1.2. В соответствии с подразделом 3 раздела 3 Реестра должностей госуда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р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ственной гражданской службы Чувашской Республики, утвержденного Указом Пр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зидента Чувашской Республики от 1 сентября 2006 г. № 73, должность «консультант» относится к категории «специалисты» ведущей группы должностей и имеет регистр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ционный номер (код) 3-3-3-18. </w:t>
      </w:r>
    </w:p>
    <w:p w:rsidR="0031098A" w:rsidRPr="00E00764" w:rsidRDefault="0031098A" w:rsidP="00E00764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00764">
        <w:rPr>
          <w:rFonts w:eastAsiaTheme="minorHAnsi"/>
          <w:bCs/>
          <w:sz w:val="26"/>
          <w:szCs w:val="26"/>
          <w:lang w:eastAsia="en-US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="00E00764" w:rsidRPr="00E00764">
        <w:rPr>
          <w:rFonts w:eastAsiaTheme="minorHAnsi"/>
          <w:bCs/>
          <w:sz w:val="26"/>
          <w:szCs w:val="26"/>
          <w:lang w:eastAsia="en-US"/>
        </w:rPr>
        <w:t xml:space="preserve">Регулирование государственной гражданской и муниципальной службы  </w:t>
      </w:r>
      <w:r w:rsidRPr="00E00764">
        <w:rPr>
          <w:rFonts w:eastAsiaTheme="minorHAnsi"/>
          <w:bCs/>
          <w:sz w:val="26"/>
          <w:szCs w:val="26"/>
          <w:lang w:eastAsia="en-US"/>
        </w:rPr>
        <w:t>(далее – о</w:t>
      </w:r>
      <w:r w:rsidRPr="00E00764">
        <w:rPr>
          <w:rFonts w:eastAsiaTheme="minorHAnsi"/>
          <w:bCs/>
          <w:sz w:val="26"/>
          <w:szCs w:val="26"/>
          <w:lang w:eastAsia="en-US"/>
        </w:rPr>
        <w:t>б</w:t>
      </w:r>
      <w:r w:rsidRPr="00E00764">
        <w:rPr>
          <w:rFonts w:eastAsiaTheme="minorHAnsi"/>
          <w:bCs/>
          <w:sz w:val="26"/>
          <w:szCs w:val="26"/>
          <w:lang w:eastAsia="en-US"/>
        </w:rPr>
        <w:t>ласть деятельности).</w:t>
      </w:r>
    </w:p>
    <w:p w:rsidR="00E00764" w:rsidRPr="00E00764" w:rsidRDefault="0031098A" w:rsidP="00E00764">
      <w:pPr>
        <w:pStyle w:val="2"/>
        <w:ind w:firstLine="709"/>
        <w:jc w:val="both"/>
        <w:rPr>
          <w:rFonts w:eastAsiaTheme="minorHAnsi" w:cstheme="minorBidi"/>
          <w:sz w:val="26"/>
          <w:lang w:val="ru-RU" w:eastAsia="ru-RU"/>
        </w:rPr>
      </w:pPr>
      <w:r w:rsidRPr="00E00764">
        <w:rPr>
          <w:rFonts w:eastAsiaTheme="minorHAnsi" w:cstheme="minorBidi"/>
          <w:sz w:val="26"/>
          <w:lang w:val="ru-RU" w:eastAsia="ru-RU"/>
        </w:rPr>
        <w:t xml:space="preserve">1.4. Вид профессиональной служебной деятельности гражданского служащего: </w:t>
      </w:r>
      <w:proofErr w:type="gramStart"/>
      <w:r w:rsidR="00E00764" w:rsidRPr="00E00764">
        <w:rPr>
          <w:rFonts w:eastAsiaTheme="minorHAnsi" w:cstheme="minorBidi"/>
          <w:sz w:val="26"/>
          <w:lang w:val="ru-RU" w:eastAsia="ru-RU"/>
        </w:rPr>
        <w:t>Развитие кадровых технологий на государственной гражданской и муниципальной службы, регулирование в сфере прохождения государственной гражданской службы, совершенствование мер по противодействию коррупции.</w:t>
      </w:r>
      <w:proofErr w:type="gramEnd"/>
    </w:p>
    <w:p w:rsidR="0031098A" w:rsidRPr="0031098A" w:rsidRDefault="0031098A" w:rsidP="0031098A">
      <w:pPr>
        <w:ind w:firstLine="709"/>
        <w:jc w:val="both"/>
        <w:rPr>
          <w:rFonts w:eastAsiaTheme="minorHAnsi" w:cstheme="minorBidi"/>
          <w:bCs/>
          <w:sz w:val="26"/>
          <w:szCs w:val="26"/>
        </w:rPr>
      </w:pPr>
      <w:r w:rsidRPr="0031098A">
        <w:rPr>
          <w:rFonts w:eastAsiaTheme="minorHAnsi" w:cstheme="minorBidi"/>
          <w:bCs/>
          <w:sz w:val="26"/>
          <w:szCs w:val="26"/>
        </w:rPr>
        <w:t xml:space="preserve">1.5. </w:t>
      </w:r>
      <w:r>
        <w:rPr>
          <w:rFonts w:eastAsiaTheme="minorHAnsi" w:cstheme="minorBidi"/>
          <w:bCs/>
          <w:sz w:val="26"/>
          <w:szCs w:val="26"/>
        </w:rPr>
        <w:t>Консультант</w:t>
      </w:r>
      <w:r w:rsidRPr="0031098A">
        <w:rPr>
          <w:rFonts w:eastAsiaTheme="minorHAnsi" w:cstheme="minorBidi"/>
          <w:bCs/>
          <w:sz w:val="26"/>
          <w:szCs w:val="26"/>
        </w:rPr>
        <w:t xml:space="preserve"> </w:t>
      </w:r>
      <w:r w:rsidR="00163BAF">
        <w:rPr>
          <w:rFonts w:eastAsiaTheme="minorHAnsi" w:cstheme="minorBidi"/>
          <w:bCs/>
          <w:sz w:val="26"/>
          <w:szCs w:val="26"/>
        </w:rPr>
        <w:t>сектора</w:t>
      </w:r>
      <w:r w:rsidRPr="0031098A">
        <w:rPr>
          <w:rFonts w:eastAsiaTheme="minorHAnsi" w:cstheme="minorBidi"/>
          <w:bCs/>
          <w:sz w:val="26"/>
          <w:szCs w:val="26"/>
        </w:rPr>
        <w:t xml:space="preserve"> назначается на должность и освобождается от дол</w:t>
      </w:r>
      <w:r w:rsidRPr="0031098A">
        <w:rPr>
          <w:rFonts w:eastAsiaTheme="minorHAnsi" w:cstheme="minorBidi"/>
          <w:bCs/>
          <w:sz w:val="26"/>
          <w:szCs w:val="26"/>
        </w:rPr>
        <w:t>ж</w:t>
      </w:r>
      <w:r w:rsidRPr="0031098A">
        <w:rPr>
          <w:rFonts w:eastAsiaTheme="minorHAnsi" w:cstheme="minorBidi"/>
          <w:bCs/>
          <w:sz w:val="26"/>
          <w:szCs w:val="26"/>
        </w:rPr>
        <w:t xml:space="preserve">ности министром сельского хозяйства Чувашской Республики (далее - министр) и непосредственно подчиняется министру, </w:t>
      </w:r>
      <w:r w:rsidR="00163BAF">
        <w:rPr>
          <w:rFonts w:eastAsiaTheme="minorHAnsi" w:cstheme="minorBidi"/>
          <w:bCs/>
          <w:sz w:val="26"/>
          <w:szCs w:val="26"/>
        </w:rPr>
        <w:t>заведующему сектором</w:t>
      </w:r>
      <w:r w:rsidRPr="0031098A">
        <w:rPr>
          <w:rFonts w:eastAsiaTheme="minorHAnsi" w:cstheme="minorBidi"/>
          <w:bCs/>
          <w:sz w:val="26"/>
          <w:szCs w:val="26"/>
        </w:rPr>
        <w:t>.</w:t>
      </w:r>
    </w:p>
    <w:p w:rsidR="0031098A" w:rsidRPr="0031098A" w:rsidRDefault="0031098A" w:rsidP="00C41A1D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F419B">
        <w:rPr>
          <w:rFonts w:ascii="Times New Roman" w:hAnsi="Times New Roman"/>
          <w:b w:val="0"/>
          <w:sz w:val="26"/>
          <w:szCs w:val="26"/>
          <w:lang w:eastAsia="ru-RU"/>
        </w:rPr>
        <w:t>1.</w:t>
      </w:r>
      <w:r>
        <w:rPr>
          <w:rFonts w:ascii="Times New Roman" w:hAnsi="Times New Roman"/>
          <w:b w:val="0"/>
          <w:sz w:val="26"/>
          <w:szCs w:val="26"/>
          <w:lang w:eastAsia="ru-RU"/>
        </w:rPr>
        <w:t>6</w:t>
      </w:r>
      <w:r w:rsidRPr="009F419B">
        <w:rPr>
          <w:rFonts w:ascii="Times New Roman" w:hAnsi="Times New Roman"/>
          <w:b w:val="0"/>
          <w:sz w:val="26"/>
          <w:szCs w:val="26"/>
          <w:lang w:eastAsia="ru-RU"/>
        </w:rPr>
        <w:t xml:space="preserve">. В период отсутствия </w:t>
      </w:r>
      <w:r>
        <w:rPr>
          <w:rFonts w:ascii="Times New Roman" w:hAnsi="Times New Roman"/>
          <w:b w:val="0"/>
          <w:sz w:val="26"/>
          <w:szCs w:val="26"/>
          <w:lang w:eastAsia="ru-RU"/>
        </w:rPr>
        <w:t xml:space="preserve">консультанта </w:t>
      </w:r>
      <w:r w:rsidRPr="009F419B">
        <w:rPr>
          <w:rFonts w:ascii="Times New Roman" w:hAnsi="Times New Roman"/>
          <w:b w:val="0"/>
          <w:sz w:val="26"/>
          <w:szCs w:val="26"/>
          <w:lang w:eastAsia="ru-RU"/>
        </w:rPr>
        <w:t xml:space="preserve">обязанности 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распределяются </w:t>
      </w:r>
      <w:r w:rsidR="00163BAF">
        <w:rPr>
          <w:rFonts w:ascii="Times New Roman" w:hAnsi="Times New Roman" w:cs="Times New Roman"/>
          <w:b w:val="0"/>
          <w:sz w:val="26"/>
          <w:szCs w:val="26"/>
        </w:rPr>
        <w:t>заведу</w:t>
      </w:r>
      <w:r w:rsidR="00163BAF">
        <w:rPr>
          <w:rFonts w:ascii="Times New Roman" w:hAnsi="Times New Roman" w:cs="Times New Roman"/>
          <w:b w:val="0"/>
          <w:sz w:val="26"/>
          <w:szCs w:val="26"/>
        </w:rPr>
        <w:t>ю</w:t>
      </w:r>
      <w:r w:rsidR="00163BAF">
        <w:rPr>
          <w:rFonts w:ascii="Times New Roman" w:hAnsi="Times New Roman" w:cs="Times New Roman"/>
          <w:b w:val="0"/>
          <w:sz w:val="26"/>
          <w:szCs w:val="26"/>
        </w:rPr>
        <w:t>щим сектором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 между работниками </w:t>
      </w:r>
      <w:r w:rsidR="00163BAF">
        <w:rPr>
          <w:rFonts w:ascii="Times New Roman" w:hAnsi="Times New Roman" w:cs="Times New Roman"/>
          <w:b w:val="0"/>
          <w:sz w:val="26"/>
          <w:szCs w:val="26"/>
        </w:rPr>
        <w:t>сектора</w:t>
      </w:r>
      <w:r w:rsidRPr="00C41A1D">
        <w:rPr>
          <w:rFonts w:ascii="Times New Roman" w:hAnsi="Times New Roman" w:cs="Times New Roman"/>
          <w:b w:val="0"/>
          <w:sz w:val="26"/>
          <w:szCs w:val="26"/>
        </w:rPr>
        <w:t xml:space="preserve"> Министерства.</w:t>
      </w:r>
    </w:p>
    <w:p w:rsidR="0031098A" w:rsidRDefault="0031098A" w:rsidP="00C41A1D">
      <w:pPr>
        <w:pStyle w:val="2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1A1D" w:rsidRDefault="00C41A1D" w:rsidP="00C41A1D">
      <w:pPr>
        <w:pStyle w:val="22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41A1D">
        <w:rPr>
          <w:rFonts w:ascii="Times New Roman" w:hAnsi="Times New Roman" w:cs="Times New Roman"/>
          <w:sz w:val="26"/>
          <w:szCs w:val="26"/>
        </w:rPr>
        <w:t xml:space="preserve">II. Квалификационные требования </w:t>
      </w:r>
    </w:p>
    <w:p w:rsidR="0031098A" w:rsidRDefault="0031098A" w:rsidP="00C41A1D">
      <w:pPr>
        <w:pStyle w:val="22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31098A" w:rsidRPr="0031098A" w:rsidRDefault="0031098A" w:rsidP="0031098A">
      <w:pPr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 xml:space="preserve">Для замещения должности </w:t>
      </w:r>
      <w:r>
        <w:rPr>
          <w:sz w:val="26"/>
          <w:szCs w:val="26"/>
        </w:rPr>
        <w:t>консультанта</w:t>
      </w:r>
      <w:r w:rsidRPr="0031098A">
        <w:rPr>
          <w:sz w:val="26"/>
          <w:szCs w:val="26"/>
        </w:rPr>
        <w:t xml:space="preserve"> устанавливаются базовые и професс</w:t>
      </w:r>
      <w:r w:rsidRPr="0031098A">
        <w:rPr>
          <w:sz w:val="26"/>
          <w:szCs w:val="26"/>
        </w:rPr>
        <w:t>и</w:t>
      </w:r>
      <w:r w:rsidRPr="0031098A">
        <w:rPr>
          <w:sz w:val="26"/>
          <w:szCs w:val="26"/>
        </w:rPr>
        <w:t xml:space="preserve">онально-функциональные квалификационные требования. </w:t>
      </w:r>
    </w:p>
    <w:p w:rsidR="0031098A" w:rsidRPr="0031098A" w:rsidRDefault="0031098A" w:rsidP="0031098A">
      <w:pPr>
        <w:ind w:firstLine="709"/>
        <w:rPr>
          <w:sz w:val="26"/>
          <w:szCs w:val="26"/>
        </w:rPr>
      </w:pPr>
      <w:r w:rsidRPr="0031098A">
        <w:rPr>
          <w:sz w:val="26"/>
          <w:szCs w:val="26"/>
        </w:rPr>
        <w:t>2.1. Базовые квалификационные требования:</w:t>
      </w:r>
    </w:p>
    <w:p w:rsidR="0031098A" w:rsidRPr="0031098A" w:rsidRDefault="0031098A" w:rsidP="0031098A">
      <w:pPr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 xml:space="preserve">2.1.1. Гражданский служащий, замещающий должность </w:t>
      </w:r>
      <w:r>
        <w:rPr>
          <w:sz w:val="26"/>
          <w:szCs w:val="26"/>
        </w:rPr>
        <w:t>консультанта</w:t>
      </w:r>
      <w:r w:rsidRPr="0031098A">
        <w:rPr>
          <w:sz w:val="26"/>
          <w:szCs w:val="26"/>
        </w:rPr>
        <w:t xml:space="preserve">  должен иметь высшее образование.</w:t>
      </w:r>
    </w:p>
    <w:p w:rsidR="0031098A" w:rsidRPr="0031098A" w:rsidRDefault="0031098A" w:rsidP="0031098A">
      <w:pPr>
        <w:ind w:firstLine="709"/>
        <w:rPr>
          <w:sz w:val="26"/>
          <w:szCs w:val="26"/>
        </w:rPr>
      </w:pPr>
      <w:r w:rsidRPr="0031098A">
        <w:rPr>
          <w:sz w:val="26"/>
          <w:szCs w:val="26"/>
        </w:rPr>
        <w:t xml:space="preserve">2.1.3. </w:t>
      </w:r>
      <w:r>
        <w:rPr>
          <w:sz w:val="26"/>
          <w:szCs w:val="26"/>
        </w:rPr>
        <w:t>Консультант</w:t>
      </w:r>
      <w:r w:rsidRPr="0031098A">
        <w:rPr>
          <w:sz w:val="26"/>
          <w:szCs w:val="26"/>
        </w:rPr>
        <w:t xml:space="preserve"> должен обладать следующими базовыми знаниями и умен</w:t>
      </w:r>
      <w:r w:rsidRPr="0031098A">
        <w:rPr>
          <w:sz w:val="26"/>
          <w:szCs w:val="26"/>
        </w:rPr>
        <w:t>и</w:t>
      </w:r>
      <w:r w:rsidRPr="0031098A">
        <w:rPr>
          <w:sz w:val="26"/>
          <w:szCs w:val="26"/>
        </w:rPr>
        <w:t xml:space="preserve">ями: </w:t>
      </w:r>
    </w:p>
    <w:p w:rsidR="0031098A" w:rsidRPr="0031098A" w:rsidRDefault="0031098A" w:rsidP="003109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31098A" w:rsidRPr="0031098A" w:rsidRDefault="0031098A" w:rsidP="003109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 xml:space="preserve">2) знаниями основ: </w:t>
      </w:r>
    </w:p>
    <w:p w:rsidR="0031098A" w:rsidRPr="0031098A" w:rsidRDefault="0031098A" w:rsidP="003109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 xml:space="preserve">Конституции Российской Федерации; </w:t>
      </w:r>
    </w:p>
    <w:p w:rsidR="0031098A" w:rsidRPr="0031098A" w:rsidRDefault="0031098A" w:rsidP="003109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>федеральных законов «О системе государственной службы Российской Фед</w:t>
      </w:r>
      <w:r w:rsidRPr="0031098A">
        <w:rPr>
          <w:sz w:val="26"/>
          <w:szCs w:val="26"/>
        </w:rPr>
        <w:t>е</w:t>
      </w:r>
      <w:r w:rsidRPr="0031098A">
        <w:rPr>
          <w:sz w:val="26"/>
          <w:szCs w:val="26"/>
        </w:rPr>
        <w:t>рации», «О государственной гражданской службе Российской Федерации», «О прот</w:t>
      </w:r>
      <w:r w:rsidRPr="0031098A">
        <w:rPr>
          <w:sz w:val="26"/>
          <w:szCs w:val="26"/>
        </w:rPr>
        <w:t>и</w:t>
      </w:r>
      <w:r w:rsidRPr="0031098A">
        <w:rPr>
          <w:sz w:val="26"/>
          <w:szCs w:val="26"/>
        </w:rPr>
        <w:t>водействии коррупции»;</w:t>
      </w:r>
    </w:p>
    <w:p w:rsidR="0031098A" w:rsidRPr="0031098A" w:rsidRDefault="0031098A" w:rsidP="0031098A">
      <w:pPr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>3) знаниями и умениями в области информационно-коммуникационных техн</w:t>
      </w:r>
      <w:r w:rsidRPr="0031098A">
        <w:rPr>
          <w:sz w:val="26"/>
          <w:szCs w:val="26"/>
        </w:rPr>
        <w:t>о</w:t>
      </w:r>
      <w:r w:rsidRPr="0031098A">
        <w:rPr>
          <w:sz w:val="26"/>
          <w:szCs w:val="26"/>
        </w:rPr>
        <w:t>логий.</w:t>
      </w:r>
    </w:p>
    <w:p w:rsidR="0031098A" w:rsidRPr="0031098A" w:rsidRDefault="0031098A" w:rsidP="0031098A">
      <w:pPr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lastRenderedPageBreak/>
        <w:t xml:space="preserve">2.1.4. Умения гражданского служащего, замещающего должность </w:t>
      </w:r>
      <w:r>
        <w:rPr>
          <w:sz w:val="26"/>
          <w:szCs w:val="26"/>
        </w:rPr>
        <w:t>консульта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та</w:t>
      </w:r>
      <w:r w:rsidRPr="0031098A">
        <w:rPr>
          <w:sz w:val="26"/>
          <w:szCs w:val="26"/>
        </w:rPr>
        <w:t>, должны включать:</w:t>
      </w:r>
    </w:p>
    <w:p w:rsidR="0031098A" w:rsidRPr="0031098A" w:rsidRDefault="0031098A" w:rsidP="0031098A">
      <w:pPr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>1) общие умения:</w:t>
      </w:r>
    </w:p>
    <w:p w:rsidR="0031098A" w:rsidRPr="0031098A" w:rsidRDefault="0031098A" w:rsidP="0031098A">
      <w:pPr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>умение мыслить системно;</w:t>
      </w:r>
    </w:p>
    <w:p w:rsidR="0031098A" w:rsidRPr="0031098A" w:rsidRDefault="0031098A" w:rsidP="0031098A">
      <w:pPr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>умение планировать и рационально использовать рабочее время;</w:t>
      </w:r>
    </w:p>
    <w:p w:rsidR="0031098A" w:rsidRPr="0031098A" w:rsidRDefault="0031098A" w:rsidP="0031098A">
      <w:pPr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>умение достигать результата;</w:t>
      </w:r>
    </w:p>
    <w:p w:rsidR="0031098A" w:rsidRPr="0031098A" w:rsidRDefault="0031098A" w:rsidP="0031098A">
      <w:pPr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>коммуникативные умения;</w:t>
      </w:r>
    </w:p>
    <w:p w:rsidR="0031098A" w:rsidRPr="0031098A" w:rsidRDefault="0031098A" w:rsidP="0031098A">
      <w:pPr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>умение работать в стрессовых условиях;</w:t>
      </w:r>
    </w:p>
    <w:p w:rsidR="0031098A" w:rsidRPr="0031098A" w:rsidRDefault="0031098A" w:rsidP="0031098A">
      <w:pPr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>умение совершенствовать свой профессиональный уровень.</w:t>
      </w:r>
    </w:p>
    <w:p w:rsidR="00B36067" w:rsidRPr="00B64CF1" w:rsidRDefault="00B36067" w:rsidP="00B36067">
      <w:pPr>
        <w:pStyle w:val="af"/>
        <w:spacing w:before="0" w:beforeAutospacing="0" w:after="0" w:afterAutospacing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>2) управленческие умения:</w:t>
      </w:r>
    </w:p>
    <w:p w:rsidR="00B36067" w:rsidRPr="00B64CF1" w:rsidRDefault="00B36067" w:rsidP="00B36067">
      <w:pPr>
        <w:pStyle w:val="af"/>
        <w:spacing w:before="0" w:beforeAutospacing="0" w:after="0" w:afterAutospacing="0"/>
        <w:ind w:firstLine="709"/>
        <w:jc w:val="both"/>
        <w:rPr>
          <w:rFonts w:ascii="Roboto" w:hAnsi="Roboto" w:cs="Arial"/>
          <w:color w:val="262626"/>
          <w:sz w:val="26"/>
          <w:szCs w:val="26"/>
        </w:rPr>
      </w:pPr>
      <w:r w:rsidRPr="00B64CF1">
        <w:rPr>
          <w:rFonts w:ascii="Roboto" w:hAnsi="Roboto" w:cs="Arial"/>
          <w:color w:val="262626"/>
          <w:sz w:val="26"/>
          <w:szCs w:val="26"/>
        </w:rPr>
        <w:t xml:space="preserve">организации и обеспечения выполнения задач </w:t>
      </w:r>
      <w:r>
        <w:rPr>
          <w:rFonts w:ascii="Roboto" w:hAnsi="Roboto" w:cs="Arial"/>
          <w:color w:val="262626"/>
          <w:sz w:val="26"/>
          <w:szCs w:val="26"/>
        </w:rPr>
        <w:t>(в соответствии с компетенцией).</w:t>
      </w:r>
    </w:p>
    <w:p w:rsidR="0031098A" w:rsidRPr="0031098A" w:rsidRDefault="0031098A" w:rsidP="0031098A">
      <w:pPr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 xml:space="preserve">2.2. Профессионально-функциональные квалификационные требования: </w:t>
      </w:r>
    </w:p>
    <w:p w:rsidR="00E00764" w:rsidRDefault="0031098A" w:rsidP="0031098A">
      <w:pPr>
        <w:spacing w:line="247" w:lineRule="auto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31098A">
        <w:rPr>
          <w:sz w:val="26"/>
          <w:szCs w:val="26"/>
        </w:rPr>
        <w:t xml:space="preserve">2.2.1. </w:t>
      </w:r>
      <w:r w:rsidR="00E00764">
        <w:rPr>
          <w:rFonts w:eastAsiaTheme="minorHAnsi"/>
          <w:bCs/>
          <w:sz w:val="26"/>
          <w:szCs w:val="26"/>
          <w:lang w:eastAsia="en-US"/>
        </w:rPr>
        <w:t>К г</w:t>
      </w:r>
      <w:r w:rsidR="00E00764" w:rsidRPr="00383EDB">
        <w:rPr>
          <w:rFonts w:eastAsiaTheme="minorHAnsi"/>
          <w:bCs/>
          <w:sz w:val="26"/>
          <w:szCs w:val="26"/>
          <w:lang w:eastAsia="en-US"/>
        </w:rPr>
        <w:t>ражданск</w:t>
      </w:r>
      <w:r w:rsidR="00E00764">
        <w:rPr>
          <w:rFonts w:eastAsiaTheme="minorHAnsi"/>
          <w:bCs/>
          <w:sz w:val="26"/>
          <w:szCs w:val="26"/>
          <w:lang w:eastAsia="en-US"/>
        </w:rPr>
        <w:t>ому</w:t>
      </w:r>
      <w:r w:rsidR="00E00764" w:rsidRPr="00383EDB">
        <w:rPr>
          <w:rFonts w:eastAsiaTheme="minorHAnsi"/>
          <w:bCs/>
          <w:sz w:val="26"/>
          <w:szCs w:val="26"/>
          <w:lang w:eastAsia="en-US"/>
        </w:rPr>
        <w:t xml:space="preserve"> служащ</w:t>
      </w:r>
      <w:r w:rsidR="00E00764">
        <w:rPr>
          <w:rFonts w:eastAsiaTheme="minorHAnsi"/>
          <w:bCs/>
          <w:sz w:val="26"/>
          <w:szCs w:val="26"/>
          <w:lang w:eastAsia="en-US"/>
        </w:rPr>
        <w:t>ему, замещающему</w:t>
      </w:r>
      <w:r w:rsidR="00E00764" w:rsidRPr="00383EDB">
        <w:rPr>
          <w:rFonts w:eastAsiaTheme="minorHAnsi"/>
          <w:bCs/>
          <w:sz w:val="26"/>
          <w:szCs w:val="26"/>
          <w:lang w:eastAsia="en-US"/>
        </w:rPr>
        <w:t xml:space="preserve"> должность </w:t>
      </w:r>
      <w:r w:rsidR="00E00764">
        <w:rPr>
          <w:rFonts w:eastAsiaTheme="minorHAnsi"/>
          <w:bCs/>
          <w:sz w:val="26"/>
          <w:szCs w:val="26"/>
          <w:lang w:eastAsia="en-US"/>
        </w:rPr>
        <w:t>консультанта</w:t>
      </w:r>
      <w:r w:rsidR="00E00764" w:rsidRPr="00383EDB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E00764" w:rsidRPr="00DA6E4D">
        <w:rPr>
          <w:rFonts w:eastAsiaTheme="minorHAnsi"/>
          <w:bCs/>
          <w:sz w:val="26"/>
          <w:szCs w:val="26"/>
          <w:lang w:eastAsia="en-US"/>
        </w:rPr>
        <w:t>квалификационные требования к специальност</w:t>
      </w:r>
      <w:proofErr w:type="gramStart"/>
      <w:r w:rsidR="00E00764" w:rsidRPr="00DA6E4D">
        <w:rPr>
          <w:rFonts w:eastAsiaTheme="minorHAnsi"/>
          <w:bCs/>
          <w:sz w:val="26"/>
          <w:szCs w:val="26"/>
          <w:lang w:eastAsia="en-US"/>
        </w:rPr>
        <w:t>и(</w:t>
      </w:r>
      <w:proofErr w:type="gramEnd"/>
      <w:r w:rsidR="00E00764" w:rsidRPr="00DA6E4D">
        <w:rPr>
          <w:rFonts w:eastAsiaTheme="minorHAnsi"/>
          <w:bCs/>
          <w:sz w:val="26"/>
          <w:szCs w:val="26"/>
          <w:lang w:eastAsia="en-US"/>
        </w:rPr>
        <w:t xml:space="preserve">ям), направлению(ям) подготовки не устанавливаются. </w:t>
      </w:r>
    </w:p>
    <w:p w:rsidR="0031098A" w:rsidRPr="0031098A" w:rsidRDefault="0031098A" w:rsidP="0031098A">
      <w:pPr>
        <w:spacing w:line="247" w:lineRule="auto"/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 xml:space="preserve">2.2.2. Гражданский служащий, замещающий должность </w:t>
      </w:r>
      <w:r>
        <w:rPr>
          <w:sz w:val="26"/>
          <w:szCs w:val="26"/>
        </w:rPr>
        <w:t>консультанта</w:t>
      </w:r>
      <w:r w:rsidRPr="0031098A">
        <w:rPr>
          <w:sz w:val="26"/>
          <w:szCs w:val="26"/>
        </w:rPr>
        <w:t>, должен обладать следующими профессиональными знаниями в сфере законодательства Ро</w:t>
      </w:r>
      <w:r w:rsidRPr="0031098A">
        <w:rPr>
          <w:sz w:val="26"/>
          <w:szCs w:val="26"/>
        </w:rPr>
        <w:t>с</w:t>
      </w:r>
      <w:r w:rsidRPr="0031098A">
        <w:rPr>
          <w:sz w:val="26"/>
          <w:szCs w:val="26"/>
        </w:rPr>
        <w:t xml:space="preserve">сийской Федерации и законодательства Чувашской Республики: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E00764" w:rsidRPr="007137C4" w:rsidRDefault="00E00764" w:rsidP="007137C4">
      <w:pPr>
        <w:pStyle w:val="ad"/>
        <w:numPr>
          <w:ilvl w:val="0"/>
          <w:numId w:val="8"/>
        </w:numPr>
        <w:spacing w:line="247" w:lineRule="auto"/>
        <w:ind w:left="0" w:firstLine="709"/>
        <w:jc w:val="both"/>
        <w:rPr>
          <w:sz w:val="26"/>
          <w:szCs w:val="26"/>
        </w:rPr>
      </w:pPr>
      <w:r w:rsidRPr="007137C4">
        <w:rPr>
          <w:sz w:val="26"/>
          <w:szCs w:val="26"/>
        </w:rPr>
        <w:t>Трудовой кодекс Российской Федерации;</w:t>
      </w:r>
    </w:p>
    <w:p w:rsidR="0031098A" w:rsidRPr="007137C4" w:rsidRDefault="0031098A" w:rsidP="007137C4">
      <w:pPr>
        <w:pStyle w:val="ad"/>
        <w:numPr>
          <w:ilvl w:val="0"/>
          <w:numId w:val="8"/>
        </w:numPr>
        <w:spacing w:line="247" w:lineRule="auto"/>
        <w:ind w:left="0" w:firstLine="709"/>
        <w:jc w:val="both"/>
        <w:rPr>
          <w:sz w:val="26"/>
          <w:szCs w:val="26"/>
        </w:rPr>
      </w:pPr>
      <w:r w:rsidRPr="007137C4">
        <w:rPr>
          <w:sz w:val="26"/>
          <w:szCs w:val="26"/>
        </w:rPr>
        <w:t>Федеральн</w:t>
      </w:r>
      <w:r w:rsidR="007137C4" w:rsidRPr="007137C4">
        <w:rPr>
          <w:sz w:val="26"/>
          <w:szCs w:val="26"/>
        </w:rPr>
        <w:t>ого</w:t>
      </w:r>
      <w:r w:rsidRPr="007137C4">
        <w:rPr>
          <w:sz w:val="26"/>
          <w:szCs w:val="26"/>
        </w:rPr>
        <w:t xml:space="preserve"> закон</w:t>
      </w:r>
      <w:r w:rsidR="007137C4" w:rsidRPr="007137C4">
        <w:rPr>
          <w:sz w:val="26"/>
          <w:szCs w:val="26"/>
        </w:rPr>
        <w:t>а</w:t>
      </w:r>
      <w:r w:rsidRPr="007137C4">
        <w:rPr>
          <w:sz w:val="26"/>
          <w:szCs w:val="26"/>
        </w:rPr>
        <w:t xml:space="preserve"> от 27 июля 2004 г. № 79 –ФЗ «О государственной гражданской службе Российской Федерации»;</w:t>
      </w:r>
    </w:p>
    <w:p w:rsidR="0031098A" w:rsidRPr="007137C4" w:rsidRDefault="007137C4" w:rsidP="007137C4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37C4">
        <w:rPr>
          <w:sz w:val="26"/>
          <w:szCs w:val="26"/>
        </w:rPr>
        <w:t>Федерального</w:t>
      </w:r>
      <w:r w:rsidR="0031098A" w:rsidRPr="007137C4">
        <w:rPr>
          <w:sz w:val="26"/>
          <w:szCs w:val="26"/>
        </w:rPr>
        <w:t xml:space="preserve"> закон</w:t>
      </w:r>
      <w:r w:rsidRPr="007137C4">
        <w:rPr>
          <w:sz w:val="26"/>
          <w:szCs w:val="26"/>
        </w:rPr>
        <w:t>а</w:t>
      </w:r>
      <w:r w:rsidR="0031098A" w:rsidRPr="007137C4">
        <w:rPr>
          <w:sz w:val="26"/>
          <w:szCs w:val="26"/>
        </w:rPr>
        <w:t xml:space="preserve"> от 2 мая 2006 г. № 59 –ФЗ «О порядке рассмотр</w:t>
      </w:r>
      <w:r w:rsidR="0031098A" w:rsidRPr="007137C4">
        <w:rPr>
          <w:sz w:val="26"/>
          <w:szCs w:val="26"/>
        </w:rPr>
        <w:t>е</w:t>
      </w:r>
      <w:r w:rsidR="0031098A" w:rsidRPr="007137C4">
        <w:rPr>
          <w:sz w:val="26"/>
          <w:szCs w:val="26"/>
        </w:rPr>
        <w:t>ния обращений граждан Российской Федерации»;</w:t>
      </w:r>
    </w:p>
    <w:p w:rsidR="0031098A" w:rsidRPr="007137C4" w:rsidRDefault="007137C4" w:rsidP="007137C4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37C4">
        <w:rPr>
          <w:sz w:val="26"/>
          <w:szCs w:val="26"/>
        </w:rPr>
        <w:t>Федерального</w:t>
      </w:r>
      <w:r w:rsidR="0031098A" w:rsidRPr="007137C4">
        <w:rPr>
          <w:sz w:val="26"/>
          <w:szCs w:val="26"/>
        </w:rPr>
        <w:t xml:space="preserve"> закон</w:t>
      </w:r>
      <w:r w:rsidRPr="007137C4">
        <w:rPr>
          <w:sz w:val="26"/>
          <w:szCs w:val="26"/>
        </w:rPr>
        <w:t>а</w:t>
      </w:r>
      <w:r w:rsidR="0031098A" w:rsidRPr="007137C4">
        <w:rPr>
          <w:sz w:val="26"/>
          <w:szCs w:val="26"/>
        </w:rPr>
        <w:t xml:space="preserve"> от 26 декабря 2008 г. № 273 – ФЗ «О противоде</w:t>
      </w:r>
      <w:r w:rsidR="0031098A" w:rsidRPr="007137C4">
        <w:rPr>
          <w:sz w:val="26"/>
          <w:szCs w:val="26"/>
        </w:rPr>
        <w:t>й</w:t>
      </w:r>
      <w:r w:rsidR="0031098A" w:rsidRPr="007137C4">
        <w:rPr>
          <w:sz w:val="26"/>
          <w:szCs w:val="26"/>
        </w:rPr>
        <w:t>ствии коррупции»;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от 3 декабря 2012 г. № 230 –ФЗ </w:t>
      </w:r>
      <w:r w:rsidRPr="00E00764">
        <w:rPr>
          <w:rFonts w:ascii="Times New Roman" w:hAnsi="Times New Roman" w:cs="Times New Roman"/>
          <w:sz w:val="26"/>
          <w:szCs w:val="26"/>
        </w:rPr>
        <w:t xml:space="preserve">«О </w:t>
      </w:r>
      <w:proofErr w:type="gramStart"/>
      <w:r w:rsidRPr="00E00764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E00764">
        <w:rPr>
          <w:rFonts w:ascii="Times New Roman" w:hAnsi="Times New Roman" w:cs="Times New Roman"/>
          <w:sz w:val="26"/>
          <w:szCs w:val="26"/>
        </w:rPr>
        <w:t xml:space="preserve"> с</w:t>
      </w:r>
      <w:r w:rsidRPr="00E00764">
        <w:rPr>
          <w:rFonts w:ascii="Times New Roman" w:hAnsi="Times New Roman" w:cs="Times New Roman"/>
          <w:sz w:val="26"/>
          <w:szCs w:val="26"/>
        </w:rPr>
        <w:t>о</w:t>
      </w:r>
      <w:r w:rsidRPr="00E00764">
        <w:rPr>
          <w:rFonts w:ascii="Times New Roman" w:hAnsi="Times New Roman" w:cs="Times New Roman"/>
          <w:sz w:val="26"/>
          <w:szCs w:val="26"/>
        </w:rPr>
        <w:t xml:space="preserve">ответствием расходов лиц, замещающих государственные должности, и иных лиц их доходам»,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12 августа 2002 г. № 885 «Об утверждении общих принципов служебного поведения государственных служ</w:t>
      </w:r>
      <w:r w:rsidRPr="00E00764">
        <w:rPr>
          <w:rFonts w:ascii="Times New Roman" w:hAnsi="Times New Roman" w:cs="Times New Roman"/>
          <w:sz w:val="26"/>
          <w:szCs w:val="26"/>
        </w:rPr>
        <w:t>а</w:t>
      </w:r>
      <w:r w:rsidRPr="00E00764">
        <w:rPr>
          <w:rFonts w:ascii="Times New Roman" w:hAnsi="Times New Roman" w:cs="Times New Roman"/>
          <w:sz w:val="26"/>
          <w:szCs w:val="26"/>
        </w:rPr>
        <w:t xml:space="preserve">щих»,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 1 февраля 2005 г. № 110 «О проведении аттестации государственных гражданских служащих Российской Фед</w:t>
      </w:r>
      <w:r w:rsidRPr="00E00764">
        <w:rPr>
          <w:rFonts w:ascii="Times New Roman" w:hAnsi="Times New Roman" w:cs="Times New Roman"/>
          <w:sz w:val="26"/>
          <w:szCs w:val="26"/>
        </w:rPr>
        <w:t>е</w:t>
      </w:r>
      <w:r w:rsidRPr="00E00764">
        <w:rPr>
          <w:rFonts w:ascii="Times New Roman" w:hAnsi="Times New Roman" w:cs="Times New Roman"/>
          <w:sz w:val="26"/>
          <w:szCs w:val="26"/>
        </w:rPr>
        <w:t xml:space="preserve">рации»,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 1 февраля 2005 г. № 111 «О порядке сдачи квалификационного экзамена государственными гражданскими сл</w:t>
      </w:r>
      <w:r w:rsidRPr="00E00764">
        <w:rPr>
          <w:rFonts w:ascii="Times New Roman" w:hAnsi="Times New Roman" w:cs="Times New Roman"/>
          <w:sz w:val="26"/>
          <w:szCs w:val="26"/>
        </w:rPr>
        <w:t>у</w:t>
      </w:r>
      <w:r w:rsidRPr="00E00764">
        <w:rPr>
          <w:rFonts w:ascii="Times New Roman" w:hAnsi="Times New Roman" w:cs="Times New Roman"/>
          <w:sz w:val="26"/>
          <w:szCs w:val="26"/>
        </w:rPr>
        <w:t>жащими Российской Федерации и оценки их знаний, навыков и умений (професси</w:t>
      </w:r>
      <w:r w:rsidRPr="00E00764">
        <w:rPr>
          <w:rFonts w:ascii="Times New Roman" w:hAnsi="Times New Roman" w:cs="Times New Roman"/>
          <w:sz w:val="26"/>
          <w:szCs w:val="26"/>
        </w:rPr>
        <w:t>о</w:t>
      </w:r>
      <w:r w:rsidRPr="00E00764">
        <w:rPr>
          <w:rFonts w:ascii="Times New Roman" w:hAnsi="Times New Roman" w:cs="Times New Roman"/>
          <w:sz w:val="26"/>
          <w:szCs w:val="26"/>
        </w:rPr>
        <w:t xml:space="preserve">нального уровня)»,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Указа Президента Российской Федерации от 1 февраля 2005 г. № 112 «О конкурсе на замещение вакантной должности государственной гражданской службы Российской Федерации»,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 16 февраля 2005 г. № 159 «О примерной форме служебного контракта о прохождении государственной гра</w:t>
      </w:r>
      <w:r w:rsidRPr="00E00764">
        <w:rPr>
          <w:rFonts w:ascii="Times New Roman" w:hAnsi="Times New Roman" w:cs="Times New Roman"/>
          <w:sz w:val="26"/>
          <w:szCs w:val="26"/>
        </w:rPr>
        <w:t>ж</w:t>
      </w:r>
      <w:r w:rsidRPr="00E00764">
        <w:rPr>
          <w:rFonts w:ascii="Times New Roman" w:hAnsi="Times New Roman" w:cs="Times New Roman"/>
          <w:sz w:val="26"/>
          <w:szCs w:val="26"/>
        </w:rPr>
        <w:t xml:space="preserve">данской службы Российской Федерации и замещении должности государственной гражданской службы Российской Федерации»,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Указа Президента Российской Федерации от 30 мая 2005 г. № 609 «Об утверждении положения о персональных данных государственного гражданского </w:t>
      </w:r>
      <w:r w:rsidRPr="00E00764">
        <w:rPr>
          <w:rFonts w:ascii="Times New Roman" w:hAnsi="Times New Roman" w:cs="Times New Roman"/>
          <w:sz w:val="26"/>
          <w:szCs w:val="26"/>
        </w:rPr>
        <w:lastRenderedPageBreak/>
        <w:t xml:space="preserve">служащего Российской Федерации и ведении его личного дела»,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19 мая 2008 г. № 815 «О м</w:t>
      </w:r>
      <w:r w:rsidRPr="00E00764">
        <w:rPr>
          <w:rFonts w:ascii="Times New Roman" w:hAnsi="Times New Roman" w:cs="Times New Roman"/>
          <w:sz w:val="26"/>
          <w:szCs w:val="26"/>
        </w:rPr>
        <w:t>е</w:t>
      </w:r>
      <w:r w:rsidRPr="00E00764">
        <w:rPr>
          <w:rFonts w:ascii="Times New Roman" w:hAnsi="Times New Roman" w:cs="Times New Roman"/>
          <w:sz w:val="26"/>
          <w:szCs w:val="26"/>
        </w:rPr>
        <w:t xml:space="preserve">рах по противодействию коррупции»,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764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18 мая 2009 г. № 557 «Об утверждении перечня должностей федеральной государственной службы, при зам</w:t>
      </w:r>
      <w:r w:rsidRPr="00E00764">
        <w:rPr>
          <w:rFonts w:ascii="Times New Roman" w:hAnsi="Times New Roman" w:cs="Times New Roman"/>
          <w:sz w:val="26"/>
          <w:szCs w:val="26"/>
        </w:rPr>
        <w:t>е</w:t>
      </w:r>
      <w:r w:rsidRPr="00E00764">
        <w:rPr>
          <w:rFonts w:ascii="Times New Roman" w:hAnsi="Times New Roman" w:cs="Times New Roman"/>
          <w:sz w:val="26"/>
          <w:szCs w:val="26"/>
        </w:rPr>
        <w:t>щении которых федеральные государственные служащие обязаны представлять св</w:t>
      </w:r>
      <w:r w:rsidRPr="00E00764">
        <w:rPr>
          <w:rFonts w:ascii="Times New Roman" w:hAnsi="Times New Roman" w:cs="Times New Roman"/>
          <w:sz w:val="26"/>
          <w:szCs w:val="26"/>
        </w:rPr>
        <w:t>е</w:t>
      </w:r>
      <w:r w:rsidRPr="00E00764">
        <w:rPr>
          <w:rFonts w:ascii="Times New Roman" w:hAnsi="Times New Roman" w:cs="Times New Roman"/>
          <w:sz w:val="26"/>
          <w:szCs w:val="26"/>
        </w:rPr>
        <w:t xml:space="preserve">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proofErr w:type="gramEnd"/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Указа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764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21 сентября 2009 г. № 1065 «О проверке достоверности и полноты сведений, представляемых гражданами, пр</w:t>
      </w:r>
      <w:r w:rsidRPr="00E00764">
        <w:rPr>
          <w:rFonts w:ascii="Times New Roman" w:hAnsi="Times New Roman" w:cs="Times New Roman"/>
          <w:sz w:val="26"/>
          <w:szCs w:val="26"/>
        </w:rPr>
        <w:t>е</w:t>
      </w:r>
      <w:r w:rsidRPr="00E00764">
        <w:rPr>
          <w:rFonts w:ascii="Times New Roman" w:hAnsi="Times New Roman" w:cs="Times New Roman"/>
          <w:sz w:val="26"/>
          <w:szCs w:val="26"/>
        </w:rPr>
        <w:t>тендующими на замещение должностей федеральной государственной службы, и ф</w:t>
      </w:r>
      <w:r w:rsidRPr="00E00764">
        <w:rPr>
          <w:rFonts w:ascii="Times New Roman" w:hAnsi="Times New Roman" w:cs="Times New Roman"/>
          <w:sz w:val="26"/>
          <w:szCs w:val="26"/>
        </w:rPr>
        <w:t>е</w:t>
      </w:r>
      <w:r w:rsidRPr="00E00764">
        <w:rPr>
          <w:rFonts w:ascii="Times New Roman" w:hAnsi="Times New Roman" w:cs="Times New Roman"/>
          <w:sz w:val="26"/>
          <w:szCs w:val="26"/>
        </w:rPr>
        <w:t>деральными государственными служащими, и соблюдения федеральными госуда</w:t>
      </w:r>
      <w:r w:rsidRPr="00E00764">
        <w:rPr>
          <w:rFonts w:ascii="Times New Roman" w:hAnsi="Times New Roman" w:cs="Times New Roman"/>
          <w:sz w:val="26"/>
          <w:szCs w:val="26"/>
        </w:rPr>
        <w:t>р</w:t>
      </w:r>
      <w:r w:rsidRPr="00E00764">
        <w:rPr>
          <w:rFonts w:ascii="Times New Roman" w:hAnsi="Times New Roman" w:cs="Times New Roman"/>
          <w:sz w:val="26"/>
          <w:szCs w:val="26"/>
        </w:rPr>
        <w:t xml:space="preserve">ственными служащими требований к служебному поведению», </w:t>
      </w:r>
      <w:proofErr w:type="gramEnd"/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1 июля 2010 г. № 821 «О комиссиях по соблюдению требований к служебному поведению федеральных гос</w:t>
      </w:r>
      <w:r w:rsidRPr="00E00764">
        <w:rPr>
          <w:rFonts w:ascii="Times New Roman" w:hAnsi="Times New Roman" w:cs="Times New Roman"/>
          <w:sz w:val="26"/>
          <w:szCs w:val="26"/>
        </w:rPr>
        <w:t>у</w:t>
      </w:r>
      <w:r w:rsidRPr="00E00764">
        <w:rPr>
          <w:rFonts w:ascii="Times New Roman" w:hAnsi="Times New Roman" w:cs="Times New Roman"/>
          <w:sz w:val="26"/>
          <w:szCs w:val="26"/>
        </w:rPr>
        <w:t xml:space="preserve">дарственных служащих и урегулированию конфликта интересов»,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 7 мая 2012 г. № 601 «Об о</w:t>
      </w:r>
      <w:r w:rsidRPr="00E00764">
        <w:rPr>
          <w:rFonts w:ascii="Times New Roman" w:hAnsi="Times New Roman" w:cs="Times New Roman"/>
          <w:sz w:val="26"/>
          <w:szCs w:val="26"/>
        </w:rPr>
        <w:t>с</w:t>
      </w:r>
      <w:r w:rsidRPr="00E00764">
        <w:rPr>
          <w:rFonts w:ascii="Times New Roman" w:hAnsi="Times New Roman" w:cs="Times New Roman"/>
          <w:sz w:val="26"/>
          <w:szCs w:val="26"/>
        </w:rPr>
        <w:t xml:space="preserve">новных направлениях совершенствования системы государственного управления»,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 апреля 2013 г. № 309 «О мерах по реализации отдельных положений Федерального закона «О противоде</w:t>
      </w:r>
      <w:r w:rsidRPr="00E00764">
        <w:rPr>
          <w:rFonts w:ascii="Times New Roman" w:hAnsi="Times New Roman" w:cs="Times New Roman"/>
          <w:sz w:val="26"/>
          <w:szCs w:val="26"/>
        </w:rPr>
        <w:t>й</w:t>
      </w:r>
      <w:r w:rsidRPr="00E00764">
        <w:rPr>
          <w:rFonts w:ascii="Times New Roman" w:hAnsi="Times New Roman" w:cs="Times New Roman"/>
          <w:sz w:val="26"/>
          <w:szCs w:val="26"/>
        </w:rPr>
        <w:t xml:space="preserve">ствии коррупции»,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Указа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 w:rsidRPr="00E00764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E00764">
        <w:rPr>
          <w:rFonts w:ascii="Times New Roman" w:hAnsi="Times New Roman" w:cs="Times New Roman"/>
          <w:sz w:val="26"/>
          <w:szCs w:val="26"/>
        </w:rPr>
        <w:t xml:space="preserve"> с</w:t>
      </w:r>
      <w:r w:rsidRPr="00E00764">
        <w:rPr>
          <w:rFonts w:ascii="Times New Roman" w:hAnsi="Times New Roman" w:cs="Times New Roman"/>
          <w:sz w:val="26"/>
          <w:szCs w:val="26"/>
        </w:rPr>
        <w:t>о</w:t>
      </w:r>
      <w:r w:rsidRPr="00E00764">
        <w:rPr>
          <w:rFonts w:ascii="Times New Roman" w:hAnsi="Times New Roman" w:cs="Times New Roman"/>
          <w:sz w:val="26"/>
          <w:szCs w:val="26"/>
        </w:rPr>
        <w:t xml:space="preserve">ответствием расходов лиц, замещающих государственные должности, и иных лиц их доходам»,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Указа Президента Российской Федерации от 8 июля 2013 г. </w:t>
      </w:r>
      <w:r w:rsidR="007137C4">
        <w:rPr>
          <w:rFonts w:ascii="Times New Roman" w:hAnsi="Times New Roman" w:cs="Times New Roman"/>
          <w:sz w:val="26"/>
          <w:szCs w:val="26"/>
        </w:rPr>
        <w:br/>
      </w:r>
      <w:r w:rsidRPr="00E00764">
        <w:rPr>
          <w:rFonts w:ascii="Times New Roman" w:hAnsi="Times New Roman" w:cs="Times New Roman"/>
          <w:sz w:val="26"/>
          <w:szCs w:val="26"/>
        </w:rPr>
        <w:t xml:space="preserve">№ 613 «Вопросы противодействия коррупции»,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</w:t>
      </w:r>
      <w:r w:rsidRPr="00E00764">
        <w:rPr>
          <w:rFonts w:ascii="Times New Roman" w:hAnsi="Times New Roman" w:cs="Times New Roman"/>
          <w:sz w:val="26"/>
          <w:szCs w:val="26"/>
        </w:rPr>
        <w:t>с</w:t>
      </w:r>
      <w:r w:rsidRPr="00E00764">
        <w:rPr>
          <w:rFonts w:ascii="Times New Roman" w:hAnsi="Times New Roman" w:cs="Times New Roman"/>
          <w:sz w:val="26"/>
          <w:szCs w:val="26"/>
        </w:rPr>
        <w:t xml:space="preserve">сийской Федерации»,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Указа Президента Российской Федерации от 8 марта 2015 г. № 120 «О некоторых вопросах противодействия коррупции», </w:t>
      </w:r>
    </w:p>
    <w:p w:rsid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Указа Президента Российской Федерации от 15 июля 2015 г. № 364 «О мерах по совершенствованию организации деятельности в области противодействия коррупции», </w:t>
      </w:r>
    </w:p>
    <w:p w:rsidR="00A167BA" w:rsidRPr="00A167BA" w:rsidRDefault="00A167BA" w:rsidP="00A167BA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 </w:t>
      </w:r>
      <w:r w:rsidRPr="00A167BA">
        <w:rPr>
          <w:rFonts w:ascii="Times New Roman" w:hAnsi="Times New Roman" w:cs="Times New Roman"/>
          <w:sz w:val="26"/>
          <w:szCs w:val="26"/>
        </w:rPr>
        <w:t>21 февраля 2019 г. № 68 «О професси</w:t>
      </w:r>
      <w:r w:rsidRPr="00A167BA">
        <w:rPr>
          <w:rFonts w:ascii="Times New Roman" w:hAnsi="Times New Roman" w:cs="Times New Roman"/>
          <w:sz w:val="26"/>
          <w:szCs w:val="26"/>
        </w:rPr>
        <w:t>о</w:t>
      </w:r>
      <w:r w:rsidRPr="00A167BA">
        <w:rPr>
          <w:rFonts w:ascii="Times New Roman" w:hAnsi="Times New Roman" w:cs="Times New Roman"/>
          <w:sz w:val="26"/>
          <w:szCs w:val="26"/>
        </w:rPr>
        <w:t>нальном развитии государственных гражданских служащих Российской Федерации»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постановлени</w:t>
      </w:r>
      <w:r w:rsidR="00A167BA">
        <w:rPr>
          <w:rFonts w:ascii="Times New Roman" w:hAnsi="Times New Roman" w:cs="Times New Roman"/>
          <w:sz w:val="26"/>
          <w:szCs w:val="26"/>
        </w:rPr>
        <w:t>я</w:t>
      </w:r>
      <w:r w:rsidRPr="00E0076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19 сентября 2013 г. № 822 «Об утверждении Правил предоставления государственному гражда</w:t>
      </w:r>
      <w:r w:rsidRPr="00E00764">
        <w:rPr>
          <w:rFonts w:ascii="Times New Roman" w:hAnsi="Times New Roman" w:cs="Times New Roman"/>
          <w:sz w:val="26"/>
          <w:szCs w:val="26"/>
        </w:rPr>
        <w:t>н</w:t>
      </w:r>
      <w:r w:rsidRPr="00E00764">
        <w:rPr>
          <w:rFonts w:ascii="Times New Roman" w:hAnsi="Times New Roman" w:cs="Times New Roman"/>
          <w:sz w:val="26"/>
          <w:szCs w:val="26"/>
        </w:rPr>
        <w:t>скому служащему в случае отсутствия вакантных должностей в государственном о</w:t>
      </w:r>
      <w:r w:rsidRPr="00E00764">
        <w:rPr>
          <w:rFonts w:ascii="Times New Roman" w:hAnsi="Times New Roman" w:cs="Times New Roman"/>
          <w:sz w:val="26"/>
          <w:szCs w:val="26"/>
        </w:rPr>
        <w:t>р</w:t>
      </w:r>
      <w:r w:rsidRPr="00E00764">
        <w:rPr>
          <w:rFonts w:ascii="Times New Roman" w:hAnsi="Times New Roman" w:cs="Times New Roman"/>
          <w:sz w:val="26"/>
          <w:szCs w:val="26"/>
        </w:rPr>
        <w:t>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</w:t>
      </w:r>
      <w:r w:rsidRPr="00E00764">
        <w:rPr>
          <w:rFonts w:ascii="Times New Roman" w:hAnsi="Times New Roman" w:cs="Times New Roman"/>
          <w:sz w:val="26"/>
          <w:szCs w:val="26"/>
        </w:rPr>
        <w:t>н</w:t>
      </w:r>
      <w:r w:rsidRPr="00E00764">
        <w:rPr>
          <w:rFonts w:ascii="Times New Roman" w:hAnsi="Times New Roman" w:cs="Times New Roman"/>
          <w:sz w:val="26"/>
          <w:szCs w:val="26"/>
        </w:rPr>
        <w:lastRenderedPageBreak/>
        <w:t>ного органа, вакантной должности государственной гражданской службы в иных го</w:t>
      </w:r>
      <w:r w:rsidRPr="00E00764">
        <w:rPr>
          <w:rFonts w:ascii="Times New Roman" w:hAnsi="Times New Roman" w:cs="Times New Roman"/>
          <w:sz w:val="26"/>
          <w:szCs w:val="26"/>
        </w:rPr>
        <w:t>с</w:t>
      </w:r>
      <w:r w:rsidRPr="00E00764">
        <w:rPr>
          <w:rFonts w:ascii="Times New Roman" w:hAnsi="Times New Roman" w:cs="Times New Roman"/>
          <w:sz w:val="26"/>
          <w:szCs w:val="26"/>
        </w:rPr>
        <w:t>уда</w:t>
      </w:r>
      <w:r w:rsidRPr="00E00764">
        <w:rPr>
          <w:rFonts w:ascii="Times New Roman" w:hAnsi="Times New Roman" w:cs="Times New Roman"/>
          <w:sz w:val="26"/>
          <w:szCs w:val="26"/>
        </w:rPr>
        <w:t>р</w:t>
      </w:r>
      <w:r w:rsidRPr="00E00764">
        <w:rPr>
          <w:rFonts w:ascii="Times New Roman" w:hAnsi="Times New Roman" w:cs="Times New Roman"/>
          <w:sz w:val="26"/>
          <w:szCs w:val="26"/>
        </w:rPr>
        <w:t xml:space="preserve">ственных органах»,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26 декабря </w:t>
      </w:r>
      <w:r w:rsidR="003C6682">
        <w:rPr>
          <w:rFonts w:ascii="Times New Roman" w:hAnsi="Times New Roman" w:cs="Times New Roman"/>
          <w:sz w:val="26"/>
          <w:szCs w:val="26"/>
        </w:rPr>
        <w:br/>
      </w:r>
      <w:r w:rsidRPr="00E00764">
        <w:rPr>
          <w:rFonts w:ascii="Times New Roman" w:hAnsi="Times New Roman" w:cs="Times New Roman"/>
          <w:sz w:val="26"/>
          <w:szCs w:val="26"/>
        </w:rPr>
        <w:t>2013 г. № 1293 «О федеральной государственной информационной системе «Фед</w:t>
      </w:r>
      <w:r w:rsidRPr="00E00764">
        <w:rPr>
          <w:rFonts w:ascii="Times New Roman" w:hAnsi="Times New Roman" w:cs="Times New Roman"/>
          <w:sz w:val="26"/>
          <w:szCs w:val="26"/>
        </w:rPr>
        <w:t>е</w:t>
      </w:r>
      <w:r w:rsidRPr="00E00764">
        <w:rPr>
          <w:rFonts w:ascii="Times New Roman" w:hAnsi="Times New Roman" w:cs="Times New Roman"/>
          <w:sz w:val="26"/>
          <w:szCs w:val="26"/>
        </w:rPr>
        <w:t>ральный портал государственной службы и управленческих кадров» и о создании на ее базе пилотной версии единой информационной системы управления кадровым с</w:t>
      </w:r>
      <w:r w:rsidRPr="00E00764">
        <w:rPr>
          <w:rFonts w:ascii="Times New Roman" w:hAnsi="Times New Roman" w:cs="Times New Roman"/>
          <w:sz w:val="26"/>
          <w:szCs w:val="26"/>
        </w:rPr>
        <w:t>о</w:t>
      </w:r>
      <w:r w:rsidRPr="00E00764">
        <w:rPr>
          <w:rFonts w:ascii="Times New Roman" w:hAnsi="Times New Roman" w:cs="Times New Roman"/>
          <w:sz w:val="26"/>
          <w:szCs w:val="26"/>
        </w:rPr>
        <w:t xml:space="preserve">ставом государственной гражданской службы Российской Федерации», </w:t>
      </w:r>
    </w:p>
    <w:p w:rsid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764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9 января 2014 г. </w:t>
      </w:r>
      <w:r w:rsidRPr="00E00764">
        <w:rPr>
          <w:rFonts w:ascii="Times New Roman" w:hAnsi="Times New Roman" w:cs="Times New Roman"/>
          <w:sz w:val="26"/>
          <w:szCs w:val="26"/>
        </w:rPr>
        <w:br/>
        <w:t>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</w:t>
      </w:r>
      <w:r w:rsidRPr="00E00764">
        <w:rPr>
          <w:rFonts w:ascii="Times New Roman" w:hAnsi="Times New Roman" w:cs="Times New Roman"/>
          <w:sz w:val="26"/>
          <w:szCs w:val="26"/>
        </w:rPr>
        <w:t>у</w:t>
      </w:r>
      <w:r w:rsidRPr="00E00764">
        <w:rPr>
          <w:rFonts w:ascii="Times New Roman" w:hAnsi="Times New Roman" w:cs="Times New Roman"/>
          <w:sz w:val="26"/>
          <w:szCs w:val="26"/>
        </w:rPr>
        <w:t xml:space="preserve">жебных (должностных) обязанностей, сдачи и оценки подарка, реализации (выкупа) и зачисления средств, вырученных от его реализации», </w:t>
      </w:r>
      <w:proofErr w:type="gramEnd"/>
    </w:p>
    <w:p w:rsidR="00A167BA" w:rsidRPr="00A167BA" w:rsidRDefault="00A167BA" w:rsidP="00A167BA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167BA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A167BA">
        <w:rPr>
          <w:sz w:val="26"/>
          <w:szCs w:val="26"/>
        </w:rPr>
        <w:t xml:space="preserve"> Правительства Российской Федерации от 31 марта 2018 г. № 397 </w:t>
      </w:r>
      <w:r>
        <w:rPr>
          <w:sz w:val="26"/>
          <w:szCs w:val="26"/>
        </w:rPr>
        <w:t>«</w:t>
      </w:r>
      <w:r w:rsidRPr="00A167BA">
        <w:rPr>
          <w:sz w:val="26"/>
          <w:szCs w:val="26"/>
        </w:rPr>
        <w:t>Об утверждении единой методики проведения конкурсов на замещение в</w:t>
      </w:r>
      <w:r w:rsidRPr="00A167BA">
        <w:rPr>
          <w:sz w:val="26"/>
          <w:szCs w:val="26"/>
        </w:rPr>
        <w:t>а</w:t>
      </w:r>
      <w:r w:rsidRPr="00A167BA">
        <w:rPr>
          <w:sz w:val="26"/>
          <w:szCs w:val="26"/>
        </w:rPr>
        <w:t>кантных должностей государственной гражданской службы Росси</w:t>
      </w:r>
      <w:r w:rsidRPr="00A167BA">
        <w:rPr>
          <w:sz w:val="26"/>
          <w:szCs w:val="26"/>
        </w:rPr>
        <w:t>й</w:t>
      </w:r>
      <w:r w:rsidRPr="00A167BA">
        <w:rPr>
          <w:sz w:val="26"/>
          <w:szCs w:val="26"/>
        </w:rPr>
        <w:t>ской Федерации и включение в кадровый резерв государственных орг</w:t>
      </w:r>
      <w:r w:rsidRPr="00A167BA">
        <w:rPr>
          <w:sz w:val="26"/>
          <w:szCs w:val="26"/>
        </w:rPr>
        <w:t>а</w:t>
      </w:r>
      <w:r w:rsidRPr="00A167BA">
        <w:rPr>
          <w:sz w:val="26"/>
          <w:szCs w:val="26"/>
        </w:rPr>
        <w:t>нов</w:t>
      </w:r>
      <w:r>
        <w:rPr>
          <w:sz w:val="26"/>
          <w:szCs w:val="26"/>
        </w:rPr>
        <w:t>»;</w:t>
      </w:r>
    </w:p>
    <w:p w:rsidR="00522D20" w:rsidRPr="00522D20" w:rsidRDefault="00522D20" w:rsidP="00522D20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2D20">
        <w:rPr>
          <w:sz w:val="26"/>
          <w:szCs w:val="26"/>
        </w:rPr>
        <w:t>п</w:t>
      </w:r>
      <w:r w:rsidRPr="00522D20">
        <w:rPr>
          <w:sz w:val="26"/>
          <w:szCs w:val="26"/>
        </w:rPr>
        <w:t>остановлени</w:t>
      </w:r>
      <w:r w:rsidRPr="00522D20">
        <w:rPr>
          <w:sz w:val="26"/>
          <w:szCs w:val="26"/>
        </w:rPr>
        <w:t>я</w:t>
      </w:r>
      <w:r w:rsidRPr="00522D20">
        <w:rPr>
          <w:sz w:val="26"/>
          <w:szCs w:val="26"/>
        </w:rPr>
        <w:t xml:space="preserve"> Правительства Р</w:t>
      </w:r>
      <w:r w:rsidRPr="00522D20">
        <w:rPr>
          <w:sz w:val="26"/>
          <w:szCs w:val="26"/>
        </w:rPr>
        <w:t xml:space="preserve">оссийской </w:t>
      </w:r>
      <w:r w:rsidRPr="00522D20">
        <w:rPr>
          <w:sz w:val="26"/>
          <w:szCs w:val="26"/>
        </w:rPr>
        <w:t>Ф</w:t>
      </w:r>
      <w:r w:rsidRPr="00522D20">
        <w:rPr>
          <w:sz w:val="26"/>
          <w:szCs w:val="26"/>
        </w:rPr>
        <w:t>едерации</w:t>
      </w:r>
      <w:r w:rsidRPr="00522D20">
        <w:rPr>
          <w:sz w:val="26"/>
          <w:szCs w:val="26"/>
        </w:rPr>
        <w:t xml:space="preserve"> от</w:t>
      </w:r>
      <w:r w:rsidRPr="00522D20">
        <w:rPr>
          <w:sz w:val="26"/>
          <w:szCs w:val="26"/>
        </w:rPr>
        <w:t xml:space="preserve"> 7 октября </w:t>
      </w:r>
      <w:r>
        <w:rPr>
          <w:sz w:val="26"/>
          <w:szCs w:val="26"/>
        </w:rPr>
        <w:br/>
      </w:r>
      <w:r w:rsidRPr="00522D20">
        <w:rPr>
          <w:sz w:val="26"/>
          <w:szCs w:val="26"/>
        </w:rPr>
        <w:t>2019 г. №</w:t>
      </w:r>
      <w:r w:rsidRPr="00522D20">
        <w:rPr>
          <w:sz w:val="26"/>
          <w:szCs w:val="26"/>
        </w:rPr>
        <w:t xml:space="preserve"> 1296</w:t>
      </w:r>
      <w:r w:rsidRPr="00522D20">
        <w:rPr>
          <w:sz w:val="26"/>
          <w:szCs w:val="26"/>
        </w:rPr>
        <w:t xml:space="preserve"> «</w:t>
      </w:r>
      <w:r w:rsidRPr="00522D20">
        <w:rPr>
          <w:sz w:val="26"/>
          <w:szCs w:val="26"/>
        </w:rPr>
        <w:t>Об утверждении Положения о наставничестве на государственной гра</w:t>
      </w:r>
      <w:r w:rsidRPr="00522D20">
        <w:rPr>
          <w:sz w:val="26"/>
          <w:szCs w:val="26"/>
        </w:rPr>
        <w:t>ж</w:t>
      </w:r>
      <w:r w:rsidRPr="00522D20">
        <w:rPr>
          <w:sz w:val="26"/>
          <w:szCs w:val="26"/>
        </w:rPr>
        <w:t>данс</w:t>
      </w:r>
      <w:r w:rsidRPr="00522D20">
        <w:rPr>
          <w:sz w:val="26"/>
          <w:szCs w:val="26"/>
        </w:rPr>
        <w:t>кой службе Российской Федерации»</w:t>
      </w:r>
      <w:r>
        <w:rPr>
          <w:sz w:val="26"/>
          <w:szCs w:val="26"/>
        </w:rPr>
        <w:t>;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распоряжения Правительства Российской Федерации от 26 мая 2005 г. </w:t>
      </w:r>
      <w:r w:rsidRPr="00E00764">
        <w:rPr>
          <w:rFonts w:ascii="Times New Roman" w:hAnsi="Times New Roman" w:cs="Times New Roman"/>
          <w:sz w:val="26"/>
          <w:szCs w:val="26"/>
        </w:rPr>
        <w:br/>
        <w:t xml:space="preserve">№ 667-р,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Конституции Чувашской Республики,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Закона Чувашской Республики </w:t>
      </w:r>
      <w:r w:rsidR="007137C4" w:rsidRPr="007137C4">
        <w:rPr>
          <w:rFonts w:ascii="Times New Roman" w:hAnsi="Times New Roman" w:cs="Times New Roman"/>
          <w:sz w:val="26"/>
          <w:szCs w:val="26"/>
        </w:rPr>
        <w:t xml:space="preserve">от 12 апреля 2005 г. № 11 </w:t>
      </w:r>
      <w:r w:rsidRPr="00E00764">
        <w:rPr>
          <w:rFonts w:ascii="Times New Roman" w:hAnsi="Times New Roman" w:cs="Times New Roman"/>
          <w:sz w:val="26"/>
          <w:szCs w:val="26"/>
        </w:rPr>
        <w:t>«О госуда</w:t>
      </w:r>
      <w:r w:rsidRPr="00E00764">
        <w:rPr>
          <w:rFonts w:ascii="Times New Roman" w:hAnsi="Times New Roman" w:cs="Times New Roman"/>
          <w:sz w:val="26"/>
          <w:szCs w:val="26"/>
        </w:rPr>
        <w:t>р</w:t>
      </w:r>
      <w:r w:rsidRPr="00E00764">
        <w:rPr>
          <w:rFonts w:ascii="Times New Roman" w:hAnsi="Times New Roman" w:cs="Times New Roman"/>
          <w:sz w:val="26"/>
          <w:szCs w:val="26"/>
        </w:rPr>
        <w:t xml:space="preserve">ственной гражданской службе Чувашской Республики»,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Закона Чувашской Республики «О противодействии коррупции»,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Закона Чувашской Республики «О Кабинете Министров Чувашской Ре</w:t>
      </w:r>
      <w:r w:rsidRPr="00E00764">
        <w:rPr>
          <w:rFonts w:ascii="Times New Roman" w:hAnsi="Times New Roman" w:cs="Times New Roman"/>
          <w:sz w:val="26"/>
          <w:szCs w:val="26"/>
        </w:rPr>
        <w:t>с</w:t>
      </w:r>
      <w:r w:rsidRPr="00E00764">
        <w:rPr>
          <w:rFonts w:ascii="Times New Roman" w:hAnsi="Times New Roman" w:cs="Times New Roman"/>
          <w:sz w:val="26"/>
          <w:szCs w:val="26"/>
        </w:rPr>
        <w:t xml:space="preserve">публики»,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Указа Президента Чувашской Республики от 1 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Президента Чувашской Республики от 22 июля 2008 г. № 72 «О Порядке заключения договора о целевом обучении между государственным органом Чувашской Республики и гражданином с обязательством последующего прохождения государственной гражданской службы Чувашской Республики после окончания об</w:t>
      </w:r>
      <w:r w:rsidRPr="00E00764">
        <w:rPr>
          <w:rFonts w:ascii="Times New Roman" w:hAnsi="Times New Roman" w:cs="Times New Roman"/>
          <w:sz w:val="26"/>
          <w:szCs w:val="26"/>
        </w:rPr>
        <w:t>у</w:t>
      </w:r>
      <w:r w:rsidRPr="00E00764">
        <w:rPr>
          <w:rFonts w:ascii="Times New Roman" w:hAnsi="Times New Roman" w:cs="Times New Roman"/>
          <w:sz w:val="26"/>
          <w:szCs w:val="26"/>
        </w:rPr>
        <w:t xml:space="preserve">чения в течение определенного срока»,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764">
        <w:rPr>
          <w:rFonts w:ascii="Times New Roman" w:hAnsi="Times New Roman" w:cs="Times New Roman"/>
          <w:sz w:val="26"/>
          <w:szCs w:val="26"/>
        </w:rPr>
        <w:t>Указа Президента Чувашской Республики от 29 июня 2009 г. № 42 «Об утверждении перечня должностей государственной гражданской службы Чувашской Республики, при назначении на которые граждане и при замещении которых госуда</w:t>
      </w:r>
      <w:r w:rsidRPr="00E00764">
        <w:rPr>
          <w:rFonts w:ascii="Times New Roman" w:hAnsi="Times New Roman" w:cs="Times New Roman"/>
          <w:sz w:val="26"/>
          <w:szCs w:val="26"/>
        </w:rPr>
        <w:t>р</w:t>
      </w:r>
      <w:r w:rsidRPr="00E00764">
        <w:rPr>
          <w:rFonts w:ascii="Times New Roman" w:hAnsi="Times New Roman" w:cs="Times New Roman"/>
          <w:sz w:val="26"/>
          <w:szCs w:val="26"/>
        </w:rPr>
        <w:t>ственные гражданские служащие Чувашской Республики обязаны представлять св</w:t>
      </w:r>
      <w:r w:rsidRPr="00E00764">
        <w:rPr>
          <w:rFonts w:ascii="Times New Roman" w:hAnsi="Times New Roman" w:cs="Times New Roman"/>
          <w:sz w:val="26"/>
          <w:szCs w:val="26"/>
        </w:rPr>
        <w:t>е</w:t>
      </w:r>
      <w:r w:rsidRPr="00E00764">
        <w:rPr>
          <w:rFonts w:ascii="Times New Roman" w:hAnsi="Times New Roman" w:cs="Times New Roman"/>
          <w:sz w:val="26"/>
          <w:szCs w:val="26"/>
        </w:rPr>
        <w:t>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E00764">
        <w:rPr>
          <w:rFonts w:ascii="Times New Roman" w:hAnsi="Times New Roman" w:cs="Times New Roman"/>
          <w:sz w:val="26"/>
          <w:szCs w:val="26"/>
        </w:rPr>
        <w:t xml:space="preserve"> несовершеннолетних детей»,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Президента Чувашской Республики от 29 июня 2009 г. № 43 «О представлении гражданами, претендующими на замещение должностей госуда</w:t>
      </w:r>
      <w:r w:rsidRPr="00E00764">
        <w:rPr>
          <w:rFonts w:ascii="Times New Roman" w:hAnsi="Times New Roman" w:cs="Times New Roman"/>
          <w:sz w:val="26"/>
          <w:szCs w:val="26"/>
        </w:rPr>
        <w:t>р</w:t>
      </w:r>
      <w:r w:rsidRPr="00E00764">
        <w:rPr>
          <w:rFonts w:ascii="Times New Roman" w:hAnsi="Times New Roman" w:cs="Times New Roman"/>
          <w:sz w:val="26"/>
          <w:szCs w:val="26"/>
        </w:rPr>
        <w:t>ственной гражданской службы Чувашской Республики, и государственными гра</w:t>
      </w:r>
      <w:r w:rsidRPr="00E00764">
        <w:rPr>
          <w:rFonts w:ascii="Times New Roman" w:hAnsi="Times New Roman" w:cs="Times New Roman"/>
          <w:sz w:val="26"/>
          <w:szCs w:val="26"/>
        </w:rPr>
        <w:t>ж</w:t>
      </w:r>
      <w:r w:rsidRPr="00E00764">
        <w:rPr>
          <w:rFonts w:ascii="Times New Roman" w:hAnsi="Times New Roman" w:cs="Times New Roman"/>
          <w:sz w:val="26"/>
          <w:szCs w:val="26"/>
        </w:rPr>
        <w:t xml:space="preserve">данскими служащими Чувашской Республики сведений о доходах, об имуществе и обязательствах имущественного характера»,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Указа Президента Чувашской Республики от 29 июня 2009 г. № 44 «О </w:t>
      </w:r>
      <w:r w:rsidRPr="00E00764">
        <w:rPr>
          <w:rFonts w:ascii="Times New Roman" w:hAnsi="Times New Roman" w:cs="Times New Roman"/>
          <w:sz w:val="26"/>
          <w:szCs w:val="26"/>
        </w:rPr>
        <w:lastRenderedPageBreak/>
        <w:t>представлении гражданами, претендующими на замещение государственных должн</w:t>
      </w:r>
      <w:r w:rsidRPr="00E00764">
        <w:rPr>
          <w:rFonts w:ascii="Times New Roman" w:hAnsi="Times New Roman" w:cs="Times New Roman"/>
          <w:sz w:val="26"/>
          <w:szCs w:val="26"/>
        </w:rPr>
        <w:t>о</w:t>
      </w:r>
      <w:r w:rsidRPr="00E00764">
        <w:rPr>
          <w:rFonts w:ascii="Times New Roman" w:hAnsi="Times New Roman" w:cs="Times New Roman"/>
          <w:sz w:val="26"/>
          <w:szCs w:val="26"/>
        </w:rPr>
        <w:t>стей Чувашской Республики, и лицами, замещающими государственные должности Чувашской Республики, сведений о доходах, об имуществе и обязательствах имущ</w:t>
      </w:r>
      <w:r w:rsidRPr="00E00764">
        <w:rPr>
          <w:rFonts w:ascii="Times New Roman" w:hAnsi="Times New Roman" w:cs="Times New Roman"/>
          <w:sz w:val="26"/>
          <w:szCs w:val="26"/>
        </w:rPr>
        <w:t>е</w:t>
      </w:r>
      <w:r w:rsidRPr="00E00764">
        <w:rPr>
          <w:rFonts w:ascii="Times New Roman" w:hAnsi="Times New Roman" w:cs="Times New Roman"/>
          <w:sz w:val="26"/>
          <w:szCs w:val="26"/>
        </w:rPr>
        <w:t xml:space="preserve">ственного характера»,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764">
        <w:rPr>
          <w:rFonts w:ascii="Times New Roman" w:hAnsi="Times New Roman" w:cs="Times New Roman"/>
          <w:sz w:val="26"/>
          <w:szCs w:val="26"/>
        </w:rPr>
        <w:t>Указа Президента Чувашской Республики от 5 ноября 2009 г. № 77 «О проверке достоверности и полноты сведений, представляемых гражданами, прете</w:t>
      </w:r>
      <w:r w:rsidRPr="00E00764">
        <w:rPr>
          <w:rFonts w:ascii="Times New Roman" w:hAnsi="Times New Roman" w:cs="Times New Roman"/>
          <w:sz w:val="26"/>
          <w:szCs w:val="26"/>
        </w:rPr>
        <w:t>н</w:t>
      </w:r>
      <w:r w:rsidRPr="00E00764">
        <w:rPr>
          <w:rFonts w:ascii="Times New Roman" w:hAnsi="Times New Roman" w:cs="Times New Roman"/>
          <w:sz w:val="26"/>
          <w:szCs w:val="26"/>
        </w:rPr>
        <w:t>дующими на замещение государственных должностей Чувашской Республики, и л</w:t>
      </w:r>
      <w:r w:rsidRPr="00E00764">
        <w:rPr>
          <w:rFonts w:ascii="Times New Roman" w:hAnsi="Times New Roman" w:cs="Times New Roman"/>
          <w:sz w:val="26"/>
          <w:szCs w:val="26"/>
        </w:rPr>
        <w:t>и</w:t>
      </w:r>
      <w:r w:rsidRPr="00E00764">
        <w:rPr>
          <w:rFonts w:ascii="Times New Roman" w:hAnsi="Times New Roman" w:cs="Times New Roman"/>
          <w:sz w:val="26"/>
          <w:szCs w:val="26"/>
        </w:rPr>
        <w:t>цами, замещающими государственные должности Чувашской Республики, и собл</w:t>
      </w:r>
      <w:r w:rsidRPr="00E00764">
        <w:rPr>
          <w:rFonts w:ascii="Times New Roman" w:hAnsi="Times New Roman" w:cs="Times New Roman"/>
          <w:sz w:val="26"/>
          <w:szCs w:val="26"/>
        </w:rPr>
        <w:t>ю</w:t>
      </w:r>
      <w:r w:rsidRPr="00E00764">
        <w:rPr>
          <w:rFonts w:ascii="Times New Roman" w:hAnsi="Times New Roman" w:cs="Times New Roman"/>
          <w:sz w:val="26"/>
          <w:szCs w:val="26"/>
        </w:rPr>
        <w:t xml:space="preserve">дения ограничений лицами, замещающими государственные должности Чувашской Республики», </w:t>
      </w:r>
      <w:proofErr w:type="gramEnd"/>
    </w:p>
    <w:p w:rsidR="00E00764" w:rsidRPr="00E00764" w:rsidRDefault="007137C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37C4">
        <w:rPr>
          <w:rFonts w:ascii="Times New Roman" w:hAnsi="Times New Roman" w:cs="Times New Roman"/>
          <w:sz w:val="26"/>
          <w:szCs w:val="26"/>
        </w:rPr>
        <w:t xml:space="preserve">Указа Президента Чувашской Республики </w:t>
      </w:r>
      <w:r w:rsidR="00E00764" w:rsidRPr="00E00764">
        <w:rPr>
          <w:rFonts w:ascii="Times New Roman" w:hAnsi="Times New Roman" w:cs="Times New Roman"/>
          <w:sz w:val="26"/>
          <w:szCs w:val="26"/>
        </w:rPr>
        <w:t>от 5 ноября 2009 г. № 78 «О проверке достоверности и полноты сведений, представляемых гражданами, прете</w:t>
      </w:r>
      <w:r w:rsidR="00E00764" w:rsidRPr="00E00764">
        <w:rPr>
          <w:rFonts w:ascii="Times New Roman" w:hAnsi="Times New Roman" w:cs="Times New Roman"/>
          <w:sz w:val="26"/>
          <w:szCs w:val="26"/>
        </w:rPr>
        <w:t>н</w:t>
      </w:r>
      <w:r w:rsidR="00E00764" w:rsidRPr="00E00764">
        <w:rPr>
          <w:rFonts w:ascii="Times New Roman" w:hAnsi="Times New Roman" w:cs="Times New Roman"/>
          <w:sz w:val="26"/>
          <w:szCs w:val="26"/>
        </w:rPr>
        <w:t>дующими на замещение должностей государственной гражданской службы Чува</w:t>
      </w:r>
      <w:r w:rsidR="00E00764" w:rsidRPr="00E00764">
        <w:rPr>
          <w:rFonts w:ascii="Times New Roman" w:hAnsi="Times New Roman" w:cs="Times New Roman"/>
          <w:sz w:val="26"/>
          <w:szCs w:val="26"/>
        </w:rPr>
        <w:t>ш</w:t>
      </w:r>
      <w:r w:rsidR="00E00764" w:rsidRPr="00E00764">
        <w:rPr>
          <w:rFonts w:ascii="Times New Roman" w:hAnsi="Times New Roman" w:cs="Times New Roman"/>
          <w:sz w:val="26"/>
          <w:szCs w:val="26"/>
        </w:rPr>
        <w:t>ской Республики, и государственными гражданскими служащими Чувашской Респу</w:t>
      </w:r>
      <w:r w:rsidR="00E00764" w:rsidRPr="00E00764">
        <w:rPr>
          <w:rFonts w:ascii="Times New Roman" w:hAnsi="Times New Roman" w:cs="Times New Roman"/>
          <w:sz w:val="26"/>
          <w:szCs w:val="26"/>
        </w:rPr>
        <w:t>б</w:t>
      </w:r>
      <w:r w:rsidR="00E00764" w:rsidRPr="00E00764">
        <w:rPr>
          <w:rFonts w:ascii="Times New Roman" w:hAnsi="Times New Roman" w:cs="Times New Roman"/>
          <w:sz w:val="26"/>
          <w:szCs w:val="26"/>
        </w:rPr>
        <w:t>лики, и соблюдения государственными гражданскими служащими Чувашской Ре</w:t>
      </w:r>
      <w:r w:rsidR="00E00764" w:rsidRPr="00E00764">
        <w:rPr>
          <w:rFonts w:ascii="Times New Roman" w:hAnsi="Times New Roman" w:cs="Times New Roman"/>
          <w:sz w:val="26"/>
          <w:szCs w:val="26"/>
        </w:rPr>
        <w:t>с</w:t>
      </w:r>
      <w:r w:rsidR="00E00764" w:rsidRPr="00E00764">
        <w:rPr>
          <w:rFonts w:ascii="Times New Roman" w:hAnsi="Times New Roman" w:cs="Times New Roman"/>
          <w:sz w:val="26"/>
          <w:szCs w:val="26"/>
        </w:rPr>
        <w:t xml:space="preserve">публики требований к служебному поведению», </w:t>
      </w:r>
      <w:proofErr w:type="gramEnd"/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Президента Чувашской Республики от 16 августа 2010 г. № 95 «О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</w:t>
      </w:r>
      <w:r w:rsidRPr="00E00764">
        <w:rPr>
          <w:rFonts w:ascii="Times New Roman" w:hAnsi="Times New Roman" w:cs="Times New Roman"/>
          <w:sz w:val="26"/>
          <w:szCs w:val="26"/>
        </w:rPr>
        <w:t>е</w:t>
      </w:r>
      <w:r w:rsidRPr="00E00764">
        <w:rPr>
          <w:rFonts w:ascii="Times New Roman" w:hAnsi="Times New Roman" w:cs="Times New Roman"/>
          <w:sz w:val="26"/>
          <w:szCs w:val="26"/>
        </w:rPr>
        <w:t xml:space="preserve">сов»,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Президента Чувашской Республики от 28 сентября 2010 г. № 139 «О мерах по реализации отдельных положений Федерального закона «О противоде</w:t>
      </w:r>
      <w:r w:rsidRPr="00E00764">
        <w:rPr>
          <w:rFonts w:ascii="Times New Roman" w:hAnsi="Times New Roman" w:cs="Times New Roman"/>
          <w:sz w:val="26"/>
          <w:szCs w:val="26"/>
        </w:rPr>
        <w:t>й</w:t>
      </w:r>
      <w:r w:rsidRPr="00E00764">
        <w:rPr>
          <w:rFonts w:ascii="Times New Roman" w:hAnsi="Times New Roman" w:cs="Times New Roman"/>
          <w:sz w:val="26"/>
          <w:szCs w:val="26"/>
        </w:rPr>
        <w:t xml:space="preserve">ствии коррупции»,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764">
        <w:rPr>
          <w:rFonts w:ascii="Times New Roman" w:hAnsi="Times New Roman" w:cs="Times New Roman"/>
          <w:sz w:val="26"/>
          <w:szCs w:val="26"/>
        </w:rPr>
        <w:t>Указа Президента Чувашской Республики от 24 января 2011 г. № 10 «О возложении полномочий представителя нанимателя по заключению служебных ко</w:t>
      </w:r>
      <w:r w:rsidRPr="00E00764">
        <w:rPr>
          <w:rFonts w:ascii="Times New Roman" w:hAnsi="Times New Roman" w:cs="Times New Roman"/>
          <w:sz w:val="26"/>
          <w:szCs w:val="26"/>
        </w:rPr>
        <w:t>н</w:t>
      </w:r>
      <w:r w:rsidRPr="00E00764">
        <w:rPr>
          <w:rFonts w:ascii="Times New Roman" w:hAnsi="Times New Roman" w:cs="Times New Roman"/>
          <w:sz w:val="26"/>
          <w:szCs w:val="26"/>
        </w:rPr>
        <w:t>трактов о прохождении государственной гражданской службы Чувашской Республ</w:t>
      </w:r>
      <w:r w:rsidRPr="00E00764">
        <w:rPr>
          <w:rFonts w:ascii="Times New Roman" w:hAnsi="Times New Roman" w:cs="Times New Roman"/>
          <w:sz w:val="26"/>
          <w:szCs w:val="26"/>
        </w:rPr>
        <w:t>и</w:t>
      </w:r>
      <w:r w:rsidRPr="00E00764">
        <w:rPr>
          <w:rFonts w:ascii="Times New Roman" w:hAnsi="Times New Roman" w:cs="Times New Roman"/>
          <w:sz w:val="26"/>
          <w:szCs w:val="26"/>
        </w:rPr>
        <w:t xml:space="preserve">ки с лицами, назначаемыми на должность и освобождаемыми от должности Главой Чувашской Республики, и решению иных вопросов, связанных с прохождением ими государственной гражданской службы Чувашской Республики», </w:t>
      </w:r>
      <w:proofErr w:type="gramEnd"/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Главы Чувашской Республики от 20 мая 2013 г. № 47 «Об обесп</w:t>
      </w:r>
      <w:r w:rsidRPr="00E00764">
        <w:rPr>
          <w:rFonts w:ascii="Times New Roman" w:hAnsi="Times New Roman" w:cs="Times New Roman"/>
          <w:sz w:val="26"/>
          <w:szCs w:val="26"/>
        </w:rPr>
        <w:t>е</w:t>
      </w:r>
      <w:r w:rsidRPr="00E00764">
        <w:rPr>
          <w:rFonts w:ascii="Times New Roman" w:hAnsi="Times New Roman" w:cs="Times New Roman"/>
          <w:sz w:val="26"/>
          <w:szCs w:val="26"/>
        </w:rPr>
        <w:t xml:space="preserve">чении </w:t>
      </w:r>
      <w:proofErr w:type="gramStart"/>
      <w:r w:rsidRPr="00E0076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00764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</w:t>
      </w:r>
      <w:r w:rsidRPr="00E00764">
        <w:rPr>
          <w:rFonts w:ascii="Times New Roman" w:hAnsi="Times New Roman" w:cs="Times New Roman"/>
          <w:sz w:val="26"/>
          <w:szCs w:val="26"/>
        </w:rPr>
        <w:t>ж</w:t>
      </w:r>
      <w:r w:rsidRPr="00E00764">
        <w:rPr>
          <w:rFonts w:ascii="Times New Roman" w:hAnsi="Times New Roman" w:cs="Times New Roman"/>
          <w:sz w:val="26"/>
          <w:szCs w:val="26"/>
        </w:rPr>
        <w:t>ности Чувашской Республики, и иных лиц их доходам и о внесении изменений в о</w:t>
      </w:r>
      <w:r w:rsidRPr="00E00764">
        <w:rPr>
          <w:rFonts w:ascii="Times New Roman" w:hAnsi="Times New Roman" w:cs="Times New Roman"/>
          <w:sz w:val="26"/>
          <w:szCs w:val="26"/>
        </w:rPr>
        <w:t>т</w:t>
      </w:r>
      <w:r w:rsidRPr="00E00764">
        <w:rPr>
          <w:rFonts w:ascii="Times New Roman" w:hAnsi="Times New Roman" w:cs="Times New Roman"/>
          <w:sz w:val="26"/>
          <w:szCs w:val="26"/>
        </w:rPr>
        <w:t xml:space="preserve">дельные указы Президента Чувашской Республики»,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764">
        <w:rPr>
          <w:rFonts w:ascii="Times New Roman" w:hAnsi="Times New Roman" w:cs="Times New Roman"/>
          <w:sz w:val="26"/>
          <w:szCs w:val="26"/>
        </w:rPr>
        <w:t>Указа Главы Чувашской Республики от 13 июня 2013 г. № 216 «О поря</w:t>
      </w:r>
      <w:r w:rsidRPr="00E00764">
        <w:rPr>
          <w:rFonts w:ascii="Times New Roman" w:hAnsi="Times New Roman" w:cs="Times New Roman"/>
          <w:sz w:val="26"/>
          <w:szCs w:val="26"/>
        </w:rPr>
        <w:t>д</w:t>
      </w:r>
      <w:r w:rsidRPr="00E00764">
        <w:rPr>
          <w:rFonts w:ascii="Times New Roman" w:hAnsi="Times New Roman" w:cs="Times New Roman"/>
          <w:sz w:val="26"/>
          <w:szCs w:val="26"/>
        </w:rPr>
        <w:t>ке и условиях обеспечения государственных гражданских служащих Чувашской Ре</w:t>
      </w:r>
      <w:r w:rsidRPr="00E00764">
        <w:rPr>
          <w:rFonts w:ascii="Times New Roman" w:hAnsi="Times New Roman" w:cs="Times New Roman"/>
          <w:sz w:val="26"/>
          <w:szCs w:val="26"/>
        </w:rPr>
        <w:t>с</w:t>
      </w:r>
      <w:r w:rsidRPr="00E00764">
        <w:rPr>
          <w:rFonts w:ascii="Times New Roman" w:hAnsi="Times New Roman" w:cs="Times New Roman"/>
          <w:sz w:val="26"/>
          <w:szCs w:val="26"/>
        </w:rPr>
        <w:t>публики, назначенных в порядке ротации на должность государственной гражданской службы Чувашской Республики в государственный орган Чувашской Республики, расположенный в другой местности в пределах Чувашской Республики, служебными жилыми помещениями, а также о порядке и размерах возмещения указанным гос</w:t>
      </w:r>
      <w:r w:rsidRPr="00E00764">
        <w:rPr>
          <w:rFonts w:ascii="Times New Roman" w:hAnsi="Times New Roman" w:cs="Times New Roman"/>
          <w:sz w:val="26"/>
          <w:szCs w:val="26"/>
        </w:rPr>
        <w:t>у</w:t>
      </w:r>
      <w:r w:rsidRPr="00E00764">
        <w:rPr>
          <w:rFonts w:ascii="Times New Roman" w:hAnsi="Times New Roman" w:cs="Times New Roman"/>
          <w:sz w:val="26"/>
          <w:szCs w:val="26"/>
        </w:rPr>
        <w:t>дарственным гражданским служащим Чувашской Республики</w:t>
      </w:r>
      <w:proofErr w:type="gramEnd"/>
      <w:r w:rsidRPr="00E00764">
        <w:rPr>
          <w:rFonts w:ascii="Times New Roman" w:hAnsi="Times New Roman" w:cs="Times New Roman"/>
          <w:sz w:val="26"/>
          <w:szCs w:val="26"/>
        </w:rPr>
        <w:t xml:space="preserve"> расходов на наем (по</w:t>
      </w:r>
      <w:r w:rsidRPr="00E00764">
        <w:rPr>
          <w:rFonts w:ascii="Times New Roman" w:hAnsi="Times New Roman" w:cs="Times New Roman"/>
          <w:sz w:val="26"/>
          <w:szCs w:val="26"/>
        </w:rPr>
        <w:t>д</w:t>
      </w:r>
      <w:r w:rsidRPr="00E00764">
        <w:rPr>
          <w:rFonts w:ascii="Times New Roman" w:hAnsi="Times New Roman" w:cs="Times New Roman"/>
          <w:sz w:val="26"/>
          <w:szCs w:val="26"/>
        </w:rPr>
        <w:t xml:space="preserve">наем) жилого помещения»,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Указа Главы Чувашской Республики от 8 августа 2013 г. № 79 «О мерах по противодействию коррупции»,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Указа Главы Чувашской Республики от 25 сентября 2013 г. № 97 «Об утверждении Положения о кадровом резерве на государственной гражданской службе Чувашской Республики»,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Главы Чувашской Республики от 29 ноября 2013 г. № 120 «Об утверждении Порядка работы аттестационной комиссии по вопросам аттестации го</w:t>
      </w:r>
      <w:r w:rsidRPr="00E00764">
        <w:rPr>
          <w:rFonts w:ascii="Times New Roman" w:hAnsi="Times New Roman" w:cs="Times New Roman"/>
          <w:sz w:val="26"/>
          <w:szCs w:val="26"/>
        </w:rPr>
        <w:t>с</w:t>
      </w:r>
      <w:r w:rsidRPr="00E00764">
        <w:rPr>
          <w:rFonts w:ascii="Times New Roman" w:hAnsi="Times New Roman" w:cs="Times New Roman"/>
          <w:sz w:val="26"/>
          <w:szCs w:val="26"/>
        </w:rPr>
        <w:t xml:space="preserve">ударственных гражданских служащих Чувашской Республики, замещающих высшие </w:t>
      </w:r>
      <w:r w:rsidRPr="00E00764">
        <w:rPr>
          <w:rFonts w:ascii="Times New Roman" w:hAnsi="Times New Roman" w:cs="Times New Roman"/>
          <w:sz w:val="26"/>
          <w:szCs w:val="26"/>
        </w:rPr>
        <w:lastRenderedPageBreak/>
        <w:t>должности государственной гражданской службы Чувашской Республики в органах исполнительной власти Чувашской Республики, назначение на которые осуществл</w:t>
      </w:r>
      <w:r w:rsidRPr="00E00764">
        <w:rPr>
          <w:rFonts w:ascii="Times New Roman" w:hAnsi="Times New Roman" w:cs="Times New Roman"/>
          <w:sz w:val="26"/>
          <w:szCs w:val="26"/>
        </w:rPr>
        <w:t>я</w:t>
      </w:r>
      <w:r w:rsidRPr="00E00764">
        <w:rPr>
          <w:rFonts w:ascii="Times New Roman" w:hAnsi="Times New Roman" w:cs="Times New Roman"/>
          <w:sz w:val="26"/>
          <w:szCs w:val="26"/>
        </w:rPr>
        <w:t>ется решениями Главы Чувашской Республики, Кабинета Министров Чувашской Ре</w:t>
      </w:r>
      <w:r w:rsidRPr="00E00764">
        <w:rPr>
          <w:rFonts w:ascii="Times New Roman" w:hAnsi="Times New Roman" w:cs="Times New Roman"/>
          <w:sz w:val="26"/>
          <w:szCs w:val="26"/>
        </w:rPr>
        <w:t>с</w:t>
      </w:r>
      <w:r w:rsidRPr="00E00764">
        <w:rPr>
          <w:rFonts w:ascii="Times New Roman" w:hAnsi="Times New Roman" w:cs="Times New Roman"/>
          <w:sz w:val="26"/>
          <w:szCs w:val="26"/>
        </w:rPr>
        <w:t xml:space="preserve">публики»,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Главы Чувашской Республики от 30 ноября 2013 г. № 122 «Об утверждении положения о конкурсной комиссии по вопросам проведения конкурса на замещение вакантных должностей государственной гражданской службы Чувашской Республики, относящихся к высшей группе должностей государственной гражда</w:t>
      </w:r>
      <w:r w:rsidRPr="00E00764">
        <w:rPr>
          <w:rFonts w:ascii="Times New Roman" w:hAnsi="Times New Roman" w:cs="Times New Roman"/>
          <w:sz w:val="26"/>
          <w:szCs w:val="26"/>
        </w:rPr>
        <w:t>н</w:t>
      </w:r>
      <w:r w:rsidRPr="00E00764">
        <w:rPr>
          <w:rFonts w:ascii="Times New Roman" w:hAnsi="Times New Roman" w:cs="Times New Roman"/>
          <w:sz w:val="26"/>
          <w:szCs w:val="26"/>
        </w:rPr>
        <w:t xml:space="preserve">ской службы Чувашской Республики, назначение на которые осуществляется Главой Чувашской Республики»,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764">
        <w:rPr>
          <w:rFonts w:ascii="Times New Roman" w:hAnsi="Times New Roman" w:cs="Times New Roman"/>
          <w:sz w:val="26"/>
          <w:szCs w:val="26"/>
        </w:rPr>
        <w:t>Указа Главы Чувашской Республики от 14 июля 2014 г. № 101 «Об утверждении перечня должностей государственной гражданской службы Чувашской Республики, по которым может устанавливаться особый порядок оплаты труда, и П</w:t>
      </w:r>
      <w:r w:rsidRPr="00E00764">
        <w:rPr>
          <w:rFonts w:ascii="Times New Roman" w:hAnsi="Times New Roman" w:cs="Times New Roman"/>
          <w:sz w:val="26"/>
          <w:szCs w:val="26"/>
        </w:rPr>
        <w:t>о</w:t>
      </w:r>
      <w:r w:rsidRPr="00E00764">
        <w:rPr>
          <w:rFonts w:ascii="Times New Roman" w:hAnsi="Times New Roman" w:cs="Times New Roman"/>
          <w:sz w:val="26"/>
          <w:szCs w:val="26"/>
        </w:rPr>
        <w:t>рядка установления оплаты труда государственных гражданских служащих Чува</w:t>
      </w:r>
      <w:r w:rsidRPr="00E00764">
        <w:rPr>
          <w:rFonts w:ascii="Times New Roman" w:hAnsi="Times New Roman" w:cs="Times New Roman"/>
          <w:sz w:val="26"/>
          <w:szCs w:val="26"/>
        </w:rPr>
        <w:t>ш</w:t>
      </w:r>
      <w:r w:rsidRPr="00E00764">
        <w:rPr>
          <w:rFonts w:ascii="Times New Roman" w:hAnsi="Times New Roman" w:cs="Times New Roman"/>
          <w:sz w:val="26"/>
          <w:szCs w:val="26"/>
        </w:rPr>
        <w:t>ской Республики, замещающих должности государственной гражданской службы Ч</w:t>
      </w:r>
      <w:r w:rsidRPr="00E00764">
        <w:rPr>
          <w:rFonts w:ascii="Times New Roman" w:hAnsi="Times New Roman" w:cs="Times New Roman"/>
          <w:sz w:val="26"/>
          <w:szCs w:val="26"/>
        </w:rPr>
        <w:t>у</w:t>
      </w:r>
      <w:r w:rsidRPr="00E00764">
        <w:rPr>
          <w:rFonts w:ascii="Times New Roman" w:hAnsi="Times New Roman" w:cs="Times New Roman"/>
          <w:sz w:val="26"/>
          <w:szCs w:val="26"/>
        </w:rPr>
        <w:t>вашской Республики, предусмотренные перечнем должностей государственной гра</w:t>
      </w:r>
      <w:r w:rsidRPr="00E00764">
        <w:rPr>
          <w:rFonts w:ascii="Times New Roman" w:hAnsi="Times New Roman" w:cs="Times New Roman"/>
          <w:sz w:val="26"/>
          <w:szCs w:val="26"/>
        </w:rPr>
        <w:t>ж</w:t>
      </w:r>
      <w:r w:rsidRPr="00E00764">
        <w:rPr>
          <w:rFonts w:ascii="Times New Roman" w:hAnsi="Times New Roman" w:cs="Times New Roman"/>
          <w:sz w:val="26"/>
          <w:szCs w:val="26"/>
        </w:rPr>
        <w:t xml:space="preserve">данской службы Чувашской Республики, по которым может устанавливаться особый порядок оплаты труда», </w:t>
      </w:r>
      <w:proofErr w:type="gramEnd"/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Главы Чувашской Республики от 27 апреля 2015 г. № 62 «О К</w:t>
      </w:r>
      <w:r w:rsidRPr="00E00764">
        <w:rPr>
          <w:rFonts w:ascii="Times New Roman" w:hAnsi="Times New Roman" w:cs="Times New Roman"/>
          <w:sz w:val="26"/>
          <w:szCs w:val="26"/>
        </w:rPr>
        <w:t>о</w:t>
      </w:r>
      <w:r w:rsidRPr="00E00764">
        <w:rPr>
          <w:rFonts w:ascii="Times New Roman" w:hAnsi="Times New Roman" w:cs="Times New Roman"/>
          <w:sz w:val="26"/>
          <w:szCs w:val="26"/>
        </w:rPr>
        <w:t xml:space="preserve">дексе этики и служебного поведения лиц, замещающих государственные должности Чувашской Республики, назначение на которые осуществляется Главой Чувашской Республики»,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Главы Чувашской Республики от 27 апреля 2015 г. № 63 «О нек</w:t>
      </w:r>
      <w:r w:rsidRPr="00E00764">
        <w:rPr>
          <w:rFonts w:ascii="Times New Roman" w:hAnsi="Times New Roman" w:cs="Times New Roman"/>
          <w:sz w:val="26"/>
          <w:szCs w:val="26"/>
        </w:rPr>
        <w:t>о</w:t>
      </w:r>
      <w:r w:rsidRPr="00E00764">
        <w:rPr>
          <w:rFonts w:ascii="Times New Roman" w:hAnsi="Times New Roman" w:cs="Times New Roman"/>
          <w:sz w:val="26"/>
          <w:szCs w:val="26"/>
        </w:rPr>
        <w:t xml:space="preserve">торых вопросах противодействия коррупции»,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764">
        <w:rPr>
          <w:rFonts w:ascii="Times New Roman" w:hAnsi="Times New Roman" w:cs="Times New Roman"/>
          <w:sz w:val="26"/>
          <w:szCs w:val="26"/>
        </w:rPr>
        <w:t>Указа Главы Чувашской Республики от 2 июня 2015 г. № 76 «Об утве</w:t>
      </w:r>
      <w:r w:rsidRPr="00E00764">
        <w:rPr>
          <w:rFonts w:ascii="Times New Roman" w:hAnsi="Times New Roman" w:cs="Times New Roman"/>
          <w:sz w:val="26"/>
          <w:szCs w:val="26"/>
        </w:rPr>
        <w:t>р</w:t>
      </w:r>
      <w:r w:rsidRPr="00E00764">
        <w:rPr>
          <w:rFonts w:ascii="Times New Roman" w:hAnsi="Times New Roman" w:cs="Times New Roman"/>
          <w:sz w:val="26"/>
          <w:szCs w:val="26"/>
        </w:rPr>
        <w:t>ждении перечня должностей государственной гражданской службы Чувашской Ре</w:t>
      </w:r>
      <w:r w:rsidRPr="00E00764">
        <w:rPr>
          <w:rFonts w:ascii="Times New Roman" w:hAnsi="Times New Roman" w:cs="Times New Roman"/>
          <w:sz w:val="26"/>
          <w:szCs w:val="26"/>
        </w:rPr>
        <w:t>с</w:t>
      </w:r>
      <w:r w:rsidRPr="00E00764">
        <w:rPr>
          <w:rFonts w:ascii="Times New Roman" w:hAnsi="Times New Roman" w:cs="Times New Roman"/>
          <w:sz w:val="26"/>
          <w:szCs w:val="26"/>
        </w:rPr>
        <w:t>публики, при замещении которых государственным гражданским служащим Чува</w:t>
      </w:r>
      <w:r w:rsidRPr="00E00764">
        <w:rPr>
          <w:rFonts w:ascii="Times New Roman" w:hAnsi="Times New Roman" w:cs="Times New Roman"/>
          <w:sz w:val="26"/>
          <w:szCs w:val="26"/>
        </w:rPr>
        <w:t>ш</w:t>
      </w:r>
      <w:r w:rsidRPr="00E00764">
        <w:rPr>
          <w:rFonts w:ascii="Times New Roman" w:hAnsi="Times New Roman" w:cs="Times New Roman"/>
          <w:sz w:val="26"/>
          <w:szCs w:val="26"/>
        </w:rPr>
        <w:t>ской Республики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</w:t>
      </w:r>
      <w:r w:rsidRPr="00E00764">
        <w:rPr>
          <w:rFonts w:ascii="Times New Roman" w:hAnsi="Times New Roman" w:cs="Times New Roman"/>
          <w:sz w:val="26"/>
          <w:szCs w:val="26"/>
        </w:rPr>
        <w:t>и</w:t>
      </w:r>
      <w:r w:rsidRPr="00E00764">
        <w:rPr>
          <w:rFonts w:ascii="Times New Roman" w:hAnsi="Times New Roman" w:cs="Times New Roman"/>
          <w:sz w:val="26"/>
          <w:szCs w:val="26"/>
        </w:rPr>
        <w:t xml:space="preserve">нансовыми инструментами», </w:t>
      </w:r>
      <w:proofErr w:type="gramEnd"/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Главы Чувашской Республики от 8 июня 2015 г. № 79 «О требов</w:t>
      </w:r>
      <w:r w:rsidRPr="00E00764">
        <w:rPr>
          <w:rFonts w:ascii="Times New Roman" w:hAnsi="Times New Roman" w:cs="Times New Roman"/>
          <w:sz w:val="26"/>
          <w:szCs w:val="26"/>
        </w:rPr>
        <w:t>а</w:t>
      </w:r>
      <w:r w:rsidRPr="00E00764">
        <w:rPr>
          <w:rFonts w:ascii="Times New Roman" w:hAnsi="Times New Roman" w:cs="Times New Roman"/>
          <w:sz w:val="26"/>
          <w:szCs w:val="26"/>
        </w:rPr>
        <w:t>ниях к размещению и наполнению подразделов, посвященных вопросам противоде</w:t>
      </w:r>
      <w:r w:rsidRPr="00E00764">
        <w:rPr>
          <w:rFonts w:ascii="Times New Roman" w:hAnsi="Times New Roman" w:cs="Times New Roman"/>
          <w:sz w:val="26"/>
          <w:szCs w:val="26"/>
        </w:rPr>
        <w:t>й</w:t>
      </w:r>
      <w:r w:rsidRPr="00E00764">
        <w:rPr>
          <w:rFonts w:ascii="Times New Roman" w:hAnsi="Times New Roman" w:cs="Times New Roman"/>
          <w:sz w:val="26"/>
          <w:szCs w:val="26"/>
        </w:rPr>
        <w:t xml:space="preserve">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«Интернет»,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Главы Чувашской Республики от 3 сентября 2015 г. № 116 «О п</w:t>
      </w:r>
      <w:r w:rsidRPr="00E00764">
        <w:rPr>
          <w:rFonts w:ascii="Times New Roman" w:hAnsi="Times New Roman" w:cs="Times New Roman"/>
          <w:sz w:val="26"/>
          <w:szCs w:val="26"/>
        </w:rPr>
        <w:t>о</w:t>
      </w:r>
      <w:r w:rsidRPr="00E00764">
        <w:rPr>
          <w:rFonts w:ascii="Times New Roman" w:hAnsi="Times New Roman" w:cs="Times New Roman"/>
          <w:sz w:val="26"/>
          <w:szCs w:val="26"/>
        </w:rPr>
        <w:t>рядке уведомления (сообщения) Главой Чувашской Республики, руководителями о</w:t>
      </w:r>
      <w:r w:rsidRPr="00E00764">
        <w:rPr>
          <w:rFonts w:ascii="Times New Roman" w:hAnsi="Times New Roman" w:cs="Times New Roman"/>
          <w:sz w:val="26"/>
          <w:szCs w:val="26"/>
        </w:rPr>
        <w:t>р</w:t>
      </w:r>
      <w:r w:rsidRPr="00E00764">
        <w:rPr>
          <w:rFonts w:ascii="Times New Roman" w:hAnsi="Times New Roman" w:cs="Times New Roman"/>
          <w:sz w:val="26"/>
          <w:szCs w:val="26"/>
        </w:rPr>
        <w:t>ганов исполнительной власти Чувашской Республики о получении подарка в связи с исполнением ими (служебных) должностных обязанностей, сдачи, определения сто</w:t>
      </w:r>
      <w:r w:rsidRPr="00E00764">
        <w:rPr>
          <w:rFonts w:ascii="Times New Roman" w:hAnsi="Times New Roman" w:cs="Times New Roman"/>
          <w:sz w:val="26"/>
          <w:szCs w:val="26"/>
        </w:rPr>
        <w:t>и</w:t>
      </w:r>
      <w:r w:rsidRPr="00E00764">
        <w:rPr>
          <w:rFonts w:ascii="Times New Roman" w:hAnsi="Times New Roman" w:cs="Times New Roman"/>
          <w:sz w:val="26"/>
          <w:szCs w:val="26"/>
        </w:rPr>
        <w:t>мости подарка, реализации (выкупа) и зачисления средств, вырученных от его реал</w:t>
      </w:r>
      <w:r w:rsidRPr="00E00764">
        <w:rPr>
          <w:rFonts w:ascii="Times New Roman" w:hAnsi="Times New Roman" w:cs="Times New Roman"/>
          <w:sz w:val="26"/>
          <w:szCs w:val="26"/>
        </w:rPr>
        <w:t>и</w:t>
      </w:r>
      <w:r w:rsidRPr="00E00764">
        <w:rPr>
          <w:rFonts w:ascii="Times New Roman" w:hAnsi="Times New Roman" w:cs="Times New Roman"/>
          <w:sz w:val="26"/>
          <w:szCs w:val="26"/>
        </w:rPr>
        <w:t xml:space="preserve">зации», </w:t>
      </w:r>
    </w:p>
    <w:p w:rsid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Указа Главы Чувашской Республики от 19 октября 2015 г. № 162 «О м</w:t>
      </w:r>
      <w:r w:rsidRPr="00E00764">
        <w:rPr>
          <w:rFonts w:ascii="Times New Roman" w:hAnsi="Times New Roman" w:cs="Times New Roman"/>
          <w:sz w:val="26"/>
          <w:szCs w:val="26"/>
        </w:rPr>
        <w:t>е</w:t>
      </w:r>
      <w:r w:rsidRPr="00E00764">
        <w:rPr>
          <w:rFonts w:ascii="Times New Roman" w:hAnsi="Times New Roman" w:cs="Times New Roman"/>
          <w:sz w:val="26"/>
          <w:szCs w:val="26"/>
        </w:rPr>
        <w:t>рах по совершенствованию системы противодействия коррупции в Чувашской Ре</w:t>
      </w:r>
      <w:r w:rsidRPr="00E00764">
        <w:rPr>
          <w:rFonts w:ascii="Times New Roman" w:hAnsi="Times New Roman" w:cs="Times New Roman"/>
          <w:sz w:val="26"/>
          <w:szCs w:val="26"/>
        </w:rPr>
        <w:t>с</w:t>
      </w:r>
      <w:r w:rsidRPr="00E00764">
        <w:rPr>
          <w:rFonts w:ascii="Times New Roman" w:hAnsi="Times New Roman" w:cs="Times New Roman"/>
          <w:sz w:val="26"/>
          <w:szCs w:val="26"/>
        </w:rPr>
        <w:t xml:space="preserve">публике», </w:t>
      </w:r>
    </w:p>
    <w:p w:rsidR="00A167BA" w:rsidRPr="00A167BA" w:rsidRDefault="00A167BA" w:rsidP="00A167BA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167BA">
        <w:rPr>
          <w:sz w:val="26"/>
          <w:szCs w:val="26"/>
        </w:rPr>
        <w:t>Указ</w:t>
      </w:r>
      <w:r>
        <w:rPr>
          <w:sz w:val="26"/>
          <w:szCs w:val="26"/>
        </w:rPr>
        <w:t>а</w:t>
      </w:r>
      <w:r w:rsidRPr="00A167BA">
        <w:rPr>
          <w:sz w:val="26"/>
          <w:szCs w:val="26"/>
        </w:rPr>
        <w:t xml:space="preserve"> Главы Чувашской Республики от 24 июля 2017 г. № 82 «Об утве</w:t>
      </w:r>
      <w:r w:rsidRPr="00A167BA">
        <w:rPr>
          <w:sz w:val="26"/>
          <w:szCs w:val="26"/>
        </w:rPr>
        <w:t>р</w:t>
      </w:r>
      <w:r w:rsidRPr="00A167BA">
        <w:rPr>
          <w:sz w:val="26"/>
          <w:szCs w:val="26"/>
        </w:rPr>
        <w:t>ждении Положения о кадровом резерве на государственной гражданской службе Ч</w:t>
      </w:r>
      <w:r w:rsidRPr="00A167BA">
        <w:rPr>
          <w:sz w:val="26"/>
          <w:szCs w:val="26"/>
        </w:rPr>
        <w:t>у</w:t>
      </w:r>
      <w:r w:rsidRPr="00A167BA">
        <w:rPr>
          <w:sz w:val="26"/>
          <w:szCs w:val="26"/>
        </w:rPr>
        <w:t>вашской Республики»</w:t>
      </w:r>
      <w:r>
        <w:rPr>
          <w:sz w:val="26"/>
          <w:szCs w:val="26"/>
        </w:rPr>
        <w:t>;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30 д</w:t>
      </w:r>
      <w:r w:rsidRPr="00E00764">
        <w:rPr>
          <w:rFonts w:ascii="Times New Roman" w:hAnsi="Times New Roman" w:cs="Times New Roman"/>
          <w:sz w:val="26"/>
          <w:szCs w:val="26"/>
        </w:rPr>
        <w:t>е</w:t>
      </w:r>
      <w:r w:rsidRPr="00E00764">
        <w:rPr>
          <w:rFonts w:ascii="Times New Roman" w:hAnsi="Times New Roman" w:cs="Times New Roman"/>
          <w:sz w:val="26"/>
          <w:szCs w:val="26"/>
        </w:rPr>
        <w:lastRenderedPageBreak/>
        <w:t xml:space="preserve">кабря 1999 г. № 287 «О социальных гарантиях лицам, замещавшим государственные должности Чувашской Республики и должности в органах государственной власти и управления Чувашской АССР, Чувашской ССР, Чувашской Республики»,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14 се</w:t>
      </w:r>
      <w:r w:rsidRPr="00E00764">
        <w:rPr>
          <w:rFonts w:ascii="Times New Roman" w:hAnsi="Times New Roman" w:cs="Times New Roman"/>
          <w:sz w:val="26"/>
          <w:szCs w:val="26"/>
        </w:rPr>
        <w:t>н</w:t>
      </w:r>
      <w:r w:rsidRPr="00E00764">
        <w:rPr>
          <w:rFonts w:ascii="Times New Roman" w:hAnsi="Times New Roman" w:cs="Times New Roman"/>
          <w:sz w:val="26"/>
          <w:szCs w:val="26"/>
        </w:rPr>
        <w:t>тября 2005 г. № 224 «О порядке оплаты труда независимых экспертов, включаемых в составы аттестационной и конкурсной комиссий, образуемых органами исполнител</w:t>
      </w:r>
      <w:r w:rsidRPr="00E00764">
        <w:rPr>
          <w:rFonts w:ascii="Times New Roman" w:hAnsi="Times New Roman" w:cs="Times New Roman"/>
          <w:sz w:val="26"/>
          <w:szCs w:val="26"/>
        </w:rPr>
        <w:t>ь</w:t>
      </w:r>
      <w:r w:rsidRPr="00E00764">
        <w:rPr>
          <w:rFonts w:ascii="Times New Roman" w:hAnsi="Times New Roman" w:cs="Times New Roman"/>
          <w:sz w:val="26"/>
          <w:szCs w:val="26"/>
        </w:rPr>
        <w:t xml:space="preserve">ной власти Чувашской Республики», </w:t>
      </w:r>
    </w:p>
    <w:p w:rsidR="007137C4" w:rsidRPr="007137C4" w:rsidRDefault="007137C4" w:rsidP="007137C4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137C4">
        <w:rPr>
          <w:sz w:val="26"/>
          <w:szCs w:val="26"/>
        </w:rPr>
        <w:t>постановление Кабинета Министров Чувашской Республики от 26 ноя</w:t>
      </w:r>
      <w:r w:rsidRPr="007137C4">
        <w:rPr>
          <w:sz w:val="26"/>
          <w:szCs w:val="26"/>
        </w:rPr>
        <w:t>б</w:t>
      </w:r>
      <w:r w:rsidRPr="007137C4">
        <w:rPr>
          <w:sz w:val="26"/>
          <w:szCs w:val="26"/>
        </w:rPr>
        <w:t>ря 2005 г. № 288 «О Типовом регламенте внутренней организации деятельности м</w:t>
      </w:r>
      <w:r w:rsidRPr="007137C4">
        <w:rPr>
          <w:sz w:val="26"/>
          <w:szCs w:val="26"/>
        </w:rPr>
        <w:t>и</w:t>
      </w:r>
      <w:r w:rsidRPr="007137C4">
        <w:rPr>
          <w:sz w:val="26"/>
          <w:szCs w:val="26"/>
        </w:rPr>
        <w:t>нистерств и иных органов исполнительной власти Чувашской Республики»;</w:t>
      </w:r>
    </w:p>
    <w:p w:rsidR="007137C4" w:rsidRPr="007137C4" w:rsidRDefault="007137C4" w:rsidP="007137C4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137C4">
        <w:rPr>
          <w:sz w:val="26"/>
          <w:szCs w:val="26"/>
        </w:rPr>
        <w:t>постановление Кабинета Министров Чувашской Республики от 29 марта 2007 г. № 55 «Вопросы Министерства сельского хозяйства Чувашской Республики»;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26 июня 2007 г. № 152 «О стандарте </w:t>
      </w:r>
      <w:proofErr w:type="gramStart"/>
      <w:r w:rsidRPr="00E00764">
        <w:rPr>
          <w:rFonts w:ascii="Times New Roman" w:hAnsi="Times New Roman" w:cs="Times New Roman"/>
          <w:sz w:val="26"/>
          <w:szCs w:val="26"/>
        </w:rPr>
        <w:t>структуры центрального аппарата органов исполнител</w:t>
      </w:r>
      <w:r w:rsidRPr="00E00764">
        <w:rPr>
          <w:rFonts w:ascii="Times New Roman" w:hAnsi="Times New Roman" w:cs="Times New Roman"/>
          <w:sz w:val="26"/>
          <w:szCs w:val="26"/>
        </w:rPr>
        <w:t>ь</w:t>
      </w:r>
      <w:r w:rsidRPr="00E00764">
        <w:rPr>
          <w:rFonts w:ascii="Times New Roman" w:hAnsi="Times New Roman" w:cs="Times New Roman"/>
          <w:sz w:val="26"/>
          <w:szCs w:val="26"/>
        </w:rPr>
        <w:t>ной власти Чувашской Республики</w:t>
      </w:r>
      <w:proofErr w:type="gramEnd"/>
      <w:r w:rsidRPr="00E00764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26 о</w:t>
      </w:r>
      <w:r w:rsidRPr="00E00764">
        <w:rPr>
          <w:rFonts w:ascii="Times New Roman" w:hAnsi="Times New Roman" w:cs="Times New Roman"/>
          <w:sz w:val="26"/>
          <w:szCs w:val="26"/>
        </w:rPr>
        <w:t>к</w:t>
      </w:r>
      <w:r w:rsidRPr="00E00764">
        <w:rPr>
          <w:rFonts w:ascii="Times New Roman" w:hAnsi="Times New Roman" w:cs="Times New Roman"/>
          <w:sz w:val="26"/>
          <w:szCs w:val="26"/>
        </w:rPr>
        <w:t xml:space="preserve">тября 2007 г. № 270 «Об утверждении Правил исчисления денежного содержания государственных гражданских служащих Чувашской Республики»,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11 марта 2009 г. № 67 «Об утверждении Правил предоставления ежегодного дополнительного оплачиваемого отпуска государственным гражданским служащим Чувашской Ре</w:t>
      </w:r>
      <w:r w:rsidRPr="00E00764">
        <w:rPr>
          <w:rFonts w:ascii="Times New Roman" w:hAnsi="Times New Roman" w:cs="Times New Roman"/>
          <w:sz w:val="26"/>
          <w:szCs w:val="26"/>
        </w:rPr>
        <w:t>с</w:t>
      </w:r>
      <w:r w:rsidRPr="00E00764">
        <w:rPr>
          <w:rFonts w:ascii="Times New Roman" w:hAnsi="Times New Roman" w:cs="Times New Roman"/>
          <w:sz w:val="26"/>
          <w:szCs w:val="26"/>
        </w:rPr>
        <w:t xml:space="preserve">публики, имеющим ненормированный служебный день»,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23 июля </w:t>
      </w:r>
      <w:r w:rsidRPr="00E00764">
        <w:rPr>
          <w:rFonts w:ascii="Times New Roman" w:hAnsi="Times New Roman" w:cs="Times New Roman"/>
          <w:sz w:val="26"/>
          <w:szCs w:val="26"/>
        </w:rPr>
        <w:br/>
        <w:t>2012 г. № 301 «О предоставлении государственным гражданским служащим Чува</w:t>
      </w:r>
      <w:r w:rsidRPr="00E00764">
        <w:rPr>
          <w:rFonts w:ascii="Times New Roman" w:hAnsi="Times New Roman" w:cs="Times New Roman"/>
          <w:sz w:val="26"/>
          <w:szCs w:val="26"/>
        </w:rPr>
        <w:t>ш</w:t>
      </w:r>
      <w:r w:rsidRPr="00E00764">
        <w:rPr>
          <w:rFonts w:ascii="Times New Roman" w:hAnsi="Times New Roman" w:cs="Times New Roman"/>
          <w:sz w:val="26"/>
          <w:szCs w:val="26"/>
        </w:rPr>
        <w:t xml:space="preserve">ской Республики единовременной субсидии на приобретение жилого помещения»,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764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13 июня 2013 г. № 216 «О порядке и условиях обеспечения государственных гражданских служащих Чувашской Республики, назначенных в порядке ротации на должность го</w:t>
      </w:r>
      <w:r w:rsidRPr="00E00764">
        <w:rPr>
          <w:rFonts w:ascii="Times New Roman" w:hAnsi="Times New Roman" w:cs="Times New Roman"/>
          <w:sz w:val="26"/>
          <w:szCs w:val="26"/>
        </w:rPr>
        <w:t>с</w:t>
      </w:r>
      <w:r w:rsidRPr="00E00764">
        <w:rPr>
          <w:rFonts w:ascii="Times New Roman" w:hAnsi="Times New Roman" w:cs="Times New Roman"/>
          <w:sz w:val="26"/>
          <w:szCs w:val="26"/>
        </w:rPr>
        <w:t>ударственной гражданской службы Чувашской Республики в государственный орган Чувашской Республики, расположенный в другой местности в пределах Чувашской Республики, служебными жилыми помещениями, а также о порядке и размерах во</w:t>
      </w:r>
      <w:r w:rsidRPr="00E00764">
        <w:rPr>
          <w:rFonts w:ascii="Times New Roman" w:hAnsi="Times New Roman" w:cs="Times New Roman"/>
          <w:sz w:val="26"/>
          <w:szCs w:val="26"/>
        </w:rPr>
        <w:t>з</w:t>
      </w:r>
      <w:r w:rsidRPr="00E00764">
        <w:rPr>
          <w:rFonts w:ascii="Times New Roman" w:hAnsi="Times New Roman" w:cs="Times New Roman"/>
          <w:sz w:val="26"/>
          <w:szCs w:val="26"/>
        </w:rPr>
        <w:t>мещения указанным государственным гражданским служащим Чувашской</w:t>
      </w:r>
      <w:proofErr w:type="gramEnd"/>
      <w:r w:rsidRPr="00E00764">
        <w:rPr>
          <w:rFonts w:ascii="Times New Roman" w:hAnsi="Times New Roman" w:cs="Times New Roman"/>
          <w:sz w:val="26"/>
          <w:szCs w:val="26"/>
        </w:rPr>
        <w:t xml:space="preserve"> Республ</w:t>
      </w:r>
      <w:r w:rsidRPr="00E00764">
        <w:rPr>
          <w:rFonts w:ascii="Times New Roman" w:hAnsi="Times New Roman" w:cs="Times New Roman"/>
          <w:sz w:val="26"/>
          <w:szCs w:val="26"/>
        </w:rPr>
        <w:t>и</w:t>
      </w:r>
      <w:r w:rsidRPr="00E00764">
        <w:rPr>
          <w:rFonts w:ascii="Times New Roman" w:hAnsi="Times New Roman" w:cs="Times New Roman"/>
          <w:sz w:val="26"/>
          <w:szCs w:val="26"/>
        </w:rPr>
        <w:t>ки расходов на наем (поднаем) жилого помещения»,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3 сентя</w:t>
      </w:r>
      <w:r w:rsidRPr="00E00764">
        <w:rPr>
          <w:rFonts w:ascii="Times New Roman" w:hAnsi="Times New Roman" w:cs="Times New Roman"/>
          <w:sz w:val="26"/>
          <w:szCs w:val="26"/>
        </w:rPr>
        <w:t>б</w:t>
      </w:r>
      <w:r w:rsidRPr="00E00764">
        <w:rPr>
          <w:rFonts w:ascii="Times New Roman" w:hAnsi="Times New Roman" w:cs="Times New Roman"/>
          <w:sz w:val="26"/>
          <w:szCs w:val="26"/>
        </w:rPr>
        <w:t>ря 2013 г. № 343 «О порядке и условиях командирования государственных гражда</w:t>
      </w:r>
      <w:r w:rsidRPr="00E00764">
        <w:rPr>
          <w:rFonts w:ascii="Times New Roman" w:hAnsi="Times New Roman" w:cs="Times New Roman"/>
          <w:sz w:val="26"/>
          <w:szCs w:val="26"/>
        </w:rPr>
        <w:t>н</w:t>
      </w:r>
      <w:r w:rsidRPr="00E00764">
        <w:rPr>
          <w:rFonts w:ascii="Times New Roman" w:hAnsi="Times New Roman" w:cs="Times New Roman"/>
          <w:sz w:val="26"/>
          <w:szCs w:val="26"/>
        </w:rPr>
        <w:t xml:space="preserve">ских служащих Чувашской Республики»,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17 о</w:t>
      </w:r>
      <w:r w:rsidRPr="00E00764">
        <w:rPr>
          <w:rFonts w:ascii="Times New Roman" w:hAnsi="Times New Roman" w:cs="Times New Roman"/>
          <w:sz w:val="26"/>
          <w:szCs w:val="26"/>
        </w:rPr>
        <w:t>к</w:t>
      </w:r>
      <w:r w:rsidRPr="00E00764">
        <w:rPr>
          <w:rFonts w:ascii="Times New Roman" w:hAnsi="Times New Roman" w:cs="Times New Roman"/>
          <w:sz w:val="26"/>
          <w:szCs w:val="26"/>
        </w:rPr>
        <w:t>тября 2013 г. № 419 «О денежном содержании государственных гражданских служ</w:t>
      </w:r>
      <w:r w:rsidRPr="00E00764">
        <w:rPr>
          <w:rFonts w:ascii="Times New Roman" w:hAnsi="Times New Roman" w:cs="Times New Roman"/>
          <w:sz w:val="26"/>
          <w:szCs w:val="26"/>
        </w:rPr>
        <w:t>а</w:t>
      </w:r>
      <w:r w:rsidRPr="00E00764">
        <w:rPr>
          <w:rFonts w:ascii="Times New Roman" w:hAnsi="Times New Roman" w:cs="Times New Roman"/>
          <w:sz w:val="26"/>
          <w:szCs w:val="26"/>
        </w:rPr>
        <w:t xml:space="preserve">щих Чувашской Республики», </w:t>
      </w:r>
    </w:p>
    <w:p w:rsidR="00E00764" w:rsidRPr="00E00764" w:rsidRDefault="00E00764" w:rsidP="007137C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764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25 ноя</w:t>
      </w:r>
      <w:r w:rsidRPr="00E00764">
        <w:rPr>
          <w:rFonts w:ascii="Times New Roman" w:hAnsi="Times New Roman" w:cs="Times New Roman"/>
          <w:sz w:val="26"/>
          <w:szCs w:val="26"/>
        </w:rPr>
        <w:t>б</w:t>
      </w:r>
      <w:r w:rsidRPr="00E00764">
        <w:rPr>
          <w:rFonts w:ascii="Times New Roman" w:hAnsi="Times New Roman" w:cs="Times New Roman"/>
          <w:sz w:val="26"/>
          <w:szCs w:val="26"/>
        </w:rPr>
        <w:t>ря 2013 г. № 460 «Об оплате труда работников государственных органов Чувашской Республики, замещающих должности, не являющиеся должностями государственной гражданской службы Чувашской Республики».</w:t>
      </w:r>
    </w:p>
    <w:p w:rsidR="0031098A" w:rsidRDefault="0031098A" w:rsidP="0031098A">
      <w:pPr>
        <w:spacing w:line="247" w:lineRule="auto"/>
        <w:ind w:firstLine="709"/>
        <w:jc w:val="both"/>
        <w:rPr>
          <w:szCs w:val="26"/>
        </w:rPr>
      </w:pPr>
      <w:r w:rsidRPr="0031098A">
        <w:rPr>
          <w:sz w:val="26"/>
          <w:szCs w:val="26"/>
        </w:rPr>
        <w:t xml:space="preserve">2.2.3. Иные профессиональные знания </w:t>
      </w:r>
      <w:r>
        <w:rPr>
          <w:sz w:val="26"/>
          <w:szCs w:val="26"/>
        </w:rPr>
        <w:t>консультанта</w:t>
      </w:r>
      <w:r w:rsidRPr="0031098A">
        <w:rPr>
          <w:sz w:val="26"/>
          <w:szCs w:val="26"/>
        </w:rPr>
        <w:t xml:space="preserve"> должны вклю</w:t>
      </w:r>
      <w:r w:rsidRPr="008E2F66">
        <w:rPr>
          <w:szCs w:val="26"/>
        </w:rPr>
        <w:t>чать</w:t>
      </w:r>
      <w:r w:rsidRPr="00395BF3">
        <w:rPr>
          <w:szCs w:val="26"/>
        </w:rPr>
        <w:t>: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основные модели и концепции государственной службы;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опыт реформирования государственной службы в Российской Федер</w:t>
      </w:r>
      <w:r w:rsidRPr="00E00764">
        <w:rPr>
          <w:sz w:val="26"/>
          <w:szCs w:val="26"/>
        </w:rPr>
        <w:t>а</w:t>
      </w:r>
      <w:r w:rsidRPr="00E00764">
        <w:rPr>
          <w:sz w:val="26"/>
          <w:szCs w:val="26"/>
        </w:rPr>
        <w:t>ции;</w:t>
      </w:r>
    </w:p>
    <w:p w:rsidR="00E00764" w:rsidRPr="00E00764" w:rsidRDefault="00E00764" w:rsidP="00E00764">
      <w:pPr>
        <w:pStyle w:val="12"/>
        <w:numPr>
          <w:ilvl w:val="0"/>
          <w:numId w:val="6"/>
        </w:numPr>
        <w:tabs>
          <w:tab w:val="left" w:pos="0"/>
          <w:tab w:val="left" w:pos="34"/>
        </w:tabs>
        <w:ind w:left="34" w:firstLine="675"/>
        <w:rPr>
          <w:rFonts w:ascii="Times New Roman" w:hAnsi="Times New Roman"/>
          <w:sz w:val="26"/>
          <w:szCs w:val="26"/>
        </w:rPr>
      </w:pPr>
      <w:r w:rsidRPr="00E00764">
        <w:rPr>
          <w:rFonts w:ascii="Times New Roman" w:hAnsi="Times New Roman"/>
          <w:sz w:val="26"/>
          <w:szCs w:val="26"/>
        </w:rPr>
        <w:t>проблемы и перспективы развития государственной службы Российской Федерации;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lastRenderedPageBreak/>
        <w:t>передовой российский и зарубежный опыт отбора, оценки, адаптации и мотивации персонала;</w:t>
      </w:r>
    </w:p>
    <w:p w:rsidR="00E00764" w:rsidRPr="00E00764" w:rsidRDefault="00E00764" w:rsidP="00E00764">
      <w:pPr>
        <w:pStyle w:val="12"/>
        <w:numPr>
          <w:ilvl w:val="0"/>
          <w:numId w:val="6"/>
        </w:numPr>
        <w:tabs>
          <w:tab w:val="left" w:pos="0"/>
          <w:tab w:val="left" w:pos="34"/>
        </w:tabs>
        <w:ind w:left="34" w:firstLine="675"/>
        <w:rPr>
          <w:rFonts w:ascii="Times New Roman" w:hAnsi="Times New Roman"/>
          <w:sz w:val="26"/>
          <w:szCs w:val="26"/>
        </w:rPr>
      </w:pPr>
      <w:r w:rsidRPr="00E00764">
        <w:rPr>
          <w:rFonts w:ascii="Times New Roman" w:hAnsi="Times New Roman"/>
          <w:sz w:val="26"/>
          <w:szCs w:val="26"/>
        </w:rPr>
        <w:t>основные модели и концепции государственной службы;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технологии отбора и оценки персонала;</w:t>
      </w:r>
    </w:p>
    <w:p w:rsidR="00E00764" w:rsidRPr="00E00764" w:rsidRDefault="00E00764" w:rsidP="00E00764">
      <w:pPr>
        <w:pStyle w:val="12"/>
        <w:numPr>
          <w:ilvl w:val="0"/>
          <w:numId w:val="6"/>
        </w:numPr>
        <w:tabs>
          <w:tab w:val="left" w:pos="0"/>
          <w:tab w:val="left" w:pos="34"/>
        </w:tabs>
        <w:ind w:left="34" w:firstLine="675"/>
        <w:rPr>
          <w:rFonts w:ascii="Times New Roman" w:hAnsi="Times New Roman"/>
          <w:sz w:val="26"/>
          <w:szCs w:val="26"/>
        </w:rPr>
      </w:pPr>
      <w:r w:rsidRPr="00E00764">
        <w:rPr>
          <w:rFonts w:ascii="Times New Roman" w:hAnsi="Times New Roman"/>
          <w:sz w:val="26"/>
          <w:szCs w:val="26"/>
        </w:rPr>
        <w:t>принципы формирования и работы с кадровым резервом в государстве</w:t>
      </w:r>
      <w:r w:rsidRPr="00E00764">
        <w:rPr>
          <w:rFonts w:ascii="Times New Roman" w:hAnsi="Times New Roman"/>
          <w:sz w:val="26"/>
          <w:szCs w:val="26"/>
        </w:rPr>
        <w:t>н</w:t>
      </w:r>
      <w:r w:rsidRPr="00E00764">
        <w:rPr>
          <w:rFonts w:ascii="Times New Roman" w:hAnsi="Times New Roman"/>
          <w:sz w:val="26"/>
          <w:szCs w:val="26"/>
        </w:rPr>
        <w:t>ном органе;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понятие кадровой стратегии и кадровой политики организации: цели, з</w:t>
      </w:r>
      <w:r w:rsidRPr="00E00764">
        <w:rPr>
          <w:sz w:val="26"/>
          <w:szCs w:val="26"/>
        </w:rPr>
        <w:t>а</w:t>
      </w:r>
      <w:r w:rsidRPr="00E00764">
        <w:rPr>
          <w:sz w:val="26"/>
          <w:szCs w:val="26"/>
        </w:rPr>
        <w:t>дачи, формы;</w:t>
      </w:r>
    </w:p>
    <w:p w:rsidR="00E00764" w:rsidRPr="00E00764" w:rsidRDefault="00E00764" w:rsidP="00E00764">
      <w:pPr>
        <w:pStyle w:val="12"/>
        <w:numPr>
          <w:ilvl w:val="0"/>
          <w:numId w:val="6"/>
        </w:numPr>
        <w:tabs>
          <w:tab w:val="left" w:pos="0"/>
          <w:tab w:val="left" w:pos="34"/>
        </w:tabs>
        <w:ind w:left="34" w:firstLine="675"/>
        <w:rPr>
          <w:rFonts w:ascii="Times New Roman" w:hAnsi="Times New Roman"/>
          <w:sz w:val="26"/>
          <w:szCs w:val="26"/>
        </w:rPr>
      </w:pPr>
      <w:r w:rsidRPr="00E00764">
        <w:rPr>
          <w:rFonts w:ascii="Times New Roman" w:hAnsi="Times New Roman"/>
          <w:sz w:val="26"/>
          <w:szCs w:val="26"/>
        </w:rPr>
        <w:t>понятие «открытые данные»;</w:t>
      </w:r>
    </w:p>
    <w:p w:rsidR="00E00764" w:rsidRPr="00E00764" w:rsidRDefault="00E00764" w:rsidP="00E00764">
      <w:pPr>
        <w:pStyle w:val="12"/>
        <w:numPr>
          <w:ilvl w:val="0"/>
          <w:numId w:val="6"/>
        </w:numPr>
        <w:tabs>
          <w:tab w:val="left" w:pos="0"/>
          <w:tab w:val="left" w:pos="34"/>
        </w:tabs>
        <w:ind w:left="34" w:firstLine="675"/>
        <w:rPr>
          <w:rFonts w:ascii="Times New Roman" w:hAnsi="Times New Roman"/>
          <w:sz w:val="26"/>
          <w:szCs w:val="26"/>
        </w:rPr>
      </w:pPr>
      <w:r w:rsidRPr="00E00764">
        <w:rPr>
          <w:rFonts w:ascii="Times New Roman" w:hAnsi="Times New Roman"/>
          <w:sz w:val="26"/>
          <w:szCs w:val="26"/>
        </w:rPr>
        <w:t>понятие и элементы модели компетенций;</w:t>
      </w:r>
    </w:p>
    <w:p w:rsidR="00E00764" w:rsidRPr="00E00764" w:rsidRDefault="00E00764" w:rsidP="00E00764">
      <w:pPr>
        <w:pStyle w:val="12"/>
        <w:numPr>
          <w:ilvl w:val="0"/>
          <w:numId w:val="6"/>
        </w:numPr>
        <w:tabs>
          <w:tab w:val="left" w:pos="0"/>
          <w:tab w:val="left" w:pos="34"/>
        </w:tabs>
        <w:ind w:left="34" w:firstLine="675"/>
        <w:rPr>
          <w:rFonts w:ascii="Times New Roman" w:hAnsi="Times New Roman"/>
          <w:sz w:val="26"/>
          <w:szCs w:val="26"/>
        </w:rPr>
      </w:pPr>
      <w:r w:rsidRPr="00E00764">
        <w:rPr>
          <w:rFonts w:ascii="Times New Roman" w:hAnsi="Times New Roman"/>
          <w:sz w:val="26"/>
          <w:szCs w:val="26"/>
        </w:rPr>
        <w:t>структура и ключевые положения должностного регламента госуда</w:t>
      </w:r>
      <w:r w:rsidRPr="00E00764">
        <w:rPr>
          <w:rFonts w:ascii="Times New Roman" w:hAnsi="Times New Roman"/>
          <w:sz w:val="26"/>
          <w:szCs w:val="26"/>
        </w:rPr>
        <w:t>р</w:t>
      </w:r>
      <w:r w:rsidRPr="00E00764">
        <w:rPr>
          <w:rFonts w:ascii="Times New Roman" w:hAnsi="Times New Roman"/>
          <w:sz w:val="26"/>
          <w:szCs w:val="26"/>
        </w:rPr>
        <w:t>ственного гражданского служащего и должностной инструкции муниципального служащего;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порядок внесения изменений в должностной регламент государственного гражданского служащего;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  <w:tab w:val="left" w:pos="360"/>
        </w:tabs>
        <w:autoSpaceDE w:val="0"/>
        <w:autoSpaceDN w:val="0"/>
        <w:adjustRightInd w:val="0"/>
        <w:ind w:left="34" w:firstLine="675"/>
        <w:jc w:val="both"/>
        <w:outlineLvl w:val="1"/>
        <w:rPr>
          <w:sz w:val="26"/>
          <w:szCs w:val="26"/>
        </w:rPr>
      </w:pPr>
      <w:r w:rsidRPr="00E00764">
        <w:rPr>
          <w:sz w:val="26"/>
          <w:szCs w:val="26"/>
        </w:rPr>
        <w:t xml:space="preserve"> вопросы планирования дополнительного профессионального образов</w:t>
      </w:r>
      <w:r w:rsidRPr="00E00764">
        <w:rPr>
          <w:sz w:val="26"/>
          <w:szCs w:val="26"/>
        </w:rPr>
        <w:t>а</w:t>
      </w:r>
      <w:r w:rsidRPr="00E00764">
        <w:rPr>
          <w:sz w:val="26"/>
          <w:szCs w:val="26"/>
        </w:rPr>
        <w:t>ния и иных мероприятий по профессиональному развитию государственных гра</w:t>
      </w:r>
      <w:r w:rsidRPr="00E00764">
        <w:rPr>
          <w:sz w:val="26"/>
          <w:szCs w:val="26"/>
        </w:rPr>
        <w:t>ж</w:t>
      </w:r>
      <w:r w:rsidRPr="00E00764">
        <w:rPr>
          <w:sz w:val="26"/>
          <w:szCs w:val="26"/>
        </w:rPr>
        <w:t>данских служащих;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  <w:tab w:val="left" w:pos="360"/>
        </w:tabs>
        <w:autoSpaceDE w:val="0"/>
        <w:autoSpaceDN w:val="0"/>
        <w:adjustRightInd w:val="0"/>
        <w:ind w:left="34" w:firstLine="675"/>
        <w:jc w:val="both"/>
        <w:outlineLvl w:val="1"/>
        <w:rPr>
          <w:sz w:val="26"/>
          <w:szCs w:val="26"/>
        </w:rPr>
      </w:pPr>
      <w:r w:rsidRPr="00E00764">
        <w:rPr>
          <w:sz w:val="26"/>
          <w:szCs w:val="26"/>
        </w:rPr>
        <w:t xml:space="preserve"> вопросы подготовки кадров для государственной гражданской службы;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вопросы планирования и организации работы по подготовке и перепо</w:t>
      </w:r>
      <w:r w:rsidRPr="00E00764">
        <w:rPr>
          <w:sz w:val="26"/>
          <w:szCs w:val="26"/>
        </w:rPr>
        <w:t>д</w:t>
      </w:r>
      <w:r w:rsidRPr="00E00764">
        <w:rPr>
          <w:sz w:val="26"/>
          <w:szCs w:val="26"/>
        </w:rPr>
        <w:t xml:space="preserve">готовке резерва управленческих кадров; 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  <w:tab w:val="left" w:pos="567"/>
          <w:tab w:val="left" w:pos="1418"/>
          <w:tab w:val="left" w:pos="1985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порядок рассмотрения документов о присвоении классного чина гос</w:t>
      </w:r>
      <w:r w:rsidRPr="00E00764">
        <w:rPr>
          <w:sz w:val="26"/>
          <w:szCs w:val="26"/>
        </w:rPr>
        <w:t>у</w:t>
      </w:r>
      <w:r w:rsidRPr="00E00764">
        <w:rPr>
          <w:sz w:val="26"/>
          <w:szCs w:val="26"/>
        </w:rPr>
        <w:t>дарственной гражданской службы Российской Федерации федеральным госуда</w:t>
      </w:r>
      <w:r w:rsidRPr="00E00764">
        <w:rPr>
          <w:sz w:val="26"/>
          <w:szCs w:val="26"/>
        </w:rPr>
        <w:t>р</w:t>
      </w:r>
      <w:r w:rsidRPr="00E00764">
        <w:rPr>
          <w:sz w:val="26"/>
          <w:szCs w:val="26"/>
        </w:rPr>
        <w:t>ственным гражданским служащим;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  <w:tab w:val="left" w:pos="567"/>
          <w:tab w:val="left" w:pos="1418"/>
          <w:tab w:val="left" w:pos="1985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  <w:shd w:val="clear" w:color="auto" w:fill="FFFFFF"/>
        </w:rPr>
        <w:t>пути совершенствования системы оплаты труда на государственной службе;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  <w:tab w:val="left" w:pos="567"/>
          <w:tab w:val="left" w:pos="1418"/>
          <w:tab w:val="left" w:pos="1985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методы прогнозирования численности персонала и подходы к нормир</w:t>
      </w:r>
      <w:r w:rsidRPr="00E00764">
        <w:rPr>
          <w:sz w:val="26"/>
          <w:szCs w:val="26"/>
        </w:rPr>
        <w:t>о</w:t>
      </w:r>
      <w:r w:rsidRPr="00E00764">
        <w:rPr>
          <w:sz w:val="26"/>
          <w:szCs w:val="26"/>
        </w:rPr>
        <w:t xml:space="preserve">ванию труда; 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  <w:tab w:val="left" w:pos="567"/>
          <w:tab w:val="left" w:pos="1418"/>
          <w:tab w:val="left" w:pos="1985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понятие коррупции, причины ее возникновения и последствия;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  <w:tab w:val="left" w:pos="567"/>
          <w:tab w:val="left" w:pos="1418"/>
          <w:tab w:val="left" w:pos="1985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основные направления политики государства в сфере противодействия коррупции;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  <w:tab w:val="left" w:pos="567"/>
          <w:tab w:val="left" w:pos="1418"/>
          <w:tab w:val="left" w:pos="1985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меры по профилактике и противодействию коррупции на государстве</w:t>
      </w:r>
      <w:r w:rsidRPr="00E00764">
        <w:rPr>
          <w:sz w:val="26"/>
          <w:szCs w:val="26"/>
        </w:rPr>
        <w:t>н</w:t>
      </w:r>
      <w:r w:rsidRPr="00E00764">
        <w:rPr>
          <w:sz w:val="26"/>
          <w:szCs w:val="26"/>
        </w:rPr>
        <w:t>ной гражданской службе;</w:t>
      </w:r>
    </w:p>
    <w:p w:rsidR="00E00764" w:rsidRPr="00E00764" w:rsidRDefault="00E00764" w:rsidP="00E00764">
      <w:pPr>
        <w:pStyle w:val="ad"/>
        <w:numPr>
          <w:ilvl w:val="0"/>
          <w:numId w:val="6"/>
        </w:numPr>
        <w:tabs>
          <w:tab w:val="left" w:pos="0"/>
          <w:tab w:val="left" w:pos="34"/>
        </w:tabs>
        <w:ind w:left="34" w:firstLine="675"/>
        <w:jc w:val="both"/>
        <w:rPr>
          <w:rFonts w:eastAsia="Calibri"/>
          <w:sz w:val="26"/>
          <w:szCs w:val="26"/>
        </w:rPr>
      </w:pPr>
      <w:r w:rsidRPr="00E00764">
        <w:rPr>
          <w:sz w:val="26"/>
          <w:szCs w:val="26"/>
        </w:rPr>
        <w:t>передовой зарубежный опыт противодействия коррупции на госуда</w:t>
      </w:r>
      <w:r w:rsidRPr="00E00764">
        <w:rPr>
          <w:sz w:val="26"/>
          <w:szCs w:val="26"/>
        </w:rPr>
        <w:t>р</w:t>
      </w:r>
      <w:r w:rsidRPr="00E00764">
        <w:rPr>
          <w:sz w:val="26"/>
          <w:szCs w:val="26"/>
        </w:rPr>
        <w:t>ственной службе.</w:t>
      </w:r>
    </w:p>
    <w:p w:rsidR="0031098A" w:rsidRPr="00CC2A78" w:rsidRDefault="0031098A" w:rsidP="0031098A">
      <w:pPr>
        <w:spacing w:line="247" w:lineRule="auto"/>
        <w:ind w:firstLine="709"/>
        <w:jc w:val="both"/>
        <w:rPr>
          <w:sz w:val="26"/>
          <w:szCs w:val="26"/>
        </w:rPr>
      </w:pPr>
      <w:r w:rsidRPr="00CC2A78">
        <w:rPr>
          <w:sz w:val="26"/>
          <w:szCs w:val="26"/>
        </w:rPr>
        <w:t>2.2.4. Гражданский служащий, замещающий должность консультанта, должен обладать следующими профессиональными умениями:</w:t>
      </w:r>
    </w:p>
    <w:p w:rsidR="00E00764" w:rsidRPr="00E00764" w:rsidRDefault="00E00764" w:rsidP="00E00764">
      <w:pPr>
        <w:pStyle w:val="3"/>
        <w:numPr>
          <w:ilvl w:val="0"/>
          <w:numId w:val="7"/>
        </w:numPr>
        <w:tabs>
          <w:tab w:val="left" w:pos="0"/>
          <w:tab w:val="left" w:pos="34"/>
          <w:tab w:val="left" w:pos="851"/>
          <w:tab w:val="left" w:pos="1418"/>
          <w:tab w:val="left" w:pos="1985"/>
        </w:tabs>
        <w:ind w:left="34" w:firstLine="675"/>
        <w:rPr>
          <w:rFonts w:ascii="Times New Roman" w:hAnsi="Times New Roman"/>
          <w:sz w:val="26"/>
          <w:szCs w:val="26"/>
        </w:rPr>
      </w:pPr>
      <w:r w:rsidRPr="00E00764">
        <w:rPr>
          <w:rFonts w:ascii="Times New Roman" w:hAnsi="Times New Roman"/>
          <w:sz w:val="26"/>
          <w:szCs w:val="26"/>
        </w:rPr>
        <w:t>работа со справочными правовыми системами «Консультант Плюс», «Гарант» на профессиональном уровне;</w:t>
      </w:r>
    </w:p>
    <w:p w:rsidR="00E00764" w:rsidRPr="00E00764" w:rsidRDefault="00E00764" w:rsidP="00E00764">
      <w:pPr>
        <w:pStyle w:val="ad"/>
        <w:numPr>
          <w:ilvl w:val="0"/>
          <w:numId w:val="7"/>
        </w:numPr>
        <w:tabs>
          <w:tab w:val="left" w:pos="-108"/>
          <w:tab w:val="left" w:pos="0"/>
          <w:tab w:val="left" w:pos="34"/>
          <w:tab w:val="left" w:pos="497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определение оптимальной кадровой стратегии и кадровой политики о</w:t>
      </w:r>
      <w:r w:rsidRPr="00E00764">
        <w:rPr>
          <w:sz w:val="26"/>
          <w:szCs w:val="26"/>
        </w:rPr>
        <w:t>р</w:t>
      </w:r>
      <w:r w:rsidRPr="00E00764">
        <w:rPr>
          <w:sz w:val="26"/>
          <w:szCs w:val="26"/>
        </w:rPr>
        <w:t>ганизации;</w:t>
      </w:r>
    </w:p>
    <w:p w:rsidR="00E00764" w:rsidRPr="00E00764" w:rsidRDefault="00E00764" w:rsidP="00E00764">
      <w:pPr>
        <w:pStyle w:val="ad"/>
        <w:numPr>
          <w:ilvl w:val="0"/>
          <w:numId w:val="7"/>
        </w:numPr>
        <w:tabs>
          <w:tab w:val="left" w:pos="-108"/>
          <w:tab w:val="left" w:pos="0"/>
          <w:tab w:val="left" w:pos="34"/>
          <w:tab w:val="left" w:pos="497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определение оптимальных методов и инструментов современных кадр</w:t>
      </w:r>
      <w:r w:rsidRPr="00E00764">
        <w:rPr>
          <w:sz w:val="26"/>
          <w:szCs w:val="26"/>
        </w:rPr>
        <w:t>о</w:t>
      </w:r>
      <w:r w:rsidRPr="00E00764">
        <w:rPr>
          <w:sz w:val="26"/>
          <w:szCs w:val="26"/>
        </w:rPr>
        <w:t>вых технологий в зависимости от целей и задач государственного органа, функций и полномочий по должностям;</w:t>
      </w:r>
    </w:p>
    <w:p w:rsidR="00E00764" w:rsidRPr="00E00764" w:rsidRDefault="00E00764" w:rsidP="00E00764">
      <w:pPr>
        <w:pStyle w:val="ad"/>
        <w:numPr>
          <w:ilvl w:val="0"/>
          <w:numId w:val="7"/>
        </w:numPr>
        <w:tabs>
          <w:tab w:val="left" w:pos="-108"/>
          <w:tab w:val="left" w:pos="0"/>
          <w:tab w:val="left" w:pos="34"/>
          <w:tab w:val="left" w:pos="360"/>
        </w:tabs>
        <w:autoSpaceDE w:val="0"/>
        <w:autoSpaceDN w:val="0"/>
        <w:adjustRightInd w:val="0"/>
        <w:ind w:left="34" w:firstLine="675"/>
        <w:jc w:val="both"/>
        <w:outlineLvl w:val="1"/>
        <w:rPr>
          <w:sz w:val="26"/>
          <w:szCs w:val="26"/>
        </w:rPr>
      </w:pPr>
      <w:r w:rsidRPr="00E00764">
        <w:rPr>
          <w:sz w:val="26"/>
          <w:szCs w:val="26"/>
        </w:rPr>
        <w:t>разработка проектов технических заданий на оказание образовательных услуг, составление критериев оценки конкурсных заявок;</w:t>
      </w:r>
    </w:p>
    <w:p w:rsidR="00E00764" w:rsidRPr="00E00764" w:rsidRDefault="00E00764" w:rsidP="00E00764">
      <w:pPr>
        <w:pStyle w:val="ad"/>
        <w:numPr>
          <w:ilvl w:val="0"/>
          <w:numId w:val="7"/>
        </w:numPr>
        <w:tabs>
          <w:tab w:val="left" w:pos="-108"/>
          <w:tab w:val="left" w:pos="0"/>
          <w:tab w:val="left" w:pos="34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расчет поправочного коэффициента размера средней рыночной стоим</w:t>
      </w:r>
      <w:r w:rsidRPr="00E00764">
        <w:rPr>
          <w:sz w:val="26"/>
          <w:szCs w:val="26"/>
        </w:rPr>
        <w:t>о</w:t>
      </w:r>
      <w:r w:rsidRPr="00E00764">
        <w:rPr>
          <w:sz w:val="26"/>
          <w:szCs w:val="26"/>
        </w:rPr>
        <w:t xml:space="preserve">сти 1 кв. метра общей площади жилья с учетом места прохождения федеральным </w:t>
      </w:r>
      <w:r w:rsidRPr="00E00764">
        <w:rPr>
          <w:sz w:val="26"/>
          <w:szCs w:val="26"/>
        </w:rPr>
        <w:lastRenderedPageBreak/>
        <w:t>государственным гражданским служащим государственной гражданской службы Российской Федерации;</w:t>
      </w:r>
    </w:p>
    <w:p w:rsidR="00E00764" w:rsidRPr="00E00764" w:rsidRDefault="00E00764" w:rsidP="00E00764">
      <w:pPr>
        <w:pStyle w:val="ad"/>
        <w:numPr>
          <w:ilvl w:val="0"/>
          <w:numId w:val="7"/>
        </w:numPr>
        <w:tabs>
          <w:tab w:val="left" w:pos="-108"/>
          <w:tab w:val="left" w:pos="0"/>
          <w:tab w:val="left" w:pos="34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расчет предельной стоимости найма (поднайма) 1 кв. метра общей пл</w:t>
      </w:r>
      <w:r w:rsidRPr="00E00764">
        <w:rPr>
          <w:sz w:val="26"/>
          <w:szCs w:val="26"/>
        </w:rPr>
        <w:t>о</w:t>
      </w:r>
      <w:r w:rsidRPr="00E00764">
        <w:rPr>
          <w:sz w:val="26"/>
          <w:szCs w:val="26"/>
        </w:rPr>
        <w:t>щади жилого помещения, применяемой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</w:t>
      </w:r>
      <w:r w:rsidRPr="00E00764">
        <w:rPr>
          <w:sz w:val="26"/>
          <w:szCs w:val="26"/>
        </w:rPr>
        <w:t>р</w:t>
      </w:r>
      <w:r w:rsidRPr="00E00764">
        <w:rPr>
          <w:sz w:val="26"/>
          <w:szCs w:val="26"/>
        </w:rPr>
        <w:t>ственной гражданской службы в федеральный государственный орган, расположе</w:t>
      </w:r>
      <w:r w:rsidRPr="00E00764">
        <w:rPr>
          <w:sz w:val="26"/>
          <w:szCs w:val="26"/>
        </w:rPr>
        <w:t>н</w:t>
      </w:r>
      <w:r w:rsidRPr="00E00764">
        <w:rPr>
          <w:sz w:val="26"/>
          <w:szCs w:val="26"/>
        </w:rPr>
        <w:t>ный в другой местности в пределах Российской Федерации;</w:t>
      </w:r>
    </w:p>
    <w:p w:rsidR="00E00764" w:rsidRPr="00E00764" w:rsidRDefault="00E00764" w:rsidP="00E00764">
      <w:pPr>
        <w:pStyle w:val="ad"/>
        <w:numPr>
          <w:ilvl w:val="0"/>
          <w:numId w:val="7"/>
        </w:numPr>
        <w:tabs>
          <w:tab w:val="left" w:pos="-108"/>
          <w:tab w:val="left" w:pos="0"/>
          <w:tab w:val="left" w:pos="34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проведение кадрового анализа и планирование деятельности с учетом о</w:t>
      </w:r>
      <w:r w:rsidRPr="00E00764">
        <w:rPr>
          <w:sz w:val="26"/>
          <w:szCs w:val="26"/>
        </w:rPr>
        <w:t>р</w:t>
      </w:r>
      <w:r w:rsidRPr="00E00764">
        <w:rPr>
          <w:sz w:val="26"/>
          <w:szCs w:val="26"/>
        </w:rPr>
        <w:t xml:space="preserve">ганизационных целей, бюджетных ограничений и потребностей в кадрах; </w:t>
      </w:r>
    </w:p>
    <w:p w:rsidR="00E00764" w:rsidRPr="00E00764" w:rsidRDefault="00E00764" w:rsidP="00E00764">
      <w:pPr>
        <w:pStyle w:val="ad"/>
        <w:numPr>
          <w:ilvl w:val="0"/>
          <w:numId w:val="7"/>
        </w:numPr>
        <w:tabs>
          <w:tab w:val="left" w:pos="-108"/>
          <w:tab w:val="left" w:pos="0"/>
          <w:tab w:val="left" w:pos="34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оценка коррупционных рисков;</w:t>
      </w:r>
    </w:p>
    <w:p w:rsidR="00E00764" w:rsidRDefault="00E00764" w:rsidP="00E00764">
      <w:pPr>
        <w:pStyle w:val="ad"/>
        <w:numPr>
          <w:ilvl w:val="0"/>
          <w:numId w:val="7"/>
        </w:numPr>
        <w:tabs>
          <w:tab w:val="left" w:pos="-108"/>
          <w:tab w:val="left" w:pos="0"/>
          <w:tab w:val="left" w:pos="34"/>
        </w:tabs>
        <w:ind w:left="34" w:firstLine="675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выявление факта наличия конфликта интересов;</w:t>
      </w:r>
    </w:p>
    <w:p w:rsidR="00E00764" w:rsidRPr="00E00764" w:rsidRDefault="00E00764" w:rsidP="00E00764">
      <w:pPr>
        <w:pStyle w:val="ad"/>
        <w:keepNext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E00764">
        <w:rPr>
          <w:sz w:val="26"/>
          <w:szCs w:val="26"/>
        </w:rPr>
        <w:t>проведение анализа сведений о доходах, расходах, об имуществе и об</w:t>
      </w:r>
      <w:r w:rsidRPr="00E00764">
        <w:rPr>
          <w:sz w:val="26"/>
          <w:szCs w:val="26"/>
        </w:rPr>
        <w:t>я</w:t>
      </w:r>
      <w:r w:rsidRPr="00E00764">
        <w:rPr>
          <w:sz w:val="26"/>
          <w:szCs w:val="26"/>
        </w:rPr>
        <w:t>зательствах имущественного характера; умение проводить оценку коррупционных рисков, выявлять конфликт интересов, разрешать конфликтные ситуации.</w:t>
      </w:r>
    </w:p>
    <w:p w:rsidR="0031098A" w:rsidRDefault="0031098A" w:rsidP="00CC2A78">
      <w:pPr>
        <w:keepNext/>
        <w:ind w:firstLine="709"/>
        <w:jc w:val="both"/>
        <w:rPr>
          <w:sz w:val="26"/>
          <w:szCs w:val="26"/>
        </w:rPr>
      </w:pPr>
      <w:r w:rsidRPr="00CC2A78">
        <w:rPr>
          <w:sz w:val="26"/>
          <w:szCs w:val="26"/>
        </w:rPr>
        <w:t>2.2.5. Гражданский служащий, замещающий должность консультанта, должен обладать следующими функциональными знаниями:</w:t>
      </w:r>
    </w:p>
    <w:p w:rsidR="00A772AC" w:rsidRPr="00A772AC" w:rsidRDefault="00A772AC" w:rsidP="00A772AC">
      <w:pPr>
        <w:keepNext/>
        <w:numPr>
          <w:ilvl w:val="0"/>
          <w:numId w:val="3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772AC">
        <w:rPr>
          <w:rFonts w:eastAsiaTheme="minorHAnsi"/>
          <w:sz w:val="26"/>
          <w:szCs w:val="26"/>
          <w:lang w:eastAsia="en-US"/>
        </w:rPr>
        <w:t>понятие государственной гражданской службы;</w:t>
      </w:r>
    </w:p>
    <w:p w:rsidR="00A772AC" w:rsidRPr="00A772AC" w:rsidRDefault="00A772AC" w:rsidP="00A772AC">
      <w:pPr>
        <w:keepNext/>
        <w:numPr>
          <w:ilvl w:val="0"/>
          <w:numId w:val="3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772AC">
        <w:rPr>
          <w:rFonts w:eastAsiaTheme="minorHAnsi"/>
          <w:sz w:val="26"/>
          <w:szCs w:val="26"/>
          <w:lang w:eastAsia="en-US"/>
        </w:rPr>
        <w:t xml:space="preserve">понятие нормативного правового акты, его виды; </w:t>
      </w:r>
    </w:p>
    <w:p w:rsidR="00A772AC" w:rsidRPr="00A772AC" w:rsidRDefault="00A772AC" w:rsidP="00A772AC">
      <w:pPr>
        <w:keepNext/>
        <w:numPr>
          <w:ilvl w:val="0"/>
          <w:numId w:val="3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772AC">
        <w:rPr>
          <w:rFonts w:eastAsiaTheme="minorHAnsi"/>
          <w:sz w:val="26"/>
          <w:szCs w:val="26"/>
          <w:lang w:eastAsia="en-US"/>
        </w:rPr>
        <w:t>понятие, процедура рассмотрения обращений граждан;</w:t>
      </w:r>
    </w:p>
    <w:p w:rsidR="00A772AC" w:rsidRPr="00A772AC" w:rsidRDefault="00A772AC" w:rsidP="00A772AC">
      <w:pPr>
        <w:keepNext/>
        <w:numPr>
          <w:ilvl w:val="0"/>
          <w:numId w:val="3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772AC">
        <w:rPr>
          <w:rFonts w:eastAsiaTheme="minorHAnsi"/>
          <w:sz w:val="26"/>
          <w:szCs w:val="26"/>
          <w:lang w:eastAsia="en-US"/>
        </w:rPr>
        <w:t>порядок проведения аттестации и квалификационного экзамена;</w:t>
      </w:r>
    </w:p>
    <w:p w:rsidR="00A772AC" w:rsidRPr="00A772AC" w:rsidRDefault="00A772AC" w:rsidP="00A772AC">
      <w:pPr>
        <w:keepNext/>
        <w:numPr>
          <w:ilvl w:val="0"/>
          <w:numId w:val="3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назна</w:t>
      </w:r>
      <w:r w:rsidR="00E00764">
        <w:rPr>
          <w:rFonts w:eastAsiaTheme="minorHAnsi"/>
          <w:sz w:val="26"/>
          <w:szCs w:val="26"/>
          <w:lang w:eastAsia="en-US"/>
        </w:rPr>
        <w:t>чения на должность, присвоения классного чина.</w:t>
      </w:r>
    </w:p>
    <w:p w:rsidR="0031098A" w:rsidRDefault="0031098A" w:rsidP="0031098A">
      <w:pPr>
        <w:keepNext/>
        <w:ind w:firstLine="709"/>
        <w:jc w:val="both"/>
        <w:rPr>
          <w:sz w:val="26"/>
          <w:szCs w:val="26"/>
        </w:rPr>
      </w:pPr>
      <w:r w:rsidRPr="00CC2A78">
        <w:rPr>
          <w:sz w:val="26"/>
          <w:szCs w:val="26"/>
        </w:rPr>
        <w:t>2.2.6. Гражданский служащий, замещающий должность консультанта, должен обладать следующими функциональными умениями:</w:t>
      </w:r>
    </w:p>
    <w:p w:rsidR="00A772AC" w:rsidRDefault="00A772AC" w:rsidP="00A772AC">
      <w:pPr>
        <w:pStyle w:val="ad"/>
        <w:keepNext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proofErr w:type="gramStart"/>
      <w:r w:rsidRPr="00A772AC">
        <w:rPr>
          <w:sz w:val="26"/>
          <w:szCs w:val="26"/>
        </w:rPr>
        <w:t>оформлени</w:t>
      </w:r>
      <w:r>
        <w:rPr>
          <w:sz w:val="26"/>
          <w:szCs w:val="26"/>
        </w:rPr>
        <w:t>е</w:t>
      </w:r>
      <w:r w:rsidRPr="00A772AC">
        <w:rPr>
          <w:sz w:val="26"/>
          <w:szCs w:val="26"/>
        </w:rPr>
        <w:t xml:space="preserve"> трудовых отношений (ведение, хранение, учет и выдача трудовых книжек, личных карточек государственных гражданских служащих (форма </w:t>
      </w:r>
      <w:r w:rsidRPr="00A772AC">
        <w:rPr>
          <w:sz w:val="26"/>
          <w:szCs w:val="26"/>
        </w:rPr>
        <w:br/>
      </w:r>
      <w:r w:rsidR="00894927">
        <w:rPr>
          <w:sz w:val="26"/>
          <w:szCs w:val="26"/>
        </w:rPr>
        <w:t xml:space="preserve">№ Т-2 ГС (МС), </w:t>
      </w:r>
      <w:r>
        <w:rPr>
          <w:sz w:val="26"/>
          <w:szCs w:val="26"/>
        </w:rPr>
        <w:t>личных дел</w:t>
      </w:r>
      <w:r w:rsidR="00894927">
        <w:rPr>
          <w:sz w:val="26"/>
          <w:szCs w:val="26"/>
        </w:rPr>
        <w:t>, служебных удостоверений</w:t>
      </w:r>
      <w:r>
        <w:rPr>
          <w:sz w:val="26"/>
          <w:szCs w:val="26"/>
        </w:rPr>
        <w:t>;</w:t>
      </w:r>
      <w:proofErr w:type="gramEnd"/>
    </w:p>
    <w:p w:rsidR="00A772AC" w:rsidRPr="00A772AC" w:rsidRDefault="00A772AC" w:rsidP="00A772AC">
      <w:pPr>
        <w:pStyle w:val="ad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A772AC">
        <w:rPr>
          <w:sz w:val="26"/>
          <w:szCs w:val="26"/>
        </w:rPr>
        <w:t>подготовка документов для назначения пенсий гражданских служащих, для назначения пенсии за выслугу лет гражданским служащим, увольняемым из М</w:t>
      </w:r>
      <w:r w:rsidRPr="00A772AC">
        <w:rPr>
          <w:sz w:val="26"/>
          <w:szCs w:val="26"/>
        </w:rPr>
        <w:t>и</w:t>
      </w:r>
      <w:r w:rsidRPr="00A772AC">
        <w:rPr>
          <w:sz w:val="26"/>
          <w:szCs w:val="26"/>
        </w:rPr>
        <w:t>нистерства,  для присвоения гражданским служащим классных чинов;</w:t>
      </w:r>
    </w:p>
    <w:p w:rsidR="00A772AC" w:rsidRPr="00A772AC" w:rsidRDefault="00A772AC" w:rsidP="00A772AC">
      <w:pPr>
        <w:pStyle w:val="ad"/>
        <w:keepNext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</w:t>
      </w:r>
      <w:r>
        <w:rPr>
          <w:rFonts w:eastAsiaTheme="minorHAnsi"/>
          <w:sz w:val="26"/>
          <w:szCs w:val="26"/>
          <w:lang w:eastAsia="en-US"/>
        </w:rPr>
        <w:t>справок о доходах, расходах, об имуществе и обязательствах имущественного характера</w:t>
      </w:r>
      <w:r w:rsidR="00E00764">
        <w:rPr>
          <w:rFonts w:eastAsiaTheme="minorHAnsi"/>
          <w:sz w:val="26"/>
          <w:szCs w:val="26"/>
          <w:lang w:eastAsia="en-US"/>
        </w:rPr>
        <w:t xml:space="preserve"> и их анализ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A772AC" w:rsidRDefault="00A772AC" w:rsidP="00A772AC">
      <w:pPr>
        <w:pStyle w:val="ad"/>
        <w:keepNext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графиков отпусков;</w:t>
      </w:r>
    </w:p>
    <w:p w:rsidR="00F76028" w:rsidRDefault="002473E7" w:rsidP="00F76028">
      <w:pPr>
        <w:pStyle w:val="ad"/>
        <w:keepNext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76028">
        <w:rPr>
          <w:sz w:val="26"/>
          <w:szCs w:val="26"/>
        </w:rPr>
        <w:t xml:space="preserve">ввод персональных данных гражданских служащих </w:t>
      </w:r>
      <w:r w:rsidR="00F76028" w:rsidRPr="00D24807">
        <w:rPr>
          <w:sz w:val="26"/>
          <w:szCs w:val="26"/>
        </w:rPr>
        <w:t xml:space="preserve">в </w:t>
      </w:r>
      <w:r w:rsidR="00F76028">
        <w:rPr>
          <w:sz w:val="25"/>
          <w:szCs w:val="25"/>
        </w:rPr>
        <w:t>федеральную</w:t>
      </w:r>
      <w:r w:rsidR="00F76028" w:rsidRPr="008F208F">
        <w:rPr>
          <w:sz w:val="25"/>
          <w:szCs w:val="25"/>
        </w:rPr>
        <w:t xml:space="preserve"> гос</w:t>
      </w:r>
      <w:r w:rsidR="00F76028" w:rsidRPr="008F208F">
        <w:rPr>
          <w:sz w:val="25"/>
          <w:szCs w:val="25"/>
        </w:rPr>
        <w:t>у</w:t>
      </w:r>
      <w:r w:rsidR="00F76028">
        <w:rPr>
          <w:sz w:val="25"/>
          <w:szCs w:val="25"/>
        </w:rPr>
        <w:t>дарственную</w:t>
      </w:r>
      <w:r w:rsidR="00F76028" w:rsidRPr="008F208F">
        <w:rPr>
          <w:sz w:val="25"/>
          <w:szCs w:val="25"/>
        </w:rPr>
        <w:t xml:space="preserve"> информационн</w:t>
      </w:r>
      <w:r w:rsidR="00F76028">
        <w:rPr>
          <w:sz w:val="25"/>
          <w:szCs w:val="25"/>
        </w:rPr>
        <w:t>ую</w:t>
      </w:r>
      <w:r w:rsidR="00F76028" w:rsidRPr="008F208F">
        <w:rPr>
          <w:sz w:val="25"/>
          <w:szCs w:val="25"/>
        </w:rPr>
        <w:t xml:space="preserve"> систем</w:t>
      </w:r>
      <w:r w:rsidR="00F76028">
        <w:rPr>
          <w:sz w:val="25"/>
          <w:szCs w:val="25"/>
        </w:rPr>
        <w:t>у</w:t>
      </w:r>
      <w:r w:rsidR="00F76028" w:rsidRPr="008F208F">
        <w:rPr>
          <w:sz w:val="25"/>
          <w:szCs w:val="25"/>
        </w:rPr>
        <w:t xml:space="preserve"> «Единая информационная система у</w:t>
      </w:r>
      <w:bookmarkStart w:id="0" w:name="_GoBack"/>
      <w:bookmarkEnd w:id="0"/>
      <w:r w:rsidR="00F76028" w:rsidRPr="008F208F">
        <w:rPr>
          <w:sz w:val="25"/>
          <w:szCs w:val="25"/>
        </w:rPr>
        <w:t>правления кадровым составом государственной гражданской службы Российской Федерации</w:t>
      </w:r>
      <w:r w:rsidR="00F76028">
        <w:rPr>
          <w:sz w:val="26"/>
          <w:szCs w:val="26"/>
        </w:rPr>
        <w:t>;</w:t>
      </w:r>
    </w:p>
    <w:p w:rsidR="002473E7" w:rsidRPr="00F76028" w:rsidRDefault="002473E7" w:rsidP="00A772AC">
      <w:pPr>
        <w:pStyle w:val="ad"/>
        <w:keepNext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76028">
        <w:rPr>
          <w:sz w:val="26"/>
          <w:szCs w:val="26"/>
        </w:rPr>
        <w:t>проведение служенных проверок</w:t>
      </w:r>
      <w:r w:rsidR="00E00764" w:rsidRPr="00F76028">
        <w:rPr>
          <w:sz w:val="26"/>
          <w:szCs w:val="26"/>
        </w:rPr>
        <w:t>.</w:t>
      </w:r>
    </w:p>
    <w:p w:rsidR="000C2D99" w:rsidRPr="00C41A1D" w:rsidRDefault="000C2D99" w:rsidP="00C41A1D">
      <w:pPr>
        <w:pStyle w:val="a4"/>
        <w:shd w:val="clear" w:color="auto" w:fill="auto"/>
        <w:spacing w:after="0" w:line="240" w:lineRule="auto"/>
        <w:ind w:right="20" w:firstLine="720"/>
        <w:rPr>
          <w:rStyle w:val="9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C41A1D" w:rsidRPr="00C41A1D" w:rsidRDefault="00C41A1D" w:rsidP="00C41A1D">
      <w:pPr>
        <w:pStyle w:val="a4"/>
        <w:shd w:val="clear" w:color="auto" w:fill="auto"/>
        <w:spacing w:before="120" w:after="120" w:line="240" w:lineRule="auto"/>
        <w:ind w:right="23"/>
        <w:jc w:val="center"/>
        <w:rPr>
          <w:rStyle w:val="9"/>
          <w:rFonts w:ascii="Times New Roman" w:hAnsi="Times New Roman" w:cs="Times New Roman"/>
          <w:sz w:val="26"/>
          <w:szCs w:val="26"/>
        </w:rPr>
      </w:pPr>
      <w:r w:rsidRPr="00C41A1D">
        <w:rPr>
          <w:rStyle w:val="9"/>
          <w:rFonts w:ascii="Times New Roman" w:hAnsi="Times New Roman" w:cs="Times New Roman"/>
          <w:sz w:val="26"/>
          <w:szCs w:val="26"/>
        </w:rPr>
        <w:t>III. Должностные обязанности</w:t>
      </w:r>
    </w:p>
    <w:p w:rsidR="00C41A1D" w:rsidRPr="00C41A1D" w:rsidRDefault="00C41A1D" w:rsidP="00C41A1D">
      <w:pPr>
        <w:suppressAutoHyphens/>
        <w:ind w:firstLine="720"/>
        <w:jc w:val="both"/>
        <w:rPr>
          <w:sz w:val="26"/>
          <w:szCs w:val="26"/>
        </w:rPr>
      </w:pPr>
      <w:r w:rsidRPr="00C41A1D">
        <w:rPr>
          <w:sz w:val="26"/>
          <w:szCs w:val="26"/>
        </w:rPr>
        <w:t xml:space="preserve">3.1. Консультант должен: </w:t>
      </w:r>
    </w:p>
    <w:p w:rsidR="0031098A" w:rsidRPr="0031098A" w:rsidRDefault="0031098A" w:rsidP="0031098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</w:t>
      </w:r>
      <w:r w:rsidRPr="0031098A">
        <w:rPr>
          <w:sz w:val="26"/>
          <w:szCs w:val="26"/>
        </w:rPr>
        <w:t>а</w:t>
      </w:r>
      <w:r w:rsidRPr="0031098A">
        <w:rPr>
          <w:sz w:val="26"/>
          <w:szCs w:val="26"/>
        </w:rPr>
        <w:t>конами, и должностные обязанности, установленные настоящим должностным р</w:t>
      </w:r>
      <w:r w:rsidRPr="0031098A">
        <w:rPr>
          <w:sz w:val="26"/>
          <w:szCs w:val="26"/>
        </w:rPr>
        <w:t>е</w:t>
      </w:r>
      <w:r w:rsidRPr="0031098A">
        <w:rPr>
          <w:sz w:val="26"/>
          <w:szCs w:val="26"/>
        </w:rPr>
        <w:t>гламентом;</w:t>
      </w:r>
    </w:p>
    <w:p w:rsidR="0031098A" w:rsidRPr="0031098A" w:rsidRDefault="0031098A" w:rsidP="0031098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«О государственной гражданской службе </w:t>
      </w:r>
      <w:r w:rsidRPr="0031098A">
        <w:rPr>
          <w:sz w:val="26"/>
          <w:szCs w:val="26"/>
        </w:rPr>
        <w:lastRenderedPageBreak/>
        <w:t>Российской Федерации», «О противодействии коррупции» и иными нормативными правовыми актами;</w:t>
      </w:r>
    </w:p>
    <w:p w:rsidR="0031098A" w:rsidRPr="0031098A" w:rsidRDefault="0031098A" w:rsidP="0031098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31098A" w:rsidRPr="0031098A" w:rsidRDefault="0031098A" w:rsidP="0031098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1098A">
        <w:rPr>
          <w:sz w:val="26"/>
          <w:szCs w:val="26"/>
        </w:rPr>
        <w:t>соблюдать требования к служебному поведению государственного гражданск</w:t>
      </w:r>
      <w:r w:rsidRPr="0031098A">
        <w:rPr>
          <w:sz w:val="26"/>
          <w:szCs w:val="26"/>
        </w:rPr>
        <w:t>о</w:t>
      </w:r>
      <w:r w:rsidRPr="0031098A">
        <w:rPr>
          <w:sz w:val="26"/>
          <w:szCs w:val="26"/>
        </w:rPr>
        <w:t>го служащего, установленные федеральными законами «О государственной гражда</w:t>
      </w:r>
      <w:r w:rsidRPr="0031098A">
        <w:rPr>
          <w:sz w:val="26"/>
          <w:szCs w:val="26"/>
        </w:rPr>
        <w:t>н</w:t>
      </w:r>
      <w:r w:rsidRPr="0031098A">
        <w:rPr>
          <w:sz w:val="26"/>
          <w:szCs w:val="26"/>
        </w:rPr>
        <w:t>ской службе Российской Федерации», «О противодействии коррупции» и иными нормативными правовыми актами;</w:t>
      </w:r>
    </w:p>
    <w:p w:rsidR="0031098A" w:rsidRPr="0031098A" w:rsidRDefault="0031098A" w:rsidP="0031098A">
      <w:pPr>
        <w:ind w:firstLine="708"/>
        <w:jc w:val="both"/>
        <w:rPr>
          <w:sz w:val="26"/>
          <w:szCs w:val="26"/>
        </w:rPr>
      </w:pPr>
      <w:r w:rsidRPr="0031098A">
        <w:rPr>
          <w:sz w:val="26"/>
          <w:szCs w:val="26"/>
        </w:rPr>
        <w:t>соблюдать Кодекс этики и служебного поведения государственных гражда</w:t>
      </w:r>
      <w:r w:rsidRPr="0031098A">
        <w:rPr>
          <w:sz w:val="26"/>
          <w:szCs w:val="26"/>
        </w:rPr>
        <w:t>н</w:t>
      </w:r>
      <w:r w:rsidRPr="0031098A">
        <w:rPr>
          <w:sz w:val="26"/>
          <w:szCs w:val="26"/>
        </w:rPr>
        <w:t>ских служащих Чувашской Республики в Министерстве;</w:t>
      </w:r>
    </w:p>
    <w:p w:rsidR="0031098A" w:rsidRPr="0031098A" w:rsidRDefault="0031098A" w:rsidP="0031098A">
      <w:pPr>
        <w:ind w:firstLine="708"/>
        <w:jc w:val="both"/>
        <w:rPr>
          <w:sz w:val="26"/>
          <w:szCs w:val="26"/>
        </w:rPr>
      </w:pPr>
      <w:r w:rsidRPr="0031098A">
        <w:rPr>
          <w:sz w:val="26"/>
          <w:szCs w:val="26"/>
        </w:rPr>
        <w:t>соблюдать законодательство Российской Федерации о государственной тайне.</w:t>
      </w:r>
    </w:p>
    <w:p w:rsidR="00C41A1D" w:rsidRPr="00EE1D0E" w:rsidRDefault="00C41A1D" w:rsidP="00EE1D0E">
      <w:pPr>
        <w:ind w:firstLine="709"/>
        <w:jc w:val="both"/>
        <w:rPr>
          <w:sz w:val="26"/>
          <w:szCs w:val="26"/>
        </w:rPr>
      </w:pPr>
      <w:r w:rsidRPr="00EE1D0E">
        <w:rPr>
          <w:sz w:val="26"/>
          <w:szCs w:val="26"/>
        </w:rPr>
        <w:t>3.2. Кроме того, исходя из задач и функций Министерства</w:t>
      </w:r>
      <w:r w:rsidR="009D4AD5">
        <w:rPr>
          <w:sz w:val="26"/>
          <w:szCs w:val="26"/>
        </w:rPr>
        <w:t>,</w:t>
      </w:r>
      <w:r w:rsidRPr="00EE1D0E">
        <w:rPr>
          <w:sz w:val="26"/>
          <w:szCs w:val="26"/>
        </w:rPr>
        <w:t xml:space="preserve"> консультант:</w:t>
      </w:r>
    </w:p>
    <w:p w:rsidR="00EE1D0E" w:rsidRPr="00EE1D0E" w:rsidRDefault="00C41A1D" w:rsidP="00EE1D0E">
      <w:pPr>
        <w:ind w:firstLine="709"/>
        <w:jc w:val="both"/>
        <w:rPr>
          <w:sz w:val="26"/>
          <w:szCs w:val="26"/>
        </w:rPr>
      </w:pPr>
      <w:r w:rsidRPr="00EE1D0E">
        <w:rPr>
          <w:sz w:val="26"/>
          <w:szCs w:val="26"/>
        </w:rPr>
        <w:t xml:space="preserve">3.2.1. </w:t>
      </w:r>
      <w:r w:rsidR="00EE1D0E">
        <w:rPr>
          <w:sz w:val="26"/>
          <w:szCs w:val="26"/>
        </w:rPr>
        <w:t>В</w:t>
      </w:r>
      <w:r w:rsidR="00EE1D0E" w:rsidRPr="00EE1D0E">
        <w:rPr>
          <w:sz w:val="26"/>
          <w:szCs w:val="26"/>
        </w:rPr>
        <w:t xml:space="preserve">едет работу </w:t>
      </w:r>
      <w:proofErr w:type="gramStart"/>
      <w:r w:rsidR="00EE1D0E" w:rsidRPr="00EE1D0E">
        <w:rPr>
          <w:sz w:val="26"/>
          <w:szCs w:val="26"/>
        </w:rPr>
        <w:t>по</w:t>
      </w:r>
      <w:proofErr w:type="gramEnd"/>
      <w:r w:rsidR="00EE1D0E" w:rsidRPr="00EE1D0E">
        <w:rPr>
          <w:sz w:val="26"/>
          <w:szCs w:val="26"/>
        </w:rPr>
        <w:t>:</w:t>
      </w:r>
    </w:p>
    <w:p w:rsidR="00EE1D0E" w:rsidRPr="00EE1D0E" w:rsidRDefault="00EE1D0E" w:rsidP="00EE1D0E">
      <w:pPr>
        <w:ind w:firstLine="709"/>
        <w:jc w:val="both"/>
        <w:rPr>
          <w:sz w:val="26"/>
          <w:szCs w:val="26"/>
        </w:rPr>
      </w:pPr>
      <w:proofErr w:type="gramStart"/>
      <w:r w:rsidRPr="00EE1D0E">
        <w:rPr>
          <w:sz w:val="26"/>
          <w:szCs w:val="26"/>
        </w:rPr>
        <w:t xml:space="preserve">оформлению трудовых отношений (ведение, хранение, учет и выдача трудовых книжек, личных карточек государственных гражданских служащих (форма </w:t>
      </w:r>
      <w:r w:rsidR="007931D1">
        <w:rPr>
          <w:sz w:val="26"/>
          <w:szCs w:val="26"/>
        </w:rPr>
        <w:br/>
      </w:r>
      <w:r w:rsidRPr="00EE1D0E">
        <w:rPr>
          <w:sz w:val="26"/>
          <w:szCs w:val="26"/>
        </w:rPr>
        <w:t>№ Т-2 ГС (МС) и личных дел в соответствии с действующим законодательством;</w:t>
      </w:r>
      <w:proofErr w:type="gramEnd"/>
    </w:p>
    <w:p w:rsidR="0059380B" w:rsidRDefault="00EE1D0E" w:rsidP="00EE1D0E">
      <w:pPr>
        <w:ind w:firstLine="709"/>
        <w:jc w:val="both"/>
        <w:rPr>
          <w:sz w:val="26"/>
          <w:szCs w:val="26"/>
        </w:rPr>
      </w:pPr>
      <w:r w:rsidRPr="00EE1D0E">
        <w:rPr>
          <w:sz w:val="26"/>
          <w:szCs w:val="26"/>
        </w:rPr>
        <w:t>представлению</w:t>
      </w:r>
      <w:r w:rsidR="0059380B">
        <w:rPr>
          <w:sz w:val="26"/>
          <w:szCs w:val="26"/>
        </w:rPr>
        <w:t>:</w:t>
      </w:r>
    </w:p>
    <w:p w:rsidR="00EE1D0E" w:rsidRDefault="00EE1D0E" w:rsidP="00EE1D0E">
      <w:pPr>
        <w:ind w:firstLine="709"/>
        <w:jc w:val="both"/>
        <w:rPr>
          <w:sz w:val="26"/>
          <w:szCs w:val="26"/>
        </w:rPr>
      </w:pPr>
      <w:r w:rsidRPr="00EE1D0E">
        <w:rPr>
          <w:sz w:val="26"/>
          <w:szCs w:val="26"/>
        </w:rPr>
        <w:t>сведений о государственных гражданских служащих, замещающих должности государственной гражданской службы Чувашской Республики в Министер</w:t>
      </w:r>
      <w:r w:rsidR="00C6795F">
        <w:rPr>
          <w:sz w:val="26"/>
          <w:szCs w:val="26"/>
        </w:rPr>
        <w:t>с</w:t>
      </w:r>
      <w:r w:rsidRPr="00EE1D0E">
        <w:rPr>
          <w:sz w:val="26"/>
          <w:szCs w:val="26"/>
        </w:rPr>
        <w:t>тве (далее - гражданские служащие), по полу, возрасту, стажу работы, образова</w:t>
      </w:r>
      <w:r w:rsidR="0059380B">
        <w:rPr>
          <w:sz w:val="26"/>
          <w:szCs w:val="26"/>
        </w:rPr>
        <w:t xml:space="preserve">нию (форма № 1-ГС), </w:t>
      </w:r>
      <w:r w:rsidRPr="00EE1D0E">
        <w:rPr>
          <w:sz w:val="26"/>
          <w:szCs w:val="26"/>
        </w:rPr>
        <w:t>сведений о дополнительном профессиональном образовании гражданских сл</w:t>
      </w:r>
      <w:r w:rsidRPr="00EE1D0E">
        <w:rPr>
          <w:sz w:val="26"/>
          <w:szCs w:val="26"/>
        </w:rPr>
        <w:t>у</w:t>
      </w:r>
      <w:r w:rsidRPr="00EE1D0E">
        <w:rPr>
          <w:sz w:val="26"/>
          <w:szCs w:val="26"/>
        </w:rPr>
        <w:t>жащих (форма № 2-ГС (</w:t>
      </w:r>
      <w:r w:rsidR="0059380B">
        <w:rPr>
          <w:sz w:val="26"/>
          <w:szCs w:val="26"/>
        </w:rPr>
        <w:t xml:space="preserve">Г3)), сведений о неполной занятости и движении работников (форма № П-4 (НЗ)) в </w:t>
      </w:r>
      <w:proofErr w:type="spellStart"/>
      <w:r w:rsidR="0059380B">
        <w:rPr>
          <w:sz w:val="26"/>
          <w:szCs w:val="26"/>
        </w:rPr>
        <w:t>Чувашстат</w:t>
      </w:r>
      <w:proofErr w:type="spellEnd"/>
      <w:r w:rsidR="0059380B">
        <w:rPr>
          <w:sz w:val="26"/>
          <w:szCs w:val="26"/>
        </w:rPr>
        <w:t>;</w:t>
      </w:r>
    </w:p>
    <w:p w:rsidR="0072361C" w:rsidRPr="008F208F" w:rsidRDefault="0072361C" w:rsidP="007236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в информационную систему Пенсионного фонда Российской Федерации свед</w:t>
      </w:r>
      <w:r w:rsidRPr="008F208F">
        <w:rPr>
          <w:sz w:val="26"/>
          <w:szCs w:val="26"/>
        </w:rPr>
        <w:t>е</w:t>
      </w:r>
      <w:r w:rsidRPr="008F208F">
        <w:rPr>
          <w:sz w:val="26"/>
          <w:szCs w:val="26"/>
        </w:rPr>
        <w:t xml:space="preserve">ний о трудовой деятельности (о приеме на работу, переводе и увольнении, а также подаче соответствующего заявления) </w:t>
      </w:r>
      <w:r w:rsidRPr="008F208F">
        <w:rPr>
          <w:sz w:val="26"/>
          <w:szCs w:val="26"/>
        </w:rPr>
        <w:t xml:space="preserve">в установленные законодательством Российской Федерации </w:t>
      </w:r>
      <w:r w:rsidRPr="008F208F">
        <w:rPr>
          <w:sz w:val="26"/>
          <w:szCs w:val="26"/>
        </w:rPr>
        <w:t>с помощью программного средства в форме электронного документа, подписанного усиленной квалифицированной электронной подп</w:t>
      </w:r>
      <w:r w:rsidRPr="008F208F">
        <w:rPr>
          <w:sz w:val="26"/>
          <w:szCs w:val="26"/>
        </w:rPr>
        <w:t>и</w:t>
      </w:r>
      <w:r w:rsidRPr="008F208F">
        <w:rPr>
          <w:sz w:val="26"/>
          <w:szCs w:val="26"/>
        </w:rPr>
        <w:t>сью;</w:t>
      </w:r>
    </w:p>
    <w:p w:rsidR="0072361C" w:rsidRPr="008F208F" w:rsidRDefault="00EE1D0E" w:rsidP="00EE1D0E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 xml:space="preserve">информации </w:t>
      </w:r>
      <w:r w:rsidR="0072361C" w:rsidRPr="008F208F">
        <w:rPr>
          <w:sz w:val="26"/>
          <w:szCs w:val="26"/>
        </w:rPr>
        <w:t xml:space="preserve">(отчетов) </w:t>
      </w:r>
      <w:r w:rsidR="0072361C" w:rsidRPr="008F208F">
        <w:rPr>
          <w:sz w:val="26"/>
          <w:szCs w:val="26"/>
        </w:rPr>
        <w:t>в Администрацию Главы Чувашской Республики</w:t>
      </w:r>
      <w:r w:rsidR="0072361C" w:rsidRPr="008F208F">
        <w:rPr>
          <w:sz w:val="26"/>
          <w:szCs w:val="26"/>
        </w:rPr>
        <w:t>:</w:t>
      </w:r>
    </w:p>
    <w:p w:rsidR="0072361C" w:rsidRPr="008F208F" w:rsidRDefault="0072361C" w:rsidP="00EE1D0E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 xml:space="preserve">- </w:t>
      </w:r>
      <w:r w:rsidR="00EE1D0E" w:rsidRPr="008F208F">
        <w:rPr>
          <w:sz w:val="26"/>
          <w:szCs w:val="26"/>
        </w:rPr>
        <w:t xml:space="preserve">по мониторингу </w:t>
      </w:r>
      <w:r w:rsidR="005B5C64" w:rsidRPr="008F208F">
        <w:rPr>
          <w:sz w:val="26"/>
          <w:szCs w:val="26"/>
        </w:rPr>
        <w:t xml:space="preserve">развития государственной гражданской, муниципальной службы, реализации наградной политики в Министерстве, </w:t>
      </w:r>
    </w:p>
    <w:p w:rsidR="0072361C" w:rsidRPr="008F208F" w:rsidRDefault="0072361C" w:rsidP="00EE1D0E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-</w:t>
      </w:r>
      <w:r w:rsidR="00455D6E" w:rsidRPr="008F208F">
        <w:rPr>
          <w:sz w:val="26"/>
          <w:szCs w:val="26"/>
        </w:rPr>
        <w:t xml:space="preserve"> о вакантных должностях государственной гражданской службы, </w:t>
      </w:r>
      <w:r w:rsidRPr="008F208F">
        <w:rPr>
          <w:sz w:val="26"/>
          <w:szCs w:val="26"/>
        </w:rPr>
        <w:t>а также р</w:t>
      </w:r>
      <w:r w:rsidRPr="008F208F">
        <w:rPr>
          <w:sz w:val="26"/>
          <w:szCs w:val="26"/>
        </w:rPr>
        <w:t>у</w:t>
      </w:r>
      <w:r w:rsidRPr="008F208F">
        <w:rPr>
          <w:sz w:val="26"/>
          <w:szCs w:val="26"/>
        </w:rPr>
        <w:t>ководителей подведомственных организаций;</w:t>
      </w:r>
    </w:p>
    <w:p w:rsidR="0072361C" w:rsidRPr="008F208F" w:rsidRDefault="0072361C" w:rsidP="00EE1D0E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 xml:space="preserve">- </w:t>
      </w:r>
      <w:r w:rsidR="00455D6E" w:rsidRPr="008F208F">
        <w:rPr>
          <w:sz w:val="26"/>
          <w:szCs w:val="26"/>
        </w:rPr>
        <w:t xml:space="preserve">о гражданах, уволенных с государственной гражданской службы Чувашской Республики, </w:t>
      </w:r>
    </w:p>
    <w:p w:rsidR="00F53611" w:rsidRPr="008F208F" w:rsidRDefault="0072361C" w:rsidP="00EE1D0E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 xml:space="preserve">- </w:t>
      </w:r>
      <w:r w:rsidR="00F53611" w:rsidRPr="008F208F">
        <w:rPr>
          <w:sz w:val="26"/>
          <w:szCs w:val="26"/>
        </w:rPr>
        <w:t>сведений мониторинга хода реализации мероприятий по противодействию коррупции в Министерстве, информации о выполнении мероприятий, предусмотре</w:t>
      </w:r>
      <w:r w:rsidR="00F53611" w:rsidRPr="008F208F">
        <w:rPr>
          <w:sz w:val="26"/>
          <w:szCs w:val="26"/>
        </w:rPr>
        <w:t>н</w:t>
      </w:r>
      <w:r w:rsidR="00F53611" w:rsidRPr="008F208F">
        <w:rPr>
          <w:sz w:val="26"/>
          <w:szCs w:val="26"/>
        </w:rPr>
        <w:t>ных планом по противодействию коррупции, принятым в Министерстве;</w:t>
      </w:r>
    </w:p>
    <w:p w:rsidR="00EE1D0E" w:rsidRPr="008F208F" w:rsidRDefault="00EE1D0E" w:rsidP="00EE1D0E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страхового стажа гражданских служащих для определения размера пособий по временной нетрудоспособности;</w:t>
      </w:r>
    </w:p>
    <w:p w:rsidR="00EE1D0E" w:rsidRPr="008F208F" w:rsidRDefault="0059380B" w:rsidP="00EE1D0E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с</w:t>
      </w:r>
      <w:r w:rsidR="00EE1D0E" w:rsidRPr="008F208F">
        <w:rPr>
          <w:sz w:val="26"/>
          <w:szCs w:val="26"/>
        </w:rPr>
        <w:t xml:space="preserve">тажа работы для выплаты ежемесячных надбавок к должностным окладам за выслугу лет </w:t>
      </w:r>
      <w:r w:rsidR="0007090D" w:rsidRPr="008F208F">
        <w:rPr>
          <w:sz w:val="26"/>
          <w:szCs w:val="26"/>
        </w:rPr>
        <w:t>на государственной гражданской службе</w:t>
      </w:r>
      <w:r w:rsidR="00EE1D0E" w:rsidRPr="008F208F">
        <w:rPr>
          <w:sz w:val="26"/>
          <w:szCs w:val="26"/>
        </w:rPr>
        <w:t>;</w:t>
      </w:r>
    </w:p>
    <w:p w:rsidR="00EE1D0E" w:rsidRPr="008F208F" w:rsidRDefault="00EE1D0E" w:rsidP="00EE1D0E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выдаче служебных удостоверений</w:t>
      </w:r>
      <w:r w:rsidR="0007090D" w:rsidRPr="008F208F">
        <w:rPr>
          <w:sz w:val="26"/>
          <w:szCs w:val="26"/>
        </w:rPr>
        <w:t>,</w:t>
      </w:r>
      <w:r w:rsidRPr="008F208F">
        <w:rPr>
          <w:sz w:val="26"/>
          <w:szCs w:val="26"/>
        </w:rPr>
        <w:t xml:space="preserve"> справок</w:t>
      </w:r>
      <w:r w:rsidR="00213ADE" w:rsidRPr="008F208F">
        <w:rPr>
          <w:sz w:val="26"/>
          <w:szCs w:val="26"/>
        </w:rPr>
        <w:t xml:space="preserve"> о стаже и месте работы</w:t>
      </w:r>
      <w:r w:rsidRPr="008F208F">
        <w:rPr>
          <w:sz w:val="26"/>
          <w:szCs w:val="26"/>
        </w:rPr>
        <w:t>;</w:t>
      </w:r>
    </w:p>
    <w:p w:rsidR="009321F3" w:rsidRPr="008F208F" w:rsidRDefault="009321F3" w:rsidP="00EE1D0E">
      <w:pPr>
        <w:ind w:firstLine="709"/>
        <w:jc w:val="both"/>
        <w:rPr>
          <w:sz w:val="26"/>
          <w:szCs w:val="26"/>
        </w:rPr>
      </w:pPr>
      <w:proofErr w:type="gramStart"/>
      <w:r w:rsidRPr="008F208F">
        <w:rPr>
          <w:sz w:val="26"/>
          <w:szCs w:val="26"/>
        </w:rPr>
        <w:t xml:space="preserve">размещению в </w:t>
      </w:r>
      <w:r w:rsidR="00C66413" w:rsidRPr="008F208F">
        <w:rPr>
          <w:sz w:val="25"/>
          <w:szCs w:val="25"/>
        </w:rPr>
        <w:t>федеральной гос</w:t>
      </w:r>
      <w:r w:rsidR="00C66413" w:rsidRPr="008F208F">
        <w:rPr>
          <w:sz w:val="25"/>
          <w:szCs w:val="25"/>
        </w:rPr>
        <w:t>у</w:t>
      </w:r>
      <w:r w:rsidR="00C66413" w:rsidRPr="008F208F">
        <w:rPr>
          <w:sz w:val="25"/>
          <w:szCs w:val="25"/>
        </w:rPr>
        <w:t>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C66413" w:rsidRPr="008F208F">
        <w:rPr>
          <w:sz w:val="25"/>
          <w:szCs w:val="25"/>
        </w:rPr>
        <w:t xml:space="preserve"> </w:t>
      </w:r>
      <w:r w:rsidRPr="008F208F">
        <w:rPr>
          <w:sz w:val="26"/>
          <w:szCs w:val="26"/>
        </w:rPr>
        <w:t>объявлений о приеме документов для участия в ко</w:t>
      </w:r>
      <w:r w:rsidRPr="008F208F">
        <w:rPr>
          <w:sz w:val="26"/>
          <w:szCs w:val="26"/>
        </w:rPr>
        <w:t>н</w:t>
      </w:r>
      <w:r w:rsidRPr="008F208F">
        <w:rPr>
          <w:sz w:val="26"/>
          <w:szCs w:val="26"/>
        </w:rPr>
        <w:t>курсе на замещение вакантной должности гражданской службы</w:t>
      </w:r>
      <w:r w:rsidR="006419A9" w:rsidRPr="008F208F">
        <w:rPr>
          <w:sz w:val="26"/>
          <w:szCs w:val="26"/>
        </w:rPr>
        <w:t xml:space="preserve"> </w:t>
      </w:r>
      <w:r w:rsidRPr="008F208F">
        <w:rPr>
          <w:sz w:val="26"/>
          <w:szCs w:val="26"/>
        </w:rPr>
        <w:t xml:space="preserve">и на включение в </w:t>
      </w:r>
      <w:r w:rsidRPr="008F208F">
        <w:rPr>
          <w:sz w:val="26"/>
          <w:szCs w:val="26"/>
        </w:rPr>
        <w:lastRenderedPageBreak/>
        <w:t>кадровый резерв для замещения вакантной должности гражданской службы, разм</w:t>
      </w:r>
      <w:r w:rsidRPr="008F208F">
        <w:rPr>
          <w:sz w:val="26"/>
          <w:szCs w:val="26"/>
        </w:rPr>
        <w:t>е</w:t>
      </w:r>
      <w:r w:rsidRPr="008F208F">
        <w:rPr>
          <w:sz w:val="26"/>
          <w:szCs w:val="26"/>
        </w:rPr>
        <w:t>щаемых на официальн</w:t>
      </w:r>
      <w:r w:rsidR="006419A9" w:rsidRPr="008F208F">
        <w:rPr>
          <w:sz w:val="26"/>
          <w:szCs w:val="26"/>
        </w:rPr>
        <w:t>ом</w:t>
      </w:r>
      <w:r w:rsidRPr="008F208F">
        <w:rPr>
          <w:sz w:val="26"/>
          <w:szCs w:val="26"/>
        </w:rPr>
        <w:t xml:space="preserve"> сайт</w:t>
      </w:r>
      <w:r w:rsidR="006419A9" w:rsidRPr="008F208F">
        <w:rPr>
          <w:sz w:val="26"/>
          <w:szCs w:val="26"/>
        </w:rPr>
        <w:t>е Министерства;</w:t>
      </w:r>
      <w:proofErr w:type="gramEnd"/>
    </w:p>
    <w:p w:rsidR="008227CD" w:rsidRPr="008F208F" w:rsidRDefault="008227CD" w:rsidP="00EE1D0E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ведению на официальном сайте Министерства на Портале органов власти Ч</w:t>
      </w:r>
      <w:r w:rsidRPr="008F208F">
        <w:rPr>
          <w:sz w:val="26"/>
          <w:szCs w:val="26"/>
        </w:rPr>
        <w:t>у</w:t>
      </w:r>
      <w:r w:rsidRPr="008F208F">
        <w:rPr>
          <w:sz w:val="26"/>
          <w:szCs w:val="26"/>
        </w:rPr>
        <w:t>вашской Республики в информационно-телекоммуникационной сети «Интернет» ра</w:t>
      </w:r>
      <w:r w:rsidRPr="008F208F">
        <w:rPr>
          <w:sz w:val="26"/>
          <w:szCs w:val="26"/>
        </w:rPr>
        <w:t>з</w:t>
      </w:r>
      <w:r w:rsidRPr="008F208F">
        <w:rPr>
          <w:sz w:val="26"/>
          <w:szCs w:val="26"/>
        </w:rPr>
        <w:t>дела о государственной гражданской службе Чувашской</w:t>
      </w:r>
      <w:r w:rsidR="00C66413" w:rsidRPr="008F208F">
        <w:rPr>
          <w:sz w:val="26"/>
          <w:szCs w:val="26"/>
        </w:rPr>
        <w:t xml:space="preserve"> Республики в Министерстве, раздела по противодействию коррупции и поддержание их в актуальном состоянии;</w:t>
      </w:r>
    </w:p>
    <w:p w:rsidR="009E374C" w:rsidRPr="008F208F" w:rsidRDefault="009E374C" w:rsidP="009E374C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обеспечению уведомления гражданскими служащими  министра о намерении выполнять иную оплачиваемую работу;</w:t>
      </w:r>
    </w:p>
    <w:p w:rsidR="006419A9" w:rsidRPr="008F208F" w:rsidRDefault="0050615A" w:rsidP="00EE1D0E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ротации гражданских служащих</w:t>
      </w:r>
      <w:r w:rsidR="000C2D99" w:rsidRPr="008F208F">
        <w:rPr>
          <w:sz w:val="26"/>
          <w:szCs w:val="26"/>
        </w:rPr>
        <w:t>;</w:t>
      </w:r>
    </w:p>
    <w:p w:rsidR="00EE1D0E" w:rsidRPr="008F208F" w:rsidRDefault="00EE1D0E" w:rsidP="00EE1D0E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составлению графика отпусков</w:t>
      </w:r>
      <w:r w:rsidR="00E84743" w:rsidRPr="008F208F">
        <w:rPr>
          <w:sz w:val="26"/>
          <w:szCs w:val="26"/>
        </w:rPr>
        <w:t xml:space="preserve"> и </w:t>
      </w:r>
      <w:proofErr w:type="gramStart"/>
      <w:r w:rsidR="00E84743" w:rsidRPr="008F208F">
        <w:rPr>
          <w:sz w:val="26"/>
          <w:szCs w:val="26"/>
        </w:rPr>
        <w:t>контролю за</w:t>
      </w:r>
      <w:proofErr w:type="gramEnd"/>
      <w:r w:rsidR="00E84743" w:rsidRPr="008F208F">
        <w:rPr>
          <w:sz w:val="26"/>
          <w:szCs w:val="26"/>
        </w:rPr>
        <w:t xml:space="preserve"> его выполнением</w:t>
      </w:r>
      <w:r w:rsidRPr="008F208F">
        <w:rPr>
          <w:sz w:val="26"/>
          <w:szCs w:val="26"/>
        </w:rPr>
        <w:t>;</w:t>
      </w:r>
    </w:p>
    <w:p w:rsidR="00522D20" w:rsidRPr="008F208F" w:rsidRDefault="00E11A3E" w:rsidP="00522D20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формированию кадрового резерв</w:t>
      </w:r>
      <w:r w:rsidR="00AC28C2" w:rsidRPr="008F208F">
        <w:rPr>
          <w:sz w:val="26"/>
          <w:szCs w:val="26"/>
        </w:rPr>
        <w:t>а Министерства и кадрового резерва Чува</w:t>
      </w:r>
      <w:r w:rsidR="00AC28C2" w:rsidRPr="008F208F">
        <w:rPr>
          <w:sz w:val="26"/>
          <w:szCs w:val="26"/>
        </w:rPr>
        <w:t>ш</w:t>
      </w:r>
      <w:r w:rsidR="00522D20" w:rsidRPr="008F208F">
        <w:rPr>
          <w:sz w:val="26"/>
          <w:szCs w:val="26"/>
        </w:rPr>
        <w:t xml:space="preserve">ской Республики, </w:t>
      </w:r>
      <w:r w:rsidR="00522D20" w:rsidRPr="008F208F">
        <w:rPr>
          <w:sz w:val="26"/>
          <w:szCs w:val="26"/>
        </w:rPr>
        <w:t xml:space="preserve">резерва управленческих кадров </w:t>
      </w:r>
      <w:r w:rsidR="00522D20" w:rsidRPr="008F208F">
        <w:rPr>
          <w:sz w:val="26"/>
          <w:szCs w:val="26"/>
        </w:rPr>
        <w:t>Чувашской Республики.</w:t>
      </w:r>
    </w:p>
    <w:p w:rsidR="00C74C76" w:rsidRPr="008F208F" w:rsidRDefault="00C74C76" w:rsidP="00C6795F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веден</w:t>
      </w:r>
      <w:r w:rsidR="00C15921" w:rsidRPr="008F208F">
        <w:rPr>
          <w:sz w:val="26"/>
          <w:szCs w:val="26"/>
        </w:rPr>
        <w:t>ию реестра гражданских служащих</w:t>
      </w:r>
      <w:r w:rsidR="00522D20" w:rsidRPr="008F208F">
        <w:rPr>
          <w:sz w:val="26"/>
          <w:szCs w:val="26"/>
        </w:rPr>
        <w:t>;</w:t>
      </w:r>
    </w:p>
    <w:p w:rsidR="00522D20" w:rsidRPr="008F208F" w:rsidRDefault="00522D20" w:rsidP="00522D20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F208F">
        <w:rPr>
          <w:bCs/>
          <w:sz w:val="26"/>
          <w:szCs w:val="26"/>
        </w:rPr>
        <w:t>по наставничеству в Министерстве;</w:t>
      </w:r>
    </w:p>
    <w:p w:rsidR="00522D20" w:rsidRPr="008F208F" w:rsidRDefault="00522D20" w:rsidP="00522D2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подготовке документов для участия в конкурсе «Лучший государственный гражданский служащий Чувашской Республики».</w:t>
      </w:r>
    </w:p>
    <w:p w:rsidR="009E374C" w:rsidRPr="008F208F" w:rsidRDefault="001107B2" w:rsidP="009E374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208F">
        <w:rPr>
          <w:sz w:val="26"/>
          <w:szCs w:val="26"/>
        </w:rPr>
        <w:t xml:space="preserve">3.2.2. </w:t>
      </w:r>
      <w:r w:rsidR="009E374C" w:rsidRPr="008F208F">
        <w:rPr>
          <w:sz w:val="26"/>
          <w:szCs w:val="26"/>
        </w:rPr>
        <w:t>Готовит документы:</w:t>
      </w:r>
    </w:p>
    <w:p w:rsidR="009E374C" w:rsidRPr="008F208F" w:rsidRDefault="009E374C" w:rsidP="009E374C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для назначения пенсий гражданских служащих;</w:t>
      </w:r>
    </w:p>
    <w:p w:rsidR="009E374C" w:rsidRPr="008F208F" w:rsidRDefault="009E374C" w:rsidP="009E374C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для назначения пенсии за выслугу лет гражданским служащим, увольняемым из Министерства;</w:t>
      </w:r>
    </w:p>
    <w:p w:rsidR="009E374C" w:rsidRPr="008F208F" w:rsidRDefault="009E374C" w:rsidP="009E374C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для присвоения граж</w:t>
      </w:r>
      <w:r w:rsidR="00F53611" w:rsidRPr="008F208F">
        <w:rPr>
          <w:sz w:val="26"/>
          <w:szCs w:val="26"/>
        </w:rPr>
        <w:t>данским служащим классных чинов;</w:t>
      </w:r>
    </w:p>
    <w:p w:rsidR="00F53611" w:rsidRPr="008F208F" w:rsidRDefault="00F53611" w:rsidP="009E374C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 xml:space="preserve">по постановлению Кабинета Министров Чувашской Республики от 23 июля </w:t>
      </w:r>
      <w:smartTag w:uri="urn:schemas-microsoft-com:office:smarttags" w:element="metricconverter">
        <w:smartTagPr>
          <w:attr w:name="ProductID" w:val="2012 г"/>
        </w:smartTagPr>
        <w:r w:rsidRPr="008F208F">
          <w:rPr>
            <w:sz w:val="26"/>
            <w:szCs w:val="26"/>
          </w:rPr>
          <w:t>2012 г</w:t>
        </w:r>
      </w:smartTag>
      <w:r w:rsidRPr="008F208F">
        <w:rPr>
          <w:sz w:val="26"/>
          <w:szCs w:val="26"/>
        </w:rPr>
        <w:t>. № 301 «О предоставлении государственным гражданским служащим Чува</w:t>
      </w:r>
      <w:r w:rsidRPr="008F208F">
        <w:rPr>
          <w:sz w:val="26"/>
          <w:szCs w:val="26"/>
        </w:rPr>
        <w:t>ш</w:t>
      </w:r>
      <w:r w:rsidRPr="008F208F">
        <w:rPr>
          <w:sz w:val="26"/>
          <w:szCs w:val="26"/>
        </w:rPr>
        <w:t>ской Республики единовременной субсидии на приобретение жилого помещения»;</w:t>
      </w:r>
    </w:p>
    <w:p w:rsidR="00EE1D0E" w:rsidRPr="008F208F" w:rsidRDefault="001107B2" w:rsidP="00C6795F">
      <w:pPr>
        <w:ind w:firstLine="709"/>
        <w:jc w:val="both"/>
      </w:pPr>
      <w:r w:rsidRPr="008F208F">
        <w:rPr>
          <w:sz w:val="26"/>
          <w:szCs w:val="26"/>
        </w:rPr>
        <w:t xml:space="preserve">3.2.3. </w:t>
      </w:r>
      <w:r w:rsidR="00EE1D0E" w:rsidRPr="008F208F">
        <w:rPr>
          <w:sz w:val="26"/>
          <w:szCs w:val="26"/>
        </w:rPr>
        <w:t>Исполняет функции организатора</w:t>
      </w:r>
      <w:r w:rsidR="00EE1D0E" w:rsidRPr="008F208F">
        <w:t>:</w:t>
      </w:r>
    </w:p>
    <w:p w:rsidR="00EE1D0E" w:rsidRPr="008F208F" w:rsidRDefault="00EE1D0E" w:rsidP="00C6795F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проведения конкурсов на замещение вакантных должностей государственной гражданской службы Чувашской Республики и включения государственных гражда</w:t>
      </w:r>
      <w:r w:rsidRPr="008F208F">
        <w:rPr>
          <w:sz w:val="26"/>
          <w:szCs w:val="26"/>
        </w:rPr>
        <w:t>н</w:t>
      </w:r>
      <w:r w:rsidRPr="008F208F">
        <w:rPr>
          <w:sz w:val="26"/>
          <w:szCs w:val="26"/>
        </w:rPr>
        <w:t>ских служащих в кадровый резерв Министерства;</w:t>
      </w:r>
    </w:p>
    <w:p w:rsidR="00C66413" w:rsidRPr="008F208F" w:rsidRDefault="00C66413" w:rsidP="00C6795F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 xml:space="preserve">проведения конкурсов на замещение вакантных должностей </w:t>
      </w:r>
      <w:r w:rsidRPr="008F208F">
        <w:rPr>
          <w:sz w:val="26"/>
          <w:szCs w:val="26"/>
        </w:rPr>
        <w:t>руководител</w:t>
      </w:r>
      <w:r w:rsidR="00522D20" w:rsidRPr="008F208F">
        <w:rPr>
          <w:sz w:val="26"/>
          <w:szCs w:val="26"/>
        </w:rPr>
        <w:t>ей подведомственных организаций;</w:t>
      </w:r>
    </w:p>
    <w:p w:rsidR="00EE1D0E" w:rsidRPr="008F208F" w:rsidRDefault="00EE1D0E" w:rsidP="00C6795F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проведения аттестаций, квалификационных экзаменов гражданских служащих, заседаний комиссии по установлению ежемесячной надбавки к должностному окладу за выслугу лет на государственной гражданской службе;</w:t>
      </w:r>
    </w:p>
    <w:p w:rsidR="00EE1D0E" w:rsidRPr="008F208F" w:rsidRDefault="00EE1D0E" w:rsidP="00C6795F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профессиональной переподготовки, повышения квалификации гражданских служащих;</w:t>
      </w:r>
    </w:p>
    <w:p w:rsidR="00EE1D0E" w:rsidRPr="008F208F" w:rsidRDefault="00EE1D0E" w:rsidP="00C6795F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проведения семинаров, совещаний, мероприятий по вопросам, относящимся к гражданской службе;</w:t>
      </w:r>
    </w:p>
    <w:p w:rsidR="00EE1D0E" w:rsidRPr="008F208F" w:rsidRDefault="00EE1D0E" w:rsidP="00C6795F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комиссии по соблюдению требований к служебному поведению государстве</w:t>
      </w:r>
      <w:r w:rsidRPr="008F208F">
        <w:rPr>
          <w:sz w:val="26"/>
          <w:szCs w:val="26"/>
        </w:rPr>
        <w:t>н</w:t>
      </w:r>
      <w:r w:rsidRPr="008F208F">
        <w:rPr>
          <w:sz w:val="26"/>
          <w:szCs w:val="26"/>
        </w:rPr>
        <w:t>ных гражданских служащих Чувашской Республики, замещающих должности  гос</w:t>
      </w:r>
      <w:r w:rsidRPr="008F208F">
        <w:rPr>
          <w:sz w:val="26"/>
          <w:szCs w:val="26"/>
        </w:rPr>
        <w:t>у</w:t>
      </w:r>
      <w:r w:rsidRPr="008F208F">
        <w:rPr>
          <w:sz w:val="26"/>
          <w:szCs w:val="26"/>
        </w:rPr>
        <w:t>дарственной гражданской службы Чувашской Республики в Министерстве и урегул</w:t>
      </w:r>
      <w:r w:rsidRPr="008F208F">
        <w:rPr>
          <w:sz w:val="26"/>
          <w:szCs w:val="26"/>
        </w:rPr>
        <w:t>и</w:t>
      </w:r>
      <w:r w:rsidRPr="008F208F">
        <w:rPr>
          <w:sz w:val="26"/>
          <w:szCs w:val="26"/>
        </w:rPr>
        <w:t>рованию конфликта интере</w:t>
      </w:r>
      <w:r w:rsidR="00C6795F" w:rsidRPr="008F208F">
        <w:rPr>
          <w:sz w:val="26"/>
          <w:szCs w:val="26"/>
        </w:rPr>
        <w:t>сов.</w:t>
      </w:r>
    </w:p>
    <w:p w:rsidR="00EE1D0E" w:rsidRPr="008F208F" w:rsidRDefault="00C6795F" w:rsidP="00C6795F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3.2.</w:t>
      </w:r>
      <w:r w:rsidR="001107B2" w:rsidRPr="008F208F">
        <w:rPr>
          <w:sz w:val="26"/>
          <w:szCs w:val="26"/>
        </w:rPr>
        <w:t>4</w:t>
      </w:r>
      <w:r w:rsidRPr="008F208F">
        <w:rPr>
          <w:sz w:val="26"/>
          <w:szCs w:val="26"/>
        </w:rPr>
        <w:t xml:space="preserve">. </w:t>
      </w:r>
      <w:r w:rsidR="001107B2" w:rsidRPr="008F208F">
        <w:rPr>
          <w:sz w:val="26"/>
          <w:szCs w:val="26"/>
        </w:rPr>
        <w:t>Консультирует гражданских служащих по вопросам государственной гражданской службы и трудового законодательства.</w:t>
      </w:r>
    </w:p>
    <w:p w:rsidR="00EE1D0E" w:rsidRPr="008F208F" w:rsidRDefault="00C6795F" w:rsidP="00C6795F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3.2.</w:t>
      </w:r>
      <w:r w:rsidR="00BF560C" w:rsidRPr="008F208F">
        <w:rPr>
          <w:sz w:val="26"/>
          <w:szCs w:val="26"/>
        </w:rPr>
        <w:t>5</w:t>
      </w:r>
      <w:r w:rsidRPr="008F208F">
        <w:rPr>
          <w:sz w:val="26"/>
          <w:szCs w:val="26"/>
        </w:rPr>
        <w:t xml:space="preserve">. </w:t>
      </w:r>
      <w:r w:rsidR="001107B2" w:rsidRPr="008F208F">
        <w:rPr>
          <w:sz w:val="26"/>
          <w:szCs w:val="26"/>
        </w:rPr>
        <w:t>Обеспечивает делопроизводство по государственной гражданской слу</w:t>
      </w:r>
      <w:r w:rsidR="001107B2" w:rsidRPr="008F208F">
        <w:rPr>
          <w:sz w:val="26"/>
          <w:szCs w:val="26"/>
        </w:rPr>
        <w:t>ж</w:t>
      </w:r>
      <w:r w:rsidR="001107B2" w:rsidRPr="008F208F">
        <w:rPr>
          <w:sz w:val="26"/>
          <w:szCs w:val="26"/>
        </w:rPr>
        <w:t>бе, ведет учет, анализ и передачу документов в ведомственный архив.</w:t>
      </w:r>
    </w:p>
    <w:p w:rsidR="001107B2" w:rsidRPr="008F208F" w:rsidRDefault="00C6795F" w:rsidP="001107B2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3.2.</w:t>
      </w:r>
      <w:r w:rsidR="00BF560C" w:rsidRPr="008F208F">
        <w:rPr>
          <w:sz w:val="26"/>
          <w:szCs w:val="26"/>
        </w:rPr>
        <w:t>6</w:t>
      </w:r>
      <w:r w:rsidRPr="008F208F">
        <w:rPr>
          <w:sz w:val="26"/>
          <w:szCs w:val="26"/>
        </w:rPr>
        <w:t xml:space="preserve">. </w:t>
      </w:r>
      <w:r w:rsidR="001107B2" w:rsidRPr="008F208F">
        <w:rPr>
          <w:sz w:val="26"/>
          <w:szCs w:val="26"/>
        </w:rPr>
        <w:t>Осуществляет:</w:t>
      </w:r>
    </w:p>
    <w:p w:rsidR="001107B2" w:rsidRPr="008F208F" w:rsidRDefault="001107B2" w:rsidP="001107B2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 xml:space="preserve">ввод персональных данных гражданских служащих в </w:t>
      </w:r>
      <w:r w:rsidR="00522D20" w:rsidRPr="008F208F">
        <w:rPr>
          <w:sz w:val="25"/>
          <w:szCs w:val="25"/>
        </w:rPr>
        <w:t>федеральн</w:t>
      </w:r>
      <w:r w:rsidR="00522D20" w:rsidRPr="008F208F">
        <w:rPr>
          <w:sz w:val="25"/>
          <w:szCs w:val="25"/>
        </w:rPr>
        <w:t>ую</w:t>
      </w:r>
      <w:r w:rsidR="00522D20" w:rsidRPr="008F208F">
        <w:rPr>
          <w:sz w:val="25"/>
          <w:szCs w:val="25"/>
        </w:rPr>
        <w:t xml:space="preserve"> госуда</w:t>
      </w:r>
      <w:r w:rsidR="00522D20" w:rsidRPr="008F208F">
        <w:rPr>
          <w:sz w:val="25"/>
          <w:szCs w:val="25"/>
        </w:rPr>
        <w:t>р</w:t>
      </w:r>
      <w:r w:rsidR="00522D20" w:rsidRPr="008F208F">
        <w:rPr>
          <w:sz w:val="25"/>
          <w:szCs w:val="25"/>
        </w:rPr>
        <w:t>ственн</w:t>
      </w:r>
      <w:r w:rsidR="00522D20" w:rsidRPr="008F208F">
        <w:rPr>
          <w:sz w:val="25"/>
          <w:szCs w:val="25"/>
        </w:rPr>
        <w:t>ую</w:t>
      </w:r>
      <w:r w:rsidR="00522D20" w:rsidRPr="008F208F">
        <w:rPr>
          <w:sz w:val="25"/>
          <w:szCs w:val="25"/>
        </w:rPr>
        <w:t xml:space="preserve"> информационн</w:t>
      </w:r>
      <w:r w:rsidR="00522D20" w:rsidRPr="008F208F">
        <w:rPr>
          <w:sz w:val="25"/>
          <w:szCs w:val="25"/>
        </w:rPr>
        <w:t>ую</w:t>
      </w:r>
      <w:r w:rsidR="00522D20" w:rsidRPr="008F208F">
        <w:rPr>
          <w:sz w:val="25"/>
          <w:szCs w:val="25"/>
        </w:rPr>
        <w:t xml:space="preserve"> систем</w:t>
      </w:r>
      <w:r w:rsidR="00522D20" w:rsidRPr="008F208F">
        <w:rPr>
          <w:sz w:val="25"/>
          <w:szCs w:val="25"/>
        </w:rPr>
        <w:t>у</w:t>
      </w:r>
      <w:r w:rsidR="00522D20" w:rsidRPr="008F208F">
        <w:rPr>
          <w:sz w:val="25"/>
          <w:szCs w:val="25"/>
        </w:rPr>
        <w:t xml:space="preserve"> «Единая информационная система управления ка</w:t>
      </w:r>
      <w:r w:rsidR="00522D20" w:rsidRPr="008F208F">
        <w:rPr>
          <w:sz w:val="25"/>
          <w:szCs w:val="25"/>
        </w:rPr>
        <w:t>д</w:t>
      </w:r>
      <w:r w:rsidR="00522D20" w:rsidRPr="008F208F">
        <w:rPr>
          <w:sz w:val="25"/>
          <w:szCs w:val="25"/>
        </w:rPr>
        <w:t>ровым составом государственной гражданской службы Российской Федерации»</w:t>
      </w:r>
      <w:r w:rsidRPr="008F208F">
        <w:rPr>
          <w:sz w:val="26"/>
          <w:szCs w:val="26"/>
        </w:rPr>
        <w:t xml:space="preserve">; </w:t>
      </w:r>
    </w:p>
    <w:p w:rsidR="001107B2" w:rsidRPr="008F208F" w:rsidRDefault="001107B2" w:rsidP="001107B2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lastRenderedPageBreak/>
        <w:t>разработку программы  по профессиональному развитию гражданских служ</w:t>
      </w:r>
      <w:r w:rsidRPr="008F208F">
        <w:rPr>
          <w:sz w:val="26"/>
          <w:szCs w:val="26"/>
        </w:rPr>
        <w:t>а</w:t>
      </w:r>
      <w:r w:rsidRPr="008F208F">
        <w:rPr>
          <w:sz w:val="26"/>
          <w:szCs w:val="26"/>
        </w:rPr>
        <w:t>щих;</w:t>
      </w:r>
    </w:p>
    <w:p w:rsidR="001107B2" w:rsidRPr="008F208F" w:rsidRDefault="001107B2" w:rsidP="001107B2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подготовку акта-приема передачи личного дела гражданского служащего и п</w:t>
      </w:r>
      <w:r w:rsidRPr="008F208F">
        <w:rPr>
          <w:sz w:val="26"/>
          <w:szCs w:val="26"/>
        </w:rPr>
        <w:t>е</w:t>
      </w:r>
      <w:r w:rsidRPr="008F208F">
        <w:rPr>
          <w:sz w:val="26"/>
          <w:szCs w:val="26"/>
        </w:rPr>
        <w:t xml:space="preserve">редачу его </w:t>
      </w:r>
      <w:r w:rsidR="00193F68" w:rsidRPr="008F208F">
        <w:rPr>
          <w:sz w:val="26"/>
          <w:szCs w:val="26"/>
        </w:rPr>
        <w:t xml:space="preserve">в </w:t>
      </w:r>
      <w:r w:rsidRPr="008F208F">
        <w:rPr>
          <w:sz w:val="26"/>
          <w:szCs w:val="26"/>
        </w:rPr>
        <w:t>государственный орган;</w:t>
      </w:r>
    </w:p>
    <w:p w:rsidR="00D17668" w:rsidRPr="008F208F" w:rsidRDefault="001107B2" w:rsidP="001107B2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проверку табеля учета рабочего времени, подготовленного структурным по</w:t>
      </w:r>
      <w:r w:rsidRPr="008F208F">
        <w:rPr>
          <w:sz w:val="26"/>
          <w:szCs w:val="26"/>
        </w:rPr>
        <w:t>д</w:t>
      </w:r>
      <w:r w:rsidRPr="008F208F">
        <w:rPr>
          <w:sz w:val="26"/>
          <w:szCs w:val="26"/>
        </w:rPr>
        <w:t>разделени</w:t>
      </w:r>
      <w:r w:rsidR="00D17668" w:rsidRPr="008F208F">
        <w:rPr>
          <w:sz w:val="26"/>
          <w:szCs w:val="26"/>
        </w:rPr>
        <w:t>ем Министерства, и визирует его;</w:t>
      </w:r>
    </w:p>
    <w:p w:rsidR="001107B2" w:rsidRPr="008F208F" w:rsidRDefault="00D17668" w:rsidP="001107B2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прохождению практики в Министерстве студентами образовательных орган</w:t>
      </w:r>
      <w:r w:rsidRPr="008F208F">
        <w:rPr>
          <w:sz w:val="26"/>
          <w:szCs w:val="26"/>
        </w:rPr>
        <w:t>и</w:t>
      </w:r>
      <w:r w:rsidRPr="008F208F">
        <w:rPr>
          <w:sz w:val="26"/>
          <w:szCs w:val="26"/>
        </w:rPr>
        <w:t>заций высшего образования, с которыми заключены соглашения о сотрудничестве.</w:t>
      </w:r>
    </w:p>
    <w:p w:rsidR="001107B2" w:rsidRPr="008F208F" w:rsidRDefault="00C6795F" w:rsidP="001107B2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3.2.</w:t>
      </w:r>
      <w:r w:rsidR="00BF560C" w:rsidRPr="008F208F">
        <w:rPr>
          <w:sz w:val="26"/>
          <w:szCs w:val="26"/>
        </w:rPr>
        <w:t>7</w:t>
      </w:r>
      <w:r w:rsidRPr="008F208F">
        <w:rPr>
          <w:sz w:val="26"/>
          <w:szCs w:val="26"/>
        </w:rPr>
        <w:t xml:space="preserve">. </w:t>
      </w:r>
      <w:r w:rsidR="001107B2" w:rsidRPr="008F208F">
        <w:rPr>
          <w:sz w:val="26"/>
          <w:szCs w:val="26"/>
        </w:rPr>
        <w:t>Принимает участие в подготовке:</w:t>
      </w:r>
    </w:p>
    <w:p w:rsidR="001107B2" w:rsidRPr="008F208F" w:rsidRDefault="001107B2" w:rsidP="001107B2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аналитических справок по вопросам гражданской службы;</w:t>
      </w:r>
    </w:p>
    <w:p w:rsidR="000C2D99" w:rsidRPr="008F208F" w:rsidRDefault="001107B2" w:rsidP="001107B2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информации о ходе выполнения указов Главы Чувашской Республики, пост</w:t>
      </w:r>
      <w:r w:rsidRPr="008F208F">
        <w:rPr>
          <w:sz w:val="26"/>
          <w:szCs w:val="26"/>
        </w:rPr>
        <w:t>а</w:t>
      </w:r>
      <w:r w:rsidRPr="008F208F">
        <w:rPr>
          <w:sz w:val="26"/>
          <w:szCs w:val="26"/>
        </w:rPr>
        <w:t xml:space="preserve">новлений Кабинета Министров Чувашской Республики, относящихся к компетенции </w:t>
      </w:r>
      <w:r w:rsidR="00163BAF" w:rsidRPr="008F208F">
        <w:rPr>
          <w:sz w:val="26"/>
          <w:szCs w:val="26"/>
        </w:rPr>
        <w:t>сектора</w:t>
      </w:r>
      <w:r w:rsidR="000C2D99" w:rsidRPr="008F208F">
        <w:rPr>
          <w:sz w:val="26"/>
          <w:szCs w:val="26"/>
        </w:rPr>
        <w:t>.</w:t>
      </w:r>
    </w:p>
    <w:p w:rsidR="001107B2" w:rsidRPr="008F208F" w:rsidRDefault="00C6795F" w:rsidP="001107B2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3.2.</w:t>
      </w:r>
      <w:r w:rsidR="00BF560C" w:rsidRPr="008F208F">
        <w:rPr>
          <w:sz w:val="26"/>
          <w:szCs w:val="26"/>
        </w:rPr>
        <w:t>8</w:t>
      </w:r>
      <w:r w:rsidRPr="008F208F">
        <w:rPr>
          <w:sz w:val="26"/>
          <w:szCs w:val="26"/>
        </w:rPr>
        <w:t xml:space="preserve">. </w:t>
      </w:r>
      <w:r w:rsidR="001107B2" w:rsidRPr="008F208F">
        <w:rPr>
          <w:sz w:val="26"/>
          <w:szCs w:val="26"/>
        </w:rPr>
        <w:t>Подготавливает либо участвует в подготовке:</w:t>
      </w:r>
    </w:p>
    <w:p w:rsidR="001107B2" w:rsidRPr="008F208F" w:rsidRDefault="001107B2" w:rsidP="001107B2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предложений о структуре и штатной численности Министерства;</w:t>
      </w:r>
    </w:p>
    <w:p w:rsidR="001107B2" w:rsidRPr="008F208F" w:rsidRDefault="001107B2" w:rsidP="001107B2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проектов законов Чувашской Республики, нормативных правовых актов Ч</w:t>
      </w:r>
      <w:r w:rsidRPr="008F208F">
        <w:rPr>
          <w:sz w:val="26"/>
          <w:szCs w:val="26"/>
        </w:rPr>
        <w:t>у</w:t>
      </w:r>
      <w:r w:rsidRPr="008F208F">
        <w:rPr>
          <w:sz w:val="26"/>
          <w:szCs w:val="26"/>
        </w:rPr>
        <w:t>вашской Республики, нормативных правовых актов, разрабатываемых Министе</w:t>
      </w:r>
      <w:r w:rsidRPr="008F208F">
        <w:rPr>
          <w:sz w:val="26"/>
          <w:szCs w:val="26"/>
        </w:rPr>
        <w:t>р</w:t>
      </w:r>
      <w:r w:rsidRPr="008F208F">
        <w:rPr>
          <w:sz w:val="26"/>
          <w:szCs w:val="26"/>
        </w:rPr>
        <w:t>ством, по вопросам, относящимся к гражданской службе.</w:t>
      </w:r>
    </w:p>
    <w:p w:rsidR="001107B2" w:rsidRPr="008F208F" w:rsidRDefault="001107B2" w:rsidP="001107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208F">
        <w:rPr>
          <w:sz w:val="26"/>
          <w:szCs w:val="26"/>
        </w:rPr>
        <w:t>3.2.</w:t>
      </w:r>
      <w:r w:rsidR="00BF560C" w:rsidRPr="008F208F">
        <w:rPr>
          <w:sz w:val="26"/>
          <w:szCs w:val="26"/>
        </w:rPr>
        <w:t>9</w:t>
      </w:r>
      <w:r w:rsidRPr="008F208F">
        <w:rPr>
          <w:sz w:val="26"/>
          <w:szCs w:val="26"/>
        </w:rPr>
        <w:t xml:space="preserve">. Принимает </w:t>
      </w:r>
      <w:r w:rsidRPr="008F208F">
        <w:rPr>
          <w:rFonts w:eastAsiaTheme="minorHAnsi"/>
          <w:sz w:val="26"/>
          <w:szCs w:val="26"/>
          <w:lang w:eastAsia="en-US"/>
        </w:rPr>
        <w:t>справки о доходах, расходах, об имуществе и обязательствах имущественного характера в Министерстве.</w:t>
      </w:r>
    </w:p>
    <w:p w:rsidR="00EE1D0E" w:rsidRPr="008F208F" w:rsidRDefault="00C6795F" w:rsidP="00E1049E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3.2.1</w:t>
      </w:r>
      <w:r w:rsidR="00BF560C" w:rsidRPr="008F208F">
        <w:rPr>
          <w:sz w:val="26"/>
          <w:szCs w:val="26"/>
        </w:rPr>
        <w:t>0</w:t>
      </w:r>
      <w:r w:rsidRPr="008F208F">
        <w:rPr>
          <w:sz w:val="26"/>
          <w:szCs w:val="26"/>
        </w:rPr>
        <w:t>. О</w:t>
      </w:r>
      <w:r w:rsidR="00EE1D0E" w:rsidRPr="008F208F">
        <w:rPr>
          <w:sz w:val="26"/>
          <w:szCs w:val="26"/>
        </w:rPr>
        <w:t>существляет функции по:</w:t>
      </w:r>
    </w:p>
    <w:p w:rsidR="00EE1D0E" w:rsidRPr="008F208F" w:rsidRDefault="00EE1D0E" w:rsidP="00C6795F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обеспечению соблюдения граждански</w:t>
      </w:r>
      <w:r w:rsidR="00C6795F" w:rsidRPr="008F208F">
        <w:rPr>
          <w:sz w:val="26"/>
          <w:szCs w:val="26"/>
        </w:rPr>
        <w:t>ми</w:t>
      </w:r>
      <w:r w:rsidRPr="008F208F">
        <w:rPr>
          <w:sz w:val="26"/>
          <w:szCs w:val="26"/>
        </w:rPr>
        <w:t xml:space="preserve"> служащи</w:t>
      </w:r>
      <w:r w:rsidR="00C6795F" w:rsidRPr="008F208F">
        <w:rPr>
          <w:sz w:val="26"/>
          <w:szCs w:val="26"/>
        </w:rPr>
        <w:t>ми</w:t>
      </w:r>
      <w:r w:rsidRPr="008F208F">
        <w:rPr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 противодействии корру</w:t>
      </w:r>
      <w:r w:rsidRPr="008F208F">
        <w:rPr>
          <w:sz w:val="26"/>
          <w:szCs w:val="26"/>
        </w:rPr>
        <w:t>п</w:t>
      </w:r>
      <w:r w:rsidRPr="008F208F">
        <w:rPr>
          <w:sz w:val="26"/>
          <w:szCs w:val="26"/>
        </w:rPr>
        <w:t>ции и другими федеральными законами (далее - требования к служебному повед</w:t>
      </w:r>
      <w:r w:rsidRPr="008F208F">
        <w:rPr>
          <w:sz w:val="26"/>
          <w:szCs w:val="26"/>
        </w:rPr>
        <w:t>е</w:t>
      </w:r>
      <w:r w:rsidRPr="008F208F">
        <w:rPr>
          <w:sz w:val="26"/>
          <w:szCs w:val="26"/>
        </w:rPr>
        <w:t>нию);</w:t>
      </w:r>
    </w:p>
    <w:p w:rsidR="00EE1D0E" w:rsidRPr="008F208F" w:rsidRDefault="00EE1D0E" w:rsidP="00C6795F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принятию мер по выявлению и устранению причин и условий, способству</w:t>
      </w:r>
      <w:r w:rsidRPr="008F208F">
        <w:rPr>
          <w:sz w:val="26"/>
          <w:szCs w:val="26"/>
        </w:rPr>
        <w:t>ю</w:t>
      </w:r>
      <w:r w:rsidRPr="008F208F">
        <w:rPr>
          <w:sz w:val="26"/>
          <w:szCs w:val="26"/>
        </w:rPr>
        <w:t xml:space="preserve">щих возникновению конфликта интересов в </w:t>
      </w:r>
      <w:r w:rsidR="00C6795F" w:rsidRPr="008F208F">
        <w:rPr>
          <w:sz w:val="26"/>
          <w:szCs w:val="26"/>
        </w:rPr>
        <w:t>Министерстве</w:t>
      </w:r>
      <w:r w:rsidRPr="008F208F">
        <w:rPr>
          <w:sz w:val="26"/>
          <w:szCs w:val="26"/>
        </w:rPr>
        <w:t>;</w:t>
      </w:r>
    </w:p>
    <w:p w:rsidR="00EE1D0E" w:rsidRPr="008F208F" w:rsidRDefault="00EE1D0E" w:rsidP="00C6795F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обеспечению деятельности комиссии по соблюдению требований к служебн</w:t>
      </w:r>
      <w:r w:rsidRPr="008F208F">
        <w:rPr>
          <w:sz w:val="26"/>
          <w:szCs w:val="26"/>
        </w:rPr>
        <w:t>о</w:t>
      </w:r>
      <w:r w:rsidRPr="008F208F">
        <w:rPr>
          <w:sz w:val="26"/>
          <w:szCs w:val="26"/>
        </w:rPr>
        <w:t>му поведению и урегулированию конфликта интересов в отношении гражданских служащих;</w:t>
      </w:r>
    </w:p>
    <w:p w:rsidR="00EE1D0E" w:rsidRPr="008F208F" w:rsidRDefault="00EE1D0E" w:rsidP="00C6795F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оказанию гражданским служащим консультативной помощи по вопросам, св</w:t>
      </w:r>
      <w:r w:rsidRPr="008F208F">
        <w:rPr>
          <w:sz w:val="26"/>
          <w:szCs w:val="26"/>
        </w:rPr>
        <w:t>я</w:t>
      </w:r>
      <w:r w:rsidRPr="008F208F">
        <w:rPr>
          <w:sz w:val="26"/>
          <w:szCs w:val="26"/>
        </w:rPr>
        <w:t xml:space="preserve">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8F208F">
          <w:rPr>
            <w:sz w:val="26"/>
            <w:szCs w:val="26"/>
          </w:rPr>
          <w:t>2002 г</w:t>
        </w:r>
      </w:smartTag>
      <w:r w:rsidRPr="008F208F">
        <w:rPr>
          <w:sz w:val="26"/>
          <w:szCs w:val="26"/>
        </w:rPr>
        <w:t>. № 885 «Об утверждении о</w:t>
      </w:r>
      <w:r w:rsidRPr="008F208F">
        <w:rPr>
          <w:sz w:val="26"/>
          <w:szCs w:val="26"/>
        </w:rPr>
        <w:t>б</w:t>
      </w:r>
      <w:r w:rsidRPr="008F208F">
        <w:rPr>
          <w:sz w:val="26"/>
          <w:szCs w:val="26"/>
        </w:rPr>
        <w:t>щих принципов служебного поведения государственных служащих», а также с ув</w:t>
      </w:r>
      <w:r w:rsidRPr="008F208F">
        <w:rPr>
          <w:sz w:val="26"/>
          <w:szCs w:val="26"/>
        </w:rPr>
        <w:t>е</w:t>
      </w:r>
      <w:r w:rsidRPr="008F208F">
        <w:rPr>
          <w:sz w:val="26"/>
          <w:szCs w:val="26"/>
        </w:rPr>
        <w:t>домлением министра (лица, исполняющего его обязанности), органов прокуратуры Российской Федерации, иных государственных органов о фактах совершения гос</w:t>
      </w:r>
      <w:r w:rsidRPr="008F208F">
        <w:rPr>
          <w:sz w:val="26"/>
          <w:szCs w:val="26"/>
        </w:rPr>
        <w:t>у</w:t>
      </w:r>
      <w:r w:rsidRPr="008F208F">
        <w:rPr>
          <w:sz w:val="26"/>
          <w:szCs w:val="26"/>
        </w:rPr>
        <w:t>дарственными гражданскими служащими Чувашской Республики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E1D0E" w:rsidRPr="008F208F" w:rsidRDefault="00EE1D0E" w:rsidP="00C6795F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обеспечению реализации гражданскими служащими обязанности уведомлять министра (лица, исполняющего его обязанности),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E1D0E" w:rsidRPr="008F208F" w:rsidRDefault="00EE1D0E" w:rsidP="006627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организации правового просвещения гражданских служащих;</w:t>
      </w:r>
    </w:p>
    <w:p w:rsidR="00EE1D0E" w:rsidRPr="008F208F" w:rsidRDefault="00EE1D0E" w:rsidP="006627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проведению служебных проверок;</w:t>
      </w:r>
    </w:p>
    <w:p w:rsidR="009569EB" w:rsidRPr="008F208F" w:rsidRDefault="009569EB" w:rsidP="00101A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208F">
        <w:rPr>
          <w:rFonts w:eastAsiaTheme="minorHAnsi"/>
          <w:sz w:val="26"/>
          <w:szCs w:val="26"/>
          <w:lang w:eastAsia="en-US"/>
        </w:rPr>
        <w:lastRenderedPageBreak/>
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</w:t>
      </w:r>
      <w:r w:rsidRPr="008F208F">
        <w:rPr>
          <w:rFonts w:eastAsiaTheme="minorHAnsi"/>
          <w:sz w:val="26"/>
          <w:szCs w:val="26"/>
          <w:lang w:eastAsia="en-US"/>
        </w:rPr>
        <w:t>а</w:t>
      </w:r>
      <w:r w:rsidRPr="008F208F">
        <w:rPr>
          <w:rFonts w:eastAsiaTheme="minorHAnsi"/>
          <w:sz w:val="26"/>
          <w:szCs w:val="26"/>
          <w:lang w:eastAsia="en-US"/>
        </w:rPr>
        <w:t xml:space="preserve">ми, претендующими на замещение должностей </w:t>
      </w:r>
      <w:r w:rsidRPr="008F208F">
        <w:rPr>
          <w:sz w:val="26"/>
          <w:szCs w:val="26"/>
        </w:rPr>
        <w:t>государственной гражданской службы Чувашской Республики в Министерстве</w:t>
      </w:r>
      <w:r w:rsidRPr="008F208F">
        <w:rPr>
          <w:rFonts w:eastAsiaTheme="minorHAnsi"/>
          <w:sz w:val="26"/>
          <w:szCs w:val="26"/>
          <w:lang w:eastAsia="en-US"/>
        </w:rPr>
        <w:t>, а также сведений (в части, касающейся пр</w:t>
      </w:r>
      <w:r w:rsidRPr="008F208F">
        <w:rPr>
          <w:rFonts w:eastAsiaTheme="minorHAnsi"/>
          <w:sz w:val="26"/>
          <w:szCs w:val="26"/>
          <w:lang w:eastAsia="en-US"/>
        </w:rPr>
        <w:t>о</w:t>
      </w:r>
      <w:r w:rsidRPr="008F208F">
        <w:rPr>
          <w:rFonts w:eastAsiaTheme="minorHAnsi"/>
          <w:sz w:val="26"/>
          <w:szCs w:val="26"/>
          <w:lang w:eastAsia="en-US"/>
        </w:rPr>
        <w:t>филактики коррупционных правонарушений), представляемых гражданами, прете</w:t>
      </w:r>
      <w:r w:rsidRPr="008F208F">
        <w:rPr>
          <w:rFonts w:eastAsiaTheme="minorHAnsi"/>
          <w:sz w:val="26"/>
          <w:szCs w:val="26"/>
          <w:lang w:eastAsia="en-US"/>
        </w:rPr>
        <w:t>н</w:t>
      </w:r>
      <w:r w:rsidRPr="008F208F">
        <w:rPr>
          <w:rFonts w:eastAsiaTheme="minorHAnsi"/>
          <w:sz w:val="26"/>
          <w:szCs w:val="26"/>
          <w:lang w:eastAsia="en-US"/>
        </w:rPr>
        <w:t xml:space="preserve">дующими на замещение должностей </w:t>
      </w:r>
      <w:r w:rsidRPr="008F208F">
        <w:rPr>
          <w:sz w:val="26"/>
          <w:szCs w:val="26"/>
        </w:rPr>
        <w:t>государственной гражданской службы Чува</w:t>
      </w:r>
      <w:r w:rsidRPr="008F208F">
        <w:rPr>
          <w:sz w:val="26"/>
          <w:szCs w:val="26"/>
        </w:rPr>
        <w:t>ш</w:t>
      </w:r>
      <w:r w:rsidRPr="008F208F">
        <w:rPr>
          <w:sz w:val="26"/>
          <w:szCs w:val="26"/>
        </w:rPr>
        <w:t>ской Республики в Министерстве</w:t>
      </w:r>
      <w:r w:rsidRPr="008F208F">
        <w:rPr>
          <w:rFonts w:eastAsiaTheme="minorHAnsi"/>
          <w:sz w:val="26"/>
          <w:szCs w:val="26"/>
          <w:lang w:eastAsia="en-US"/>
        </w:rPr>
        <w:t xml:space="preserve">, в соответствии с нормативными правовыми актами Российской Федерации, </w:t>
      </w:r>
    </w:p>
    <w:p w:rsidR="009569EB" w:rsidRPr="008F208F" w:rsidRDefault="00101AE6" w:rsidP="00101A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208F">
        <w:rPr>
          <w:rFonts w:eastAsiaTheme="minorHAnsi"/>
          <w:sz w:val="26"/>
          <w:szCs w:val="26"/>
          <w:lang w:eastAsia="en-US"/>
        </w:rPr>
        <w:t xml:space="preserve">осуществление </w:t>
      </w:r>
      <w:r w:rsidR="009569EB" w:rsidRPr="008F208F">
        <w:rPr>
          <w:rFonts w:eastAsiaTheme="minorHAnsi"/>
          <w:sz w:val="26"/>
          <w:szCs w:val="26"/>
          <w:lang w:eastAsia="en-US"/>
        </w:rPr>
        <w:t xml:space="preserve">проверки соблюдения </w:t>
      </w:r>
      <w:r w:rsidRPr="008F208F">
        <w:rPr>
          <w:sz w:val="26"/>
          <w:szCs w:val="26"/>
        </w:rPr>
        <w:t>гражданскими служащими требований к служебному поведению</w:t>
      </w:r>
      <w:r w:rsidRPr="008F208F">
        <w:rPr>
          <w:rFonts w:eastAsiaTheme="minorHAnsi"/>
          <w:sz w:val="26"/>
          <w:szCs w:val="26"/>
          <w:lang w:eastAsia="en-US"/>
        </w:rPr>
        <w:t xml:space="preserve"> </w:t>
      </w:r>
      <w:r w:rsidR="009569EB" w:rsidRPr="008F208F">
        <w:rPr>
          <w:rFonts w:eastAsiaTheme="minorHAnsi"/>
          <w:sz w:val="26"/>
          <w:szCs w:val="26"/>
          <w:lang w:eastAsia="en-US"/>
        </w:rPr>
        <w:t>требований к служебному поведению;</w:t>
      </w:r>
    </w:p>
    <w:p w:rsidR="00EE1D0E" w:rsidRPr="008F208F" w:rsidRDefault="00101AE6" w:rsidP="006627F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208F">
        <w:rPr>
          <w:sz w:val="26"/>
          <w:szCs w:val="26"/>
        </w:rPr>
        <w:t xml:space="preserve">осуществление </w:t>
      </w:r>
      <w:r w:rsidR="00EE1D0E" w:rsidRPr="008F208F">
        <w:rPr>
          <w:sz w:val="26"/>
          <w:szCs w:val="26"/>
        </w:rPr>
        <w:t xml:space="preserve">проверки соблюдения гражданами, замещавшими должности государственной гражданской службы Чувашской Республики в </w:t>
      </w:r>
      <w:r w:rsidR="00C6795F" w:rsidRPr="008F208F">
        <w:rPr>
          <w:sz w:val="26"/>
          <w:szCs w:val="26"/>
        </w:rPr>
        <w:t>Министерстве</w:t>
      </w:r>
      <w:r w:rsidR="00EE1D0E" w:rsidRPr="008F208F">
        <w:rPr>
          <w:sz w:val="26"/>
          <w:szCs w:val="26"/>
        </w:rPr>
        <w:t>, огр</w:t>
      </w:r>
      <w:r w:rsidR="00EE1D0E" w:rsidRPr="008F208F">
        <w:rPr>
          <w:sz w:val="26"/>
          <w:szCs w:val="26"/>
        </w:rPr>
        <w:t>а</w:t>
      </w:r>
      <w:r w:rsidR="00EE1D0E" w:rsidRPr="008F208F">
        <w:rPr>
          <w:sz w:val="26"/>
          <w:szCs w:val="26"/>
        </w:rPr>
        <w:t>ничений в случае заключения ими трудового договора после ухода с государственной гражданской службы Чувашской Республики;</w:t>
      </w:r>
    </w:p>
    <w:p w:rsidR="00EE1D0E" w:rsidRPr="008F208F" w:rsidRDefault="00EE1D0E" w:rsidP="004169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подготовке проектов нормативных правовых актов о противодействии корру</w:t>
      </w:r>
      <w:r w:rsidRPr="008F208F">
        <w:rPr>
          <w:sz w:val="26"/>
          <w:szCs w:val="26"/>
        </w:rPr>
        <w:t>п</w:t>
      </w:r>
      <w:r w:rsidRPr="008F208F">
        <w:rPr>
          <w:sz w:val="26"/>
          <w:szCs w:val="26"/>
        </w:rPr>
        <w:t>ции;</w:t>
      </w:r>
    </w:p>
    <w:p w:rsidR="00EE1D0E" w:rsidRPr="008F208F" w:rsidRDefault="00EE1D0E" w:rsidP="004169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взаимодействи</w:t>
      </w:r>
      <w:r w:rsidR="0041693D" w:rsidRPr="008F208F">
        <w:rPr>
          <w:sz w:val="26"/>
          <w:szCs w:val="26"/>
        </w:rPr>
        <w:t>ю</w:t>
      </w:r>
      <w:r w:rsidRPr="008F208F">
        <w:rPr>
          <w:sz w:val="26"/>
          <w:szCs w:val="26"/>
        </w:rPr>
        <w:t xml:space="preserve"> с правоохранительными органами в установленной сфере де</w:t>
      </w:r>
      <w:r w:rsidR="00EB63F1" w:rsidRPr="008F208F">
        <w:rPr>
          <w:sz w:val="26"/>
          <w:szCs w:val="26"/>
        </w:rPr>
        <w:t>я</w:t>
      </w:r>
      <w:r w:rsidR="0041693D" w:rsidRPr="008F208F">
        <w:rPr>
          <w:sz w:val="26"/>
          <w:szCs w:val="26"/>
        </w:rPr>
        <w:t>тельности;</w:t>
      </w:r>
    </w:p>
    <w:p w:rsidR="00101AE6" w:rsidRPr="008F208F" w:rsidRDefault="0041693D" w:rsidP="00101A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208F">
        <w:rPr>
          <w:sz w:val="26"/>
          <w:szCs w:val="26"/>
        </w:rPr>
        <w:t xml:space="preserve">анализу сведений о доходах, </w:t>
      </w:r>
      <w:r w:rsidR="00AC28C2" w:rsidRPr="008F208F">
        <w:rPr>
          <w:sz w:val="26"/>
          <w:szCs w:val="26"/>
        </w:rPr>
        <w:t xml:space="preserve">расходах, </w:t>
      </w:r>
      <w:r w:rsidRPr="008F208F">
        <w:rPr>
          <w:sz w:val="26"/>
          <w:szCs w:val="26"/>
        </w:rPr>
        <w:t>об имуществе и обязательствах имущ</w:t>
      </w:r>
      <w:r w:rsidRPr="008F208F">
        <w:rPr>
          <w:sz w:val="26"/>
          <w:szCs w:val="26"/>
        </w:rPr>
        <w:t>е</w:t>
      </w:r>
      <w:r w:rsidRPr="008F208F">
        <w:rPr>
          <w:sz w:val="26"/>
          <w:szCs w:val="26"/>
        </w:rPr>
        <w:t>ственного характера, представляемых гражданами, претендующими на замещение должностей государственной гражданской службы Чувашской Республики в Мин</w:t>
      </w:r>
      <w:r w:rsidRPr="008F208F">
        <w:rPr>
          <w:sz w:val="26"/>
          <w:szCs w:val="26"/>
        </w:rPr>
        <w:t>и</w:t>
      </w:r>
      <w:r w:rsidRPr="008F208F">
        <w:rPr>
          <w:sz w:val="26"/>
          <w:szCs w:val="26"/>
        </w:rPr>
        <w:t>стерстве, и гражданскими служащими, сведений о соблюдении гражданскими служ</w:t>
      </w:r>
      <w:r w:rsidRPr="008F208F">
        <w:rPr>
          <w:sz w:val="26"/>
          <w:szCs w:val="26"/>
        </w:rPr>
        <w:t>а</w:t>
      </w:r>
      <w:r w:rsidRPr="008F208F">
        <w:rPr>
          <w:sz w:val="26"/>
          <w:szCs w:val="26"/>
        </w:rPr>
        <w:t xml:space="preserve">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гражданской службы, </w:t>
      </w:r>
      <w:hyperlink r:id="rId9" w:history="1">
        <w:r w:rsidRPr="008F208F">
          <w:rPr>
            <w:sz w:val="26"/>
            <w:szCs w:val="26"/>
          </w:rPr>
          <w:t>ограничений</w:t>
        </w:r>
      </w:hyperlink>
      <w:r w:rsidRPr="008F208F">
        <w:rPr>
          <w:sz w:val="26"/>
          <w:szCs w:val="26"/>
        </w:rPr>
        <w:t xml:space="preserve"> при заключении ими после ухода с государстве</w:t>
      </w:r>
      <w:r w:rsidRPr="008F208F">
        <w:rPr>
          <w:sz w:val="26"/>
          <w:szCs w:val="26"/>
        </w:rPr>
        <w:t>н</w:t>
      </w:r>
      <w:r w:rsidRPr="008F208F">
        <w:rPr>
          <w:sz w:val="26"/>
          <w:szCs w:val="26"/>
        </w:rPr>
        <w:t>ной гражданской службы трудового договора и (или) гражданско-правового договора в случаях, предус</w:t>
      </w:r>
      <w:r w:rsidR="00101AE6" w:rsidRPr="008F208F">
        <w:rPr>
          <w:sz w:val="26"/>
          <w:szCs w:val="26"/>
        </w:rPr>
        <w:t>мотренных федеральными законами,</w:t>
      </w:r>
      <w:r w:rsidR="00101AE6" w:rsidRPr="008F208F">
        <w:rPr>
          <w:rFonts w:eastAsiaTheme="minorHAnsi"/>
          <w:sz w:val="26"/>
          <w:szCs w:val="26"/>
          <w:lang w:eastAsia="en-US"/>
        </w:rPr>
        <w:t xml:space="preserve"> а также при осуществлении анализа таких сведений проведение бесед с указанными гражданами и гражданскими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</w:t>
      </w:r>
      <w:r w:rsidR="00101AE6" w:rsidRPr="008F208F">
        <w:rPr>
          <w:rFonts w:eastAsiaTheme="minorHAnsi"/>
          <w:sz w:val="26"/>
          <w:szCs w:val="26"/>
          <w:lang w:eastAsia="en-US"/>
        </w:rPr>
        <w:t>у</w:t>
      </w:r>
      <w:r w:rsidR="00101AE6" w:rsidRPr="008F208F">
        <w:rPr>
          <w:rFonts w:eastAsiaTheme="minorHAnsi"/>
          <w:sz w:val="26"/>
          <w:szCs w:val="26"/>
          <w:lang w:eastAsia="en-US"/>
        </w:rPr>
        <w:t>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гражданскими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</w:t>
      </w:r>
      <w:r w:rsidR="00101AE6" w:rsidRPr="008F208F">
        <w:rPr>
          <w:rFonts w:eastAsiaTheme="minorHAnsi"/>
          <w:sz w:val="26"/>
          <w:szCs w:val="26"/>
          <w:lang w:eastAsia="en-US"/>
        </w:rPr>
        <w:t>а</w:t>
      </w:r>
      <w:r w:rsidR="00101AE6" w:rsidRPr="008F208F">
        <w:rPr>
          <w:rFonts w:eastAsiaTheme="minorHAnsi"/>
          <w:sz w:val="26"/>
          <w:szCs w:val="26"/>
          <w:lang w:eastAsia="en-US"/>
        </w:rPr>
        <w:t>нами или гражданскими служащими сведений, иной полученной информации;</w:t>
      </w:r>
    </w:p>
    <w:p w:rsidR="002F3CB7" w:rsidRPr="008F208F" w:rsidRDefault="002F3CB7" w:rsidP="00101A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осуществлению проверки соблюдения гражданами, замещавшими должности государственной гражданской службы Чувашской Республики в Министерстве, огр</w:t>
      </w:r>
      <w:r w:rsidRPr="008F208F">
        <w:rPr>
          <w:rFonts w:ascii="Times New Roman" w:hAnsi="Times New Roman" w:cs="Times New Roman"/>
          <w:sz w:val="26"/>
          <w:szCs w:val="26"/>
        </w:rPr>
        <w:t>а</w:t>
      </w:r>
      <w:r w:rsidRPr="008F208F">
        <w:rPr>
          <w:rFonts w:ascii="Times New Roman" w:hAnsi="Times New Roman" w:cs="Times New Roman"/>
          <w:sz w:val="26"/>
          <w:szCs w:val="26"/>
        </w:rPr>
        <w:t>ничений при заключении ими после увольнения с государственной гражданской службы Чувашской Республики трудового договора и (или) гражданско-правового договора в случаях, предусмотренных федеральными законами.</w:t>
      </w:r>
    </w:p>
    <w:p w:rsidR="0041693D" w:rsidRPr="008F208F" w:rsidRDefault="0041693D" w:rsidP="0041693D">
      <w:pPr>
        <w:pStyle w:val="25"/>
        <w:spacing w:after="0" w:line="240" w:lineRule="auto"/>
        <w:ind w:left="0" w:firstLine="720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3.2.1</w:t>
      </w:r>
      <w:r w:rsidR="00BF560C" w:rsidRPr="008F208F">
        <w:rPr>
          <w:sz w:val="26"/>
          <w:szCs w:val="26"/>
        </w:rPr>
        <w:t>1</w:t>
      </w:r>
      <w:r w:rsidRPr="008F208F">
        <w:rPr>
          <w:sz w:val="26"/>
          <w:szCs w:val="26"/>
        </w:rPr>
        <w:t>. Несет персональную ответственность за состояние антикорр</w:t>
      </w:r>
      <w:r w:rsidR="00257CA6" w:rsidRPr="008F208F">
        <w:rPr>
          <w:sz w:val="26"/>
          <w:szCs w:val="26"/>
        </w:rPr>
        <w:t xml:space="preserve">упционной работы в Министерстве </w:t>
      </w:r>
      <w:r w:rsidR="007209F0" w:rsidRPr="008F208F">
        <w:rPr>
          <w:sz w:val="26"/>
          <w:szCs w:val="26"/>
        </w:rPr>
        <w:t xml:space="preserve">в соответствии с законодательством Российской Федерации и законодательством Чувашской Республики </w:t>
      </w:r>
      <w:r w:rsidR="00257CA6" w:rsidRPr="008F208F">
        <w:rPr>
          <w:sz w:val="26"/>
          <w:szCs w:val="26"/>
        </w:rPr>
        <w:t xml:space="preserve">в пределах </w:t>
      </w:r>
      <w:r w:rsidR="00584A54" w:rsidRPr="008F208F">
        <w:rPr>
          <w:sz w:val="26"/>
          <w:szCs w:val="26"/>
        </w:rPr>
        <w:t>своей компетенции</w:t>
      </w:r>
      <w:r w:rsidR="00257CA6" w:rsidRPr="008F208F">
        <w:rPr>
          <w:sz w:val="26"/>
          <w:szCs w:val="26"/>
        </w:rPr>
        <w:t>.</w:t>
      </w:r>
    </w:p>
    <w:p w:rsidR="00EE1D0E" w:rsidRPr="008F208F" w:rsidRDefault="00EB63F1" w:rsidP="00EB63F1">
      <w:pPr>
        <w:shd w:val="clear" w:color="auto" w:fill="FFFFFF"/>
        <w:tabs>
          <w:tab w:val="left" w:pos="902"/>
        </w:tabs>
        <w:spacing w:line="238" w:lineRule="auto"/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3.2.1</w:t>
      </w:r>
      <w:r w:rsidR="00BF560C" w:rsidRPr="008F208F">
        <w:rPr>
          <w:sz w:val="26"/>
          <w:szCs w:val="26"/>
        </w:rPr>
        <w:t>2</w:t>
      </w:r>
      <w:r w:rsidRPr="008F208F">
        <w:rPr>
          <w:sz w:val="26"/>
          <w:szCs w:val="26"/>
        </w:rPr>
        <w:t>. О</w:t>
      </w:r>
      <w:r w:rsidR="00EE1D0E" w:rsidRPr="008F208F">
        <w:rPr>
          <w:sz w:val="26"/>
          <w:szCs w:val="26"/>
        </w:rPr>
        <w:t>существляет контроль за представлением гражданами, претендующ</w:t>
      </w:r>
      <w:r w:rsidR="00EE1D0E" w:rsidRPr="008F208F">
        <w:rPr>
          <w:sz w:val="26"/>
          <w:szCs w:val="26"/>
        </w:rPr>
        <w:t>и</w:t>
      </w:r>
      <w:r w:rsidR="00EE1D0E" w:rsidRPr="008F208F">
        <w:rPr>
          <w:sz w:val="26"/>
          <w:szCs w:val="26"/>
        </w:rPr>
        <w:t>ми на замещение должности государственной гражданской службы Чувашской Ре</w:t>
      </w:r>
      <w:r w:rsidR="00EE1D0E" w:rsidRPr="008F208F">
        <w:rPr>
          <w:sz w:val="26"/>
          <w:szCs w:val="26"/>
        </w:rPr>
        <w:t>с</w:t>
      </w:r>
      <w:r w:rsidR="00EE1D0E" w:rsidRPr="008F208F">
        <w:rPr>
          <w:sz w:val="26"/>
          <w:szCs w:val="26"/>
        </w:rPr>
        <w:lastRenderedPageBreak/>
        <w:t>публики в Мин</w:t>
      </w:r>
      <w:r w:rsidR="00C6795F" w:rsidRPr="008F208F">
        <w:rPr>
          <w:sz w:val="26"/>
          <w:szCs w:val="26"/>
        </w:rPr>
        <w:t>истерстве</w:t>
      </w:r>
      <w:r w:rsidR="00EE1D0E" w:rsidRPr="008F208F">
        <w:rPr>
          <w:sz w:val="26"/>
          <w:szCs w:val="26"/>
        </w:rPr>
        <w:t xml:space="preserve">, и гражданскими служащими, сведений о доходах, </w:t>
      </w:r>
      <w:r w:rsidR="00CE2C70" w:rsidRPr="008F208F">
        <w:rPr>
          <w:sz w:val="26"/>
          <w:szCs w:val="26"/>
        </w:rPr>
        <w:t xml:space="preserve">расходах, </w:t>
      </w:r>
      <w:r w:rsidR="00EE1D0E" w:rsidRPr="008F208F">
        <w:rPr>
          <w:sz w:val="26"/>
          <w:szCs w:val="26"/>
        </w:rPr>
        <w:t>об имуществе и обязател</w:t>
      </w:r>
      <w:r w:rsidR="00C15921" w:rsidRPr="008F208F">
        <w:rPr>
          <w:sz w:val="26"/>
          <w:szCs w:val="26"/>
        </w:rPr>
        <w:t>ьствах имущественного характера.</w:t>
      </w:r>
    </w:p>
    <w:p w:rsidR="00C41A1D" w:rsidRPr="008F208F" w:rsidRDefault="00C15921" w:rsidP="00C41A1D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eastAsia="Times New Roman" w:hAnsi="Times New Roman" w:cs="Times New Roman"/>
          <w:sz w:val="26"/>
          <w:szCs w:val="26"/>
          <w:lang w:eastAsia="ru-RU"/>
        </w:rPr>
        <w:t>3.2.1</w:t>
      </w:r>
      <w:r w:rsidR="00BF560C" w:rsidRPr="008F20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F2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6795F" w:rsidRPr="008F208F">
        <w:rPr>
          <w:rFonts w:ascii="Times New Roman" w:hAnsi="Times New Roman" w:cs="Times New Roman"/>
          <w:sz w:val="26"/>
          <w:szCs w:val="26"/>
        </w:rPr>
        <w:t>В</w:t>
      </w:r>
      <w:r w:rsidR="00C41A1D" w:rsidRPr="008F208F">
        <w:rPr>
          <w:rFonts w:ascii="Times New Roman" w:hAnsi="Times New Roman" w:cs="Times New Roman"/>
          <w:sz w:val="26"/>
          <w:szCs w:val="26"/>
        </w:rPr>
        <w:t>ыполня</w:t>
      </w:r>
      <w:r w:rsidR="00C6795F" w:rsidRPr="008F208F">
        <w:rPr>
          <w:rFonts w:ascii="Times New Roman" w:hAnsi="Times New Roman" w:cs="Times New Roman"/>
          <w:sz w:val="26"/>
          <w:szCs w:val="26"/>
        </w:rPr>
        <w:t>ет</w:t>
      </w:r>
      <w:r w:rsidR="0031098A" w:rsidRPr="008F208F">
        <w:rPr>
          <w:rFonts w:ascii="Times New Roman" w:hAnsi="Times New Roman" w:cs="Times New Roman"/>
          <w:sz w:val="26"/>
          <w:szCs w:val="26"/>
        </w:rPr>
        <w:t xml:space="preserve"> </w:t>
      </w:r>
      <w:r w:rsidR="00C41A1D" w:rsidRPr="008F208F">
        <w:rPr>
          <w:rFonts w:ascii="Times New Roman" w:hAnsi="Times New Roman" w:cs="Times New Roman"/>
          <w:sz w:val="26"/>
          <w:szCs w:val="26"/>
        </w:rPr>
        <w:t xml:space="preserve">иные обязанности по указанию </w:t>
      </w:r>
      <w:r w:rsidR="00163BAF" w:rsidRPr="008F208F">
        <w:rPr>
          <w:rFonts w:ascii="Times New Roman" w:hAnsi="Times New Roman" w:cs="Times New Roman"/>
          <w:sz w:val="26"/>
          <w:szCs w:val="26"/>
        </w:rPr>
        <w:t>заведующего сектором</w:t>
      </w:r>
      <w:r w:rsidR="00C41A1D" w:rsidRPr="008F208F">
        <w:rPr>
          <w:rFonts w:ascii="Times New Roman" w:hAnsi="Times New Roman" w:cs="Times New Roman"/>
          <w:sz w:val="26"/>
          <w:szCs w:val="26"/>
        </w:rPr>
        <w:t xml:space="preserve"> и р</w:t>
      </w:r>
      <w:r w:rsidR="00C41A1D" w:rsidRPr="008F208F">
        <w:rPr>
          <w:rFonts w:ascii="Times New Roman" w:hAnsi="Times New Roman" w:cs="Times New Roman"/>
          <w:sz w:val="26"/>
          <w:szCs w:val="26"/>
        </w:rPr>
        <w:t>у</w:t>
      </w:r>
      <w:r w:rsidR="00C41A1D" w:rsidRPr="008F208F">
        <w:rPr>
          <w:rFonts w:ascii="Times New Roman" w:hAnsi="Times New Roman" w:cs="Times New Roman"/>
          <w:sz w:val="26"/>
          <w:szCs w:val="26"/>
        </w:rPr>
        <w:t xml:space="preserve">ководства Министерства по направлениям деятельности </w:t>
      </w:r>
      <w:r w:rsidR="00163BAF" w:rsidRPr="008F208F">
        <w:rPr>
          <w:rFonts w:ascii="Times New Roman" w:hAnsi="Times New Roman" w:cs="Times New Roman"/>
          <w:sz w:val="26"/>
          <w:szCs w:val="26"/>
        </w:rPr>
        <w:t>сектора.</w:t>
      </w:r>
    </w:p>
    <w:p w:rsidR="00C41A1D" w:rsidRPr="008F208F" w:rsidRDefault="00C41A1D" w:rsidP="00C41A1D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3.3. В случае получения прямых поручений от руководства Министерства до</w:t>
      </w:r>
      <w:r w:rsidRPr="008F208F">
        <w:rPr>
          <w:sz w:val="26"/>
          <w:szCs w:val="26"/>
        </w:rPr>
        <w:t>л</w:t>
      </w:r>
      <w:r w:rsidRPr="008F208F">
        <w:rPr>
          <w:sz w:val="26"/>
          <w:szCs w:val="26"/>
        </w:rPr>
        <w:t xml:space="preserve">жен приступить к их выполнению, поставив в известность </w:t>
      </w:r>
      <w:r w:rsidR="00163BAF" w:rsidRPr="008F208F">
        <w:rPr>
          <w:sz w:val="26"/>
          <w:szCs w:val="26"/>
        </w:rPr>
        <w:t>заведующего сектором</w:t>
      </w:r>
      <w:r w:rsidRPr="008F208F">
        <w:rPr>
          <w:sz w:val="26"/>
          <w:szCs w:val="26"/>
        </w:rPr>
        <w:t>.</w:t>
      </w:r>
    </w:p>
    <w:p w:rsidR="00C41A1D" w:rsidRPr="008F208F" w:rsidRDefault="00C41A1D" w:rsidP="00C41A1D">
      <w:pPr>
        <w:pStyle w:val="11"/>
        <w:keepNext/>
        <w:keepLines/>
        <w:shd w:val="clear" w:color="auto" w:fill="auto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IV. Права</w:t>
      </w:r>
    </w:p>
    <w:p w:rsidR="00C41A1D" w:rsidRPr="008F208F" w:rsidRDefault="00C41A1D" w:rsidP="00C41A1D">
      <w:pPr>
        <w:suppressAutoHyphens/>
        <w:ind w:firstLine="720"/>
        <w:jc w:val="both"/>
        <w:rPr>
          <w:sz w:val="26"/>
          <w:szCs w:val="26"/>
        </w:rPr>
      </w:pPr>
      <w:r w:rsidRPr="008F208F">
        <w:rPr>
          <w:sz w:val="26"/>
          <w:szCs w:val="26"/>
        </w:rPr>
        <w:t xml:space="preserve">4.1. Основные права консультанта </w:t>
      </w:r>
      <w:r w:rsidR="0031098A" w:rsidRPr="008F208F">
        <w:rPr>
          <w:sz w:val="26"/>
          <w:szCs w:val="26"/>
        </w:rPr>
        <w:t>установлены</w:t>
      </w:r>
      <w:r w:rsidRPr="008F208F">
        <w:rPr>
          <w:sz w:val="26"/>
          <w:szCs w:val="26"/>
        </w:rPr>
        <w:t xml:space="preserve"> статьей 14 Федерального закона</w:t>
      </w:r>
      <w:r w:rsidR="0031098A" w:rsidRPr="008F208F">
        <w:rPr>
          <w:sz w:val="26"/>
          <w:szCs w:val="26"/>
        </w:rPr>
        <w:t xml:space="preserve"> «О государственной гражданской службе Российской Федерации»</w:t>
      </w:r>
      <w:r w:rsidRPr="008F208F">
        <w:rPr>
          <w:sz w:val="26"/>
          <w:szCs w:val="26"/>
        </w:rPr>
        <w:t>.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firstLine="724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4.2. Кроме того, консультант имеет право: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3" w:right="23" w:firstLine="720"/>
        <w:rPr>
          <w:rFonts w:ascii="Times New Roman" w:hAnsi="Times New Roman" w:cs="Times New Roman"/>
          <w:sz w:val="26"/>
          <w:szCs w:val="26"/>
          <w:lang w:eastAsia="ru-RU"/>
        </w:rPr>
      </w:pPr>
      <w:r w:rsidRPr="008F208F">
        <w:rPr>
          <w:rFonts w:ascii="Times New Roman" w:hAnsi="Times New Roman" w:cs="Times New Roman"/>
          <w:sz w:val="26"/>
          <w:szCs w:val="26"/>
          <w:lang w:eastAsia="ru-RU"/>
        </w:rPr>
        <w:t xml:space="preserve">участвовать в рассмотрении вопросов, касающихся деятельности </w:t>
      </w:r>
      <w:r w:rsidR="00163BAF" w:rsidRPr="008F208F">
        <w:rPr>
          <w:rFonts w:ascii="Times New Roman" w:hAnsi="Times New Roman" w:cs="Times New Roman"/>
          <w:sz w:val="26"/>
          <w:szCs w:val="26"/>
          <w:lang w:eastAsia="ru-RU"/>
        </w:rPr>
        <w:t>сектора</w:t>
      </w:r>
      <w:r w:rsidRPr="008F208F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41A1D" w:rsidRPr="008F208F" w:rsidRDefault="00C41A1D" w:rsidP="00C41A1D">
      <w:pPr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в установленном порядке представлять Министерство в отношениях с террит</w:t>
      </w:r>
      <w:r w:rsidRPr="008F208F">
        <w:rPr>
          <w:sz w:val="26"/>
          <w:szCs w:val="26"/>
        </w:rPr>
        <w:t>о</w:t>
      </w:r>
      <w:r w:rsidRPr="008F208F">
        <w:rPr>
          <w:sz w:val="26"/>
          <w:szCs w:val="26"/>
        </w:rPr>
        <w:t>риальными органами федеральных органов исполнительной власти, государственн</w:t>
      </w:r>
      <w:r w:rsidRPr="008F208F">
        <w:rPr>
          <w:sz w:val="26"/>
          <w:szCs w:val="26"/>
        </w:rPr>
        <w:t>ы</w:t>
      </w:r>
      <w:r w:rsidRPr="008F208F">
        <w:rPr>
          <w:sz w:val="26"/>
          <w:szCs w:val="26"/>
        </w:rPr>
        <w:t>ми органами Чувашской Республики, органами местного самоуправления, организ</w:t>
      </w:r>
      <w:r w:rsidRPr="008F208F">
        <w:rPr>
          <w:sz w:val="26"/>
          <w:szCs w:val="26"/>
        </w:rPr>
        <w:t>а</w:t>
      </w:r>
      <w:r w:rsidRPr="008F208F">
        <w:rPr>
          <w:sz w:val="26"/>
          <w:szCs w:val="26"/>
        </w:rPr>
        <w:t>циями, гражданами;</w:t>
      </w:r>
    </w:p>
    <w:p w:rsidR="00C41A1D" w:rsidRPr="008F208F" w:rsidRDefault="00C41A1D" w:rsidP="00C41A1D">
      <w:pPr>
        <w:shd w:val="clear" w:color="auto" w:fill="FFFFFF"/>
        <w:tabs>
          <w:tab w:val="left" w:pos="902"/>
        </w:tabs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запрашивать и получать в установленном законодательством порядке необх</w:t>
      </w:r>
      <w:r w:rsidRPr="008F208F">
        <w:rPr>
          <w:sz w:val="26"/>
          <w:szCs w:val="26"/>
        </w:rPr>
        <w:t>о</w:t>
      </w:r>
      <w:r w:rsidRPr="008F208F">
        <w:rPr>
          <w:sz w:val="26"/>
          <w:szCs w:val="26"/>
        </w:rPr>
        <w:t>димые материалы от структурных подразделений Министерства, государственных органов и органов местного самоуправления, а также организаций, для исполнения должностных обязанностей;</w:t>
      </w:r>
    </w:p>
    <w:p w:rsidR="00C41A1D" w:rsidRPr="008F208F" w:rsidRDefault="00C41A1D" w:rsidP="00C41A1D">
      <w:pPr>
        <w:shd w:val="clear" w:color="auto" w:fill="FFFFFF"/>
        <w:ind w:firstLine="709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осуществлять иные права, предоставляемые для решения вопросов, входящих в его компетенцию,  в соответствии с действующим законодательством.</w:t>
      </w:r>
    </w:p>
    <w:p w:rsidR="009E374C" w:rsidRPr="008F208F" w:rsidRDefault="009E374C" w:rsidP="00C41A1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41A1D" w:rsidRPr="008F208F" w:rsidRDefault="00C41A1D" w:rsidP="00C41A1D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 xml:space="preserve">V. Ответственность гражданского служащего за неисполнение </w:t>
      </w:r>
    </w:p>
    <w:p w:rsidR="00C41A1D" w:rsidRPr="008F208F" w:rsidRDefault="00C41A1D" w:rsidP="00C41A1D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(ненадлежащее исполнение) должностных обязанностей</w:t>
      </w:r>
    </w:p>
    <w:p w:rsidR="00C41A1D" w:rsidRPr="008F208F" w:rsidRDefault="00C41A1D" w:rsidP="00C41A1D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5.1. Консультант несет предусмотренную законодательством Российской Ф</w:t>
      </w:r>
      <w:r w:rsidRPr="008F208F">
        <w:rPr>
          <w:rFonts w:ascii="Times New Roman" w:hAnsi="Times New Roman" w:cs="Times New Roman"/>
          <w:sz w:val="26"/>
          <w:szCs w:val="26"/>
        </w:rPr>
        <w:t>е</w:t>
      </w:r>
      <w:r w:rsidRPr="008F208F">
        <w:rPr>
          <w:rFonts w:ascii="Times New Roman" w:hAnsi="Times New Roman" w:cs="Times New Roman"/>
          <w:sz w:val="26"/>
          <w:szCs w:val="26"/>
        </w:rPr>
        <w:t>дерации ответственность за: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 к сл</w:t>
      </w:r>
      <w:r w:rsidRPr="008F208F">
        <w:rPr>
          <w:rFonts w:ascii="Times New Roman" w:hAnsi="Times New Roman" w:cs="Times New Roman"/>
          <w:sz w:val="26"/>
          <w:szCs w:val="26"/>
        </w:rPr>
        <w:t>у</w:t>
      </w:r>
      <w:r w:rsidRPr="008F208F">
        <w:rPr>
          <w:rFonts w:ascii="Times New Roman" w:hAnsi="Times New Roman" w:cs="Times New Roman"/>
          <w:sz w:val="26"/>
          <w:szCs w:val="26"/>
        </w:rPr>
        <w:t>жебному поведению, нарушение запретов, установленных законодательством Ро</w:t>
      </w:r>
      <w:r w:rsidRPr="008F208F">
        <w:rPr>
          <w:rFonts w:ascii="Times New Roman" w:hAnsi="Times New Roman" w:cs="Times New Roman"/>
          <w:sz w:val="26"/>
          <w:szCs w:val="26"/>
        </w:rPr>
        <w:t>с</w:t>
      </w:r>
      <w:r w:rsidRPr="008F208F"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разглашение сведений, составляющих государственную тайну и иную охран</w:t>
      </w:r>
      <w:r w:rsidRPr="008F208F">
        <w:rPr>
          <w:rFonts w:ascii="Times New Roman" w:hAnsi="Times New Roman" w:cs="Times New Roman"/>
          <w:sz w:val="26"/>
          <w:szCs w:val="26"/>
        </w:rPr>
        <w:t>я</w:t>
      </w:r>
      <w:r w:rsidRPr="008F208F">
        <w:rPr>
          <w:rFonts w:ascii="Times New Roman" w:hAnsi="Times New Roman" w:cs="Times New Roman"/>
          <w:sz w:val="26"/>
          <w:szCs w:val="26"/>
        </w:rPr>
        <w:t>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C41A1D" w:rsidRPr="008F208F" w:rsidRDefault="00C41A1D" w:rsidP="00C41A1D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</w:t>
      </w:r>
      <w:r w:rsidRPr="008F208F">
        <w:rPr>
          <w:rFonts w:ascii="Times New Roman" w:hAnsi="Times New Roman" w:cs="Times New Roman"/>
          <w:sz w:val="26"/>
          <w:szCs w:val="26"/>
        </w:rPr>
        <w:t>ь</w:t>
      </w:r>
      <w:r w:rsidRPr="008F208F">
        <w:rPr>
          <w:rFonts w:ascii="Times New Roman" w:hAnsi="Times New Roman" w:cs="Times New Roman"/>
          <w:sz w:val="26"/>
          <w:szCs w:val="26"/>
        </w:rPr>
        <w:t xml:space="preserve">нение с гражданской службы по предусмотренным законодательством Российской Федерации основаниям. </w:t>
      </w:r>
    </w:p>
    <w:p w:rsidR="0031098A" w:rsidRPr="008F208F" w:rsidRDefault="00C41A1D" w:rsidP="0031098A">
      <w:pPr>
        <w:shd w:val="clear" w:color="auto" w:fill="FFFFFF"/>
        <w:spacing w:line="247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F208F">
        <w:rPr>
          <w:rFonts w:eastAsiaTheme="minorHAnsi"/>
          <w:sz w:val="26"/>
          <w:szCs w:val="26"/>
          <w:lang w:eastAsia="en-US"/>
        </w:rPr>
        <w:t xml:space="preserve">5.3. </w:t>
      </w:r>
      <w:r w:rsidR="0031098A" w:rsidRPr="008F208F">
        <w:rPr>
          <w:rFonts w:eastAsiaTheme="minorHAnsi"/>
          <w:sz w:val="26"/>
          <w:szCs w:val="26"/>
          <w:lang w:eastAsia="en-US"/>
        </w:rPr>
        <w:t>За несоблюдение гражданским служащим ограничений и запретов, треб</w:t>
      </w:r>
      <w:r w:rsidR="0031098A" w:rsidRPr="008F208F">
        <w:rPr>
          <w:rFonts w:eastAsiaTheme="minorHAnsi"/>
          <w:sz w:val="26"/>
          <w:szCs w:val="26"/>
          <w:lang w:eastAsia="en-US"/>
        </w:rPr>
        <w:t>о</w:t>
      </w:r>
      <w:r w:rsidR="0031098A" w:rsidRPr="008F208F">
        <w:rPr>
          <w:rFonts w:eastAsiaTheme="minorHAnsi"/>
          <w:sz w:val="26"/>
          <w:szCs w:val="26"/>
          <w:lang w:eastAsia="en-US"/>
        </w:rPr>
        <w:t>ваний о предотвращении или об урегулировании конфликта интересов и неисполн</w:t>
      </w:r>
      <w:r w:rsidR="0031098A" w:rsidRPr="008F208F">
        <w:rPr>
          <w:rFonts w:eastAsiaTheme="minorHAnsi"/>
          <w:sz w:val="26"/>
          <w:szCs w:val="26"/>
          <w:lang w:eastAsia="en-US"/>
        </w:rPr>
        <w:t>е</w:t>
      </w:r>
      <w:r w:rsidR="0031098A" w:rsidRPr="008F208F">
        <w:rPr>
          <w:rFonts w:eastAsiaTheme="minorHAnsi"/>
          <w:sz w:val="26"/>
          <w:szCs w:val="26"/>
          <w:lang w:eastAsia="en-US"/>
        </w:rPr>
        <w:t>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</w:t>
      </w:r>
      <w:r w:rsidR="0031098A" w:rsidRPr="008F208F">
        <w:rPr>
          <w:rFonts w:eastAsiaTheme="minorHAnsi"/>
          <w:sz w:val="26"/>
          <w:szCs w:val="26"/>
          <w:lang w:eastAsia="en-US"/>
        </w:rPr>
        <w:t>о</w:t>
      </w:r>
      <w:r w:rsidR="0031098A" w:rsidRPr="008F208F">
        <w:rPr>
          <w:rFonts w:eastAsiaTheme="minorHAnsi"/>
          <w:sz w:val="26"/>
          <w:szCs w:val="26"/>
          <w:lang w:eastAsia="en-US"/>
        </w:rPr>
        <w:t>тиводействии коррупции» и другими федеральными законами, налагаются следу</w:t>
      </w:r>
      <w:r w:rsidR="0031098A" w:rsidRPr="008F208F">
        <w:rPr>
          <w:rFonts w:eastAsiaTheme="minorHAnsi"/>
          <w:sz w:val="26"/>
          <w:szCs w:val="26"/>
          <w:lang w:eastAsia="en-US"/>
        </w:rPr>
        <w:t>ю</w:t>
      </w:r>
      <w:r w:rsidR="0031098A" w:rsidRPr="008F208F">
        <w:rPr>
          <w:rFonts w:eastAsiaTheme="minorHAnsi"/>
          <w:sz w:val="26"/>
          <w:szCs w:val="26"/>
          <w:lang w:eastAsia="en-US"/>
        </w:rPr>
        <w:t>щие взыскания: замечание, выговор, предупреждение о неполном должностном соо</w:t>
      </w:r>
      <w:r w:rsidR="0031098A" w:rsidRPr="008F208F">
        <w:rPr>
          <w:rFonts w:eastAsiaTheme="minorHAnsi"/>
          <w:sz w:val="26"/>
          <w:szCs w:val="26"/>
          <w:lang w:eastAsia="en-US"/>
        </w:rPr>
        <w:t>т</w:t>
      </w:r>
      <w:r w:rsidR="0031098A" w:rsidRPr="008F208F">
        <w:rPr>
          <w:rFonts w:eastAsiaTheme="minorHAnsi"/>
          <w:sz w:val="26"/>
          <w:szCs w:val="26"/>
          <w:lang w:eastAsia="en-US"/>
        </w:rPr>
        <w:t>ветствии, увольнение с гражданской службы в связи с утратой представителем нан</w:t>
      </w:r>
      <w:r w:rsidR="0031098A" w:rsidRPr="008F208F">
        <w:rPr>
          <w:rFonts w:eastAsiaTheme="minorHAnsi"/>
          <w:sz w:val="26"/>
          <w:szCs w:val="26"/>
          <w:lang w:eastAsia="en-US"/>
        </w:rPr>
        <w:t>и</w:t>
      </w:r>
      <w:r w:rsidR="0031098A" w:rsidRPr="008F208F">
        <w:rPr>
          <w:rFonts w:eastAsiaTheme="minorHAnsi"/>
          <w:sz w:val="26"/>
          <w:szCs w:val="26"/>
          <w:lang w:eastAsia="en-US"/>
        </w:rPr>
        <w:t>мателя доверия к гражданскому служащему.</w:t>
      </w:r>
    </w:p>
    <w:p w:rsidR="00C41A1D" w:rsidRPr="008F208F" w:rsidRDefault="00C41A1D" w:rsidP="0031098A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41A1D" w:rsidRPr="008F208F" w:rsidRDefault="00C41A1D" w:rsidP="00C41A1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08F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C41A1D" w:rsidRPr="008F208F" w:rsidRDefault="00C41A1D" w:rsidP="00C41A1D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6.1. Вопросы, по которым консультант вправе самостоятельно принимать управленческие и иные решения: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 xml:space="preserve">консультирование </w:t>
      </w:r>
      <w:r w:rsidR="00AF218C" w:rsidRPr="008F208F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8F208F">
        <w:rPr>
          <w:rFonts w:ascii="Times New Roman" w:hAnsi="Times New Roman" w:cs="Times New Roman"/>
          <w:sz w:val="26"/>
          <w:szCs w:val="26"/>
        </w:rPr>
        <w:t xml:space="preserve"> Министерства по вопросам, вход</w:t>
      </w:r>
      <w:r w:rsidRPr="008F208F">
        <w:rPr>
          <w:rFonts w:ascii="Times New Roman" w:hAnsi="Times New Roman" w:cs="Times New Roman"/>
          <w:sz w:val="26"/>
          <w:szCs w:val="26"/>
        </w:rPr>
        <w:t>я</w:t>
      </w:r>
      <w:r w:rsidRPr="008F208F">
        <w:rPr>
          <w:rFonts w:ascii="Times New Roman" w:hAnsi="Times New Roman" w:cs="Times New Roman"/>
          <w:sz w:val="26"/>
          <w:szCs w:val="26"/>
        </w:rPr>
        <w:t xml:space="preserve">щим в компетенцию </w:t>
      </w:r>
      <w:r w:rsidR="00163BAF" w:rsidRPr="008F208F">
        <w:rPr>
          <w:rFonts w:ascii="Times New Roman" w:hAnsi="Times New Roman" w:cs="Times New Roman"/>
          <w:sz w:val="26"/>
          <w:szCs w:val="26"/>
        </w:rPr>
        <w:t>сектора</w:t>
      </w:r>
      <w:r w:rsidRPr="008F208F">
        <w:rPr>
          <w:rFonts w:ascii="Times New Roman" w:hAnsi="Times New Roman" w:cs="Times New Roman"/>
          <w:sz w:val="26"/>
          <w:szCs w:val="26"/>
        </w:rPr>
        <w:t>;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163BAF" w:rsidRPr="008F208F">
        <w:rPr>
          <w:rFonts w:ascii="Times New Roman" w:hAnsi="Times New Roman" w:cs="Times New Roman"/>
          <w:sz w:val="26"/>
          <w:szCs w:val="26"/>
        </w:rPr>
        <w:t>заведующего</w:t>
      </w:r>
      <w:r w:rsidRPr="008F208F">
        <w:rPr>
          <w:rFonts w:ascii="Times New Roman" w:hAnsi="Times New Roman" w:cs="Times New Roman"/>
          <w:sz w:val="26"/>
          <w:szCs w:val="26"/>
        </w:rPr>
        <w:t xml:space="preserve"> </w:t>
      </w:r>
      <w:r w:rsidR="00163BAF" w:rsidRPr="008F208F">
        <w:rPr>
          <w:rFonts w:ascii="Times New Roman" w:hAnsi="Times New Roman" w:cs="Times New Roman"/>
          <w:sz w:val="26"/>
          <w:szCs w:val="26"/>
        </w:rPr>
        <w:t>сектором</w:t>
      </w:r>
      <w:r w:rsidRPr="008F208F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</w:t>
      </w:r>
      <w:r w:rsidRPr="008F208F">
        <w:rPr>
          <w:rFonts w:ascii="Times New Roman" w:hAnsi="Times New Roman" w:cs="Times New Roman"/>
          <w:sz w:val="26"/>
          <w:szCs w:val="26"/>
        </w:rPr>
        <w:t>у</w:t>
      </w:r>
      <w:r w:rsidRPr="008F208F">
        <w:rPr>
          <w:rFonts w:ascii="Times New Roman" w:hAnsi="Times New Roman" w:cs="Times New Roman"/>
          <w:sz w:val="26"/>
          <w:szCs w:val="26"/>
        </w:rPr>
        <w:t>чений, заданий.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6.2. Вопросы, по которым консультант обязан самостоятельно принимать управленческие и иные решения: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C41A1D" w:rsidRPr="008F208F" w:rsidRDefault="00C41A1D" w:rsidP="00C41A1D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C41A1D" w:rsidRPr="008F208F" w:rsidRDefault="00C41A1D" w:rsidP="00C41A1D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C41A1D" w:rsidRPr="008F208F" w:rsidRDefault="00C41A1D" w:rsidP="00C41A1D">
      <w:pPr>
        <w:pStyle w:val="11"/>
        <w:keepNext/>
        <w:keepLines/>
        <w:shd w:val="clear" w:color="auto" w:fill="auto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 xml:space="preserve">VII. Перечень вопросов, по которым гражданский служащий вправе или обязан участвовать </w:t>
      </w:r>
      <w:r w:rsidR="0031098A" w:rsidRPr="008F208F">
        <w:rPr>
          <w:rFonts w:ascii="Times New Roman" w:hAnsi="Times New Roman" w:cs="Times New Roman"/>
          <w:sz w:val="26"/>
          <w:szCs w:val="26"/>
        </w:rPr>
        <w:t>в</w:t>
      </w:r>
      <w:r w:rsidRPr="008F208F">
        <w:rPr>
          <w:rFonts w:ascii="Times New Roman" w:hAnsi="Times New Roman" w:cs="Times New Roman"/>
          <w:sz w:val="26"/>
          <w:szCs w:val="26"/>
        </w:rPr>
        <w:t xml:space="preserve"> подготовке проектов нормативных правовых актов и (или) пр</w:t>
      </w:r>
      <w:r w:rsidRPr="008F208F">
        <w:rPr>
          <w:rFonts w:ascii="Times New Roman" w:hAnsi="Times New Roman" w:cs="Times New Roman"/>
          <w:sz w:val="26"/>
          <w:szCs w:val="26"/>
        </w:rPr>
        <w:t>о</w:t>
      </w:r>
      <w:r w:rsidRPr="008F208F">
        <w:rPr>
          <w:rFonts w:ascii="Times New Roman" w:hAnsi="Times New Roman" w:cs="Times New Roman"/>
          <w:sz w:val="26"/>
          <w:szCs w:val="26"/>
        </w:rPr>
        <w:t>ектов управленческих и иных решений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 xml:space="preserve">7.1. Консультант вправе участвовать </w:t>
      </w:r>
      <w:r w:rsidR="0031098A" w:rsidRPr="008F208F">
        <w:rPr>
          <w:rFonts w:ascii="Times New Roman" w:hAnsi="Times New Roman" w:cs="Times New Roman"/>
          <w:sz w:val="26"/>
          <w:szCs w:val="26"/>
        </w:rPr>
        <w:t xml:space="preserve">в </w:t>
      </w:r>
      <w:r w:rsidRPr="008F208F">
        <w:rPr>
          <w:rFonts w:ascii="Times New Roman" w:hAnsi="Times New Roman" w:cs="Times New Roman"/>
          <w:sz w:val="26"/>
          <w:szCs w:val="26"/>
        </w:rPr>
        <w:t>подготовке управленческих и иных р</w:t>
      </w:r>
      <w:r w:rsidRPr="008F208F">
        <w:rPr>
          <w:rFonts w:ascii="Times New Roman" w:hAnsi="Times New Roman" w:cs="Times New Roman"/>
          <w:sz w:val="26"/>
          <w:szCs w:val="26"/>
        </w:rPr>
        <w:t>е</w:t>
      </w:r>
      <w:r w:rsidRPr="008F208F">
        <w:rPr>
          <w:rFonts w:ascii="Times New Roman" w:hAnsi="Times New Roman" w:cs="Times New Roman"/>
          <w:sz w:val="26"/>
          <w:szCs w:val="26"/>
        </w:rPr>
        <w:t xml:space="preserve">шений по вопросам, относящимся к компетенции </w:t>
      </w:r>
      <w:r w:rsidR="00163BAF" w:rsidRPr="008F208F">
        <w:rPr>
          <w:rFonts w:ascii="Times New Roman" w:hAnsi="Times New Roman" w:cs="Times New Roman"/>
          <w:sz w:val="26"/>
          <w:szCs w:val="26"/>
        </w:rPr>
        <w:t>сектора</w:t>
      </w:r>
      <w:r w:rsidRPr="008F208F">
        <w:rPr>
          <w:rFonts w:ascii="Times New Roman" w:hAnsi="Times New Roman" w:cs="Times New Roman"/>
          <w:sz w:val="26"/>
          <w:szCs w:val="26"/>
        </w:rPr>
        <w:t>.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 xml:space="preserve">7.2. Консультант обязан участвовать </w:t>
      </w:r>
      <w:r w:rsidR="0031098A" w:rsidRPr="008F208F">
        <w:rPr>
          <w:rFonts w:ascii="Times New Roman" w:hAnsi="Times New Roman" w:cs="Times New Roman"/>
          <w:sz w:val="26"/>
          <w:szCs w:val="26"/>
        </w:rPr>
        <w:t xml:space="preserve">в </w:t>
      </w:r>
      <w:r w:rsidRPr="008F208F">
        <w:rPr>
          <w:rFonts w:ascii="Times New Roman" w:hAnsi="Times New Roman" w:cs="Times New Roman"/>
          <w:sz w:val="26"/>
          <w:szCs w:val="26"/>
        </w:rPr>
        <w:t>подготовке: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предложений к проектам законов и иных нормативных правовых актов Росси</w:t>
      </w:r>
      <w:r w:rsidRPr="008F208F">
        <w:rPr>
          <w:rFonts w:ascii="Times New Roman" w:hAnsi="Times New Roman" w:cs="Times New Roman"/>
          <w:sz w:val="26"/>
          <w:szCs w:val="26"/>
        </w:rPr>
        <w:t>й</w:t>
      </w:r>
      <w:r w:rsidRPr="008F208F">
        <w:rPr>
          <w:rFonts w:ascii="Times New Roman" w:hAnsi="Times New Roman" w:cs="Times New Roman"/>
          <w:sz w:val="26"/>
          <w:szCs w:val="26"/>
        </w:rPr>
        <w:t>ской Федерации и нормативных правовых актов Чувашской Республики;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 xml:space="preserve">положений о </w:t>
      </w:r>
      <w:r w:rsidR="00163BAF" w:rsidRPr="008F208F">
        <w:rPr>
          <w:rFonts w:ascii="Times New Roman" w:hAnsi="Times New Roman" w:cs="Times New Roman"/>
          <w:sz w:val="26"/>
          <w:szCs w:val="26"/>
        </w:rPr>
        <w:t>сектор</w:t>
      </w:r>
      <w:r w:rsidRPr="008F208F">
        <w:rPr>
          <w:rFonts w:ascii="Times New Roman" w:hAnsi="Times New Roman" w:cs="Times New Roman"/>
          <w:sz w:val="26"/>
          <w:szCs w:val="26"/>
        </w:rPr>
        <w:t>е и Министерстве;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графика отпусков;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 xml:space="preserve">иных актов по поручению </w:t>
      </w:r>
      <w:r w:rsidR="00163BAF" w:rsidRPr="008F208F">
        <w:rPr>
          <w:rFonts w:ascii="Times New Roman" w:hAnsi="Times New Roman" w:cs="Times New Roman"/>
          <w:sz w:val="26"/>
          <w:szCs w:val="26"/>
        </w:rPr>
        <w:t>заведующего</w:t>
      </w:r>
      <w:r w:rsidRPr="008F208F">
        <w:rPr>
          <w:rFonts w:ascii="Times New Roman" w:hAnsi="Times New Roman" w:cs="Times New Roman"/>
          <w:sz w:val="26"/>
          <w:szCs w:val="26"/>
        </w:rPr>
        <w:t xml:space="preserve"> </w:t>
      </w:r>
      <w:r w:rsidR="00163BAF" w:rsidRPr="008F208F">
        <w:rPr>
          <w:rFonts w:ascii="Times New Roman" w:hAnsi="Times New Roman" w:cs="Times New Roman"/>
          <w:sz w:val="26"/>
          <w:szCs w:val="26"/>
        </w:rPr>
        <w:t>сектор</w:t>
      </w:r>
      <w:r w:rsidRPr="008F208F">
        <w:rPr>
          <w:rFonts w:ascii="Times New Roman" w:hAnsi="Times New Roman" w:cs="Times New Roman"/>
          <w:sz w:val="26"/>
          <w:szCs w:val="26"/>
        </w:rPr>
        <w:t>а.</w:t>
      </w:r>
    </w:p>
    <w:p w:rsidR="00746A70" w:rsidRPr="008F208F" w:rsidRDefault="00746A70" w:rsidP="00C41A1D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</w:p>
    <w:p w:rsidR="00C41A1D" w:rsidRPr="008F208F" w:rsidRDefault="00C41A1D" w:rsidP="00746A70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746A70" w:rsidRPr="008F208F" w:rsidRDefault="00746A70" w:rsidP="00746A70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41A1D" w:rsidRPr="008F208F" w:rsidRDefault="00C41A1D" w:rsidP="00746A70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Консультант осуществляет подготовку и рассмотрение проектов управленч</w:t>
      </w:r>
      <w:r w:rsidRPr="008F208F">
        <w:rPr>
          <w:rFonts w:ascii="Times New Roman" w:hAnsi="Times New Roman" w:cs="Times New Roman"/>
          <w:sz w:val="26"/>
          <w:szCs w:val="26"/>
        </w:rPr>
        <w:t>е</w:t>
      </w:r>
      <w:r w:rsidRPr="008F208F">
        <w:rPr>
          <w:rFonts w:ascii="Times New Roman" w:hAnsi="Times New Roman" w:cs="Times New Roman"/>
          <w:sz w:val="26"/>
          <w:szCs w:val="26"/>
        </w:rPr>
        <w:t>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746A70" w:rsidRPr="008F208F" w:rsidRDefault="00746A70" w:rsidP="00C41A1D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</w:p>
    <w:p w:rsidR="00C41A1D" w:rsidRPr="008F208F" w:rsidRDefault="00C41A1D" w:rsidP="00746A70">
      <w:pPr>
        <w:pStyle w:val="22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8F208F">
        <w:rPr>
          <w:rFonts w:ascii="Times New Roman" w:hAnsi="Times New Roman" w:cs="Times New Roman"/>
          <w:sz w:val="26"/>
          <w:szCs w:val="26"/>
        </w:rPr>
        <w:t>. Порядок служебного взаимодействия гражданского служащего в связи с и</w:t>
      </w:r>
      <w:r w:rsidRPr="008F208F">
        <w:rPr>
          <w:rFonts w:ascii="Times New Roman" w:hAnsi="Times New Roman" w:cs="Times New Roman"/>
          <w:sz w:val="26"/>
          <w:szCs w:val="26"/>
        </w:rPr>
        <w:t>с</w:t>
      </w:r>
      <w:r w:rsidRPr="008F208F">
        <w:rPr>
          <w:rFonts w:ascii="Times New Roman" w:hAnsi="Times New Roman" w:cs="Times New Roman"/>
          <w:sz w:val="26"/>
          <w:szCs w:val="26"/>
        </w:rPr>
        <w:t>полнением им должностных обязанностей с гражданскими служащими того же государственного органа, гражданскими служащими иных государственных о</w:t>
      </w:r>
      <w:r w:rsidRPr="008F208F">
        <w:rPr>
          <w:rFonts w:ascii="Times New Roman" w:hAnsi="Times New Roman" w:cs="Times New Roman"/>
          <w:sz w:val="26"/>
          <w:szCs w:val="26"/>
        </w:rPr>
        <w:t>р</w:t>
      </w:r>
      <w:r w:rsidRPr="008F208F">
        <w:rPr>
          <w:rFonts w:ascii="Times New Roman" w:hAnsi="Times New Roman" w:cs="Times New Roman"/>
          <w:sz w:val="26"/>
          <w:szCs w:val="26"/>
        </w:rPr>
        <w:t>ганов, другими гражданами, а также организациями</w:t>
      </w:r>
    </w:p>
    <w:p w:rsidR="00746A70" w:rsidRPr="008F208F" w:rsidRDefault="00746A70" w:rsidP="00746A70">
      <w:pPr>
        <w:pStyle w:val="22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41A1D" w:rsidRPr="008F208F" w:rsidRDefault="00C41A1D" w:rsidP="00746A70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lastRenderedPageBreak/>
        <w:t>9.1. Консультант осуществляет служебное взаимодействие с гражданскими служащими Министерства в связи с исполнением им должностных обязанностей в следующем порядке:</w:t>
      </w:r>
    </w:p>
    <w:p w:rsidR="00C41A1D" w:rsidRPr="008F208F" w:rsidRDefault="00C41A1D" w:rsidP="00C41A1D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 xml:space="preserve">взаимодействует со специалистами </w:t>
      </w:r>
      <w:r w:rsidR="00163BAF" w:rsidRPr="008F208F">
        <w:rPr>
          <w:rFonts w:ascii="Times New Roman" w:hAnsi="Times New Roman" w:cs="Times New Roman"/>
          <w:sz w:val="26"/>
          <w:szCs w:val="26"/>
        </w:rPr>
        <w:t>сектор</w:t>
      </w:r>
      <w:r w:rsidRPr="008F208F">
        <w:rPr>
          <w:rFonts w:ascii="Times New Roman" w:hAnsi="Times New Roman" w:cs="Times New Roman"/>
          <w:sz w:val="26"/>
          <w:szCs w:val="26"/>
        </w:rPr>
        <w:t>а, структурных подразделений М</w:t>
      </w:r>
      <w:r w:rsidRPr="008F208F">
        <w:rPr>
          <w:rFonts w:ascii="Times New Roman" w:hAnsi="Times New Roman" w:cs="Times New Roman"/>
          <w:sz w:val="26"/>
          <w:szCs w:val="26"/>
        </w:rPr>
        <w:t>и</w:t>
      </w:r>
      <w:r w:rsidRPr="008F208F">
        <w:rPr>
          <w:rFonts w:ascii="Times New Roman" w:hAnsi="Times New Roman" w:cs="Times New Roman"/>
          <w:sz w:val="26"/>
          <w:szCs w:val="26"/>
        </w:rPr>
        <w:t xml:space="preserve">нистерства и руководством Министерства непосредственно или через </w:t>
      </w:r>
      <w:r w:rsidR="00163BAF" w:rsidRPr="008F208F">
        <w:rPr>
          <w:rFonts w:ascii="Times New Roman" w:hAnsi="Times New Roman" w:cs="Times New Roman"/>
          <w:sz w:val="26"/>
          <w:szCs w:val="26"/>
        </w:rPr>
        <w:t>заведующего сектором</w:t>
      </w:r>
      <w:r w:rsidRPr="008F208F">
        <w:rPr>
          <w:rFonts w:ascii="Times New Roman" w:hAnsi="Times New Roman" w:cs="Times New Roman"/>
          <w:sz w:val="26"/>
          <w:szCs w:val="26"/>
        </w:rPr>
        <w:t>.</w:t>
      </w:r>
    </w:p>
    <w:p w:rsidR="00C41A1D" w:rsidRPr="008F208F" w:rsidRDefault="00C41A1D" w:rsidP="00C41A1D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9.2. Консультант осуществляет служебное взаимодействие с гражданскими служащими иных государственных органов в связи с исполнением своих должнос</w:t>
      </w:r>
      <w:r w:rsidRPr="008F208F">
        <w:rPr>
          <w:rFonts w:ascii="Times New Roman" w:hAnsi="Times New Roman" w:cs="Times New Roman"/>
          <w:sz w:val="26"/>
          <w:szCs w:val="26"/>
        </w:rPr>
        <w:t>т</w:t>
      </w:r>
      <w:r w:rsidRPr="008F208F">
        <w:rPr>
          <w:rFonts w:ascii="Times New Roman" w:hAnsi="Times New Roman" w:cs="Times New Roman"/>
          <w:sz w:val="26"/>
          <w:szCs w:val="26"/>
        </w:rPr>
        <w:t xml:space="preserve">ных обязанностей непосредственно или через </w:t>
      </w:r>
      <w:r w:rsidR="00163BAF" w:rsidRPr="008F208F">
        <w:rPr>
          <w:rFonts w:ascii="Times New Roman" w:hAnsi="Times New Roman" w:cs="Times New Roman"/>
          <w:sz w:val="26"/>
          <w:szCs w:val="26"/>
        </w:rPr>
        <w:t>заведующего</w:t>
      </w:r>
      <w:r w:rsidRPr="008F208F">
        <w:rPr>
          <w:rFonts w:ascii="Times New Roman" w:hAnsi="Times New Roman" w:cs="Times New Roman"/>
          <w:sz w:val="26"/>
          <w:szCs w:val="26"/>
        </w:rPr>
        <w:t xml:space="preserve"> </w:t>
      </w:r>
      <w:r w:rsidR="00163BAF" w:rsidRPr="008F208F">
        <w:rPr>
          <w:rFonts w:ascii="Times New Roman" w:hAnsi="Times New Roman" w:cs="Times New Roman"/>
          <w:sz w:val="26"/>
          <w:szCs w:val="26"/>
        </w:rPr>
        <w:t>сектором</w:t>
      </w:r>
      <w:r w:rsidRPr="008F208F">
        <w:rPr>
          <w:rFonts w:ascii="Times New Roman" w:hAnsi="Times New Roman" w:cs="Times New Roman"/>
          <w:sz w:val="26"/>
          <w:szCs w:val="26"/>
        </w:rPr>
        <w:t>.</w:t>
      </w:r>
    </w:p>
    <w:p w:rsidR="00C41A1D" w:rsidRPr="008F208F" w:rsidRDefault="00C41A1D" w:rsidP="00C41A1D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 xml:space="preserve">9.3. Консультант </w:t>
      </w:r>
      <w:r w:rsidR="00193F68" w:rsidRPr="008F208F">
        <w:rPr>
          <w:rFonts w:ascii="Times New Roman" w:hAnsi="Times New Roman" w:cs="Times New Roman"/>
          <w:sz w:val="26"/>
          <w:szCs w:val="26"/>
        </w:rPr>
        <w:t xml:space="preserve">осуществляет служебное взаимодействие </w:t>
      </w:r>
      <w:r w:rsidRPr="008F208F">
        <w:rPr>
          <w:rFonts w:ascii="Times New Roman" w:hAnsi="Times New Roman" w:cs="Times New Roman"/>
          <w:sz w:val="26"/>
          <w:szCs w:val="26"/>
        </w:rPr>
        <w:t>с гражданами и о</w:t>
      </w:r>
      <w:r w:rsidRPr="008F208F">
        <w:rPr>
          <w:rFonts w:ascii="Times New Roman" w:hAnsi="Times New Roman" w:cs="Times New Roman"/>
          <w:sz w:val="26"/>
          <w:szCs w:val="26"/>
        </w:rPr>
        <w:t>р</w:t>
      </w:r>
      <w:r w:rsidRPr="008F208F">
        <w:rPr>
          <w:rFonts w:ascii="Times New Roman" w:hAnsi="Times New Roman" w:cs="Times New Roman"/>
          <w:sz w:val="26"/>
          <w:szCs w:val="26"/>
        </w:rPr>
        <w:t>ганизациями в связи с исполнением своих должностных обязанностей в порядке, определённом законодательством Российской Федерации и законодательством Ч</w:t>
      </w:r>
      <w:r w:rsidRPr="008F208F">
        <w:rPr>
          <w:rFonts w:ascii="Times New Roman" w:hAnsi="Times New Roman" w:cs="Times New Roman"/>
          <w:sz w:val="26"/>
          <w:szCs w:val="26"/>
        </w:rPr>
        <w:t>у</w:t>
      </w:r>
      <w:r w:rsidRPr="008F208F">
        <w:rPr>
          <w:rFonts w:ascii="Times New Roman" w:hAnsi="Times New Roman" w:cs="Times New Roman"/>
          <w:sz w:val="26"/>
          <w:szCs w:val="26"/>
        </w:rPr>
        <w:t xml:space="preserve">вашской Республики, непосредственно или через </w:t>
      </w:r>
      <w:r w:rsidR="00163BAF" w:rsidRPr="008F208F">
        <w:rPr>
          <w:rFonts w:ascii="Times New Roman" w:hAnsi="Times New Roman" w:cs="Times New Roman"/>
          <w:sz w:val="26"/>
          <w:szCs w:val="26"/>
        </w:rPr>
        <w:t>заведующего</w:t>
      </w:r>
      <w:r w:rsidRPr="008F208F">
        <w:rPr>
          <w:rFonts w:ascii="Times New Roman" w:hAnsi="Times New Roman" w:cs="Times New Roman"/>
          <w:sz w:val="26"/>
          <w:szCs w:val="26"/>
        </w:rPr>
        <w:t xml:space="preserve"> </w:t>
      </w:r>
      <w:r w:rsidR="00163BAF" w:rsidRPr="008F208F">
        <w:rPr>
          <w:rFonts w:ascii="Times New Roman" w:hAnsi="Times New Roman" w:cs="Times New Roman"/>
          <w:sz w:val="26"/>
          <w:szCs w:val="26"/>
        </w:rPr>
        <w:t>сектором</w:t>
      </w:r>
      <w:r w:rsidRPr="008F208F">
        <w:rPr>
          <w:rFonts w:ascii="Times New Roman" w:hAnsi="Times New Roman" w:cs="Times New Roman"/>
          <w:sz w:val="26"/>
          <w:szCs w:val="26"/>
        </w:rPr>
        <w:t>.</w:t>
      </w:r>
    </w:p>
    <w:p w:rsidR="00C41A1D" w:rsidRPr="008F208F" w:rsidRDefault="00C41A1D" w:rsidP="00C41A1D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</w:p>
    <w:p w:rsidR="00C41A1D" w:rsidRPr="008F208F" w:rsidRDefault="00C41A1D" w:rsidP="00C41A1D">
      <w:pPr>
        <w:jc w:val="center"/>
        <w:rPr>
          <w:b/>
          <w:bCs/>
          <w:sz w:val="26"/>
          <w:szCs w:val="26"/>
        </w:rPr>
      </w:pPr>
      <w:r w:rsidRPr="008F208F">
        <w:rPr>
          <w:b/>
          <w:bCs/>
          <w:sz w:val="26"/>
          <w:szCs w:val="26"/>
        </w:rPr>
        <w:t>X. Перечень государственных услуг, оказываемых гражданам и организациям в соответствии с административным регламентом Министерства</w:t>
      </w:r>
    </w:p>
    <w:p w:rsidR="00AF5D0D" w:rsidRPr="008F208F" w:rsidRDefault="00AF5D0D" w:rsidP="00C41A1D">
      <w:pPr>
        <w:jc w:val="center"/>
        <w:rPr>
          <w:b/>
          <w:bCs/>
          <w:sz w:val="26"/>
          <w:szCs w:val="26"/>
        </w:rPr>
      </w:pPr>
    </w:p>
    <w:p w:rsidR="00C41A1D" w:rsidRPr="008F208F" w:rsidRDefault="00C41A1D" w:rsidP="00C41A1D">
      <w:pPr>
        <w:pStyle w:val="22"/>
        <w:tabs>
          <w:tab w:val="left" w:pos="89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208F">
        <w:rPr>
          <w:rFonts w:ascii="Times New Roman" w:hAnsi="Times New Roman" w:cs="Times New Roman"/>
          <w:b w:val="0"/>
          <w:sz w:val="26"/>
          <w:szCs w:val="26"/>
        </w:rPr>
        <w:t>Консультант государственн</w:t>
      </w:r>
      <w:r w:rsidR="00C6795F" w:rsidRPr="008F208F">
        <w:rPr>
          <w:rFonts w:ascii="Times New Roman" w:hAnsi="Times New Roman" w:cs="Times New Roman"/>
          <w:b w:val="0"/>
          <w:sz w:val="26"/>
          <w:szCs w:val="26"/>
        </w:rPr>
        <w:t>ые</w:t>
      </w:r>
      <w:r w:rsidRPr="008F208F">
        <w:rPr>
          <w:rFonts w:ascii="Times New Roman" w:hAnsi="Times New Roman" w:cs="Times New Roman"/>
          <w:b w:val="0"/>
          <w:sz w:val="26"/>
          <w:szCs w:val="26"/>
        </w:rPr>
        <w:t xml:space="preserve"> услуги </w:t>
      </w:r>
      <w:r w:rsidR="00C6795F" w:rsidRPr="008F208F">
        <w:rPr>
          <w:rFonts w:ascii="Times New Roman" w:hAnsi="Times New Roman" w:cs="Times New Roman"/>
          <w:b w:val="0"/>
          <w:sz w:val="26"/>
          <w:szCs w:val="26"/>
        </w:rPr>
        <w:t>не оказывает.</w:t>
      </w:r>
    </w:p>
    <w:p w:rsidR="00C41A1D" w:rsidRPr="008F208F" w:rsidRDefault="00C41A1D" w:rsidP="00C41A1D">
      <w:pPr>
        <w:pStyle w:val="22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41A1D" w:rsidRPr="008F208F" w:rsidRDefault="00C41A1D" w:rsidP="00C41A1D">
      <w:pPr>
        <w:pStyle w:val="22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8F208F">
        <w:rPr>
          <w:rFonts w:ascii="Times New Roman" w:hAnsi="Times New Roman" w:cs="Times New Roman"/>
          <w:sz w:val="26"/>
          <w:szCs w:val="26"/>
        </w:rPr>
        <w:t>. Показатели эффективности и результативности профессиональной служе</w:t>
      </w:r>
      <w:r w:rsidRPr="008F208F">
        <w:rPr>
          <w:rFonts w:ascii="Times New Roman" w:hAnsi="Times New Roman" w:cs="Times New Roman"/>
          <w:sz w:val="26"/>
          <w:szCs w:val="26"/>
        </w:rPr>
        <w:t>б</w:t>
      </w:r>
      <w:r w:rsidRPr="008F208F">
        <w:rPr>
          <w:rFonts w:ascii="Times New Roman" w:hAnsi="Times New Roman" w:cs="Times New Roman"/>
          <w:sz w:val="26"/>
          <w:szCs w:val="26"/>
        </w:rPr>
        <w:t>ной деятельности гражданского служащего</w:t>
      </w:r>
    </w:p>
    <w:p w:rsidR="00AF5D0D" w:rsidRPr="008F208F" w:rsidRDefault="00AF5D0D" w:rsidP="00C41A1D">
      <w:pPr>
        <w:pStyle w:val="22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41A1D" w:rsidRPr="008F208F" w:rsidRDefault="00C41A1D" w:rsidP="00C41A1D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208F">
        <w:rPr>
          <w:rFonts w:ascii="Times New Roman" w:hAnsi="Times New Roman" w:cs="Times New Roman"/>
          <w:sz w:val="26"/>
          <w:szCs w:val="26"/>
        </w:rPr>
        <w:t>Эффективность и результативность профессиональной служебной деятельн</w:t>
      </w:r>
      <w:r w:rsidRPr="008F208F">
        <w:rPr>
          <w:rFonts w:ascii="Times New Roman" w:hAnsi="Times New Roman" w:cs="Times New Roman"/>
          <w:sz w:val="26"/>
          <w:szCs w:val="26"/>
        </w:rPr>
        <w:t>о</w:t>
      </w:r>
      <w:r w:rsidRPr="008F208F">
        <w:rPr>
          <w:rFonts w:ascii="Times New Roman" w:hAnsi="Times New Roman" w:cs="Times New Roman"/>
          <w:sz w:val="26"/>
          <w:szCs w:val="26"/>
        </w:rPr>
        <w:t xml:space="preserve">сти консультанта оценивается </w:t>
      </w:r>
      <w:proofErr w:type="gramStart"/>
      <w:r w:rsidRPr="008F208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F208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41A1D" w:rsidRPr="008F208F" w:rsidRDefault="00C41A1D" w:rsidP="00C41A1D">
      <w:pPr>
        <w:ind w:firstLine="720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</w:t>
      </w:r>
      <w:r w:rsidRPr="008F208F">
        <w:rPr>
          <w:sz w:val="26"/>
          <w:szCs w:val="26"/>
        </w:rPr>
        <w:t>с</w:t>
      </w:r>
      <w:r w:rsidRPr="008F208F">
        <w:rPr>
          <w:sz w:val="26"/>
          <w:szCs w:val="26"/>
        </w:rPr>
        <w:t>циплины;</w:t>
      </w:r>
    </w:p>
    <w:p w:rsidR="00C41A1D" w:rsidRPr="008F208F" w:rsidRDefault="00C41A1D" w:rsidP="00C41A1D">
      <w:pPr>
        <w:ind w:firstLine="720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своевременности и оперативности выполнения поручений;</w:t>
      </w:r>
    </w:p>
    <w:p w:rsidR="00C41A1D" w:rsidRPr="008F208F" w:rsidRDefault="00C41A1D" w:rsidP="00C41A1D">
      <w:pPr>
        <w:ind w:firstLine="720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качеству выполненной работы (подготовке документов в соответствии с уст</w:t>
      </w:r>
      <w:r w:rsidRPr="008F208F">
        <w:rPr>
          <w:sz w:val="26"/>
          <w:szCs w:val="26"/>
        </w:rPr>
        <w:t>а</w:t>
      </w:r>
      <w:r w:rsidRPr="008F208F">
        <w:rPr>
          <w:sz w:val="26"/>
          <w:szCs w:val="26"/>
        </w:rPr>
        <w:t>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41A1D" w:rsidRPr="008F208F" w:rsidRDefault="00C41A1D" w:rsidP="00C41A1D">
      <w:pPr>
        <w:ind w:firstLine="720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</w:t>
      </w:r>
      <w:r w:rsidRPr="008F208F">
        <w:rPr>
          <w:sz w:val="26"/>
          <w:szCs w:val="26"/>
        </w:rPr>
        <w:t>н</w:t>
      </w:r>
      <w:r w:rsidRPr="008F208F">
        <w:rPr>
          <w:sz w:val="26"/>
          <w:szCs w:val="26"/>
        </w:rPr>
        <w:t>тами);</w:t>
      </w:r>
    </w:p>
    <w:p w:rsidR="00C41A1D" w:rsidRPr="008F208F" w:rsidRDefault="00C41A1D" w:rsidP="00C41A1D">
      <w:pPr>
        <w:ind w:firstLine="720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способности четко организовывать и планировать выполнение порученных з</w:t>
      </w:r>
      <w:r w:rsidRPr="008F208F">
        <w:rPr>
          <w:sz w:val="26"/>
          <w:szCs w:val="26"/>
        </w:rPr>
        <w:t>а</w:t>
      </w:r>
      <w:r w:rsidRPr="008F208F">
        <w:rPr>
          <w:sz w:val="26"/>
          <w:szCs w:val="26"/>
        </w:rPr>
        <w:t>даний, умению рационально использовать рабочее время;</w:t>
      </w:r>
    </w:p>
    <w:p w:rsidR="00C41A1D" w:rsidRPr="00C41A1D" w:rsidRDefault="00C41A1D" w:rsidP="00C41A1D">
      <w:pPr>
        <w:ind w:firstLine="720"/>
        <w:jc w:val="both"/>
        <w:rPr>
          <w:sz w:val="26"/>
          <w:szCs w:val="26"/>
        </w:rPr>
      </w:pPr>
      <w:r w:rsidRPr="008F208F">
        <w:rPr>
          <w:sz w:val="26"/>
          <w:szCs w:val="26"/>
        </w:rPr>
        <w:t>творческому подходу к решению поставленных задач, активности и инициат</w:t>
      </w:r>
      <w:r w:rsidRPr="008F208F">
        <w:rPr>
          <w:sz w:val="26"/>
          <w:szCs w:val="26"/>
        </w:rPr>
        <w:t>и</w:t>
      </w:r>
      <w:r w:rsidRPr="008F208F">
        <w:rPr>
          <w:sz w:val="26"/>
          <w:szCs w:val="26"/>
        </w:rPr>
        <w:t>ве в освоении новых компьютерных и информационных технологий.</w:t>
      </w:r>
    </w:p>
    <w:p w:rsidR="00C41A1D" w:rsidRPr="00C41A1D" w:rsidRDefault="00C41A1D" w:rsidP="00C41A1D">
      <w:pPr>
        <w:suppressAutoHyphens/>
        <w:jc w:val="both"/>
        <w:rPr>
          <w:sz w:val="26"/>
          <w:szCs w:val="26"/>
        </w:rPr>
      </w:pPr>
    </w:p>
    <w:sectPr w:rsidR="00C41A1D" w:rsidRPr="00C41A1D" w:rsidSect="00AF5D0D">
      <w:headerReference w:type="default" r:id="rId10"/>
      <w:pgSz w:w="11906" w:h="16838"/>
      <w:pgMar w:top="907" w:right="1134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22" w:rsidRDefault="004A4622" w:rsidP="00D8345C">
      <w:r>
        <w:separator/>
      </w:r>
    </w:p>
  </w:endnote>
  <w:endnote w:type="continuationSeparator" w:id="0">
    <w:p w:rsidR="004A4622" w:rsidRDefault="004A4622" w:rsidP="00D8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22" w:rsidRDefault="004A4622" w:rsidP="00D8345C">
      <w:r>
        <w:separator/>
      </w:r>
    </w:p>
  </w:footnote>
  <w:footnote w:type="continuationSeparator" w:id="0">
    <w:p w:rsidR="004A4622" w:rsidRDefault="004A4622" w:rsidP="00D8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19138"/>
      <w:docPartObj>
        <w:docPartGallery w:val="Page Numbers (Top of Page)"/>
        <w:docPartUnique/>
      </w:docPartObj>
    </w:sdtPr>
    <w:sdtContent>
      <w:p w:rsidR="004A4622" w:rsidRDefault="004A46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28">
          <w:rPr>
            <w:noProof/>
          </w:rPr>
          <w:t>9</w:t>
        </w:r>
        <w:r>
          <w:fldChar w:fldCharType="end"/>
        </w:r>
      </w:p>
    </w:sdtContent>
  </w:sdt>
  <w:p w:rsidR="004A4622" w:rsidRDefault="004A46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B7A"/>
    <w:multiLevelType w:val="hybridMultilevel"/>
    <w:tmpl w:val="DA4AC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D35FA4"/>
    <w:multiLevelType w:val="hybridMultilevel"/>
    <w:tmpl w:val="DAEE99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6C10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E9D5030"/>
    <w:multiLevelType w:val="hybridMultilevel"/>
    <w:tmpl w:val="34F06A64"/>
    <w:lvl w:ilvl="0" w:tplc="4154C3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4199F"/>
    <w:multiLevelType w:val="hybridMultilevel"/>
    <w:tmpl w:val="2070B0BE"/>
    <w:lvl w:ilvl="0" w:tplc="4154C3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F10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5C06828"/>
    <w:multiLevelType w:val="hybridMultilevel"/>
    <w:tmpl w:val="350ECC94"/>
    <w:lvl w:ilvl="0" w:tplc="BCD0E664">
      <w:start w:val="1"/>
      <w:numFmt w:val="decimal"/>
      <w:lvlText w:val="%1)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654505"/>
    <w:multiLevelType w:val="hybridMultilevel"/>
    <w:tmpl w:val="166207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1D"/>
    <w:rsid w:val="00030F22"/>
    <w:rsid w:val="00066748"/>
    <w:rsid w:val="0007090D"/>
    <w:rsid w:val="00091D18"/>
    <w:rsid w:val="000C2D99"/>
    <w:rsid w:val="00101AE6"/>
    <w:rsid w:val="001107B2"/>
    <w:rsid w:val="00121024"/>
    <w:rsid w:val="00157CA1"/>
    <w:rsid w:val="00163BAF"/>
    <w:rsid w:val="00193F68"/>
    <w:rsid w:val="001C4097"/>
    <w:rsid w:val="001D7BC4"/>
    <w:rsid w:val="00213ADE"/>
    <w:rsid w:val="00235253"/>
    <w:rsid w:val="002473E7"/>
    <w:rsid w:val="00257CA6"/>
    <w:rsid w:val="002950CB"/>
    <w:rsid w:val="002F3CB7"/>
    <w:rsid w:val="0031098A"/>
    <w:rsid w:val="00377651"/>
    <w:rsid w:val="003C6682"/>
    <w:rsid w:val="003E401C"/>
    <w:rsid w:val="003F3F32"/>
    <w:rsid w:val="0041693D"/>
    <w:rsid w:val="00455D6E"/>
    <w:rsid w:val="00460E42"/>
    <w:rsid w:val="00495272"/>
    <w:rsid w:val="004A4622"/>
    <w:rsid w:val="004C197D"/>
    <w:rsid w:val="0050615A"/>
    <w:rsid w:val="00522D20"/>
    <w:rsid w:val="00584A54"/>
    <w:rsid w:val="00591DD7"/>
    <w:rsid w:val="0059380B"/>
    <w:rsid w:val="005A7448"/>
    <w:rsid w:val="005B009F"/>
    <w:rsid w:val="005B5C64"/>
    <w:rsid w:val="005F30EF"/>
    <w:rsid w:val="006419A9"/>
    <w:rsid w:val="006518A8"/>
    <w:rsid w:val="006627FE"/>
    <w:rsid w:val="006D190D"/>
    <w:rsid w:val="006D3751"/>
    <w:rsid w:val="00701325"/>
    <w:rsid w:val="007137C4"/>
    <w:rsid w:val="007209F0"/>
    <w:rsid w:val="0072361C"/>
    <w:rsid w:val="00737078"/>
    <w:rsid w:val="00745569"/>
    <w:rsid w:val="00746A70"/>
    <w:rsid w:val="00767E25"/>
    <w:rsid w:val="00782625"/>
    <w:rsid w:val="007878E6"/>
    <w:rsid w:val="007931D1"/>
    <w:rsid w:val="007D076E"/>
    <w:rsid w:val="007D32FC"/>
    <w:rsid w:val="007E51B6"/>
    <w:rsid w:val="008227CD"/>
    <w:rsid w:val="0083485B"/>
    <w:rsid w:val="00842339"/>
    <w:rsid w:val="00894927"/>
    <w:rsid w:val="008F208F"/>
    <w:rsid w:val="009321F3"/>
    <w:rsid w:val="009569EB"/>
    <w:rsid w:val="009B5528"/>
    <w:rsid w:val="009D4AD5"/>
    <w:rsid w:val="009E374C"/>
    <w:rsid w:val="00A03343"/>
    <w:rsid w:val="00A167BA"/>
    <w:rsid w:val="00A7198F"/>
    <w:rsid w:val="00A772AC"/>
    <w:rsid w:val="00AC28C2"/>
    <w:rsid w:val="00AF218C"/>
    <w:rsid w:val="00AF5D0D"/>
    <w:rsid w:val="00B06023"/>
    <w:rsid w:val="00B14518"/>
    <w:rsid w:val="00B36067"/>
    <w:rsid w:val="00B4438F"/>
    <w:rsid w:val="00B54173"/>
    <w:rsid w:val="00BF2CE2"/>
    <w:rsid w:val="00BF560C"/>
    <w:rsid w:val="00C15921"/>
    <w:rsid w:val="00C41A1D"/>
    <w:rsid w:val="00C66413"/>
    <w:rsid w:val="00C6795F"/>
    <w:rsid w:val="00C74C76"/>
    <w:rsid w:val="00CC2A78"/>
    <w:rsid w:val="00CE2C70"/>
    <w:rsid w:val="00D136A0"/>
    <w:rsid w:val="00D17668"/>
    <w:rsid w:val="00D24807"/>
    <w:rsid w:val="00D8345C"/>
    <w:rsid w:val="00DB1382"/>
    <w:rsid w:val="00E00764"/>
    <w:rsid w:val="00E1049E"/>
    <w:rsid w:val="00E11A3E"/>
    <w:rsid w:val="00E334D4"/>
    <w:rsid w:val="00E349F4"/>
    <w:rsid w:val="00E40065"/>
    <w:rsid w:val="00E84743"/>
    <w:rsid w:val="00EB63F1"/>
    <w:rsid w:val="00EE1D0E"/>
    <w:rsid w:val="00F53611"/>
    <w:rsid w:val="00F6272A"/>
    <w:rsid w:val="00F76028"/>
    <w:rsid w:val="00F95455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0764"/>
    <w:pPr>
      <w:keepNext/>
      <w:keepLines/>
      <w:jc w:val="center"/>
      <w:outlineLvl w:val="1"/>
    </w:pPr>
    <w:rPr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41A1D"/>
    <w:rPr>
      <w:shd w:val="clear" w:color="auto" w:fill="FFFFFF"/>
    </w:rPr>
  </w:style>
  <w:style w:type="character" w:customStyle="1" w:styleId="-1pt">
    <w:name w:val="Основной текст + Интервал -1 pt"/>
    <w:rsid w:val="00C41A1D"/>
    <w:rPr>
      <w:spacing w:val="-20"/>
      <w:u w:val="single"/>
      <w:lang w:val="en-US" w:eastAsia="en-US" w:bidi="ar-SA"/>
    </w:rPr>
  </w:style>
  <w:style w:type="paragraph" w:styleId="a4">
    <w:name w:val="Body Text"/>
    <w:basedOn w:val="a"/>
    <w:link w:val="a3"/>
    <w:rsid w:val="00C41A1D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41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41A1D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rsid w:val="00C41A1D"/>
    <w:rPr>
      <w:b/>
      <w:bCs/>
      <w:sz w:val="19"/>
      <w:szCs w:val="19"/>
      <w:lang w:bidi="ar-SA"/>
    </w:rPr>
  </w:style>
  <w:style w:type="character" w:customStyle="1" w:styleId="10">
    <w:name w:val="Заголовок №1_"/>
    <w:link w:val="11"/>
    <w:rsid w:val="00C41A1D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1A1D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C41A1D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EE1D0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E1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D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E1D0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E1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834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31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1D1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ode"/>
    <w:basedOn w:val="a0"/>
    <w:uiPriority w:val="99"/>
    <w:semiHidden/>
    <w:unhideWhenUsed/>
    <w:rsid w:val="00F5361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F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A772AC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E00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00764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20">
    <w:name w:val="Заголовок 2 Знак"/>
    <w:basedOn w:val="a0"/>
    <w:link w:val="2"/>
    <w:rsid w:val="00E00764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customStyle="1" w:styleId="3">
    <w:name w:val="Абзац списка3"/>
    <w:basedOn w:val="a"/>
    <w:link w:val="ListParagraphChar"/>
    <w:rsid w:val="00E00764"/>
    <w:pPr>
      <w:ind w:left="720"/>
      <w:contextualSpacing/>
      <w:jc w:val="both"/>
    </w:pPr>
    <w:rPr>
      <w:rFonts w:ascii="Calibri" w:eastAsia="Calibri" w:hAnsi="Calibri"/>
      <w:szCs w:val="20"/>
    </w:rPr>
  </w:style>
  <w:style w:type="character" w:customStyle="1" w:styleId="ListParagraphChar">
    <w:name w:val="List Paragraph Char"/>
    <w:link w:val="3"/>
    <w:locked/>
    <w:rsid w:val="00E00764"/>
    <w:rPr>
      <w:rFonts w:ascii="Calibri" w:eastAsia="Calibri" w:hAnsi="Calibri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rsid w:val="00522D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0764"/>
    <w:pPr>
      <w:keepNext/>
      <w:keepLines/>
      <w:jc w:val="center"/>
      <w:outlineLvl w:val="1"/>
    </w:pPr>
    <w:rPr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41A1D"/>
    <w:rPr>
      <w:shd w:val="clear" w:color="auto" w:fill="FFFFFF"/>
    </w:rPr>
  </w:style>
  <w:style w:type="character" w:customStyle="1" w:styleId="-1pt">
    <w:name w:val="Основной текст + Интервал -1 pt"/>
    <w:rsid w:val="00C41A1D"/>
    <w:rPr>
      <w:spacing w:val="-20"/>
      <w:u w:val="single"/>
      <w:lang w:val="en-US" w:eastAsia="en-US" w:bidi="ar-SA"/>
    </w:rPr>
  </w:style>
  <w:style w:type="paragraph" w:styleId="a4">
    <w:name w:val="Body Text"/>
    <w:basedOn w:val="a"/>
    <w:link w:val="a3"/>
    <w:rsid w:val="00C41A1D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41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41A1D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rsid w:val="00C41A1D"/>
    <w:rPr>
      <w:b/>
      <w:bCs/>
      <w:sz w:val="19"/>
      <w:szCs w:val="19"/>
      <w:lang w:bidi="ar-SA"/>
    </w:rPr>
  </w:style>
  <w:style w:type="character" w:customStyle="1" w:styleId="10">
    <w:name w:val="Заголовок №1_"/>
    <w:link w:val="11"/>
    <w:rsid w:val="00C41A1D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1A1D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C41A1D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EE1D0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E1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D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E1D0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E1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834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31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31D1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ode"/>
    <w:basedOn w:val="a0"/>
    <w:uiPriority w:val="99"/>
    <w:semiHidden/>
    <w:unhideWhenUsed/>
    <w:rsid w:val="00F5361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F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A772AC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E00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00764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20">
    <w:name w:val="Заголовок 2 Знак"/>
    <w:basedOn w:val="a0"/>
    <w:link w:val="2"/>
    <w:rsid w:val="00E00764"/>
    <w:rPr>
      <w:rFonts w:ascii="Times New Roman" w:eastAsia="Times New Roman" w:hAnsi="Times New Roman" w:cs="Times New Roman"/>
      <w:bCs/>
      <w:sz w:val="24"/>
      <w:szCs w:val="26"/>
      <w:lang w:val="x-none" w:eastAsia="x-none"/>
    </w:rPr>
  </w:style>
  <w:style w:type="paragraph" w:customStyle="1" w:styleId="3">
    <w:name w:val="Абзац списка3"/>
    <w:basedOn w:val="a"/>
    <w:link w:val="ListParagraphChar"/>
    <w:rsid w:val="00E00764"/>
    <w:pPr>
      <w:ind w:left="720"/>
      <w:contextualSpacing/>
      <w:jc w:val="both"/>
    </w:pPr>
    <w:rPr>
      <w:rFonts w:ascii="Calibri" w:eastAsia="Calibri" w:hAnsi="Calibri"/>
      <w:szCs w:val="20"/>
    </w:rPr>
  </w:style>
  <w:style w:type="character" w:customStyle="1" w:styleId="ListParagraphChar">
    <w:name w:val="List Paragraph Char"/>
    <w:link w:val="3"/>
    <w:locked/>
    <w:rsid w:val="00E00764"/>
    <w:rPr>
      <w:rFonts w:ascii="Calibri" w:eastAsia="Calibri" w:hAnsi="Calibri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rsid w:val="00522D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CE049321F672D728F7CDADDE678FD450C1EC1924B69400C7DC4C498939F1E7C41330E4Z83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9040-AEB8-431F-9587-5E6DC268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6755</Words>
  <Characters>38509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4</cp:revision>
  <cp:lastPrinted>2017-12-12T11:38:00Z</cp:lastPrinted>
  <dcterms:created xsi:type="dcterms:W3CDTF">2020-02-12T05:35:00Z</dcterms:created>
  <dcterms:modified xsi:type="dcterms:W3CDTF">2020-02-12T06:13:00Z</dcterms:modified>
</cp:coreProperties>
</file>