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8A" w:rsidRDefault="008E240A" w:rsidP="008E240A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240A">
        <w:rPr>
          <w:rFonts w:ascii="Arial" w:hAnsi="Arial" w:cs="Arial"/>
          <w:b/>
          <w:sz w:val="28"/>
          <w:szCs w:val="28"/>
        </w:rPr>
        <w:t xml:space="preserve">О выделении Чувашской Республики </w:t>
      </w:r>
      <w:r w:rsidR="00400E13">
        <w:rPr>
          <w:rFonts w:ascii="Arial" w:hAnsi="Arial" w:cs="Arial"/>
          <w:b/>
          <w:sz w:val="28"/>
          <w:szCs w:val="28"/>
        </w:rPr>
        <w:t>1</w:t>
      </w:r>
      <w:r w:rsidR="00BA3440">
        <w:rPr>
          <w:rFonts w:ascii="Arial" w:hAnsi="Arial" w:cs="Arial"/>
          <w:b/>
          <w:sz w:val="28"/>
          <w:szCs w:val="28"/>
        </w:rPr>
        <w:t>172</w:t>
      </w:r>
      <w:r w:rsidR="00730C41">
        <w:rPr>
          <w:rFonts w:ascii="Arial" w:hAnsi="Arial" w:cs="Arial"/>
          <w:b/>
          <w:sz w:val="28"/>
          <w:szCs w:val="28"/>
        </w:rPr>
        <w:t>,</w:t>
      </w:r>
      <w:r w:rsidR="007C10F9">
        <w:rPr>
          <w:rFonts w:ascii="Arial" w:hAnsi="Arial" w:cs="Arial"/>
          <w:b/>
          <w:sz w:val="28"/>
          <w:szCs w:val="28"/>
        </w:rPr>
        <w:t>6</w:t>
      </w:r>
      <w:r w:rsidRPr="008E240A">
        <w:rPr>
          <w:rFonts w:ascii="Arial" w:hAnsi="Arial" w:cs="Arial"/>
          <w:b/>
          <w:sz w:val="28"/>
          <w:szCs w:val="28"/>
        </w:rPr>
        <w:t xml:space="preserve"> млн. рублей на приобретение троллейбусов</w:t>
      </w:r>
    </w:p>
    <w:p w:rsidR="008E240A" w:rsidRPr="008E240A" w:rsidRDefault="008E240A" w:rsidP="008E240A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1807" w:rsidRDefault="00031807" w:rsidP="00A70FC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031807" w:rsidRPr="00031807" w:rsidRDefault="00031807" w:rsidP="0003180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proofErr w:type="gramStart"/>
      <w:r w:rsidRPr="00031807">
        <w:rPr>
          <w:rFonts w:ascii="Arial" w:hAnsi="Arial" w:cs="Arial"/>
          <w:sz w:val="28"/>
          <w:szCs w:val="28"/>
        </w:rPr>
        <w:t xml:space="preserve">В соответствии с проектом </w:t>
      </w:r>
      <w:r w:rsidR="007C10F9">
        <w:rPr>
          <w:rFonts w:ascii="Arial" w:hAnsi="Arial" w:cs="Arial"/>
          <w:sz w:val="28"/>
          <w:szCs w:val="28"/>
        </w:rPr>
        <w:t>постановления</w:t>
      </w:r>
      <w:r w:rsidRPr="00031807">
        <w:rPr>
          <w:rFonts w:ascii="Arial" w:hAnsi="Arial" w:cs="Arial"/>
          <w:sz w:val="28"/>
          <w:szCs w:val="28"/>
        </w:rPr>
        <w:t xml:space="preserve"> Правительства Р</w:t>
      </w:r>
      <w:r w:rsidR="00DD5C84">
        <w:rPr>
          <w:rFonts w:ascii="Arial" w:hAnsi="Arial" w:cs="Arial"/>
          <w:sz w:val="28"/>
          <w:szCs w:val="28"/>
        </w:rPr>
        <w:t xml:space="preserve">оссийской </w:t>
      </w:r>
      <w:r w:rsidRPr="00031807">
        <w:rPr>
          <w:rFonts w:ascii="Arial" w:hAnsi="Arial" w:cs="Arial"/>
          <w:sz w:val="28"/>
          <w:szCs w:val="28"/>
        </w:rPr>
        <w:t>Ф</w:t>
      </w:r>
      <w:r w:rsidR="00DD5C84">
        <w:rPr>
          <w:rFonts w:ascii="Arial" w:hAnsi="Arial" w:cs="Arial"/>
          <w:sz w:val="28"/>
          <w:szCs w:val="28"/>
        </w:rPr>
        <w:t>едерации</w:t>
      </w:r>
      <w:r w:rsidRPr="00031807">
        <w:rPr>
          <w:rFonts w:ascii="Arial" w:hAnsi="Arial" w:cs="Arial"/>
          <w:sz w:val="28"/>
          <w:szCs w:val="28"/>
        </w:rPr>
        <w:t xml:space="preserve"> </w:t>
      </w:r>
      <w:r w:rsidR="007C10F9" w:rsidRPr="007C10F9">
        <w:rPr>
          <w:rFonts w:ascii="Arial" w:hAnsi="Arial" w:cs="Arial"/>
          <w:sz w:val="28"/>
          <w:szCs w:val="28"/>
        </w:rPr>
        <w:t xml:space="preserve">«Об утверждении правил распределения и предоставления в 2020 году субсидий из федерального бюджета бюджетам Чувашской Республики – Чувашии и Псковской области на </w:t>
      </w:r>
      <w:proofErr w:type="spellStart"/>
      <w:r w:rsidR="007C10F9" w:rsidRPr="007C10F9">
        <w:rPr>
          <w:rFonts w:ascii="Arial" w:hAnsi="Arial" w:cs="Arial"/>
          <w:sz w:val="28"/>
          <w:szCs w:val="28"/>
        </w:rPr>
        <w:t>софинансирование</w:t>
      </w:r>
      <w:proofErr w:type="spellEnd"/>
      <w:r w:rsidR="007C10F9" w:rsidRPr="007C10F9">
        <w:rPr>
          <w:rFonts w:ascii="Arial" w:hAnsi="Arial" w:cs="Arial"/>
          <w:sz w:val="28"/>
          <w:szCs w:val="28"/>
        </w:rPr>
        <w:t xml:space="preserve"> расходных обязательств субъектов Российской Федерации, связанных с реализацией мероприятий социально-экономического развития Чувашской Республики – Чувашии и Псковской области»</w:t>
      </w:r>
      <w:r w:rsidR="007C10F9">
        <w:rPr>
          <w:rFonts w:ascii="Arial" w:hAnsi="Arial" w:cs="Arial"/>
          <w:sz w:val="28"/>
          <w:szCs w:val="28"/>
        </w:rPr>
        <w:t xml:space="preserve"> </w:t>
      </w:r>
      <w:r w:rsidR="00DD5C84">
        <w:rPr>
          <w:rFonts w:ascii="Arial" w:hAnsi="Arial" w:cs="Arial"/>
          <w:color w:val="000000"/>
          <w:spacing w:val="-3"/>
          <w:sz w:val="28"/>
          <w:szCs w:val="28"/>
        </w:rPr>
        <w:t xml:space="preserve">бюджету </w:t>
      </w:r>
      <w:r w:rsidRPr="00031807">
        <w:rPr>
          <w:rFonts w:ascii="Arial" w:hAnsi="Arial" w:cs="Arial"/>
          <w:color w:val="000000"/>
          <w:spacing w:val="-3"/>
          <w:sz w:val="28"/>
          <w:szCs w:val="28"/>
        </w:rPr>
        <w:t xml:space="preserve">Чувашской Республики в размере </w:t>
      </w:r>
      <w:r w:rsidR="00400E13">
        <w:rPr>
          <w:rFonts w:ascii="Arial" w:hAnsi="Arial" w:cs="Arial"/>
          <w:color w:val="000000"/>
          <w:spacing w:val="-3"/>
          <w:sz w:val="28"/>
          <w:szCs w:val="28"/>
        </w:rPr>
        <w:t>1</w:t>
      </w:r>
      <w:r w:rsidR="007C10F9">
        <w:rPr>
          <w:rFonts w:ascii="Arial" w:hAnsi="Arial" w:cs="Arial"/>
          <w:color w:val="000000"/>
          <w:spacing w:val="-3"/>
          <w:sz w:val="28"/>
          <w:szCs w:val="28"/>
        </w:rPr>
        <w:t>172</w:t>
      </w:r>
      <w:r w:rsidR="00A3288B">
        <w:rPr>
          <w:rFonts w:ascii="Arial" w:hAnsi="Arial" w:cs="Arial"/>
          <w:color w:val="000000"/>
          <w:spacing w:val="-3"/>
          <w:sz w:val="28"/>
          <w:szCs w:val="28"/>
        </w:rPr>
        <w:t>,</w:t>
      </w:r>
      <w:r w:rsidR="007C10F9">
        <w:rPr>
          <w:rFonts w:ascii="Arial" w:hAnsi="Arial" w:cs="Arial"/>
          <w:color w:val="000000"/>
          <w:spacing w:val="-3"/>
          <w:sz w:val="28"/>
          <w:szCs w:val="28"/>
        </w:rPr>
        <w:t>6</w:t>
      </w:r>
      <w:r w:rsidRPr="00031807">
        <w:rPr>
          <w:rFonts w:ascii="Arial" w:hAnsi="Arial" w:cs="Arial"/>
          <w:color w:val="000000"/>
          <w:spacing w:val="-3"/>
          <w:sz w:val="28"/>
          <w:szCs w:val="28"/>
        </w:rPr>
        <w:t xml:space="preserve"> тыс</w:t>
      </w:r>
      <w:r>
        <w:rPr>
          <w:rFonts w:ascii="Arial" w:hAnsi="Arial" w:cs="Arial"/>
          <w:color w:val="000000"/>
          <w:spacing w:val="-3"/>
          <w:sz w:val="28"/>
          <w:szCs w:val="28"/>
        </w:rPr>
        <w:t>.</w:t>
      </w:r>
      <w:r w:rsidRPr="00031807">
        <w:rPr>
          <w:rFonts w:ascii="Arial" w:hAnsi="Arial" w:cs="Arial"/>
          <w:color w:val="000000"/>
          <w:spacing w:val="-3"/>
          <w:sz w:val="28"/>
          <w:szCs w:val="28"/>
        </w:rPr>
        <w:t xml:space="preserve"> рублей на финансовое обеспечение реализации части</w:t>
      </w:r>
      <w:proofErr w:type="gramEnd"/>
      <w:r w:rsidRPr="00031807">
        <w:rPr>
          <w:rFonts w:ascii="Arial" w:hAnsi="Arial" w:cs="Arial"/>
          <w:color w:val="000000"/>
          <w:spacing w:val="-3"/>
          <w:sz w:val="28"/>
          <w:szCs w:val="28"/>
        </w:rPr>
        <w:t xml:space="preserve"> мероприятий индивидуальн</w:t>
      </w:r>
      <w:r w:rsidR="007C10F9">
        <w:rPr>
          <w:rFonts w:ascii="Arial" w:hAnsi="Arial" w:cs="Arial"/>
          <w:color w:val="000000"/>
          <w:spacing w:val="-3"/>
          <w:sz w:val="28"/>
          <w:szCs w:val="28"/>
        </w:rPr>
        <w:t>ой</w:t>
      </w:r>
      <w:r w:rsidRPr="00031807">
        <w:rPr>
          <w:rFonts w:ascii="Arial" w:hAnsi="Arial" w:cs="Arial"/>
          <w:color w:val="000000"/>
          <w:spacing w:val="-3"/>
          <w:sz w:val="28"/>
          <w:szCs w:val="28"/>
        </w:rPr>
        <w:t xml:space="preserve"> программ</w:t>
      </w:r>
      <w:r w:rsidR="007C10F9">
        <w:rPr>
          <w:rFonts w:ascii="Arial" w:hAnsi="Arial" w:cs="Arial"/>
          <w:color w:val="000000"/>
          <w:spacing w:val="-3"/>
          <w:sz w:val="28"/>
          <w:szCs w:val="28"/>
        </w:rPr>
        <w:t>ы</w:t>
      </w:r>
      <w:r w:rsidRPr="00031807">
        <w:rPr>
          <w:rFonts w:ascii="Arial" w:hAnsi="Arial" w:cs="Arial"/>
          <w:color w:val="000000"/>
          <w:spacing w:val="-3"/>
          <w:sz w:val="28"/>
          <w:szCs w:val="28"/>
        </w:rPr>
        <w:t xml:space="preserve"> социально-экономического развития Чувашской </w:t>
      </w:r>
      <w:r w:rsidR="00400E13">
        <w:rPr>
          <w:rFonts w:ascii="Arial" w:hAnsi="Arial" w:cs="Arial"/>
          <w:color w:val="000000"/>
          <w:spacing w:val="-3"/>
          <w:sz w:val="28"/>
          <w:szCs w:val="28"/>
        </w:rPr>
        <w:t>Р</w:t>
      </w:r>
      <w:r w:rsidR="007C10F9">
        <w:rPr>
          <w:rFonts w:ascii="Arial" w:hAnsi="Arial" w:cs="Arial"/>
          <w:color w:val="000000"/>
          <w:spacing w:val="-3"/>
          <w:sz w:val="28"/>
          <w:szCs w:val="28"/>
        </w:rPr>
        <w:t>еспублики</w:t>
      </w:r>
      <w:r w:rsidRPr="00031807">
        <w:rPr>
          <w:rFonts w:ascii="Arial" w:hAnsi="Arial" w:cs="Arial"/>
          <w:color w:val="000000"/>
          <w:spacing w:val="-3"/>
          <w:sz w:val="28"/>
          <w:szCs w:val="28"/>
        </w:rPr>
        <w:t>.</w:t>
      </w:r>
    </w:p>
    <w:p w:rsidR="00F1492C" w:rsidRDefault="00F1492C" w:rsidP="00A70FC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Троллейбусный парк города Чебоксары насчитывает 26</w:t>
      </w:r>
      <w:r w:rsidR="0008713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единиц</w:t>
      </w:r>
      <w:r w:rsidR="00087130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, </w:t>
      </w:r>
      <w:bookmarkStart w:id="0" w:name="_GoBack"/>
      <w:r>
        <w:rPr>
          <w:rFonts w:ascii="Arial" w:hAnsi="Arial" w:cs="Arial"/>
          <w:sz w:val="28"/>
          <w:szCs w:val="28"/>
        </w:rPr>
        <w:t>из них со сроком эксплуатации</w:t>
      </w:r>
      <w:r w:rsidR="00087130">
        <w:rPr>
          <w:rFonts w:ascii="Arial" w:hAnsi="Arial" w:cs="Arial"/>
          <w:sz w:val="28"/>
          <w:szCs w:val="28"/>
        </w:rPr>
        <w:t>:</w:t>
      </w:r>
    </w:p>
    <w:p w:rsidR="00F1492C" w:rsidRDefault="00F1492C" w:rsidP="00A70FC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 и более лет – 1</w:t>
      </w:r>
      <w:r w:rsidR="00087130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единиц</w:t>
      </w:r>
      <w:r w:rsidR="008433D8">
        <w:rPr>
          <w:rFonts w:ascii="Arial" w:hAnsi="Arial" w:cs="Arial"/>
          <w:sz w:val="28"/>
          <w:szCs w:val="28"/>
        </w:rPr>
        <w:t>;</w:t>
      </w:r>
    </w:p>
    <w:p w:rsidR="00F1492C" w:rsidRDefault="00F1492C" w:rsidP="00A70FC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20 </w:t>
      </w:r>
      <w:r w:rsidR="00087130">
        <w:rPr>
          <w:rFonts w:ascii="Arial" w:hAnsi="Arial" w:cs="Arial"/>
          <w:sz w:val="28"/>
          <w:szCs w:val="28"/>
        </w:rPr>
        <w:t>до 25 лет – 53</w:t>
      </w:r>
      <w:r>
        <w:rPr>
          <w:rFonts w:ascii="Arial" w:hAnsi="Arial" w:cs="Arial"/>
          <w:sz w:val="28"/>
          <w:szCs w:val="28"/>
        </w:rPr>
        <w:t xml:space="preserve"> единиц</w:t>
      </w:r>
      <w:r w:rsidR="00087130">
        <w:rPr>
          <w:rFonts w:ascii="Arial" w:hAnsi="Arial" w:cs="Arial"/>
          <w:sz w:val="28"/>
          <w:szCs w:val="28"/>
        </w:rPr>
        <w:t>ы</w:t>
      </w:r>
      <w:r w:rsidR="008433D8">
        <w:rPr>
          <w:rFonts w:ascii="Arial" w:hAnsi="Arial" w:cs="Arial"/>
          <w:sz w:val="28"/>
          <w:szCs w:val="28"/>
        </w:rPr>
        <w:t>;</w:t>
      </w:r>
    </w:p>
    <w:p w:rsidR="00F1492C" w:rsidRDefault="00F1492C" w:rsidP="00A70FC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15 до 20 лет – 9</w:t>
      </w:r>
      <w:r w:rsidR="0008713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единиц</w:t>
      </w:r>
      <w:r w:rsidR="008433D8">
        <w:rPr>
          <w:rFonts w:ascii="Arial" w:hAnsi="Arial" w:cs="Arial"/>
          <w:sz w:val="28"/>
          <w:szCs w:val="28"/>
        </w:rPr>
        <w:t>;</w:t>
      </w:r>
    </w:p>
    <w:p w:rsidR="00F1492C" w:rsidRPr="008433D8" w:rsidRDefault="00F1492C" w:rsidP="00A70FC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10 до 15 лет - 7</w:t>
      </w:r>
      <w:r w:rsidR="0008713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единиц</w:t>
      </w:r>
      <w:r w:rsidR="00087130">
        <w:rPr>
          <w:rFonts w:ascii="Arial" w:hAnsi="Arial" w:cs="Arial"/>
          <w:sz w:val="28"/>
          <w:szCs w:val="28"/>
        </w:rPr>
        <w:t>ы</w:t>
      </w:r>
      <w:r w:rsidR="008433D8">
        <w:rPr>
          <w:rFonts w:ascii="Arial" w:hAnsi="Arial" w:cs="Arial"/>
          <w:sz w:val="28"/>
          <w:szCs w:val="28"/>
        </w:rPr>
        <w:t>;</w:t>
      </w:r>
    </w:p>
    <w:bookmarkEnd w:id="0"/>
    <w:p w:rsidR="00F1492C" w:rsidRDefault="00087130" w:rsidP="00A70FC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5 до 10 лет – 1</w:t>
      </w:r>
      <w:r w:rsidR="00F1492C">
        <w:rPr>
          <w:rFonts w:ascii="Arial" w:hAnsi="Arial" w:cs="Arial"/>
          <w:sz w:val="28"/>
          <w:szCs w:val="28"/>
        </w:rPr>
        <w:t>8 единиц</w:t>
      </w:r>
      <w:r w:rsidR="008433D8">
        <w:rPr>
          <w:rFonts w:ascii="Arial" w:hAnsi="Arial" w:cs="Arial"/>
          <w:sz w:val="28"/>
          <w:szCs w:val="28"/>
        </w:rPr>
        <w:t>;</w:t>
      </w:r>
    </w:p>
    <w:p w:rsidR="00F1492C" w:rsidRDefault="00F1492C" w:rsidP="00A70FC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и менее лет – </w:t>
      </w:r>
      <w:r w:rsidR="0008713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единиц</w:t>
      </w:r>
      <w:r w:rsidR="008433D8">
        <w:rPr>
          <w:rFonts w:ascii="Arial" w:hAnsi="Arial" w:cs="Arial"/>
          <w:sz w:val="28"/>
          <w:szCs w:val="28"/>
        </w:rPr>
        <w:t>.</w:t>
      </w:r>
    </w:p>
    <w:p w:rsidR="00F1492C" w:rsidRDefault="00F1492C" w:rsidP="00A70FC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Общий износ техники составляет </w:t>
      </w:r>
      <w:r w:rsidR="00010E6C">
        <w:rPr>
          <w:rFonts w:ascii="Arial" w:hAnsi="Arial" w:cs="Arial"/>
          <w:sz w:val="28"/>
          <w:szCs w:val="28"/>
        </w:rPr>
        <w:t>83</w:t>
      </w:r>
      <w:r>
        <w:rPr>
          <w:rFonts w:ascii="Arial" w:hAnsi="Arial" w:cs="Arial"/>
          <w:sz w:val="28"/>
          <w:szCs w:val="28"/>
        </w:rPr>
        <w:t xml:space="preserve"> %</w:t>
      </w:r>
      <w:r w:rsidR="008433D8">
        <w:rPr>
          <w:rFonts w:ascii="Arial" w:hAnsi="Arial" w:cs="Arial"/>
          <w:sz w:val="28"/>
          <w:szCs w:val="28"/>
        </w:rPr>
        <w:t>.</w:t>
      </w:r>
    </w:p>
    <w:p w:rsidR="00F1492C" w:rsidRDefault="00F1492C" w:rsidP="00F1492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Троллейбусный парк города </w:t>
      </w:r>
      <w:r w:rsidR="00D41C30">
        <w:rPr>
          <w:rFonts w:ascii="Arial" w:hAnsi="Arial" w:cs="Arial"/>
          <w:sz w:val="28"/>
          <w:szCs w:val="28"/>
        </w:rPr>
        <w:t>Новоч</w:t>
      </w:r>
      <w:r>
        <w:rPr>
          <w:rFonts w:ascii="Arial" w:hAnsi="Arial" w:cs="Arial"/>
          <w:sz w:val="28"/>
          <w:szCs w:val="28"/>
        </w:rPr>
        <w:t>ебоксар</w:t>
      </w:r>
      <w:r w:rsidR="00D41C30">
        <w:rPr>
          <w:rFonts w:ascii="Arial" w:hAnsi="Arial" w:cs="Arial"/>
          <w:sz w:val="28"/>
          <w:szCs w:val="28"/>
        </w:rPr>
        <w:t>ск</w:t>
      </w:r>
      <w:r>
        <w:rPr>
          <w:rFonts w:ascii="Arial" w:hAnsi="Arial" w:cs="Arial"/>
          <w:sz w:val="28"/>
          <w:szCs w:val="28"/>
        </w:rPr>
        <w:t xml:space="preserve"> насчитывает 3</w:t>
      </w:r>
      <w:r w:rsidR="007C10F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единиц</w:t>
      </w:r>
      <w:r w:rsidR="007C10F9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, из них со сроком эксплуатации</w:t>
      </w:r>
      <w:r w:rsidR="00087130">
        <w:rPr>
          <w:rFonts w:ascii="Arial" w:hAnsi="Arial" w:cs="Arial"/>
          <w:sz w:val="28"/>
          <w:szCs w:val="28"/>
        </w:rPr>
        <w:t>:</w:t>
      </w:r>
    </w:p>
    <w:p w:rsidR="00010E6C" w:rsidRDefault="00010E6C" w:rsidP="00010E6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20 до 25 лет – 6 единиц</w:t>
      </w:r>
      <w:r w:rsidR="008433D8">
        <w:rPr>
          <w:rFonts w:ascii="Arial" w:hAnsi="Arial" w:cs="Arial"/>
          <w:sz w:val="28"/>
          <w:szCs w:val="28"/>
        </w:rPr>
        <w:t>;</w:t>
      </w:r>
    </w:p>
    <w:p w:rsidR="00010E6C" w:rsidRDefault="00010E6C" w:rsidP="00010E6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15 до 20 лет – 1</w:t>
      </w:r>
      <w:r w:rsidR="008433D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единиц</w:t>
      </w:r>
      <w:r w:rsidR="008433D8">
        <w:rPr>
          <w:rFonts w:ascii="Arial" w:hAnsi="Arial" w:cs="Arial"/>
          <w:sz w:val="28"/>
          <w:szCs w:val="28"/>
        </w:rPr>
        <w:t>;</w:t>
      </w:r>
    </w:p>
    <w:p w:rsidR="00010E6C" w:rsidRDefault="00010E6C" w:rsidP="00010E6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10 до 15 лет - </w:t>
      </w:r>
      <w:r w:rsidR="008433D8" w:rsidRPr="008433D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единиц</w:t>
      </w:r>
      <w:r w:rsidR="008433D8">
        <w:rPr>
          <w:rFonts w:ascii="Arial" w:hAnsi="Arial" w:cs="Arial"/>
          <w:sz w:val="28"/>
          <w:szCs w:val="28"/>
        </w:rPr>
        <w:t>;</w:t>
      </w:r>
    </w:p>
    <w:p w:rsidR="00010E6C" w:rsidRPr="008433D8" w:rsidRDefault="00010E6C" w:rsidP="00010E6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5 до 10 лет – </w:t>
      </w:r>
      <w:r w:rsidR="008433D8" w:rsidRPr="008433D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единиц</w:t>
      </w:r>
      <w:r w:rsidR="008433D8">
        <w:rPr>
          <w:rFonts w:ascii="Arial" w:hAnsi="Arial" w:cs="Arial"/>
          <w:sz w:val="28"/>
          <w:szCs w:val="28"/>
        </w:rPr>
        <w:t>а;</w:t>
      </w:r>
    </w:p>
    <w:p w:rsidR="00010E6C" w:rsidRDefault="00010E6C" w:rsidP="00010E6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и менее лет – 4 единиц</w:t>
      </w:r>
      <w:r w:rsidR="008433D8">
        <w:rPr>
          <w:rFonts w:ascii="Arial" w:hAnsi="Arial" w:cs="Arial"/>
          <w:sz w:val="28"/>
          <w:szCs w:val="28"/>
        </w:rPr>
        <w:t>.</w:t>
      </w:r>
    </w:p>
    <w:p w:rsidR="00F1492C" w:rsidRDefault="00F1492C" w:rsidP="00F1492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Общий износ техники составляет 90 %</w:t>
      </w:r>
      <w:r w:rsidR="008433D8">
        <w:rPr>
          <w:rFonts w:ascii="Arial" w:hAnsi="Arial" w:cs="Arial"/>
          <w:sz w:val="28"/>
          <w:szCs w:val="28"/>
        </w:rPr>
        <w:t>.</w:t>
      </w:r>
    </w:p>
    <w:p w:rsidR="00A3288B" w:rsidRDefault="00A3288B" w:rsidP="0063562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3288B">
        <w:rPr>
          <w:rFonts w:ascii="Arial" w:hAnsi="Arial" w:cs="Arial"/>
          <w:sz w:val="28"/>
          <w:szCs w:val="28"/>
        </w:rPr>
        <w:t>В целях проведения единой политики в области функционирования городского наземного электрического транспорта, выполнения муниципальных заказов по транспортному обслуживанию населения требуется обновить парк троллейбусов Чувашской Республики на 2</w:t>
      </w:r>
      <w:r w:rsidR="008433D8">
        <w:rPr>
          <w:rFonts w:ascii="Arial" w:hAnsi="Arial" w:cs="Arial"/>
          <w:sz w:val="28"/>
          <w:szCs w:val="28"/>
        </w:rPr>
        <w:t>62</w:t>
      </w:r>
      <w:r w:rsidRPr="00A3288B">
        <w:rPr>
          <w:rFonts w:ascii="Arial" w:hAnsi="Arial" w:cs="Arial"/>
          <w:sz w:val="28"/>
          <w:szCs w:val="28"/>
        </w:rPr>
        <w:t xml:space="preserve"> единиц, из них: г. Чебоксары – 2</w:t>
      </w:r>
      <w:r w:rsidR="008433D8">
        <w:rPr>
          <w:rFonts w:ascii="Arial" w:hAnsi="Arial" w:cs="Arial"/>
          <w:sz w:val="28"/>
          <w:szCs w:val="28"/>
        </w:rPr>
        <w:t>34</w:t>
      </w:r>
      <w:r w:rsidRPr="00A3288B">
        <w:rPr>
          <w:rFonts w:ascii="Arial" w:hAnsi="Arial" w:cs="Arial"/>
          <w:sz w:val="28"/>
          <w:szCs w:val="28"/>
        </w:rPr>
        <w:t xml:space="preserve"> ед., г. Новочебоксарск – 2</w:t>
      </w:r>
      <w:r w:rsidR="008433D8">
        <w:rPr>
          <w:rFonts w:ascii="Arial" w:hAnsi="Arial" w:cs="Arial"/>
          <w:sz w:val="28"/>
          <w:szCs w:val="28"/>
        </w:rPr>
        <w:t>8</w:t>
      </w:r>
      <w:r w:rsidRPr="00A3288B">
        <w:rPr>
          <w:rFonts w:ascii="Arial" w:hAnsi="Arial" w:cs="Arial"/>
          <w:sz w:val="28"/>
          <w:szCs w:val="28"/>
        </w:rPr>
        <w:t xml:space="preserve"> ед., </w:t>
      </w:r>
      <w:r w:rsidR="00301F0C">
        <w:rPr>
          <w:rFonts w:ascii="Arial" w:hAnsi="Arial" w:cs="Arial"/>
          <w:sz w:val="28"/>
          <w:szCs w:val="28"/>
        </w:rPr>
        <w:t xml:space="preserve">что </w:t>
      </w:r>
      <w:r w:rsidRPr="00A3288B">
        <w:rPr>
          <w:rFonts w:ascii="Arial" w:hAnsi="Arial" w:cs="Arial"/>
          <w:sz w:val="28"/>
          <w:szCs w:val="28"/>
        </w:rPr>
        <w:t xml:space="preserve">по стоимости составит более </w:t>
      </w:r>
      <w:r w:rsidR="005A7025" w:rsidRPr="001620D8">
        <w:rPr>
          <w:rFonts w:ascii="Arial" w:hAnsi="Arial" w:cs="Arial"/>
          <w:sz w:val="28"/>
          <w:szCs w:val="28"/>
        </w:rPr>
        <w:t>4</w:t>
      </w:r>
      <w:r w:rsidRPr="00A3288B">
        <w:rPr>
          <w:rFonts w:ascii="Arial" w:hAnsi="Arial" w:cs="Arial"/>
          <w:sz w:val="28"/>
          <w:szCs w:val="28"/>
        </w:rPr>
        <w:t xml:space="preserve"> млрд. рублей.</w:t>
      </w:r>
    </w:p>
    <w:p w:rsidR="002B5580" w:rsidRDefault="00635625" w:rsidP="0063562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настоящий момент в Российской Федерации функционирует три завода по производству троллейбусов</w:t>
      </w:r>
      <w:r w:rsidRPr="0063562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в город</w:t>
      </w:r>
      <w:r w:rsidR="00400E13">
        <w:rPr>
          <w:rFonts w:ascii="Arial" w:hAnsi="Arial" w:cs="Arial"/>
          <w:sz w:val="28"/>
          <w:szCs w:val="28"/>
        </w:rPr>
        <w:t>ах</w:t>
      </w:r>
      <w:r>
        <w:rPr>
          <w:rFonts w:ascii="Arial" w:hAnsi="Arial" w:cs="Arial"/>
          <w:sz w:val="28"/>
          <w:szCs w:val="28"/>
        </w:rPr>
        <w:t xml:space="preserve"> Энгельс, Вологда и Уфа.</w:t>
      </w:r>
    </w:p>
    <w:p w:rsidR="00465374" w:rsidRDefault="00635625" w:rsidP="008D7C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Все три завода участв</w:t>
      </w:r>
      <w:r w:rsidR="00726D5B">
        <w:rPr>
          <w:rFonts w:ascii="Arial" w:hAnsi="Arial" w:cs="Arial"/>
          <w:sz w:val="28"/>
          <w:szCs w:val="28"/>
        </w:rPr>
        <w:t>овали</w:t>
      </w:r>
      <w:r>
        <w:rPr>
          <w:rFonts w:ascii="Arial" w:hAnsi="Arial" w:cs="Arial"/>
          <w:sz w:val="28"/>
          <w:szCs w:val="28"/>
        </w:rPr>
        <w:t xml:space="preserve"> в программе субсидирования производителей городского наземного электрического транспорта, утвержденной постановлением Правительства РФ от 19.08.2016 </w:t>
      </w:r>
      <w:r>
        <w:rPr>
          <w:rFonts w:ascii="Arial" w:hAnsi="Arial" w:cs="Arial"/>
          <w:sz w:val="28"/>
          <w:szCs w:val="28"/>
        </w:rPr>
        <w:lastRenderedPageBreak/>
        <w:t>№817, в соответствии с которым предоставля</w:t>
      </w:r>
      <w:r w:rsidR="00465374">
        <w:rPr>
          <w:rFonts w:ascii="Arial" w:hAnsi="Arial" w:cs="Arial"/>
          <w:sz w:val="28"/>
          <w:szCs w:val="28"/>
        </w:rPr>
        <w:t>лась</w:t>
      </w:r>
      <w:r>
        <w:rPr>
          <w:rFonts w:ascii="Arial" w:hAnsi="Arial" w:cs="Arial"/>
          <w:sz w:val="28"/>
          <w:szCs w:val="28"/>
        </w:rPr>
        <w:t xml:space="preserve"> скидка на троллейбус от 5 (без автономного хода) до 7</w:t>
      </w:r>
      <w:r w:rsidR="00521E6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5 млн. рублей (с автономным ходом</w:t>
      </w:r>
      <w:r w:rsidR="00E0671C">
        <w:rPr>
          <w:rFonts w:ascii="Arial" w:hAnsi="Arial" w:cs="Arial"/>
          <w:sz w:val="28"/>
          <w:szCs w:val="28"/>
        </w:rPr>
        <w:t xml:space="preserve"> до 15 км</w:t>
      </w:r>
      <w:r>
        <w:rPr>
          <w:rFonts w:ascii="Arial" w:hAnsi="Arial" w:cs="Arial"/>
          <w:sz w:val="28"/>
          <w:szCs w:val="28"/>
        </w:rPr>
        <w:t>).</w:t>
      </w:r>
      <w:r w:rsidR="00726D5B">
        <w:rPr>
          <w:rFonts w:ascii="Arial" w:hAnsi="Arial" w:cs="Arial"/>
          <w:sz w:val="28"/>
          <w:szCs w:val="28"/>
        </w:rPr>
        <w:t xml:space="preserve"> </w:t>
      </w:r>
    </w:p>
    <w:p w:rsidR="009159AE" w:rsidRDefault="009159AE" w:rsidP="009159A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Стоимость троллейбуса без автономного хода – 15 млн. рублей.</w:t>
      </w:r>
    </w:p>
    <w:p w:rsidR="009159AE" w:rsidRDefault="009159AE" w:rsidP="009159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Стоимость троллейбуса с увеличенным автономным ходом (до 30 км) – 21 млн. руб.</w:t>
      </w:r>
    </w:p>
    <w:p w:rsidR="00635625" w:rsidRDefault="00726D5B" w:rsidP="00521E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настоящее время данное постановление признано утратившим силу.</w:t>
      </w:r>
      <w:r w:rsidR="008D7C9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D7C90">
        <w:rPr>
          <w:rFonts w:ascii="Arial" w:hAnsi="Arial" w:cs="Arial"/>
          <w:sz w:val="28"/>
          <w:szCs w:val="28"/>
        </w:rPr>
        <w:t>На сегодняшний день действует п</w:t>
      </w:r>
      <w:r w:rsidR="008D7C90" w:rsidRPr="008D7C90">
        <w:rPr>
          <w:rFonts w:ascii="Arial" w:hAnsi="Arial" w:cs="Arial"/>
          <w:sz w:val="28"/>
          <w:szCs w:val="28"/>
        </w:rPr>
        <w:t xml:space="preserve">остановление Правительства РФ от 27.12.2019 </w:t>
      </w:r>
      <w:r w:rsidR="008D7C90">
        <w:rPr>
          <w:rFonts w:ascii="Arial" w:hAnsi="Arial" w:cs="Arial"/>
          <w:sz w:val="28"/>
          <w:szCs w:val="28"/>
        </w:rPr>
        <w:t>№</w:t>
      </w:r>
      <w:r w:rsidR="008D7C90" w:rsidRPr="008D7C90">
        <w:rPr>
          <w:rFonts w:ascii="Arial" w:hAnsi="Arial" w:cs="Arial"/>
          <w:sz w:val="28"/>
          <w:szCs w:val="28"/>
        </w:rPr>
        <w:t xml:space="preserve"> 1908</w:t>
      </w:r>
      <w:r w:rsidR="00521E6F">
        <w:rPr>
          <w:rFonts w:ascii="Arial" w:hAnsi="Arial" w:cs="Arial"/>
          <w:sz w:val="28"/>
          <w:szCs w:val="28"/>
        </w:rPr>
        <w:t xml:space="preserve"> </w:t>
      </w:r>
      <w:r w:rsidR="008D7C90">
        <w:rPr>
          <w:rFonts w:ascii="Arial" w:hAnsi="Arial" w:cs="Arial"/>
          <w:sz w:val="28"/>
          <w:szCs w:val="28"/>
        </w:rPr>
        <w:t>«</w:t>
      </w:r>
      <w:r w:rsidR="008D7C90" w:rsidRPr="008D7C90">
        <w:rPr>
          <w:rFonts w:ascii="Arial" w:hAnsi="Arial" w:cs="Arial"/>
          <w:sz w:val="28"/>
          <w:szCs w:val="28"/>
        </w:rPr>
        <w:t>Об утверждении Правил предоставления субсидий из федерального бюджета на стимулирование спроса и повышение конкурентоспособности Российской промышленной продукции и признании утратившими силу некоторых актов Правительства Российской Федерации</w:t>
      </w:r>
      <w:r w:rsidR="008D7C90">
        <w:rPr>
          <w:rFonts w:ascii="Arial" w:hAnsi="Arial" w:cs="Arial"/>
          <w:sz w:val="28"/>
          <w:szCs w:val="28"/>
        </w:rPr>
        <w:t xml:space="preserve">», согласно которому </w:t>
      </w:r>
      <w:r w:rsidR="008D7C90" w:rsidRPr="008D7C90">
        <w:rPr>
          <w:rFonts w:ascii="Arial" w:hAnsi="Arial" w:cs="Arial"/>
          <w:sz w:val="28"/>
          <w:szCs w:val="28"/>
        </w:rPr>
        <w:t xml:space="preserve">российским лизинговым компаниям </w:t>
      </w:r>
      <w:r w:rsidR="003F0868">
        <w:rPr>
          <w:rFonts w:ascii="Arial" w:hAnsi="Arial" w:cs="Arial"/>
          <w:sz w:val="28"/>
          <w:szCs w:val="28"/>
        </w:rPr>
        <w:t>предоставляются субсидии</w:t>
      </w:r>
      <w:r w:rsidR="008D7C90" w:rsidRPr="008D7C90">
        <w:rPr>
          <w:rFonts w:ascii="Arial" w:hAnsi="Arial" w:cs="Arial"/>
          <w:sz w:val="28"/>
          <w:szCs w:val="28"/>
        </w:rPr>
        <w:t xml:space="preserve"> из федерального бюджета на стимулирование спроса и повышение конкурентоспособности российской промышленной продукции</w:t>
      </w:r>
      <w:r w:rsidR="003F0868">
        <w:rPr>
          <w:rFonts w:ascii="Arial" w:hAnsi="Arial" w:cs="Arial"/>
          <w:sz w:val="28"/>
          <w:szCs w:val="28"/>
        </w:rPr>
        <w:t>.</w:t>
      </w:r>
      <w:proofErr w:type="gramEnd"/>
    </w:p>
    <w:p w:rsidR="00635625" w:rsidRDefault="00635625" w:rsidP="006356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Также троллейбусы производят на Минском автомобильном заводе, но продукция данного завода не участвует в программе субсидирования.</w:t>
      </w:r>
    </w:p>
    <w:p w:rsidR="00E43B57" w:rsidRDefault="00E0671C" w:rsidP="006356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E43B57" w:rsidRPr="00E43B57">
        <w:rPr>
          <w:rFonts w:ascii="Arial" w:hAnsi="Arial" w:cs="Arial"/>
          <w:sz w:val="28"/>
          <w:szCs w:val="28"/>
        </w:rPr>
        <w:t xml:space="preserve">При этом </w:t>
      </w:r>
      <w:r w:rsidR="00E43B57">
        <w:rPr>
          <w:rFonts w:ascii="Arial" w:hAnsi="Arial" w:cs="Arial"/>
          <w:sz w:val="28"/>
          <w:szCs w:val="28"/>
        </w:rPr>
        <w:t xml:space="preserve">муниципальные </w:t>
      </w:r>
      <w:r w:rsidR="00E43B57" w:rsidRPr="00E43B57">
        <w:rPr>
          <w:rFonts w:ascii="Arial" w:hAnsi="Arial" w:cs="Arial"/>
          <w:sz w:val="28"/>
          <w:szCs w:val="28"/>
        </w:rPr>
        <w:t xml:space="preserve">транспортные </w:t>
      </w:r>
      <w:r w:rsidR="00E43B57">
        <w:rPr>
          <w:rFonts w:ascii="Arial" w:hAnsi="Arial" w:cs="Arial"/>
          <w:sz w:val="28"/>
          <w:szCs w:val="28"/>
        </w:rPr>
        <w:t>предприятия</w:t>
      </w:r>
      <w:r w:rsidR="00E43B57" w:rsidRPr="00E43B57">
        <w:rPr>
          <w:rFonts w:ascii="Arial" w:hAnsi="Arial" w:cs="Arial"/>
          <w:sz w:val="28"/>
          <w:szCs w:val="28"/>
        </w:rPr>
        <w:t xml:space="preserve"> не интересны коммерческим банкам и лизинговым компаниям как заемщики, так как высокий износ эксплуатируемой пассажирской техники не дает транспортным </w:t>
      </w:r>
      <w:r w:rsidR="00E43B57">
        <w:rPr>
          <w:rFonts w:ascii="Arial" w:hAnsi="Arial" w:cs="Arial"/>
          <w:sz w:val="28"/>
          <w:szCs w:val="28"/>
        </w:rPr>
        <w:t>предприятиям</w:t>
      </w:r>
      <w:r w:rsidR="00E43B57" w:rsidRPr="00E43B57">
        <w:rPr>
          <w:rFonts w:ascii="Arial" w:hAnsi="Arial" w:cs="Arial"/>
          <w:sz w:val="28"/>
          <w:szCs w:val="28"/>
        </w:rPr>
        <w:t xml:space="preserve"> возможности предоставить указанную технику в залог при предоставлении банковских кредитов, а дефицит собственных средств означает возникновение сложностей с оплатой первоначального взноса (аванса) (для покрытия залогового дисконта) при закупке указанной техники в лизинг.</w:t>
      </w:r>
      <w:proofErr w:type="gramEnd"/>
    </w:p>
    <w:p w:rsidR="00763EDF" w:rsidRDefault="008E240A" w:rsidP="00E43B5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</w:t>
      </w:r>
      <w:r w:rsidR="003F0868">
        <w:rPr>
          <w:rFonts w:ascii="Arial" w:hAnsi="Arial" w:cs="Arial"/>
          <w:sz w:val="28"/>
          <w:szCs w:val="28"/>
        </w:rPr>
        <w:t>1</w:t>
      </w:r>
      <w:r w:rsidR="001620D8" w:rsidRPr="001620D8">
        <w:rPr>
          <w:rFonts w:ascii="Arial" w:hAnsi="Arial" w:cs="Arial"/>
          <w:sz w:val="28"/>
          <w:szCs w:val="28"/>
        </w:rPr>
        <w:t>172,6</w:t>
      </w:r>
      <w:r>
        <w:rPr>
          <w:rFonts w:ascii="Arial" w:hAnsi="Arial" w:cs="Arial"/>
          <w:sz w:val="28"/>
          <w:szCs w:val="28"/>
        </w:rPr>
        <w:t xml:space="preserve"> млн. рублей хватит на закупку порядка </w:t>
      </w:r>
      <w:r w:rsidR="001620D8">
        <w:rPr>
          <w:rFonts w:ascii="Arial" w:hAnsi="Arial" w:cs="Arial"/>
          <w:sz w:val="28"/>
          <w:szCs w:val="28"/>
        </w:rPr>
        <w:t>6</w:t>
      </w:r>
      <w:r w:rsidR="00AC04B7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троллейбус</w:t>
      </w:r>
      <w:r w:rsidR="00AC04B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без автономного хода</w:t>
      </w:r>
      <w:r w:rsidR="003F086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</w:t>
      </w:r>
      <w:r w:rsidR="003F0868">
        <w:rPr>
          <w:rFonts w:ascii="Arial" w:hAnsi="Arial" w:cs="Arial"/>
          <w:sz w:val="28"/>
          <w:szCs w:val="28"/>
        </w:rPr>
        <w:t xml:space="preserve">ли </w:t>
      </w:r>
      <w:r w:rsidR="00AC04B7">
        <w:rPr>
          <w:rFonts w:ascii="Arial" w:hAnsi="Arial" w:cs="Arial"/>
          <w:sz w:val="28"/>
          <w:szCs w:val="28"/>
        </w:rPr>
        <w:t>5</w:t>
      </w:r>
      <w:r w:rsidR="001620D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троллейбус</w:t>
      </w:r>
      <w:r w:rsidR="001620D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с </w:t>
      </w:r>
      <w:r w:rsidR="001620D8">
        <w:rPr>
          <w:rFonts w:ascii="Arial" w:hAnsi="Arial" w:cs="Arial"/>
          <w:sz w:val="28"/>
          <w:szCs w:val="28"/>
        </w:rPr>
        <w:t xml:space="preserve">увеличенным </w:t>
      </w:r>
      <w:r>
        <w:rPr>
          <w:rFonts w:ascii="Arial" w:hAnsi="Arial" w:cs="Arial"/>
          <w:sz w:val="28"/>
          <w:szCs w:val="28"/>
        </w:rPr>
        <w:t>автономным ходом.</w:t>
      </w:r>
    </w:p>
    <w:p w:rsidR="003F0868" w:rsidRDefault="003F0868" w:rsidP="0063562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С учетом предложений администраций городов Чебоксары и Новочебоксарск Минтранс Чувашии считает необходимым </w:t>
      </w:r>
      <w:r w:rsidR="00465374">
        <w:rPr>
          <w:rFonts w:ascii="Arial" w:hAnsi="Arial" w:cs="Arial"/>
          <w:sz w:val="28"/>
          <w:szCs w:val="28"/>
        </w:rPr>
        <w:t xml:space="preserve">приобрести </w:t>
      </w:r>
      <w:r w:rsidR="00A5632A">
        <w:rPr>
          <w:rFonts w:ascii="Arial" w:hAnsi="Arial" w:cs="Arial"/>
          <w:b/>
          <w:sz w:val="28"/>
          <w:szCs w:val="28"/>
        </w:rPr>
        <w:t>52</w:t>
      </w:r>
      <w:r w:rsidR="00465374" w:rsidRPr="00DD5C84">
        <w:rPr>
          <w:rFonts w:ascii="Arial" w:hAnsi="Arial" w:cs="Arial"/>
          <w:b/>
          <w:sz w:val="28"/>
          <w:szCs w:val="28"/>
        </w:rPr>
        <w:t xml:space="preserve"> троллейбус</w:t>
      </w:r>
      <w:r w:rsidR="00A5632A">
        <w:rPr>
          <w:rFonts w:ascii="Arial" w:hAnsi="Arial" w:cs="Arial"/>
          <w:b/>
          <w:sz w:val="28"/>
          <w:szCs w:val="28"/>
        </w:rPr>
        <w:t>а</w:t>
      </w:r>
      <w:r w:rsidR="00465374" w:rsidRPr="00DD5C84">
        <w:rPr>
          <w:rFonts w:ascii="Arial" w:hAnsi="Arial" w:cs="Arial"/>
          <w:b/>
          <w:sz w:val="28"/>
          <w:szCs w:val="28"/>
        </w:rPr>
        <w:t xml:space="preserve"> без увеличенного автономного хода и 16 троллейбусов с увеличенным автономным ходом</w:t>
      </w:r>
      <w:r w:rsidR="00465374">
        <w:rPr>
          <w:rFonts w:ascii="Arial" w:hAnsi="Arial" w:cs="Arial"/>
          <w:sz w:val="28"/>
          <w:szCs w:val="28"/>
        </w:rPr>
        <w:t>.</w:t>
      </w:r>
    </w:p>
    <w:p w:rsidR="002F4008" w:rsidRDefault="00635625" w:rsidP="006356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D5C84">
        <w:rPr>
          <w:rFonts w:ascii="Arial" w:hAnsi="Arial" w:cs="Arial"/>
          <w:sz w:val="28"/>
          <w:szCs w:val="28"/>
        </w:rPr>
        <w:tab/>
        <w:t xml:space="preserve">В настоящее время проект </w:t>
      </w:r>
      <w:r w:rsidR="00A5632A">
        <w:rPr>
          <w:rFonts w:ascii="Arial" w:hAnsi="Arial" w:cs="Arial"/>
          <w:sz w:val="28"/>
          <w:szCs w:val="28"/>
        </w:rPr>
        <w:t>постановления</w:t>
      </w:r>
      <w:r w:rsidR="00DD5C84">
        <w:rPr>
          <w:rFonts w:ascii="Arial" w:hAnsi="Arial" w:cs="Arial"/>
          <w:sz w:val="28"/>
          <w:szCs w:val="28"/>
        </w:rPr>
        <w:t xml:space="preserve"> Правительства Российской Федерации рассматривается Минфином России.</w:t>
      </w:r>
      <w:r w:rsidR="002F4008">
        <w:rPr>
          <w:rFonts w:ascii="Arial" w:hAnsi="Arial" w:cs="Arial"/>
          <w:sz w:val="28"/>
          <w:szCs w:val="28"/>
        </w:rPr>
        <w:t xml:space="preserve"> </w:t>
      </w:r>
    </w:p>
    <w:p w:rsidR="002F4008" w:rsidRDefault="002F4008" w:rsidP="006356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При этом изготовители информируют, что </w:t>
      </w:r>
      <w:r w:rsidR="003D55C4">
        <w:rPr>
          <w:rFonts w:ascii="Arial" w:hAnsi="Arial" w:cs="Arial"/>
          <w:sz w:val="28"/>
          <w:szCs w:val="28"/>
        </w:rPr>
        <w:t>из</w:t>
      </w:r>
      <w:r>
        <w:rPr>
          <w:rFonts w:ascii="Arial" w:hAnsi="Arial" w:cs="Arial"/>
          <w:sz w:val="28"/>
          <w:szCs w:val="28"/>
        </w:rPr>
        <w:t xml:space="preserve"> 68  троллейбусов </w:t>
      </w:r>
      <w:r w:rsidR="003D55C4">
        <w:rPr>
          <w:rFonts w:ascii="Arial" w:hAnsi="Arial" w:cs="Arial"/>
          <w:sz w:val="28"/>
          <w:szCs w:val="28"/>
        </w:rPr>
        <w:t>до конца текущего года возможна поставка только до 16 ед., остальные будут поставлены в течение п</w:t>
      </w:r>
      <w:r>
        <w:rPr>
          <w:rFonts w:ascii="Arial" w:hAnsi="Arial" w:cs="Arial"/>
          <w:sz w:val="28"/>
          <w:szCs w:val="28"/>
        </w:rPr>
        <w:t>ерво</w:t>
      </w:r>
      <w:r w:rsidR="003D55C4">
        <w:rPr>
          <w:rFonts w:ascii="Arial" w:hAnsi="Arial" w:cs="Arial"/>
          <w:sz w:val="28"/>
          <w:szCs w:val="28"/>
        </w:rPr>
        <w:t>го полугодия</w:t>
      </w:r>
      <w:r>
        <w:rPr>
          <w:rFonts w:ascii="Arial" w:hAnsi="Arial" w:cs="Arial"/>
          <w:sz w:val="28"/>
          <w:szCs w:val="28"/>
        </w:rPr>
        <w:t xml:space="preserve"> 2021 года.</w:t>
      </w:r>
    </w:p>
    <w:p w:rsidR="002F4008" w:rsidRDefault="002F4008" w:rsidP="00635625">
      <w:pPr>
        <w:jc w:val="both"/>
        <w:rPr>
          <w:rFonts w:ascii="Arial" w:hAnsi="Arial" w:cs="Arial"/>
          <w:sz w:val="28"/>
          <w:szCs w:val="28"/>
        </w:rPr>
      </w:pPr>
    </w:p>
    <w:sectPr w:rsidR="002F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D6D"/>
    <w:multiLevelType w:val="hybridMultilevel"/>
    <w:tmpl w:val="EA5C4B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0730B98"/>
    <w:multiLevelType w:val="singleLevel"/>
    <w:tmpl w:val="D4F2FF18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>
    <w:nsid w:val="6F8934B8"/>
    <w:multiLevelType w:val="hybridMultilevel"/>
    <w:tmpl w:val="DB4EFB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25"/>
    <w:rsid w:val="00010E6C"/>
    <w:rsid w:val="00031578"/>
    <w:rsid w:val="00031807"/>
    <w:rsid w:val="00087130"/>
    <w:rsid w:val="001620D8"/>
    <w:rsid w:val="001F2003"/>
    <w:rsid w:val="002B5580"/>
    <w:rsid w:val="002F4008"/>
    <w:rsid w:val="00301F0C"/>
    <w:rsid w:val="003D55C4"/>
    <w:rsid w:val="003E1917"/>
    <w:rsid w:val="003F0868"/>
    <w:rsid w:val="00400E13"/>
    <w:rsid w:val="00465374"/>
    <w:rsid w:val="004E01BF"/>
    <w:rsid w:val="00521E6F"/>
    <w:rsid w:val="005A7025"/>
    <w:rsid w:val="00635625"/>
    <w:rsid w:val="00726D5B"/>
    <w:rsid w:val="00730C41"/>
    <w:rsid w:val="0073402C"/>
    <w:rsid w:val="00763EDF"/>
    <w:rsid w:val="007A6C8A"/>
    <w:rsid w:val="007C10F9"/>
    <w:rsid w:val="008433D8"/>
    <w:rsid w:val="00852040"/>
    <w:rsid w:val="008D7C90"/>
    <w:rsid w:val="008E240A"/>
    <w:rsid w:val="009159AE"/>
    <w:rsid w:val="00A3288B"/>
    <w:rsid w:val="00A3769A"/>
    <w:rsid w:val="00A5632A"/>
    <w:rsid w:val="00A70FC3"/>
    <w:rsid w:val="00A85752"/>
    <w:rsid w:val="00AC04B7"/>
    <w:rsid w:val="00B109AC"/>
    <w:rsid w:val="00B961AA"/>
    <w:rsid w:val="00BA3440"/>
    <w:rsid w:val="00D201AD"/>
    <w:rsid w:val="00D41C30"/>
    <w:rsid w:val="00DD5C84"/>
    <w:rsid w:val="00E0671C"/>
    <w:rsid w:val="00E1374C"/>
    <w:rsid w:val="00E43B57"/>
    <w:rsid w:val="00F1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8A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3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8A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3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Петрова Наталия</cp:lastModifiedBy>
  <cp:revision>2</cp:revision>
  <cp:lastPrinted>2020-06-29T16:57:00Z</cp:lastPrinted>
  <dcterms:created xsi:type="dcterms:W3CDTF">2020-07-24T11:18:00Z</dcterms:created>
  <dcterms:modified xsi:type="dcterms:W3CDTF">2020-07-24T11:18:00Z</dcterms:modified>
</cp:coreProperties>
</file>