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DF" w:rsidRDefault="005A7EDF">
      <w:pPr>
        <w:pStyle w:val="ConsPlusNormal"/>
        <w:jc w:val="both"/>
        <w:outlineLvl w:val="0"/>
      </w:pPr>
    </w:p>
    <w:p w:rsidR="005A7EDF" w:rsidRDefault="005A7EDF">
      <w:pPr>
        <w:pStyle w:val="ConsPlusTitle"/>
        <w:jc w:val="center"/>
      </w:pPr>
      <w:r>
        <w:t>ПЕРЕЧЕНЬ</w:t>
      </w:r>
    </w:p>
    <w:p w:rsidR="005A7EDF" w:rsidRDefault="005A7EDF">
      <w:pPr>
        <w:pStyle w:val="ConsPlusTitle"/>
        <w:jc w:val="center"/>
      </w:pPr>
      <w:r>
        <w:t>ДОЛЖНОСТЕЙ, ПЕРИОДЫ СЛУЖБЫ (РАБОТЫ) В КОТОРЫХ</w:t>
      </w:r>
    </w:p>
    <w:p w:rsidR="005A7EDF" w:rsidRDefault="005A7EDF">
      <w:pPr>
        <w:pStyle w:val="ConsPlusTitle"/>
        <w:jc w:val="center"/>
      </w:pPr>
      <w:r>
        <w:t>ВКЛЮЧАЮТСЯ В СТАЖ ГОСУДАРСТВЕННОЙ ГРАЖДАНСКОЙ СЛУЖБЫ</w:t>
      </w:r>
    </w:p>
    <w:p w:rsidR="005A7EDF" w:rsidRDefault="005A7EDF">
      <w:pPr>
        <w:pStyle w:val="ConsPlusTitle"/>
        <w:jc w:val="center"/>
      </w:pPr>
      <w:r>
        <w:t>ЧУВАШСКОЙ РЕСПУБЛИКИ ДЛЯ НАЗНАЧЕНИЯ ПЕНСИИ ЗА ВЫСЛУГУ ЛЕТ</w:t>
      </w:r>
    </w:p>
    <w:p w:rsidR="005A7EDF" w:rsidRDefault="005A7EDF">
      <w:pPr>
        <w:pStyle w:val="ConsPlusTitle"/>
        <w:jc w:val="center"/>
      </w:pPr>
      <w:r>
        <w:t>ГОСУДАРСТВЕННЫМ ГРАЖДАНСКИМ СЛУЖАЩИМ ЧУВАШСКОЙ РЕСПУБЛИКИ</w:t>
      </w:r>
    </w:p>
    <w:p w:rsidR="005A7EDF" w:rsidRDefault="005A7E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7E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7EDF" w:rsidRDefault="005A7E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7EDF" w:rsidRDefault="005A7E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ЧР</w:t>
            </w:r>
            <w:proofErr w:type="gramEnd"/>
          </w:p>
          <w:p w:rsidR="005A7EDF" w:rsidRDefault="005A7E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10.10.2005 </w:t>
            </w:r>
            <w:hyperlink r:id="rId5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29.03.2007 </w:t>
            </w:r>
            <w:hyperlink r:id="rId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15.09.2011 </w:t>
            </w:r>
            <w:hyperlink r:id="rId7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5A7EDF" w:rsidRDefault="005A7E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21.11.2012 </w:t>
            </w:r>
            <w:hyperlink r:id="rId8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30.07.2013 </w:t>
            </w:r>
            <w:hyperlink r:id="rId9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10.12.2016 </w:t>
            </w:r>
            <w:hyperlink r:id="rId10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5A7EDF" w:rsidRDefault="005A7E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02.04.2019 </w:t>
            </w:r>
            <w:hyperlink r:id="rId11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19.03.2020 </w:t>
            </w:r>
            <w:hyperlink r:id="rId12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7EDF" w:rsidRDefault="005A7EDF">
      <w:pPr>
        <w:pStyle w:val="ConsPlusNormal"/>
        <w:jc w:val="both"/>
      </w:pPr>
    </w:p>
    <w:p w:rsidR="005A7EDF" w:rsidRDefault="005A7EDF">
      <w:pPr>
        <w:pStyle w:val="ConsPlusNormal"/>
        <w:ind w:firstLine="540"/>
        <w:jc w:val="both"/>
      </w:pPr>
      <w:r>
        <w:t>В стаж государственной гражданской службы Чувашской Республики для назначения пенсии за выслугу лет гражданским служащим Чувашской Республики включаются периоды службы (работы) в следующих должностях:</w:t>
      </w:r>
    </w:p>
    <w:p w:rsidR="005A7EDF" w:rsidRDefault="005A7EDF">
      <w:pPr>
        <w:pStyle w:val="ConsPlusNormal"/>
        <w:jc w:val="both"/>
      </w:pPr>
      <w:r>
        <w:t xml:space="preserve">(в ред. Законов ЧР от 29.03.2007 </w:t>
      </w:r>
      <w:hyperlink r:id="rId13" w:history="1">
        <w:r>
          <w:rPr>
            <w:color w:val="0000FF"/>
          </w:rPr>
          <w:t>N 3</w:t>
        </w:r>
      </w:hyperlink>
      <w:r>
        <w:t xml:space="preserve">, от 30.07.2013 </w:t>
      </w:r>
      <w:hyperlink r:id="rId14" w:history="1">
        <w:r>
          <w:rPr>
            <w:color w:val="0000FF"/>
          </w:rPr>
          <w:t>N 42</w:t>
        </w:r>
      </w:hyperlink>
      <w:r>
        <w:t>)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>1) государственные должности Российской Федерации и государственные должности Чувашской Республики и других субъектов Российской Федерации, замещаемых на постоянной основе;</w:t>
      </w:r>
    </w:p>
    <w:p w:rsidR="005A7EDF" w:rsidRDefault="005A7ED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ЧР от 10.12.2016 N 100)</w:t>
      </w:r>
    </w:p>
    <w:p w:rsidR="005A7EDF" w:rsidRDefault="005A7EDF">
      <w:pPr>
        <w:pStyle w:val="ConsPlusNormal"/>
        <w:spacing w:before="220"/>
        <w:ind w:firstLine="540"/>
        <w:jc w:val="both"/>
      </w:pPr>
      <w:proofErr w:type="gramStart"/>
      <w:r>
        <w:t xml:space="preserve">2) государственные должности федеральных государственных служащих, которые были предусмотрены </w:t>
      </w:r>
      <w:hyperlink r:id="rId16" w:history="1">
        <w:r>
          <w:rPr>
            <w:color w:val="0000FF"/>
          </w:rPr>
          <w:t>Реестром</w:t>
        </w:r>
      </w:hyperlink>
      <w:r>
        <w:t xml:space="preserve"> государственных должностей федеральных государственных служащих, утвержденным Указом Президента Российской Федерации от 11 января 1995 года N 33 "О Реестре государственных должностей федеральных государственных служащих";</w:t>
      </w:r>
      <w:proofErr w:type="gramEnd"/>
    </w:p>
    <w:p w:rsidR="005A7EDF" w:rsidRDefault="005A7EDF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ЧР от 15.09.2011 N 60)</w:t>
      </w:r>
    </w:p>
    <w:p w:rsidR="005A7EDF" w:rsidRDefault="005A7EDF">
      <w:pPr>
        <w:pStyle w:val="ConsPlusNormal"/>
        <w:spacing w:before="220"/>
        <w:ind w:firstLine="540"/>
        <w:jc w:val="both"/>
      </w:pPr>
      <w:proofErr w:type="gramStart"/>
      <w:r>
        <w:t xml:space="preserve">3) государственные должности федеральной государственной службы, предусмотренные перечнями государственных должностей федеральной государственной службы, которые считались соответствующими разделами </w:t>
      </w:r>
      <w:hyperlink r:id="rId18" w:history="1">
        <w:r>
          <w:rPr>
            <w:color w:val="0000FF"/>
          </w:rPr>
          <w:t>Реестра</w:t>
        </w:r>
      </w:hyperlink>
      <w:r>
        <w:t xml:space="preserve"> государственных должностей государственной службы Российской Федерации;</w:t>
      </w:r>
      <w:proofErr w:type="gramEnd"/>
    </w:p>
    <w:p w:rsidR="005A7EDF" w:rsidRDefault="005A7ED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ЧР от 15.09.2011 N 60)</w:t>
      </w:r>
    </w:p>
    <w:p w:rsidR="005A7EDF" w:rsidRDefault="005A7EDF">
      <w:pPr>
        <w:pStyle w:val="ConsPlusNormal"/>
        <w:spacing w:before="220"/>
        <w:ind w:firstLine="540"/>
        <w:jc w:val="both"/>
      </w:pPr>
      <w:proofErr w:type="gramStart"/>
      <w:r>
        <w:t xml:space="preserve">3.1) должности федеральной государственной гражданской службы, предусмотренные </w:t>
      </w:r>
      <w:hyperlink r:id="rId20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года N 1574 "О Реестре должностей федеральной государственной гражданской службы";</w:t>
      </w:r>
      <w:proofErr w:type="gramEnd"/>
    </w:p>
    <w:p w:rsidR="005A7EDF" w:rsidRDefault="005A7EDF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ЧР от 29.03.2007 N 3)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>4) государственные должности государственной службы Чувашской Республики и других субъектов Российской Федерации;</w:t>
      </w:r>
    </w:p>
    <w:p w:rsidR="005A7EDF" w:rsidRDefault="005A7EDF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ЧР от 30.07.2013 N 42)</w:t>
      </w:r>
    </w:p>
    <w:p w:rsidR="005A7EDF" w:rsidRDefault="005A7EDF">
      <w:pPr>
        <w:pStyle w:val="ConsPlusNormal"/>
        <w:spacing w:before="220"/>
        <w:ind w:firstLine="540"/>
        <w:jc w:val="both"/>
      </w:pPr>
      <w:proofErr w:type="gramStart"/>
      <w:r>
        <w:t xml:space="preserve">4.1) должности государственной гражданской службы Чувашской Республики, предусмотренные </w:t>
      </w:r>
      <w:hyperlink r:id="rId23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Чувашской Республики, утвержденным Указом Президента Чувашской Республики от 1 сентября 2006 года N 73 "О Реестре должностей государственной гражданской службы Чувашской Республики", и должности государственной гражданской службы других субъектов Российской Федерации;</w:t>
      </w:r>
      <w:proofErr w:type="gramEnd"/>
    </w:p>
    <w:p w:rsidR="005A7EDF" w:rsidRDefault="005A7EDF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ЧР от 29.03.2007 N 3;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ЧР от 02.04.2019 N 28)</w:t>
      </w:r>
    </w:p>
    <w:p w:rsidR="005A7EDF" w:rsidRDefault="005A7EDF">
      <w:pPr>
        <w:pStyle w:val="ConsPlusNormal"/>
        <w:spacing w:before="220"/>
        <w:ind w:firstLine="540"/>
        <w:jc w:val="both"/>
      </w:pPr>
      <w:proofErr w:type="gramStart"/>
      <w:r>
        <w:t xml:space="preserve">5) должности (воинские должности), прохождение службы (военной службы) в которых засчитывается в соответствии с законодательством Российской Федерации в выслугу лет для </w:t>
      </w:r>
      <w:r>
        <w:lastRenderedPageBreak/>
        <w:t>назначения пенсии за выслугу лет лицам, проходившим военную службу, службу в органах внутренних дел Российской Федерации,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 Российской Федерации, органах принудительного исполнения</w:t>
      </w:r>
      <w:proofErr w:type="gramEnd"/>
      <w:r>
        <w:t xml:space="preserve"> Российской Федерации;</w:t>
      </w:r>
    </w:p>
    <w:p w:rsidR="005A7EDF" w:rsidRDefault="005A7EDF">
      <w:pPr>
        <w:pStyle w:val="ConsPlusNormal"/>
        <w:jc w:val="both"/>
      </w:pPr>
      <w:r>
        <w:t xml:space="preserve">(в ред. Законов ЧР от 15.09.2011 </w:t>
      </w:r>
      <w:hyperlink r:id="rId26" w:history="1">
        <w:r>
          <w:rPr>
            <w:color w:val="0000FF"/>
          </w:rPr>
          <w:t>N 60</w:t>
        </w:r>
      </w:hyperlink>
      <w:r>
        <w:t xml:space="preserve">, от 19.03.2020 </w:t>
      </w:r>
      <w:hyperlink r:id="rId27" w:history="1">
        <w:r>
          <w:rPr>
            <w:color w:val="0000FF"/>
          </w:rPr>
          <w:t>N 20</w:t>
        </w:r>
      </w:hyperlink>
      <w:r>
        <w:t>)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>6) должности сотрудников федеральных органов налоговой полиции, которые определялись в порядке, установленном законодательством Российской Федерации;</w:t>
      </w:r>
    </w:p>
    <w:p w:rsidR="005A7EDF" w:rsidRDefault="005A7EDF">
      <w:pPr>
        <w:pStyle w:val="ConsPlusNormal"/>
        <w:jc w:val="both"/>
      </w:pPr>
      <w:r>
        <w:t xml:space="preserve">(в ред. Законов ЧР от 10.10.2005 </w:t>
      </w:r>
      <w:hyperlink r:id="rId28" w:history="1">
        <w:r>
          <w:rPr>
            <w:color w:val="0000FF"/>
          </w:rPr>
          <w:t>N 37</w:t>
        </w:r>
      </w:hyperlink>
      <w:r>
        <w:t xml:space="preserve">, от 15.09.2011 </w:t>
      </w:r>
      <w:hyperlink r:id="rId29" w:history="1">
        <w:r>
          <w:rPr>
            <w:color w:val="0000FF"/>
          </w:rPr>
          <w:t>N 60</w:t>
        </w:r>
      </w:hyperlink>
      <w:r>
        <w:t>)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 xml:space="preserve">7) должности сотрудников таможенных органов Российской Федерации, определяемые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21 июля 1997 года N 114-ФЗ "О службе в таможенных органах Российской Федерации";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 xml:space="preserve">8) должности прокурорских работников, определяемые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17 января 1992 года N 2202-1 "О прокуратуре Российской Федерации";</w:t>
      </w:r>
    </w:p>
    <w:p w:rsidR="005A7EDF" w:rsidRDefault="005A7EDF">
      <w:pPr>
        <w:pStyle w:val="ConsPlusNormal"/>
        <w:jc w:val="both"/>
      </w:pPr>
      <w:r>
        <w:t xml:space="preserve">(в ред. Законов ЧР от 15.09.2011 </w:t>
      </w:r>
      <w:hyperlink r:id="rId32" w:history="1">
        <w:r>
          <w:rPr>
            <w:color w:val="0000FF"/>
          </w:rPr>
          <w:t>N 60</w:t>
        </w:r>
      </w:hyperlink>
      <w:r>
        <w:t xml:space="preserve">, от 21.11.2012 </w:t>
      </w:r>
      <w:hyperlink r:id="rId33" w:history="1">
        <w:r>
          <w:rPr>
            <w:color w:val="0000FF"/>
          </w:rPr>
          <w:t>N 71</w:t>
        </w:r>
      </w:hyperlink>
      <w:r>
        <w:t>)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 xml:space="preserve">8.1) должности сотрудников Следственного комитета Российской Федерации, определяемые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Федерации";</w:t>
      </w:r>
    </w:p>
    <w:p w:rsidR="005A7EDF" w:rsidRDefault="005A7EDF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ЧР от 15.09.2011 N 60)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>9) муниципальные должности (депутаты, члены выборных органов местного самоуправления, выборные должностные лица местного самоуправления, члены избирательных комиссий муниципальных образований, действующих на постоянной основе и являющихся юридическими лицами, с правом решающего голоса), замещаемые на постоянной (штатной) основе, и должности муниципальной службы (муниципальные должности муниципальной службы);</w:t>
      </w:r>
    </w:p>
    <w:p w:rsidR="005A7EDF" w:rsidRDefault="005A7EDF">
      <w:pPr>
        <w:pStyle w:val="ConsPlusNormal"/>
        <w:jc w:val="both"/>
      </w:pPr>
      <w:r>
        <w:t xml:space="preserve">(п. 9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ЧР от 15.09.2011 N 60)</w:t>
      </w:r>
    </w:p>
    <w:p w:rsidR="005A7EDF" w:rsidRDefault="005A7EDF">
      <w:pPr>
        <w:pStyle w:val="ConsPlusNormal"/>
        <w:spacing w:before="220"/>
        <w:ind w:firstLine="540"/>
        <w:jc w:val="both"/>
      </w:pPr>
      <w:proofErr w:type="gramStart"/>
      <w:r>
        <w:t xml:space="preserve">10) должности руководителей, специалистов и служащих, включая выборные должности, замещаемые на постоянной основе, с 1 января 1992 года до введения в действие сводного </w:t>
      </w:r>
      <w:hyperlink r:id="rId37" w:history="1">
        <w:r>
          <w:rPr>
            <w:color w:val="0000FF"/>
          </w:rPr>
          <w:t>перечня</w:t>
        </w:r>
      </w:hyperlink>
      <w:r>
        <w:t xml:space="preserve"> государственных должностей Российской Федерации, утвержденного Указом Президента Российской Федерации от 11 января 1995 года N 32 "О государственных должностях Российской Федерации", </w:t>
      </w:r>
      <w:hyperlink r:id="rId38" w:history="1">
        <w:r>
          <w:rPr>
            <w:color w:val="0000FF"/>
          </w:rPr>
          <w:t>Реестра</w:t>
        </w:r>
      </w:hyperlink>
      <w:r>
        <w:t xml:space="preserve"> государственных должностей федеральных государственных служащих, утвержденного Указом Президента Российской Федерации от 11 января 1995</w:t>
      </w:r>
      <w:proofErr w:type="gramEnd"/>
      <w:r>
        <w:t xml:space="preserve"> </w:t>
      </w:r>
      <w:proofErr w:type="gramStart"/>
      <w:r>
        <w:t xml:space="preserve">года N 33 "О Реестре государственных должностей федеральных государственных служащих", перечней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Федерации, Сводного </w:t>
      </w:r>
      <w:hyperlink r:id="rId39" w:history="1">
        <w:r>
          <w:rPr>
            <w:color w:val="0000FF"/>
          </w:rPr>
          <w:t>перечня</w:t>
        </w:r>
      </w:hyperlink>
      <w:r>
        <w:t xml:space="preserve"> государственных должностей Чувашской Республики и </w:t>
      </w:r>
      <w:hyperlink r:id="rId40" w:history="1">
        <w:r>
          <w:rPr>
            <w:color w:val="0000FF"/>
          </w:rPr>
          <w:t>Реестра</w:t>
        </w:r>
      </w:hyperlink>
      <w:r>
        <w:t xml:space="preserve"> государственных должностей государственной службы Чувашской Республики, утвержденных Указом Президента Чувашской Республики от 28 мая 1996 года N 56 "О Сводном перечне государственных должностей Чувашской Республики</w:t>
      </w:r>
      <w:proofErr w:type="gramEnd"/>
      <w:r>
        <w:t xml:space="preserve"> и </w:t>
      </w:r>
      <w:proofErr w:type="gramStart"/>
      <w:r>
        <w:t>Реестре</w:t>
      </w:r>
      <w:proofErr w:type="gramEnd"/>
      <w:r>
        <w:t xml:space="preserve"> государственных должностей государственной службы Чувашской Республики", реестров (перечней) государственных должностей государственной службы субъектов Российской Федерации:</w:t>
      </w:r>
    </w:p>
    <w:p w:rsidR="005A7EDF" w:rsidRDefault="005A7ED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ЧР от 15.09.2011 N 60)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>а) в Администрации Президента Российской Федерации, государственных органах (органах) Президента Российской Федерации, государственных органах (органах) при Президенте Российской Федерации, Администрации Президента Чувашской Республики;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>б) в Совете Безопасности Российской Федерации и его аппарате;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lastRenderedPageBreak/>
        <w:t>в) в федеральных органах законодательной (представительной) власти и их аппаратах, Контрольно-бюджетном комитете при Верховном Совете Российской Федерации, Государственном комитете Российской Федерации по статистике и его органах в республиках, краях, областях, автономной области и автономных округах, районах и городах, Контрольно-бюджетном комитете при Государственной Думе Федерального Собрания Российской Федерации;</w:t>
      </w:r>
    </w:p>
    <w:p w:rsidR="005A7EDF" w:rsidRDefault="005A7ED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ЧР от 15.09.2011 N 60)</w:t>
      </w:r>
    </w:p>
    <w:p w:rsidR="005A7EDF" w:rsidRDefault="005A7EDF">
      <w:pPr>
        <w:pStyle w:val="ConsPlusNormal"/>
        <w:spacing w:before="220"/>
        <w:ind w:firstLine="540"/>
        <w:jc w:val="both"/>
      </w:pPr>
      <w:proofErr w:type="gramStart"/>
      <w:r>
        <w:t>г) в Правительстве Российской Федерации (Совете Министров - Правительстве Российской Федерации) и его Аппарате, федеральных 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дипломатических представительствах и консульских учреждениях Российской Федерации, а также в органах государственного управления (органах управления) при Правительстве Российской Федерации (Совете Министров - Правительстве Российской Федерации) и при федеральных органах</w:t>
      </w:r>
      <w:proofErr w:type="gramEnd"/>
      <w:r>
        <w:t xml:space="preserve"> исполнительной власти;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>д) в Конституционном Суде Российской Федерации, Верховном Суде Российской Федерации, Высшем Арбитражном Суде Российской Федерации, федеральных судах (судах, государственном арбитраже), в их аппаратах, а также в прокуратуре Российской Федерации (органах прокуратуры Российской Федерации);</w:t>
      </w:r>
    </w:p>
    <w:p w:rsidR="005A7EDF" w:rsidRDefault="005A7ED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ЧР от 15.09.2011 N 60)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>е) в Центральной избирательной комиссии Российской Федерации и ее аппарате;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>ж) в Счетной палате Российской Федерации и ее аппарате;</w:t>
      </w:r>
    </w:p>
    <w:p w:rsidR="005A7EDF" w:rsidRDefault="005A7EDF">
      <w:pPr>
        <w:pStyle w:val="ConsPlusNormal"/>
        <w:spacing w:before="220"/>
        <w:ind w:firstLine="540"/>
        <w:jc w:val="both"/>
      </w:pPr>
      <w:proofErr w:type="gramStart"/>
      <w:r>
        <w:t xml:space="preserve">з) в органах государственной власти Чувашской Республики и других субъектов Российской Федерации и иных государственных органах, образованных в соответствии с </w:t>
      </w:r>
      <w:hyperlink r:id="rId44" w:history="1">
        <w:r>
          <w:rPr>
            <w:color w:val="0000FF"/>
          </w:rPr>
          <w:t>Конституцией</w:t>
        </w:r>
      </w:hyperlink>
      <w:r>
        <w:t xml:space="preserve"> Чувашской Республики, конституциями (уставами) других субъектов Российской Федерации, в высших государственных органах автономных республик, местных государственных органах (краевых, областных Советах народных депутатов, Советах народных депутатов автономной области, автономных округов, районных, городских, районных в городах, поселковых и сельских Советах народных</w:t>
      </w:r>
      <w:proofErr w:type="gramEnd"/>
      <w:r>
        <w:t xml:space="preserve"> депутатов и их исполнительных </w:t>
      </w:r>
      <w:proofErr w:type="gramStart"/>
      <w:r>
        <w:t>комитетах</w:t>
      </w:r>
      <w:proofErr w:type="gramEnd"/>
      <w:r>
        <w:t>) и органах местного самоуправления;</w:t>
      </w:r>
    </w:p>
    <w:p w:rsidR="005A7EDF" w:rsidRDefault="005A7EDF">
      <w:pPr>
        <w:pStyle w:val="ConsPlusNormal"/>
        <w:spacing w:before="220"/>
        <w:ind w:firstLine="540"/>
        <w:jc w:val="both"/>
      </w:pPr>
      <w:proofErr w:type="gramStart"/>
      <w:r>
        <w:t>и) в упраздненных государственных учреждениях, осуществлявших в соответствии с законодательством Российской Федерации отдельные функции государственного управления, переданные при упразднении этих учреждений федеральным государственным органам, либо в государственных учреждениях, преобразованных в федеральные государственные органы, а также в государственных учреждениях, должности в которых были включены в перечни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</w:t>
      </w:r>
      <w:proofErr w:type="gramEnd"/>
      <w:r>
        <w:t xml:space="preserve"> Федерации, - в порядке, определяемом Правительством Российской Федерации;</w:t>
      </w:r>
    </w:p>
    <w:p w:rsidR="005A7EDF" w:rsidRDefault="005A7ED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ЧР от 15.09.2011 N 60)</w:t>
      </w:r>
    </w:p>
    <w:p w:rsidR="005A7EDF" w:rsidRDefault="005A7EDF">
      <w:pPr>
        <w:pStyle w:val="ConsPlusNormal"/>
        <w:spacing w:before="220"/>
        <w:ind w:firstLine="540"/>
        <w:jc w:val="both"/>
      </w:pPr>
      <w:proofErr w:type="gramStart"/>
      <w:r>
        <w:t>11) должности, занимаемые гражданами Российской Федерации в межгосударственных (межправительственных) органах, созданных государствами-участниками Содружества Независимых Государств, с участием Российской Федерации, в аппарате Исполнительного Комитета Союза Беларуси и России и в Секретариате Парламентского Собрания Союза Беларуси и России, должности, занимаемые на постоянной профессиональной основе в органах Союзного государства и их аппаратах;</w:t>
      </w:r>
      <w:proofErr w:type="gramEnd"/>
    </w:p>
    <w:p w:rsidR="005A7EDF" w:rsidRDefault="005A7EDF">
      <w:pPr>
        <w:pStyle w:val="ConsPlusNormal"/>
        <w:spacing w:before="220"/>
        <w:ind w:firstLine="540"/>
        <w:jc w:val="both"/>
      </w:pPr>
      <w:proofErr w:type="gramStart"/>
      <w:r>
        <w:t xml:space="preserve">11.1) должности, занимаемые гражданами Российской Федерации в международных (межгосударственных, межправительственных) организациях, в которые они были направлены для временной работы в соответствии со </w:t>
      </w:r>
      <w:hyperlink r:id="rId46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2010 года N 205-ФЗ "Об особенностях прохождения федеральной государственной гражданской службы в </w:t>
      </w:r>
      <w:r>
        <w:lastRenderedPageBreak/>
        <w:t>системе Министерства иностранных дел Российской Федерации";</w:t>
      </w:r>
      <w:proofErr w:type="gramEnd"/>
    </w:p>
    <w:p w:rsidR="005A7EDF" w:rsidRDefault="005A7EDF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ЧР от 15.09.2011 N 60)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>12) должности в профсоюзных органах, занимаемые работниками, освобожденными от должностей в государственных органах вследствие избрания (делегирования) в профсоюзные органы, включая должности, занимаемые освобожденными профсоюзными работниками, избранными (делегированными) в орган первичной профсоюзной организации, созданной в государственном органе, в соответствии с федеральным законом;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>13) должности руководителей, специалистов и служащих, выборные должности, замещаемые на постоянной основе, в органах государственной власти и управления, организациях и учреждениях, осуществлявших в соответствии с законодательством СССР и союзных республик отдельные функции государственного управления, по 31 декабря 1991 года, в том числе:</w:t>
      </w:r>
    </w:p>
    <w:p w:rsidR="005A7EDF" w:rsidRDefault="005A7ED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ЧР от 15.09.2011 N 60)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>а) в аппаратах Президента СССР и Президента РСФСР, органах государственного управления Президента СССР и Президента РСФСР, органах государственного управления при Президенте СССР и Президенте РСФСР, а также в аппаратах президентов других союзных республик;</w:t>
      </w:r>
    </w:p>
    <w:p w:rsidR="005A7EDF" w:rsidRDefault="005A7EDF">
      <w:pPr>
        <w:pStyle w:val="ConsPlusNormal"/>
        <w:spacing w:before="220"/>
        <w:ind w:firstLine="540"/>
        <w:jc w:val="both"/>
      </w:pPr>
      <w:proofErr w:type="gramStart"/>
      <w:r>
        <w:t>б) в Верховном Совете СССР и его Секретариате, Президиуме Верховного Совета СССР, Верховных Советах и президиумах Верховных Советов союзных и автономных республик и их аппаратах,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 и их</w:t>
      </w:r>
      <w:proofErr w:type="gramEnd"/>
      <w:r>
        <w:t xml:space="preserve"> исполнительных </w:t>
      </w:r>
      <w:proofErr w:type="gramStart"/>
      <w:r>
        <w:t>комитетах</w:t>
      </w:r>
      <w:proofErr w:type="gramEnd"/>
      <w:r>
        <w:t>;</w:t>
      </w:r>
    </w:p>
    <w:p w:rsidR="005A7EDF" w:rsidRDefault="005A7EDF">
      <w:pPr>
        <w:pStyle w:val="ConsPlusNormal"/>
        <w:spacing w:before="220"/>
        <w:ind w:firstLine="540"/>
        <w:jc w:val="both"/>
      </w:pPr>
      <w:proofErr w:type="gramStart"/>
      <w:r>
        <w:t>в) в Совете Министров СССР, Кабинете Министров СССР, Комитете по оперативному управлению народным хозяйством СССР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Кабинете Министров СССР, Советах Министров (правительствах) союзных и автономных республик и их аппаратах, органах государственного управления Советов Министров (правительств) союзных</w:t>
      </w:r>
      <w:proofErr w:type="gramEnd"/>
      <w:r>
        <w:t xml:space="preserve"> и автономных республик, </w:t>
      </w:r>
      <w:proofErr w:type="gramStart"/>
      <w:r>
        <w:t>органах</w:t>
      </w:r>
      <w:proofErr w:type="gramEnd"/>
      <w:r>
        <w:t xml:space="preserve"> государственного управления при Советах Министров (правительствах) союзных и автономных республик;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>г) в министерствах и ведомствах СССР, союзных и автономных республик и их органах управления на территории СССР - в порядке, определяемом Кабинетом Министров Чувашской Республики;</w:t>
      </w:r>
    </w:p>
    <w:p w:rsidR="005A7EDF" w:rsidRDefault="005A7ED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ЧР от 15.09.2011 N 60)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>д) в дипломатических представительствах СССР и союзных республик, торговых представительствах и консульских учреждениях СССР, представительствах министерств и ведомств СССР за рубежом;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>е) в Комитете конституционного надзора СССР и его Секретариате, Контрольной палате СССР, органах народного контроля, государственном арбитраже, суде и органах прокуратуры СССР;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>ж) в советах народного хозяйства всех уровней;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 xml:space="preserve">з) в аппаратах управления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республик, - в порядке, определяемом Кабинетом Министров </w:t>
      </w:r>
      <w:r>
        <w:lastRenderedPageBreak/>
        <w:t>Чувашской Республики;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>и) в международных организациях за рубежом, если непосредственно перед работой в этих организациях работник работал в органах государственной власти и управления;</w:t>
      </w:r>
    </w:p>
    <w:p w:rsidR="005A7EDF" w:rsidRDefault="005A7EDF">
      <w:pPr>
        <w:pStyle w:val="ConsPlusNormal"/>
        <w:jc w:val="both"/>
      </w:pPr>
      <w:r>
        <w:t xml:space="preserve">(пп. "и"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ЧР от 15.09.2011 N 60)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>к) в Постоянном представительстве СССР в Совете Экономической Взаимопомощи, аппарате Совета Экономической Взаимопомощи и органах Совета Экономической Взаимопомощи;</w:t>
      </w:r>
    </w:p>
    <w:p w:rsidR="005A7EDF" w:rsidRDefault="005A7EDF">
      <w:pPr>
        <w:pStyle w:val="ConsPlusNormal"/>
        <w:spacing w:before="220"/>
        <w:ind w:firstLine="540"/>
        <w:jc w:val="both"/>
      </w:pPr>
      <w:r>
        <w:t>л) в центральных профсоюзных органах СССР, профсоюзных органах союзных и автономных республик, краев, областей, городов, районов, районов в городах и их аппаратах, в профкомах органов государственной власти и управления, за исключением должностей в профкомах на предприятиях, в организациях и учреждениях;</w:t>
      </w:r>
    </w:p>
    <w:p w:rsidR="005A7EDF" w:rsidRDefault="005A7ED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ЧР от 15.09.2011 N 60)</w:t>
      </w:r>
    </w:p>
    <w:p w:rsidR="005A7EDF" w:rsidRDefault="005A7EDF">
      <w:pPr>
        <w:pStyle w:val="ConsPlusNormal"/>
        <w:spacing w:before="220"/>
        <w:ind w:firstLine="540"/>
        <w:jc w:val="both"/>
      </w:pPr>
      <w:proofErr w:type="gramStart"/>
      <w:r>
        <w:t>14) должности в ЦК КПСС, ЦК компартий союзных республик, крайкомах, обкомах, окружкомах, райкомах, горкомах партии и их аппаратах, в парткомах органов государственной власти и управления, занимаемые до 14 марта 1990 года (дня введения в действие в новой редакции статьи 6 Конституции (Основного Закона) СССР), за исключением должностей в парткомах на предприятиях, в организациях и учреждениях;</w:t>
      </w:r>
      <w:proofErr w:type="gramEnd"/>
    </w:p>
    <w:p w:rsidR="005A7EDF" w:rsidRDefault="005A7ED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ЧР от 15.09.2011 N 60)</w:t>
      </w:r>
    </w:p>
    <w:p w:rsidR="005A7EDF" w:rsidRDefault="005A7EDF">
      <w:pPr>
        <w:pStyle w:val="ConsPlusNormal"/>
        <w:spacing w:before="220"/>
        <w:ind w:firstLine="540"/>
        <w:jc w:val="both"/>
      </w:pPr>
      <w:proofErr w:type="gramStart"/>
      <w:r>
        <w:t>15) отдельные должности руководителей и специалистов на предприятиях, в учреждениях и организациях, опыт и знание работы в которых были необходимы государственным служащим Чувашской Республики (государственным гражданским служащим Чувашской Республики) для исполнения обязанностей по замещаемой государственной должности государственной службы Чувашской Республики (должности государственной гражданской службы Чувашской Республики), - в порядке, определяемом Кабинетом Министров Чувашской Республики.</w:t>
      </w:r>
      <w:proofErr w:type="gramEnd"/>
      <w:r>
        <w:t xml:space="preserve"> Периоды работы в указанных должностях в совокупности не должны превышать пять лет.</w:t>
      </w:r>
    </w:p>
    <w:p w:rsidR="005A7EDF" w:rsidRDefault="005A7EDF">
      <w:pPr>
        <w:pStyle w:val="ConsPlusNormal"/>
        <w:jc w:val="both"/>
      </w:pPr>
      <w:r>
        <w:t xml:space="preserve">(в ред. Законов ЧР от 29.03.2007 </w:t>
      </w:r>
      <w:hyperlink r:id="rId53" w:history="1">
        <w:r>
          <w:rPr>
            <w:color w:val="0000FF"/>
          </w:rPr>
          <w:t>N 3</w:t>
        </w:r>
      </w:hyperlink>
      <w:r>
        <w:t xml:space="preserve">, от 15.09.2011 </w:t>
      </w:r>
      <w:hyperlink r:id="rId54" w:history="1">
        <w:r>
          <w:rPr>
            <w:color w:val="0000FF"/>
          </w:rPr>
          <w:t>N 60</w:t>
        </w:r>
      </w:hyperlink>
      <w:r>
        <w:t>)</w:t>
      </w:r>
    </w:p>
    <w:p w:rsidR="005A7EDF" w:rsidRDefault="005A7EDF">
      <w:pPr>
        <w:pStyle w:val="ConsPlusNormal"/>
        <w:spacing w:before="220"/>
        <w:ind w:firstLine="540"/>
        <w:jc w:val="both"/>
      </w:pPr>
      <w:proofErr w:type="gramStart"/>
      <w:r>
        <w:t>16) должности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</w:t>
      </w:r>
      <w:proofErr w:type="gramEnd"/>
      <w:r>
        <w:t xml:space="preserve"> для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территорией.</w:t>
      </w:r>
    </w:p>
    <w:p w:rsidR="005A7EDF" w:rsidRDefault="005A7EDF">
      <w:pPr>
        <w:pStyle w:val="ConsPlusNormal"/>
      </w:pPr>
      <w:hyperlink r:id="rId55" w:history="1">
        <w:r>
          <w:rPr>
            <w:i/>
            <w:color w:val="0000FF"/>
          </w:rPr>
          <w:br/>
          <w:t>Закон ЧР от 30.05.2003 N 16 (ред. от 19.03.2020) "Об условиях предоставления права на пенсию за выслугу лет государственным гражданским служащим Чувашской Республики" (принят ГС ЧР 20.05.2003) {КонсультантПлюс}</w:t>
        </w:r>
      </w:hyperlink>
      <w:r>
        <w:br/>
      </w:r>
    </w:p>
    <w:p w:rsidR="00C02F88" w:rsidRDefault="00C02F88">
      <w:bookmarkStart w:id="0" w:name="_GoBack"/>
      <w:bookmarkEnd w:id="0"/>
    </w:p>
    <w:sectPr w:rsidR="00C02F88" w:rsidSect="00D7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DF"/>
    <w:rsid w:val="00490E55"/>
    <w:rsid w:val="005102CF"/>
    <w:rsid w:val="005A7EDF"/>
    <w:rsid w:val="00640FAB"/>
    <w:rsid w:val="00C0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DC48A649DC0EE3430493330CF1BB668CDDEE2C0B1556B99A9BD210F0DE4168C05C695F5C41C1D79417017823AD1AEC00B7996E181380121B0243P75BQ" TargetMode="External"/><Relationship Id="rId18" Type="http://schemas.openxmlformats.org/officeDocument/2006/relationships/hyperlink" Target="consultantplus://offline/ref=9CDC48A649DC0EE343048D3E1A9DE56287D2B221011C05E5CE9D854FA0D81428805A3C1C184CC1D19F4354397DF44BA94BBB9B71041280P05CQ" TargetMode="External"/><Relationship Id="rId26" Type="http://schemas.openxmlformats.org/officeDocument/2006/relationships/hyperlink" Target="consultantplus://offline/ref=9CDC48A649DC0EE3430493330CF1BB668CDDEE2C0D1153BA9A9BD210F0DE4168C05C695F5C41C1D79417047B23AD1AEC00B7996E181380121B0243P75BQ" TargetMode="External"/><Relationship Id="rId39" Type="http://schemas.openxmlformats.org/officeDocument/2006/relationships/hyperlink" Target="consultantplus://offline/ref=9CDC48A649DC0EE3430493330CF1BB668CDDEE2C081150BE9C9BD210F0DE4168C05C695F5C41C1D79413077923AD1AEC00B7996E181380121B0243P75BQ" TargetMode="External"/><Relationship Id="rId21" Type="http://schemas.openxmlformats.org/officeDocument/2006/relationships/hyperlink" Target="consultantplus://offline/ref=9CDC48A649DC0EE3430493330CF1BB668CDDEE2C0B1556B99A9BD210F0DE4168C05C695F5C41C1D79417017A23AD1AEC00B7996E181380121B0243P75BQ" TargetMode="External"/><Relationship Id="rId34" Type="http://schemas.openxmlformats.org/officeDocument/2006/relationships/hyperlink" Target="consultantplus://offline/ref=9CDC48A649DC0EE343048D3E1A9DE56287D0B6200D1058EFC6C4894DA7D74B3F8713301D184CC1D7931C512C6CAC46A854A4986D1810820EP159Q" TargetMode="External"/><Relationship Id="rId42" Type="http://schemas.openxmlformats.org/officeDocument/2006/relationships/hyperlink" Target="consultantplus://offline/ref=9CDC48A649DC0EE3430493330CF1BB668CDDEE2C0D1153BA9A9BD210F0DE4168C05C695F5C41C1D79417077A23AD1AEC00B7996E181380121B0243P75BQ" TargetMode="External"/><Relationship Id="rId47" Type="http://schemas.openxmlformats.org/officeDocument/2006/relationships/hyperlink" Target="consultantplus://offline/ref=9CDC48A649DC0EE3430493330CF1BB668CDDEE2C0D1153BA9A9BD210F0DE4168C05C695F5C41C1D79417067D23AD1AEC00B7996E181380121B0243P75BQ" TargetMode="External"/><Relationship Id="rId50" Type="http://schemas.openxmlformats.org/officeDocument/2006/relationships/hyperlink" Target="consultantplus://offline/ref=9CDC48A649DC0EE3430493330CF1BB668CDDEE2C0D1153BA9A9BD210F0DE4168C05C695F5C41C1D79417067B23AD1AEC00B7996E181380121B0243P75BQ" TargetMode="External"/><Relationship Id="rId55" Type="http://schemas.openxmlformats.org/officeDocument/2006/relationships/hyperlink" Target="consultantplus://offline/ref=9CDC48A649DC0EE3430493330CF1BB668CDDEE2C081550B199908F1AF8874D6AC75336485B08CDD69417057D28F94AAE5DB1CD3E42478F0C181C407930987B4FP358Q" TargetMode="External"/><Relationship Id="rId7" Type="http://schemas.openxmlformats.org/officeDocument/2006/relationships/hyperlink" Target="consultantplus://offline/ref=9CDC48A649DC0EE3430493330CF1BB668CDDEE2C0D1153BA9A9BD210F0DE4168C05C695F5C41C1D79417047C23AD1AEC00B7996E181380121B0243P75BQ" TargetMode="External"/><Relationship Id="rId12" Type="http://schemas.openxmlformats.org/officeDocument/2006/relationships/hyperlink" Target="consultantplus://offline/ref=9CDC48A649DC0EE3430493330CF1BB668CDDEE2C081550B19B938F1AF8874D6AC75336485B08CDD69417057D20F21FF911EF946F070C830E07004179P25EQ" TargetMode="External"/><Relationship Id="rId17" Type="http://schemas.openxmlformats.org/officeDocument/2006/relationships/hyperlink" Target="consultantplus://offline/ref=9CDC48A649DC0EE3430493330CF1BB668CDDEE2C0D1153BA9A9BD210F0DE4168C05C695F5C41C1D79417047F23AD1AEC00B7996E181380121B0243P75BQ" TargetMode="External"/><Relationship Id="rId25" Type="http://schemas.openxmlformats.org/officeDocument/2006/relationships/hyperlink" Target="consultantplus://offline/ref=9CDC48A649DC0EE3430493330CF1BB668CDDEE2C081651B09C988F1AF8874D6AC75336485B08CDD69417057C29F21FF911EF946F070C830E07004179P25EQ" TargetMode="External"/><Relationship Id="rId33" Type="http://schemas.openxmlformats.org/officeDocument/2006/relationships/hyperlink" Target="consultantplus://offline/ref=9CDC48A649DC0EE3430493330CF1BB668CDDEE2C0C1457B89B9BD210F0DE4168C05C695F5C41C1D79417047B23AD1AEC00B7996E181380121B0243P75BQ" TargetMode="External"/><Relationship Id="rId38" Type="http://schemas.openxmlformats.org/officeDocument/2006/relationships/hyperlink" Target="consultantplus://offline/ref=9CDC48A649DC0EE343048D3E1A9DE56287D2B221011C05E5CE9D854FA0D81428805A3C1C184CC1D19F4354397DF44BA94BBB9B71041280P05CQ" TargetMode="External"/><Relationship Id="rId46" Type="http://schemas.openxmlformats.org/officeDocument/2006/relationships/hyperlink" Target="consultantplus://offline/ref=9CDC48A649DC0EE343048D3E1A9DE56285DEB7210F1758EFC6C4894DA7D74B3F8713301D184CC0D3951C512C6CAC46A854A4986D1810820EP159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DC48A649DC0EE343048D3E1A9DE56287D2B221011C05E5CE9D854FA0D81428805A3C1C184CC1D19F4354397DF44BA94BBB9B71041280P05CQ" TargetMode="External"/><Relationship Id="rId20" Type="http://schemas.openxmlformats.org/officeDocument/2006/relationships/hyperlink" Target="consultantplus://offline/ref=9CDC48A649DC0EE343048D3E1A9DE56287D3B8270C1158EFC6C4894DA7D74B3F8713301D184CC0D4971C512C6CAC46A854A4986D1810820EP159Q" TargetMode="External"/><Relationship Id="rId29" Type="http://schemas.openxmlformats.org/officeDocument/2006/relationships/hyperlink" Target="consultantplus://offline/ref=9CDC48A649DC0EE3430493330CF1BB668CDDEE2C0D1153BA9A9BD210F0DE4168C05C695F5C41C1D79417047A23AD1AEC00B7996E181380121B0243P75BQ" TargetMode="External"/><Relationship Id="rId41" Type="http://schemas.openxmlformats.org/officeDocument/2006/relationships/hyperlink" Target="consultantplus://offline/ref=9CDC48A649DC0EE3430493330CF1BB668CDDEE2C0D1153BA9A9BD210F0DE4168C05C695F5C41C1D79417077823AD1AEC00B7996E181380121B0243P75BQ" TargetMode="External"/><Relationship Id="rId54" Type="http://schemas.openxmlformats.org/officeDocument/2006/relationships/hyperlink" Target="consultantplus://offline/ref=9CDC48A649DC0EE3430493330CF1BB668CDDEE2C0D1153BA9A9BD210F0DE4168C05C695F5C41C1D79417017D23AD1AEC00B7996E181380121B0243P75B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DC48A649DC0EE3430493330CF1BB668CDDEE2C0B1556B99A9BD210F0DE4168C05C695F5C41C1D79417017E23AD1AEC00B7996E181380121B0243P75BQ" TargetMode="External"/><Relationship Id="rId11" Type="http://schemas.openxmlformats.org/officeDocument/2006/relationships/hyperlink" Target="consultantplus://offline/ref=9CDC48A649DC0EE3430493330CF1BB668CDDEE2C081651B09C988F1AF8874D6AC75336485B08CDD69417057C29F21FF911EF946F070C830E07004179P25EQ" TargetMode="External"/><Relationship Id="rId24" Type="http://schemas.openxmlformats.org/officeDocument/2006/relationships/hyperlink" Target="consultantplus://offline/ref=9CDC48A649DC0EE3430493330CF1BB668CDDEE2C0B1556B99A9BD210F0DE4168C05C695F5C41C1D79417017523AD1AEC00B7996E181380121B0243P75BQ" TargetMode="External"/><Relationship Id="rId32" Type="http://schemas.openxmlformats.org/officeDocument/2006/relationships/hyperlink" Target="consultantplus://offline/ref=9CDC48A649DC0EE3430493330CF1BB668CDDEE2C0D1153BA9A9BD210F0DE4168C05C695F5C41C1D79417047523AD1AEC00B7996E181380121B0243P75BQ" TargetMode="External"/><Relationship Id="rId37" Type="http://schemas.openxmlformats.org/officeDocument/2006/relationships/hyperlink" Target="consultantplus://offline/ref=9CDC48A649DC0EE343048D3E1A9DE56287D2B3240B1558EFC6C4894DA7D74B3F8713301D184CC0D6971C512C6CAC46A854A4986D1810820EP159Q" TargetMode="External"/><Relationship Id="rId40" Type="http://schemas.openxmlformats.org/officeDocument/2006/relationships/hyperlink" Target="consultantplus://offline/ref=9CDC48A649DC0EE3430493330CF1BB668CDDEE2C081150BE9C9BD210F0DE4168C05C695F5C41C1D794150C7C23AD1AEC00B7996E181380121B0243P75BQ" TargetMode="External"/><Relationship Id="rId45" Type="http://schemas.openxmlformats.org/officeDocument/2006/relationships/hyperlink" Target="consultantplus://offline/ref=9CDC48A649DC0EE3430493330CF1BB668CDDEE2C0D1153BA9A9BD210F0DE4168C05C695F5C41C1D79417077423AD1AEC00B7996E181380121B0243P75BQ" TargetMode="External"/><Relationship Id="rId53" Type="http://schemas.openxmlformats.org/officeDocument/2006/relationships/hyperlink" Target="consultantplus://offline/ref=9CDC48A649DC0EE3430493330CF1BB668CDDEE2C0B1556B99A9BD210F0DE4168C05C695F5C41C1D79417017423AD1AEC00B7996E181380121B0243P75BQ" TargetMode="External"/><Relationship Id="rId5" Type="http://schemas.openxmlformats.org/officeDocument/2006/relationships/hyperlink" Target="consultantplus://offline/ref=9CDC48A649DC0EE3430493330CF1BB668CDDEE2C081150B1939BD210F0DE4168C05C695F5C41C1D79417057523AD1AEC00B7996E181380121B0243P75BQ" TargetMode="External"/><Relationship Id="rId15" Type="http://schemas.openxmlformats.org/officeDocument/2006/relationships/hyperlink" Target="consultantplus://offline/ref=9CDC48A649DC0EE3430493330CF1BB668CDDEE2C001753BC9D9BD210F0DE4168C05C695F5C41C1D79417047523AD1AEC00B7996E181380121B0243P75BQ" TargetMode="External"/><Relationship Id="rId23" Type="http://schemas.openxmlformats.org/officeDocument/2006/relationships/hyperlink" Target="consultantplus://offline/ref=9CDC48A649DC0EE3430493330CF1BB668CDDEE2C081555BF92918F1AF8874D6AC75336485B08CDD6941705782AF21FF911EF946F070C830E07004179P25EQ" TargetMode="External"/><Relationship Id="rId28" Type="http://schemas.openxmlformats.org/officeDocument/2006/relationships/hyperlink" Target="consultantplus://offline/ref=9CDC48A649DC0EE3430493330CF1BB668CDDEE2C081150B1939BD210F0DE4168C05C695F5C41C1D79417057423AD1AEC00B7996E181380121B0243P75BQ" TargetMode="External"/><Relationship Id="rId36" Type="http://schemas.openxmlformats.org/officeDocument/2006/relationships/hyperlink" Target="consultantplus://offline/ref=9CDC48A649DC0EE3430493330CF1BB668CDDEE2C0D1153BA9A9BD210F0DE4168C05C695F5C41C1D79417077F23AD1AEC00B7996E181380121B0243P75BQ" TargetMode="External"/><Relationship Id="rId49" Type="http://schemas.openxmlformats.org/officeDocument/2006/relationships/hyperlink" Target="consultantplus://offline/ref=9CDC48A649DC0EE3430493330CF1BB668CDDEE2C0D1153BA9A9BD210F0DE4168C05C695F5C41C1D79417067823AD1AEC00B7996E181380121B0243P75BQ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CDC48A649DC0EE3430493330CF1BB668CDDEE2C001753BC9D9BD210F0DE4168C05C695F5C41C1D79417047523AD1AEC00B7996E181380121B0243P75BQ" TargetMode="External"/><Relationship Id="rId19" Type="http://schemas.openxmlformats.org/officeDocument/2006/relationships/hyperlink" Target="consultantplus://offline/ref=9CDC48A649DC0EE3430493330CF1BB668CDDEE2C0D1153BA9A9BD210F0DE4168C05C695F5C41C1D79417047923AD1AEC00B7996E181380121B0243P75BQ" TargetMode="External"/><Relationship Id="rId31" Type="http://schemas.openxmlformats.org/officeDocument/2006/relationships/hyperlink" Target="consultantplus://offline/ref=9CDC48A649DC0EE343048D3E1A9DE56287D0B722091E58EFC6C4894DA7D74B3F8713301D1A4FCB83C553507028F855A957A49B6F04P152Q" TargetMode="External"/><Relationship Id="rId44" Type="http://schemas.openxmlformats.org/officeDocument/2006/relationships/hyperlink" Target="consultantplus://offline/ref=9CDC48A649DC0EE3430493330CF1BB668CDDEE2C081751BF99938F1AF8874D6AC7533648490895DA94161B7C2AE749A857PB5AQ" TargetMode="External"/><Relationship Id="rId52" Type="http://schemas.openxmlformats.org/officeDocument/2006/relationships/hyperlink" Target="consultantplus://offline/ref=9CDC48A649DC0EE3430493330CF1BB668CDDEE2C0D1153BA9A9BD210F0DE4168C05C695F5C41C1D79417067423AD1AEC00B7996E181380121B0243P75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DC48A649DC0EE3430493330CF1BB668CDDEE2C0C1E53BF999BD210F0DE4168C05C695F5C41C1D79417047A23AD1AEC00B7996E181380121B0243P75BQ" TargetMode="External"/><Relationship Id="rId14" Type="http://schemas.openxmlformats.org/officeDocument/2006/relationships/hyperlink" Target="consultantplus://offline/ref=9CDC48A649DC0EE3430493330CF1BB668CDDEE2C0C1E53BF999BD210F0DE4168C05C695F5C41C1D79417047523AD1AEC00B7996E181380121B0243P75BQ" TargetMode="External"/><Relationship Id="rId22" Type="http://schemas.openxmlformats.org/officeDocument/2006/relationships/hyperlink" Target="consultantplus://offline/ref=9CDC48A649DC0EE3430493330CF1BB668CDDEE2C0C1E53BF999BD210F0DE4168C05C695F5C41C1D79417047423AD1AEC00B7996E181380121B0243P75BQ" TargetMode="External"/><Relationship Id="rId27" Type="http://schemas.openxmlformats.org/officeDocument/2006/relationships/hyperlink" Target="consultantplus://offline/ref=9CDC48A649DC0EE3430493330CF1BB668CDDEE2C081550B19B938F1AF8874D6AC75336485B08CDD69417057D20F21FF911EF946F070C830E07004179P25EQ" TargetMode="External"/><Relationship Id="rId30" Type="http://schemas.openxmlformats.org/officeDocument/2006/relationships/hyperlink" Target="consultantplus://offline/ref=9CDC48A649DC0EE343048D3E1A9DE56287D3B829001358EFC6C4894DA7D74B3F8713301D184CC0D5941C512C6CAC46A854A4986D1810820EP159Q" TargetMode="External"/><Relationship Id="rId35" Type="http://schemas.openxmlformats.org/officeDocument/2006/relationships/hyperlink" Target="consultantplus://offline/ref=9CDC48A649DC0EE3430493330CF1BB668CDDEE2C0D1153BA9A9BD210F0DE4168C05C695F5C41C1D79417077D23AD1AEC00B7996E181380121B0243P75BQ" TargetMode="External"/><Relationship Id="rId43" Type="http://schemas.openxmlformats.org/officeDocument/2006/relationships/hyperlink" Target="consultantplus://offline/ref=9CDC48A649DC0EE3430493330CF1BB668CDDEE2C0D1153BA9A9BD210F0DE4168C05C695F5C41C1D79417077523AD1AEC00B7996E181380121B0243P75BQ" TargetMode="External"/><Relationship Id="rId48" Type="http://schemas.openxmlformats.org/officeDocument/2006/relationships/hyperlink" Target="consultantplus://offline/ref=9CDC48A649DC0EE3430493330CF1BB668CDDEE2C0D1153BA9A9BD210F0DE4168C05C695F5C41C1D79417067E23AD1AEC00B7996E181380121B0243P75BQ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CDC48A649DC0EE3430493330CF1BB668CDDEE2C0C1457B89B9BD210F0DE4168C05C695F5C41C1D79417047B23AD1AEC00B7996E181380121B0243P75BQ" TargetMode="External"/><Relationship Id="rId51" Type="http://schemas.openxmlformats.org/officeDocument/2006/relationships/hyperlink" Target="consultantplus://offline/ref=9CDC48A649DC0EE3430493330CF1BB668CDDEE2C0D1153BA9A9BD210F0DE4168C05C695F5C41C1D79417067523AD1AEC00B7996E181380121B0243P75BQ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3659</Words>
  <Characters>20862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прыр</dc:creator>
  <cp:lastModifiedBy>прыр</cp:lastModifiedBy>
  <cp:revision>1</cp:revision>
  <dcterms:created xsi:type="dcterms:W3CDTF">2020-12-01T16:57:00Z</dcterms:created>
  <dcterms:modified xsi:type="dcterms:W3CDTF">2020-12-01T16:57:00Z</dcterms:modified>
</cp:coreProperties>
</file>