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F94" w:rsidRDefault="00A67F94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67F94" w:rsidRDefault="00A67F94">
      <w:pPr>
        <w:pStyle w:val="ConsPlusNormal"/>
        <w:jc w:val="both"/>
        <w:outlineLvl w:val="0"/>
      </w:pPr>
    </w:p>
    <w:p w:rsidR="00A67F94" w:rsidRDefault="00A67F94">
      <w:pPr>
        <w:pStyle w:val="ConsPlusTitle"/>
        <w:jc w:val="center"/>
        <w:outlineLvl w:val="0"/>
      </w:pPr>
      <w:r>
        <w:t>КАБИНЕТ МИНИСТРОВ ЧУВАШСКОЙ РЕСПУБЛИКИ</w:t>
      </w:r>
    </w:p>
    <w:p w:rsidR="00A67F94" w:rsidRDefault="00A67F94">
      <w:pPr>
        <w:pStyle w:val="ConsPlusTitle"/>
        <w:jc w:val="both"/>
      </w:pPr>
    </w:p>
    <w:p w:rsidR="00A67F94" w:rsidRDefault="00A67F94">
      <w:pPr>
        <w:pStyle w:val="ConsPlusTitle"/>
        <w:jc w:val="center"/>
      </w:pPr>
      <w:r>
        <w:t>РАСПОРЯЖЕНИЕ</w:t>
      </w:r>
    </w:p>
    <w:p w:rsidR="00A67F94" w:rsidRDefault="00A67F94">
      <w:pPr>
        <w:pStyle w:val="ConsPlusTitle"/>
        <w:jc w:val="center"/>
      </w:pPr>
      <w:r>
        <w:t>от 12 сентября 2019 г. N 811-р</w:t>
      </w:r>
    </w:p>
    <w:p w:rsidR="00A67F94" w:rsidRDefault="00A67F94">
      <w:pPr>
        <w:spacing w:after="1"/>
      </w:pPr>
    </w:p>
    <w:tbl>
      <w:tblPr>
        <w:tblW w:w="1020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0207"/>
      </w:tblGrid>
      <w:tr w:rsidR="00A67F94">
        <w:trPr>
          <w:jc w:val="center"/>
        </w:trPr>
        <w:tc>
          <w:tcPr>
            <w:tcW w:w="1014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67F94" w:rsidRDefault="00A67F9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67F94" w:rsidRDefault="00A67F9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Распоряжений Кабинета Министров ЧР от 15.04.2020 </w:t>
            </w:r>
            <w:hyperlink r:id="rId6" w:history="1">
              <w:r>
                <w:rPr>
                  <w:color w:val="0000FF"/>
                </w:rPr>
                <w:t>N 324-р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A67F94" w:rsidRDefault="00A67F9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28.07.2020 </w:t>
            </w:r>
            <w:hyperlink r:id="rId7" w:history="1">
              <w:r>
                <w:rPr>
                  <w:color w:val="0000FF"/>
                </w:rPr>
                <w:t>N 658-р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67F94" w:rsidRDefault="00A67F94">
      <w:pPr>
        <w:pStyle w:val="ConsPlusNormal"/>
        <w:jc w:val="both"/>
      </w:pPr>
    </w:p>
    <w:p w:rsidR="00A67F94" w:rsidRDefault="00A67F94">
      <w:pPr>
        <w:pStyle w:val="ConsPlusNormal"/>
        <w:ind w:firstLine="540"/>
        <w:jc w:val="both"/>
      </w:pPr>
      <w:r>
        <w:t xml:space="preserve">1. В целях подготовки и проведения торжественных мероприятий, посвященных 100-летию образования военного комиссариата Чувашской Республики, создать рабочую группу и утвердить ее </w:t>
      </w:r>
      <w:hyperlink w:anchor="P28" w:history="1">
        <w:r>
          <w:rPr>
            <w:color w:val="0000FF"/>
          </w:rPr>
          <w:t>состав</w:t>
        </w:r>
      </w:hyperlink>
      <w:r>
        <w:t xml:space="preserve"> по должностям согласно приложению к настоящему распоряжению.</w:t>
      </w:r>
    </w:p>
    <w:p w:rsidR="00A67F94" w:rsidRDefault="00A67F9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" w:history="1">
        <w:r>
          <w:rPr>
            <w:color w:val="0000FF"/>
          </w:rPr>
          <w:t>Распоряжения</w:t>
        </w:r>
      </w:hyperlink>
      <w:r>
        <w:t xml:space="preserve"> Кабинета Министров ЧР от 15.04.2020 N 324-р)</w:t>
      </w:r>
    </w:p>
    <w:p w:rsidR="00A67F94" w:rsidRDefault="00A67F94">
      <w:pPr>
        <w:pStyle w:val="ConsPlusNormal"/>
        <w:spacing w:before="200"/>
        <w:ind w:firstLine="540"/>
        <w:jc w:val="both"/>
      </w:pPr>
      <w:r>
        <w:t>2. Организационно-техническое обеспечение деятельности рабочей группы возложить на Государственную службу Чувашской Республики по делам юстиции.</w:t>
      </w:r>
    </w:p>
    <w:p w:rsidR="00A67F94" w:rsidRDefault="00A67F9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9" w:history="1">
        <w:r>
          <w:rPr>
            <w:color w:val="0000FF"/>
          </w:rPr>
          <w:t>Распоряжения</w:t>
        </w:r>
      </w:hyperlink>
      <w:r>
        <w:t xml:space="preserve"> Кабинета Министров ЧР от 15.04.2020 N 324-р)</w:t>
      </w:r>
    </w:p>
    <w:p w:rsidR="00A67F94" w:rsidRDefault="00A67F94">
      <w:pPr>
        <w:pStyle w:val="ConsPlusNormal"/>
        <w:jc w:val="both"/>
      </w:pPr>
    </w:p>
    <w:p w:rsidR="00A67F94" w:rsidRDefault="00A67F94">
      <w:pPr>
        <w:pStyle w:val="ConsPlusNormal"/>
        <w:jc w:val="right"/>
      </w:pPr>
      <w:r>
        <w:t>Председатель Кабинета Министров</w:t>
      </w:r>
    </w:p>
    <w:p w:rsidR="00A67F94" w:rsidRDefault="00A67F94">
      <w:pPr>
        <w:pStyle w:val="ConsPlusNormal"/>
        <w:jc w:val="right"/>
      </w:pPr>
      <w:r>
        <w:t>Чувашской Республики</w:t>
      </w:r>
    </w:p>
    <w:p w:rsidR="00A67F94" w:rsidRDefault="00A67F94">
      <w:pPr>
        <w:pStyle w:val="ConsPlusNormal"/>
        <w:jc w:val="right"/>
      </w:pPr>
      <w:r>
        <w:t>И.МОТОРИН</w:t>
      </w:r>
    </w:p>
    <w:p w:rsidR="00A67F94" w:rsidRDefault="00A67F94">
      <w:pPr>
        <w:pStyle w:val="ConsPlusNormal"/>
        <w:jc w:val="both"/>
      </w:pPr>
    </w:p>
    <w:p w:rsidR="00A67F94" w:rsidRDefault="00A67F94">
      <w:pPr>
        <w:pStyle w:val="ConsPlusNormal"/>
        <w:jc w:val="both"/>
      </w:pPr>
    </w:p>
    <w:p w:rsidR="00A67F94" w:rsidRDefault="00A67F94">
      <w:pPr>
        <w:pStyle w:val="ConsPlusNormal"/>
        <w:jc w:val="both"/>
      </w:pPr>
    </w:p>
    <w:p w:rsidR="00A67F94" w:rsidRDefault="00A67F94">
      <w:pPr>
        <w:pStyle w:val="ConsPlusNormal"/>
        <w:jc w:val="both"/>
      </w:pPr>
    </w:p>
    <w:p w:rsidR="00A67F94" w:rsidRDefault="00A67F94">
      <w:pPr>
        <w:pStyle w:val="ConsPlusNormal"/>
        <w:jc w:val="both"/>
      </w:pPr>
    </w:p>
    <w:p w:rsidR="00A67F94" w:rsidRDefault="00A67F94">
      <w:pPr>
        <w:pStyle w:val="ConsPlusNormal"/>
        <w:jc w:val="right"/>
        <w:outlineLvl w:val="0"/>
      </w:pPr>
      <w:r>
        <w:t>Утвержден</w:t>
      </w:r>
    </w:p>
    <w:p w:rsidR="00A67F94" w:rsidRDefault="00A67F94">
      <w:pPr>
        <w:pStyle w:val="ConsPlusNormal"/>
        <w:jc w:val="right"/>
      </w:pPr>
      <w:r>
        <w:t>распоряжением</w:t>
      </w:r>
    </w:p>
    <w:p w:rsidR="00A67F94" w:rsidRDefault="00A67F94">
      <w:pPr>
        <w:pStyle w:val="ConsPlusNormal"/>
        <w:jc w:val="right"/>
      </w:pPr>
      <w:r>
        <w:t>Кабинета Министров</w:t>
      </w:r>
    </w:p>
    <w:p w:rsidR="00A67F94" w:rsidRDefault="00A67F94">
      <w:pPr>
        <w:pStyle w:val="ConsPlusNormal"/>
        <w:jc w:val="right"/>
      </w:pPr>
      <w:r>
        <w:t>Чувашской Республики</w:t>
      </w:r>
    </w:p>
    <w:p w:rsidR="00A67F94" w:rsidRDefault="00A67F94">
      <w:pPr>
        <w:pStyle w:val="ConsPlusNormal"/>
        <w:jc w:val="right"/>
      </w:pPr>
      <w:r>
        <w:t>от 12.09.2019 N 811-р</w:t>
      </w:r>
    </w:p>
    <w:p w:rsidR="00A67F94" w:rsidRDefault="00A67F94">
      <w:pPr>
        <w:pStyle w:val="ConsPlusNormal"/>
        <w:jc w:val="both"/>
      </w:pPr>
    </w:p>
    <w:p w:rsidR="00A67F94" w:rsidRDefault="00A67F94">
      <w:pPr>
        <w:pStyle w:val="ConsPlusTitle"/>
        <w:jc w:val="center"/>
      </w:pPr>
      <w:bookmarkStart w:id="0" w:name="P28"/>
      <w:bookmarkEnd w:id="0"/>
      <w:r>
        <w:t>СОСТАВ</w:t>
      </w:r>
    </w:p>
    <w:p w:rsidR="00A67F94" w:rsidRDefault="00A67F94">
      <w:pPr>
        <w:pStyle w:val="ConsPlusTitle"/>
        <w:jc w:val="center"/>
      </w:pPr>
      <w:r>
        <w:t>РАБОЧЕЙ ГРУППЫ ПО ПОДГОТОВКЕ И ПРОВЕДЕНИЮ</w:t>
      </w:r>
    </w:p>
    <w:p w:rsidR="00A67F94" w:rsidRDefault="00A67F94">
      <w:pPr>
        <w:pStyle w:val="ConsPlusTitle"/>
        <w:jc w:val="center"/>
      </w:pPr>
      <w:r>
        <w:t>ТОРЖЕСТВЕННЫХ МЕРОПРИЯТИЙ, ПОСВЯЩЕННЫХ</w:t>
      </w:r>
    </w:p>
    <w:p w:rsidR="00A67F94" w:rsidRDefault="00A67F94">
      <w:pPr>
        <w:pStyle w:val="ConsPlusTitle"/>
        <w:jc w:val="center"/>
      </w:pPr>
      <w:r>
        <w:t>100-ЛЕТИЮ ОБРАЗОВАНИЯ ВОЕННОГО КОМИССАРИАТА</w:t>
      </w:r>
    </w:p>
    <w:p w:rsidR="00A67F94" w:rsidRDefault="00A67F94">
      <w:pPr>
        <w:pStyle w:val="ConsPlusTitle"/>
        <w:jc w:val="center"/>
      </w:pPr>
      <w:r>
        <w:t>ЧУВАШСКОЙ РЕСПУБЛИКИ, ПО ДОЛЖНОСТЯМ</w:t>
      </w:r>
    </w:p>
    <w:p w:rsidR="00A67F94" w:rsidRDefault="00A67F94">
      <w:pPr>
        <w:spacing w:after="1"/>
      </w:pPr>
    </w:p>
    <w:tbl>
      <w:tblPr>
        <w:tblW w:w="1020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0207"/>
      </w:tblGrid>
      <w:tr w:rsidR="00A67F94">
        <w:trPr>
          <w:jc w:val="center"/>
        </w:trPr>
        <w:tc>
          <w:tcPr>
            <w:tcW w:w="1014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67F94" w:rsidRDefault="00A67F9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67F94" w:rsidRDefault="00A67F9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Распоряжений Кабинета Министров ЧР от 15.04.2020 </w:t>
            </w:r>
            <w:hyperlink r:id="rId10" w:history="1">
              <w:r>
                <w:rPr>
                  <w:color w:val="0000FF"/>
                </w:rPr>
                <w:t>N 324-р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A67F94" w:rsidRDefault="00A67F9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28.07.2020 </w:t>
            </w:r>
            <w:hyperlink r:id="rId11" w:history="1">
              <w:r>
                <w:rPr>
                  <w:color w:val="0000FF"/>
                </w:rPr>
                <w:t>N 658-р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67F94" w:rsidRDefault="00A67F94">
      <w:pPr>
        <w:pStyle w:val="ConsPlusNormal"/>
        <w:jc w:val="both"/>
      </w:pPr>
    </w:p>
    <w:p w:rsidR="00A67F94" w:rsidRDefault="00A67F94">
      <w:pPr>
        <w:pStyle w:val="ConsPlusNormal"/>
        <w:ind w:firstLine="540"/>
        <w:jc w:val="both"/>
      </w:pPr>
      <w:r>
        <w:t>Первый заместитель Председателя Кабинета Министров Чувашской Республики - министр финансов Чувашской Республики (руководитель рабочей группы)</w:t>
      </w:r>
    </w:p>
    <w:p w:rsidR="00A67F94" w:rsidRDefault="00A67F94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Распоряжения</w:t>
        </w:r>
      </w:hyperlink>
      <w:r>
        <w:t xml:space="preserve"> Кабинета Министров ЧР от 28.07.2020 N 658-р)</w:t>
      </w:r>
    </w:p>
    <w:p w:rsidR="00A67F94" w:rsidRDefault="00A67F94">
      <w:pPr>
        <w:pStyle w:val="ConsPlusNormal"/>
        <w:spacing w:before="200"/>
        <w:ind w:firstLine="540"/>
        <w:jc w:val="both"/>
      </w:pPr>
      <w:r>
        <w:t>Военный комиссар Чувашской Республики (заместитель руководителя рабочей группы, по согласованию)</w:t>
      </w:r>
    </w:p>
    <w:p w:rsidR="00A67F94" w:rsidRDefault="00A67F94">
      <w:pPr>
        <w:pStyle w:val="ConsPlusNormal"/>
        <w:spacing w:before="200"/>
        <w:ind w:firstLine="540"/>
        <w:jc w:val="both"/>
      </w:pPr>
      <w:r>
        <w:t>Руководитель Государственной службы Чувашской Республики по делам юстиции (заместитель руководителя рабочей группы)</w:t>
      </w:r>
    </w:p>
    <w:p w:rsidR="00A67F94" w:rsidRDefault="00A67F94">
      <w:pPr>
        <w:pStyle w:val="ConsPlusNormal"/>
        <w:spacing w:before="200"/>
        <w:ind w:firstLine="540"/>
        <w:jc w:val="both"/>
      </w:pPr>
      <w:r>
        <w:t>Заместитель министра здравоохранения Чувашской Республики</w:t>
      </w:r>
    </w:p>
    <w:p w:rsidR="00A67F94" w:rsidRDefault="00A67F94">
      <w:pPr>
        <w:pStyle w:val="ConsPlusNormal"/>
        <w:jc w:val="both"/>
      </w:pPr>
    </w:p>
    <w:p w:rsidR="00A67F94" w:rsidRDefault="00A67F94">
      <w:pPr>
        <w:pStyle w:val="ConsPlusNormal"/>
        <w:ind w:firstLine="540"/>
        <w:jc w:val="both"/>
      </w:pPr>
      <w:r>
        <w:t>Заместитель министра культуры, по делам национальностей и архивного дела Чувашской Республики</w:t>
      </w:r>
    </w:p>
    <w:p w:rsidR="00A67F94" w:rsidRDefault="00A67F94">
      <w:pPr>
        <w:pStyle w:val="ConsPlusNormal"/>
        <w:spacing w:before="200"/>
        <w:ind w:firstLine="540"/>
        <w:jc w:val="both"/>
      </w:pPr>
      <w:r>
        <w:t>Заместитель министра образования и молодежной политики Чувашской Республики</w:t>
      </w:r>
    </w:p>
    <w:p w:rsidR="00A67F94" w:rsidRDefault="00A67F94">
      <w:pPr>
        <w:pStyle w:val="ConsPlusNormal"/>
        <w:spacing w:before="200"/>
        <w:ind w:firstLine="540"/>
        <w:jc w:val="both"/>
      </w:pPr>
      <w:r>
        <w:lastRenderedPageBreak/>
        <w:t>Заместитель министра транспорта и дорожного хозяйства Чувашской Республики - начальник отдела финансирования</w:t>
      </w:r>
    </w:p>
    <w:p w:rsidR="00A67F94" w:rsidRDefault="00A67F94">
      <w:pPr>
        <w:pStyle w:val="ConsPlusNormal"/>
        <w:spacing w:before="200"/>
        <w:ind w:firstLine="540"/>
        <w:jc w:val="both"/>
      </w:pPr>
      <w:r>
        <w:t>Заместитель министра физической культуры и спорта Чувашской Республики</w:t>
      </w:r>
    </w:p>
    <w:p w:rsidR="00A67F94" w:rsidRDefault="00A67F94">
      <w:pPr>
        <w:pStyle w:val="ConsPlusNormal"/>
        <w:spacing w:before="200"/>
        <w:ind w:firstLine="540"/>
        <w:jc w:val="both"/>
      </w:pPr>
      <w:r>
        <w:t>Заместитель министра цифрового развития, информационной политики и массовых коммуникаций Чувашской Республики</w:t>
      </w:r>
    </w:p>
    <w:p w:rsidR="00A67F94" w:rsidRDefault="00A67F94">
      <w:pPr>
        <w:pStyle w:val="ConsPlusNormal"/>
        <w:spacing w:before="200"/>
        <w:ind w:firstLine="540"/>
        <w:jc w:val="both"/>
      </w:pPr>
      <w:r>
        <w:t>Заместитель председателя Государственного комитета Чувашской Республики по делам гражданской обороны и чрезвычайным ситуациям</w:t>
      </w:r>
    </w:p>
    <w:p w:rsidR="00A67F94" w:rsidRDefault="00A67F94">
      <w:pPr>
        <w:pStyle w:val="ConsPlusNormal"/>
        <w:spacing w:before="200"/>
        <w:ind w:firstLine="540"/>
        <w:jc w:val="both"/>
      </w:pPr>
      <w:r>
        <w:t>Исполнительный директор Совета муниципальных образований Чувашской Республики (по согласованию)</w:t>
      </w:r>
    </w:p>
    <w:p w:rsidR="00A67F94" w:rsidRDefault="00A67F94">
      <w:pPr>
        <w:pStyle w:val="ConsPlusNormal"/>
        <w:spacing w:before="200"/>
        <w:ind w:firstLine="540"/>
        <w:jc w:val="both"/>
      </w:pPr>
      <w:r>
        <w:t>Глава администрации города Новочебоксарска (по согласованию)</w:t>
      </w:r>
    </w:p>
    <w:p w:rsidR="00A67F94" w:rsidRDefault="00A67F94">
      <w:pPr>
        <w:pStyle w:val="ConsPlusNormal"/>
        <w:spacing w:before="200"/>
        <w:ind w:firstLine="540"/>
        <w:jc w:val="both"/>
      </w:pPr>
      <w:r>
        <w:t>Заместитель главы администрации города Чебоксары - руководитель аппарата (по согласованию)</w:t>
      </w:r>
    </w:p>
    <w:p w:rsidR="00A67F94" w:rsidRDefault="00A67F94">
      <w:pPr>
        <w:pStyle w:val="ConsPlusNormal"/>
        <w:spacing w:before="200"/>
        <w:ind w:firstLine="540"/>
        <w:jc w:val="both"/>
      </w:pPr>
      <w:r>
        <w:t>Заместитель военного комиссара Чувашской Республики (по согласованию)</w:t>
      </w:r>
    </w:p>
    <w:p w:rsidR="00A67F94" w:rsidRDefault="00A67F94">
      <w:pPr>
        <w:pStyle w:val="ConsPlusNormal"/>
        <w:spacing w:before="200"/>
        <w:ind w:firstLine="540"/>
        <w:jc w:val="both"/>
      </w:pPr>
      <w:r>
        <w:t>Начальник отделения по работе с гражданами Федерального казенного учреждения "Военный комиссариат Чувашской Республики" (по согласованию)</w:t>
      </w:r>
    </w:p>
    <w:p w:rsidR="00A67F94" w:rsidRDefault="00A67F94">
      <w:pPr>
        <w:pStyle w:val="ConsPlusNormal"/>
        <w:jc w:val="both"/>
      </w:pPr>
    </w:p>
    <w:p w:rsidR="00A67F94" w:rsidRDefault="00A67F94">
      <w:pPr>
        <w:pStyle w:val="ConsPlusNormal"/>
        <w:jc w:val="both"/>
      </w:pPr>
    </w:p>
    <w:p w:rsidR="00A67F94" w:rsidRDefault="00A67F9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25A47" w:rsidRDefault="00A67F94">
      <w:bookmarkStart w:id="1" w:name="_GoBack"/>
      <w:bookmarkEnd w:id="1"/>
    </w:p>
    <w:sectPr w:rsidR="00525A47" w:rsidSect="00E23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F94"/>
    <w:rsid w:val="002054E4"/>
    <w:rsid w:val="006A3B5B"/>
    <w:rsid w:val="00A6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7F9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67F9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TitlePage">
    <w:name w:val="ConsPlusTitlePage"/>
    <w:rsid w:val="00A67F9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7F9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67F9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TitlePage">
    <w:name w:val="ConsPlusTitlePage"/>
    <w:rsid w:val="00A67F9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E9E3643AA3705078562B25E867E2326280F9B55F573F07348F738616F5AD32E23FF643D3988B8F66A37DD05F4AC0858812656789BBA6E038F78EF88o2mF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E9E3643AA3705078562B25E867E2326280F9B55F573FD7743FC38616F5AD32E23FF643D3988B8F66A37DD03FEAC0858812656789BBA6E038F78EF88o2mFM" TargetMode="External"/><Relationship Id="rId12" Type="http://schemas.openxmlformats.org/officeDocument/2006/relationships/hyperlink" Target="consultantplus://offline/ref=AE9E3643AA3705078562B25E867E2326280F9B55F573FD7743FC38616F5AD32E23FF643D3988B8F66A37DD03FEAC0858812656789BBA6E038F78EF88o2mF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E9E3643AA3705078562B25E867E2326280F9B55F573F07348F738616F5AD32E23FF643D3988B8F66A37DD05F5AC0858812656789BBA6E038F78EF88o2mFM" TargetMode="External"/><Relationship Id="rId11" Type="http://schemas.openxmlformats.org/officeDocument/2006/relationships/hyperlink" Target="consultantplus://offline/ref=AE9E3643AA3705078562B25E867E2326280F9B55F573FD7743FC38616F5AD32E23FF643D3988B8F66A37DD03FEAC0858812656789BBA6E038F78EF88o2mFM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AE9E3643AA3705078562B25E867E2326280F9B55F573F07348F738616F5AD32E23FF643D3988B8F66A37DD04FCAC0858812656789BBA6E038F78EF88o2mF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E9E3643AA3705078562B25E867E2326280F9B55F573F07348F738616F5AD32E23FF643D3988B8F66A37DD04FDAC0858812656789BBA6E038F78EF88o2mF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Минюст 32.</dc:creator>
  <cp:lastModifiedBy>Минюст 32.</cp:lastModifiedBy>
  <cp:revision>1</cp:revision>
  <dcterms:created xsi:type="dcterms:W3CDTF">2020-10-01T12:38:00Z</dcterms:created>
  <dcterms:modified xsi:type="dcterms:W3CDTF">2020-10-01T12:39:00Z</dcterms:modified>
</cp:coreProperties>
</file>