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0E" w:rsidRPr="00330F1A" w:rsidRDefault="0022010E" w:rsidP="00CA6E7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957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22010E" w:rsidRPr="00330F1A" w:rsidTr="00CF2AB7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10E" w:rsidRPr="00330F1A" w:rsidRDefault="0022010E" w:rsidP="00B22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22010E" w:rsidRPr="00330F1A" w:rsidTr="00CF2AB7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AB7" w:rsidRDefault="00931C15" w:rsidP="00CF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="00CF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службы</w:t>
            </w:r>
          </w:p>
          <w:p w:rsidR="00CF2AB7" w:rsidRDefault="00CF2AB7" w:rsidP="00CF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F2AB7" w:rsidRPr="00330F1A" w:rsidRDefault="00CF2AB7" w:rsidP="00CF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юстиции  </w:t>
            </w:r>
          </w:p>
          <w:p w:rsidR="0022010E" w:rsidRPr="00330F1A" w:rsidRDefault="0022010E" w:rsidP="00CF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10E" w:rsidRPr="00330F1A" w:rsidTr="00CF2AB7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10E" w:rsidRPr="00330F1A" w:rsidRDefault="00CF2AB7" w:rsidP="00C32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2010E" w:rsidRPr="0033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3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16.03.2020 </w:t>
            </w:r>
            <w:r w:rsidR="0022010E" w:rsidRPr="0033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3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 о</w:t>
            </w:r>
          </w:p>
        </w:tc>
      </w:tr>
    </w:tbl>
    <w:p w:rsidR="0022010E" w:rsidRPr="00330F1A" w:rsidRDefault="0022010E" w:rsidP="00931C1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30F1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22010E" w:rsidRPr="00330F1A" w:rsidRDefault="0022010E" w:rsidP="00931C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30F1A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ПОЛОЖЕНИЕ</w:t>
      </w:r>
    </w:p>
    <w:p w:rsidR="0022010E" w:rsidRPr="00330F1A" w:rsidRDefault="00931C15" w:rsidP="00931C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330F1A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о республиканском </w:t>
      </w:r>
      <w:r w:rsidR="0022010E" w:rsidRPr="00330F1A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конкурсе</w:t>
      </w:r>
      <w:r w:rsidRPr="00330F1A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«Лучший отдел ЗАГС 2020»</w:t>
      </w:r>
    </w:p>
    <w:p w:rsidR="00E82ABD" w:rsidRPr="00330F1A" w:rsidRDefault="00E82ABD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62626"/>
        </w:rPr>
      </w:pPr>
    </w:p>
    <w:p w:rsidR="00360055" w:rsidRPr="00330F1A" w:rsidRDefault="00360055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  <w:r w:rsidRPr="00330F1A">
        <w:rPr>
          <w:rStyle w:val="a4"/>
          <w:color w:val="262626"/>
        </w:rPr>
        <w:t xml:space="preserve">I. Цели и задачи 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Республиканский конкурс «Лучший отдел ЗАГС 20</w:t>
      </w:r>
      <w:r w:rsidR="00B939FB" w:rsidRPr="00330F1A">
        <w:rPr>
          <w:color w:val="262626"/>
        </w:rPr>
        <w:t>20</w:t>
      </w:r>
      <w:r w:rsidRPr="00330F1A">
        <w:rPr>
          <w:color w:val="262626"/>
        </w:rPr>
        <w:t xml:space="preserve"> года» (далее - конкурс) проводится в целях дальнейшего повышения качества, эффективности работы и личной ответственности работников, создания условий для предоставления государственных услуг по регистрации актов гражданского состояния на высоком государственном уровне, совершенствования мероприятий, направленных на повышение статуса института семьи </w:t>
      </w:r>
      <w:proofErr w:type="gramStart"/>
      <w:r w:rsidRPr="00330F1A">
        <w:rPr>
          <w:color w:val="262626"/>
        </w:rPr>
        <w:t>в</w:t>
      </w:r>
      <w:proofErr w:type="gramEnd"/>
      <w:r w:rsidRPr="00330F1A">
        <w:rPr>
          <w:color w:val="262626"/>
        </w:rPr>
        <w:t xml:space="preserve"> </w:t>
      </w:r>
      <w:proofErr w:type="gramStart"/>
      <w:r w:rsidRPr="00330F1A">
        <w:rPr>
          <w:color w:val="262626"/>
        </w:rPr>
        <w:t>обществе</w:t>
      </w:r>
      <w:proofErr w:type="gramEnd"/>
      <w:r w:rsidRPr="00330F1A">
        <w:rPr>
          <w:color w:val="262626"/>
        </w:rPr>
        <w:t>, внедрение новых гражданских обрядов, а также выявления и  распространения  положительного опыта работы и стимулирования труда сотрудников.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62626"/>
        </w:rPr>
      </w:pP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  <w:r w:rsidRPr="00330F1A">
        <w:rPr>
          <w:rStyle w:val="a4"/>
          <w:color w:val="262626"/>
        </w:rPr>
        <w:t>II. Организация и проведение конкурса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2.1. Конкурс проводится между отделами ЗАГС администраций муниципальных районов и городских округов Чувашской Республики (далее – муниципальные отделы ЗАГС).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2.2. Конкурс проводится по следующим номинациям: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- «Лучший отдел ЗАГС по исполнению делегированных государственных полномочий Российской Федерации на государственную регистрацию актов гражданского состояния»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- «Лучший отдел ЗАГС по проведению мероприятий, направленных на укрепление и повышение престижа семьи».</w:t>
      </w:r>
    </w:p>
    <w:p w:rsidR="009077E1" w:rsidRPr="00330F1A" w:rsidRDefault="009077E1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30F1A">
        <w:rPr>
          <w:color w:val="000000"/>
        </w:rPr>
        <w:t xml:space="preserve">2.3. По вышеназванным номинациям конкурс проводится среди отделов ЗАГС, которые, в зависимости от количества ежегодно регистрируемых актов гражданского состояния, подразделяются на </w:t>
      </w:r>
      <w:r w:rsidRPr="00330F1A">
        <w:rPr>
          <w:b/>
          <w:color w:val="000000"/>
        </w:rPr>
        <w:t>следующие группы:</w:t>
      </w:r>
    </w:p>
    <w:p w:rsidR="009077E1" w:rsidRPr="00330F1A" w:rsidRDefault="009077E1" w:rsidP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B49B5" w:rsidRPr="0033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3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1-я группа – отделы ЗАГС, ежегодно регистрирующие свыше 1000 актов гражданского состояния</w:t>
      </w:r>
      <w:r w:rsidR="005C6759" w:rsidRPr="0033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5C6759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отделы ЗАГС администраций </w:t>
      </w:r>
      <w:proofErr w:type="spellStart"/>
      <w:r w:rsidR="005C6759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proofErr w:type="spellEnd"/>
      <w:r w:rsidR="005C6759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Вурнарского, </w:t>
      </w:r>
      <w:proofErr w:type="spellStart"/>
      <w:r w:rsidR="005C6759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="005C6759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Чебоксарского районов, городов Алатырь, Канаш, Новочебоксарск, Чебоксары, Шумерля,  Калининского, Московского и Ленинского районов г. Чебоксары)</w:t>
      </w:r>
      <w:r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77E1" w:rsidRPr="00330F1A" w:rsidRDefault="009077E1" w:rsidP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B49B5" w:rsidRPr="0033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3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2-я группа – отделы ЗАГС, ежегодно регистрирующие менее 1000 актов гражданского состояния</w:t>
      </w:r>
      <w:r w:rsidR="005C6759" w:rsidRPr="0033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6759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отделы ЗАГС</w:t>
      </w:r>
      <w:r w:rsidR="003B49B5" w:rsidRPr="0033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Аликовского</w:t>
      </w:r>
      <w:proofErr w:type="spellEnd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Ибресинского</w:t>
      </w:r>
      <w:proofErr w:type="spellEnd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Козловского, Комсомольского, Красноармейского, </w:t>
      </w:r>
      <w:r w:rsidR="0028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Красночетайского, </w:t>
      </w:r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Мариинско-Посадского, </w:t>
      </w:r>
      <w:proofErr w:type="spellStart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Моргаушского</w:t>
      </w:r>
      <w:proofErr w:type="spellEnd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Порецкого, </w:t>
      </w:r>
      <w:proofErr w:type="spellStart"/>
      <w:r w:rsidR="0028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Урмарского</w:t>
      </w:r>
      <w:proofErr w:type="spellEnd"/>
      <w:r w:rsidR="0028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0" w:name="_GoBack"/>
      <w:bookmarkEnd w:id="0"/>
      <w:proofErr w:type="spellStart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Ядринского</w:t>
      </w:r>
      <w:proofErr w:type="spellEnd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Яльчикского</w:t>
      </w:r>
      <w:proofErr w:type="spellEnd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Янтиковского </w:t>
      </w:r>
      <w:r w:rsidR="00130D71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</w:t>
      </w:r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31C15" w:rsidRPr="00330F1A" w:rsidRDefault="00931C15" w:rsidP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77E1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Конкурс объявляется приказом </w:t>
      </w:r>
      <w:r w:rsidR="00CF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службы Чувашской Республики  по делам юстиции</w:t>
      </w:r>
      <w:r w:rsidR="007A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="00CF2AB7" w:rsidRPr="00CF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Госслужба Чувашии по делам юстиции</w:t>
      </w:r>
      <w:r w:rsidR="002C1682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проводится в течение года в два этапа.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000000"/>
        </w:rPr>
        <w:t xml:space="preserve">2.3. </w:t>
      </w:r>
      <w:proofErr w:type="gramStart"/>
      <w:r w:rsidRPr="00330F1A">
        <w:rPr>
          <w:color w:val="000000"/>
        </w:rPr>
        <w:t xml:space="preserve">На I этапе конкурса отделом ЗАГС </w:t>
      </w:r>
      <w:r w:rsidR="00CF2AB7" w:rsidRPr="00CF2AB7">
        <w:rPr>
          <w:color w:val="000000"/>
        </w:rPr>
        <w:t>Госслужб</w:t>
      </w:r>
      <w:r w:rsidR="00CF2AB7">
        <w:rPr>
          <w:color w:val="000000"/>
        </w:rPr>
        <w:t>ы</w:t>
      </w:r>
      <w:r w:rsidR="00CF2AB7" w:rsidRPr="00CF2AB7">
        <w:rPr>
          <w:color w:val="000000"/>
        </w:rPr>
        <w:t xml:space="preserve"> Чувашии по делам юстиции</w:t>
      </w:r>
      <w:r w:rsidR="00CF2AB7" w:rsidRPr="00330F1A">
        <w:rPr>
          <w:color w:val="000000"/>
        </w:rPr>
        <w:t xml:space="preserve"> </w:t>
      </w:r>
      <w:r w:rsidRPr="00330F1A">
        <w:rPr>
          <w:color w:val="000000"/>
        </w:rPr>
        <w:t>осуществляется в течение года всесторонняя оценка деятельности</w:t>
      </w:r>
      <w:r w:rsidRPr="00330F1A">
        <w:rPr>
          <w:color w:val="262626"/>
        </w:rPr>
        <w:t xml:space="preserve"> муниципальных отделов ЗАГС по итогам выездных и документарных форм  оказания методической и практической помощи отделам  ЗАГС администраций муниципальных образований и проводимых Управлением Министерства юстиции Российской Федерации по Чувашской Республики плановых проверок.</w:t>
      </w:r>
      <w:proofErr w:type="gramEnd"/>
      <w:r w:rsidRPr="00330F1A">
        <w:rPr>
          <w:color w:val="262626"/>
        </w:rPr>
        <w:t xml:space="preserve"> Результаты оказания методической и практической </w:t>
      </w:r>
      <w:r w:rsidRPr="00330F1A">
        <w:rPr>
          <w:color w:val="262626"/>
        </w:rPr>
        <w:lastRenderedPageBreak/>
        <w:t>помощи и проверок оформляются справками, которые изучаются и учитываются конкурсной комиссией при подведении итогов конкурса.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 xml:space="preserve">2.4. На 2 этапе муниципальные отделы ЗАГС администраций </w:t>
      </w:r>
      <w:r w:rsidR="002C1682" w:rsidRPr="00330F1A">
        <w:rPr>
          <w:color w:val="262626"/>
        </w:rPr>
        <w:t xml:space="preserve">в срок до                      </w:t>
      </w:r>
      <w:r w:rsidR="002C1682" w:rsidRPr="00330F1A">
        <w:rPr>
          <w:b/>
          <w:color w:val="262626"/>
        </w:rPr>
        <w:t>15 ноября 2020 года</w:t>
      </w:r>
      <w:r w:rsidR="002C1682" w:rsidRPr="00330F1A">
        <w:rPr>
          <w:color w:val="262626"/>
        </w:rPr>
        <w:t xml:space="preserve"> </w:t>
      </w:r>
      <w:r w:rsidRPr="00330F1A">
        <w:rPr>
          <w:color w:val="262626"/>
        </w:rPr>
        <w:t>представляют обобщенную  информацию о проведенных мероприятиях, направленных на популяризацию семейных ценностей,  и по разъяснению семейного законодательства. В информации должны быть отражены формы работы по данному направлению, взаимодействие с различными органами и  организациями при проведении мероприятий, сведения об освещении проведенных мероприятий в средствах массовой информации.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2.5. Информация  может быть представлена в форме электронной презентации, видеоматериала, фоторепортажа (с краткими описаниями).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 xml:space="preserve">2.6. Для организации и проведения конкурса приказом </w:t>
      </w:r>
      <w:r w:rsidR="00CF2AB7" w:rsidRPr="00CF2AB7">
        <w:rPr>
          <w:color w:val="000000"/>
        </w:rPr>
        <w:t>Госслужб</w:t>
      </w:r>
      <w:r w:rsidR="00CF2AB7">
        <w:rPr>
          <w:color w:val="000000"/>
        </w:rPr>
        <w:t>ы</w:t>
      </w:r>
      <w:r w:rsidR="00CF2AB7" w:rsidRPr="00CF2AB7">
        <w:rPr>
          <w:color w:val="000000"/>
        </w:rPr>
        <w:t xml:space="preserve"> Чувашии по делам юстиции</w:t>
      </w:r>
      <w:r w:rsidR="00CF2AB7" w:rsidRPr="00330F1A">
        <w:rPr>
          <w:color w:val="262626"/>
        </w:rPr>
        <w:t xml:space="preserve"> </w:t>
      </w:r>
      <w:r w:rsidRPr="00330F1A">
        <w:rPr>
          <w:color w:val="262626"/>
        </w:rPr>
        <w:t>формируется конкурсная комиссия по определению победителей (далее – комиссия).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2.7. Комиссия: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- в декабре изучает справки по итогам оказания методической и практической помощи и проверок муниципальных отделов ЗАГС в соответствии с критериями оценки, предусмотренными разделом III настоящего Положения;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- изучает материалы, поступившие от участников конкурса;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- подводит итоги и определяет победителей конкурса.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 xml:space="preserve">2.8. Решение комиссии оформляется протоколом, который подписывается всеми членами комиссии и представляется </w:t>
      </w:r>
      <w:r w:rsidR="002C1682" w:rsidRPr="00330F1A">
        <w:rPr>
          <w:color w:val="262626"/>
        </w:rPr>
        <w:t>Руководителю</w:t>
      </w:r>
      <w:r w:rsidRPr="00330F1A">
        <w:rPr>
          <w:color w:val="262626"/>
        </w:rPr>
        <w:t>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 xml:space="preserve">2.9. На основании протокола комиссии издается приказ </w:t>
      </w:r>
      <w:r w:rsidR="00CF2AB7" w:rsidRPr="00CF2AB7">
        <w:rPr>
          <w:color w:val="000000"/>
        </w:rPr>
        <w:t>Госслужб</w:t>
      </w:r>
      <w:r w:rsidR="00CF2AB7">
        <w:rPr>
          <w:color w:val="000000"/>
        </w:rPr>
        <w:t>ы</w:t>
      </w:r>
      <w:r w:rsidR="00CF2AB7" w:rsidRPr="00CF2AB7">
        <w:rPr>
          <w:color w:val="000000"/>
        </w:rPr>
        <w:t xml:space="preserve"> Чувашии по делам юстиции</w:t>
      </w:r>
      <w:r w:rsidRPr="00330F1A">
        <w:rPr>
          <w:color w:val="262626"/>
        </w:rPr>
        <w:t>.</w:t>
      </w:r>
    </w:p>
    <w:p w:rsidR="002C1682" w:rsidRPr="00330F1A" w:rsidRDefault="002C1682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62626"/>
        </w:rPr>
      </w:pP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  <w:r w:rsidRPr="00330F1A">
        <w:rPr>
          <w:rStyle w:val="a4"/>
          <w:color w:val="262626"/>
        </w:rPr>
        <w:t>III. Критерии оценки работы при подведении итогов республиканского конкурса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3.1. Итоги республиканского конкурса среди муниципальных отделов ЗАГС подводятся по результатам проведенных в течение года проверок и по итогам оказания методической и практической помощи, а также по представленны</w:t>
      </w:r>
      <w:r w:rsidR="003B49B5" w:rsidRPr="00330F1A">
        <w:rPr>
          <w:color w:val="262626"/>
        </w:rPr>
        <w:t xml:space="preserve">м информациям согласно пунктам </w:t>
      </w:r>
      <w:r w:rsidRPr="00330F1A">
        <w:rPr>
          <w:color w:val="262626"/>
        </w:rPr>
        <w:t>2.</w:t>
      </w:r>
      <w:r w:rsidR="003B49B5" w:rsidRPr="00330F1A">
        <w:rPr>
          <w:color w:val="262626"/>
        </w:rPr>
        <w:t xml:space="preserve">5 и </w:t>
      </w:r>
      <w:r w:rsidRPr="00330F1A">
        <w:rPr>
          <w:color w:val="262626"/>
        </w:rPr>
        <w:t>2.</w:t>
      </w:r>
      <w:r w:rsidR="003B49B5" w:rsidRPr="00330F1A">
        <w:rPr>
          <w:color w:val="262626"/>
        </w:rPr>
        <w:t>6</w:t>
      </w:r>
      <w:r w:rsidRPr="00330F1A">
        <w:rPr>
          <w:color w:val="262626"/>
        </w:rPr>
        <w:t xml:space="preserve"> настоящего Положения;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3.2. Оценка деятельности отделов ЗАГС производится конкурсной комиссией на основании следующих критериев: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1. Соблюдение действующего законодательства при государственной регистрации актов гражданского состояния и качество заполнения записей актов гражданского состояния.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2. Работа с обращениями граждан и организаций, в том числе в электронном виде, и наличие обоснованных жалоб и обращений в течение года.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3. Постановка учета, хранения и расходования бланков гербовых свидетельств.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4. Обеспечение полноты и своевременности регистрации актов гражданского состояния.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 xml:space="preserve">5. Правильность и своевременность внесения исправлений и изменений в записи актов гражданского состояния, в </w:t>
      </w:r>
      <w:proofErr w:type="spellStart"/>
      <w:r w:rsidRPr="00330F1A">
        <w:rPr>
          <w:color w:val="262626"/>
        </w:rPr>
        <w:t>т.ч</w:t>
      </w:r>
      <w:proofErr w:type="spellEnd"/>
      <w:r w:rsidRPr="00330F1A">
        <w:rPr>
          <w:color w:val="262626"/>
        </w:rPr>
        <w:t>. в электронную базу данных.</w:t>
      </w:r>
    </w:p>
    <w:p w:rsidR="001D3643" w:rsidRPr="00330F1A" w:rsidRDefault="002C1682" w:rsidP="001D3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 xml:space="preserve">6. </w:t>
      </w:r>
      <w:r w:rsidR="001D3643" w:rsidRPr="00330F1A">
        <w:rPr>
          <w:color w:val="262626"/>
        </w:rPr>
        <w:t>Количество т</w:t>
      </w:r>
      <w:r w:rsidRPr="00330F1A">
        <w:rPr>
          <w:color w:val="262626"/>
        </w:rPr>
        <w:t>очечн</w:t>
      </w:r>
      <w:r w:rsidR="001D3643" w:rsidRPr="00330F1A">
        <w:rPr>
          <w:color w:val="262626"/>
        </w:rPr>
        <w:t>о</w:t>
      </w:r>
      <w:r w:rsidRPr="00330F1A">
        <w:rPr>
          <w:color w:val="262626"/>
        </w:rPr>
        <w:t xml:space="preserve"> </w:t>
      </w:r>
      <w:r w:rsidR="001D3643" w:rsidRPr="00330F1A">
        <w:rPr>
          <w:color w:val="262626"/>
        </w:rPr>
        <w:t>с</w:t>
      </w:r>
      <w:r w:rsidRPr="00330F1A">
        <w:rPr>
          <w:color w:val="262626"/>
        </w:rPr>
        <w:t>конверт</w:t>
      </w:r>
      <w:r w:rsidR="001D3643" w:rsidRPr="00330F1A">
        <w:rPr>
          <w:color w:val="262626"/>
        </w:rPr>
        <w:t xml:space="preserve">ированных записей актов гражданского состояния в Единый государственный реестр записей актов гражданского состояния </w:t>
      </w:r>
    </w:p>
    <w:p w:rsidR="002C1682" w:rsidRPr="00330F1A" w:rsidRDefault="002C1682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 xml:space="preserve">7. </w:t>
      </w:r>
      <w:r w:rsidR="001D3643" w:rsidRPr="00330F1A">
        <w:rPr>
          <w:color w:val="262626"/>
        </w:rPr>
        <w:t>Выполнение плана по к</w:t>
      </w:r>
      <w:r w:rsidRPr="00330F1A">
        <w:rPr>
          <w:color w:val="262626"/>
        </w:rPr>
        <w:t>онвертаци</w:t>
      </w:r>
      <w:r w:rsidR="001D3643" w:rsidRPr="00330F1A">
        <w:rPr>
          <w:color w:val="262626"/>
        </w:rPr>
        <w:t>и</w:t>
      </w:r>
      <w:r w:rsidRPr="00330F1A">
        <w:rPr>
          <w:color w:val="262626"/>
        </w:rPr>
        <w:t xml:space="preserve"> </w:t>
      </w:r>
      <w:r w:rsidR="000736CF" w:rsidRPr="00330F1A">
        <w:rPr>
          <w:color w:val="262626"/>
        </w:rPr>
        <w:t xml:space="preserve">актов гражданского состояния </w:t>
      </w:r>
      <w:r w:rsidRPr="00330F1A">
        <w:rPr>
          <w:color w:val="262626"/>
        </w:rPr>
        <w:t>в Един</w:t>
      </w:r>
      <w:r w:rsidR="000736CF" w:rsidRPr="00330F1A">
        <w:rPr>
          <w:color w:val="262626"/>
        </w:rPr>
        <w:t>ый</w:t>
      </w:r>
      <w:r w:rsidRPr="00330F1A">
        <w:rPr>
          <w:color w:val="262626"/>
        </w:rPr>
        <w:t xml:space="preserve"> государственн</w:t>
      </w:r>
      <w:r w:rsidR="000736CF" w:rsidRPr="00330F1A">
        <w:rPr>
          <w:color w:val="262626"/>
        </w:rPr>
        <w:t>ый</w:t>
      </w:r>
      <w:r w:rsidRPr="00330F1A">
        <w:rPr>
          <w:color w:val="262626"/>
        </w:rPr>
        <w:t xml:space="preserve"> реестр записей актов гражданского состояния </w:t>
      </w:r>
      <w:r w:rsidR="001D3643" w:rsidRPr="00330F1A">
        <w:rPr>
          <w:color w:val="262626"/>
        </w:rPr>
        <w:t>в 2020 году.</w:t>
      </w:r>
    </w:p>
    <w:p w:rsidR="00931C15" w:rsidRPr="00330F1A" w:rsidRDefault="002C1682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8</w:t>
      </w:r>
      <w:r w:rsidR="00931C15" w:rsidRPr="00330F1A">
        <w:rPr>
          <w:color w:val="262626"/>
        </w:rPr>
        <w:t>. Использование новых форм работы по пропаганде семейных ценностей.</w:t>
      </w:r>
    </w:p>
    <w:p w:rsidR="00931C15" w:rsidRPr="00330F1A" w:rsidRDefault="002C1682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9</w:t>
      </w:r>
      <w:r w:rsidR="00931C15" w:rsidRPr="00330F1A">
        <w:rPr>
          <w:color w:val="262626"/>
        </w:rPr>
        <w:t>. Работа по чествованию юбиляров семейной жизни и проведение встреч поколений.</w:t>
      </w:r>
    </w:p>
    <w:p w:rsidR="00931C15" w:rsidRPr="00330F1A" w:rsidRDefault="002C1682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10</w:t>
      </w:r>
      <w:r w:rsidR="00931C15" w:rsidRPr="00330F1A">
        <w:rPr>
          <w:color w:val="262626"/>
        </w:rPr>
        <w:t>. Проведение мероприятий по укреплению семьи и их освещения в СМИ.</w:t>
      </w:r>
    </w:p>
    <w:p w:rsidR="00931C15" w:rsidRPr="00330F1A" w:rsidRDefault="002C1682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11</w:t>
      </w:r>
      <w:r w:rsidR="00931C15" w:rsidRPr="00330F1A">
        <w:rPr>
          <w:color w:val="262626"/>
        </w:rPr>
        <w:t>. Содержательность и оригинальность сценария семейного праздника.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lastRenderedPageBreak/>
        <w:t>1</w:t>
      </w:r>
      <w:r w:rsidR="002C1682" w:rsidRPr="00330F1A">
        <w:rPr>
          <w:color w:val="262626"/>
        </w:rPr>
        <w:t>2</w:t>
      </w:r>
      <w:r w:rsidRPr="00330F1A">
        <w:rPr>
          <w:color w:val="262626"/>
        </w:rPr>
        <w:t>. Разъяснение законодательства в сфере регистрации актов гражданского состояния в СМИ.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1</w:t>
      </w:r>
      <w:r w:rsidR="002C1682" w:rsidRPr="00330F1A">
        <w:rPr>
          <w:color w:val="262626"/>
        </w:rPr>
        <w:t>3</w:t>
      </w:r>
      <w:r w:rsidRPr="00330F1A">
        <w:rPr>
          <w:color w:val="262626"/>
        </w:rPr>
        <w:t>. Информирование населения о деятельности муниципального отдела ЗАГС, в том числе о предоставлении услуг через Единый портал государственных и муниципальных услуг и через МФЦ.</w:t>
      </w:r>
    </w:p>
    <w:p w:rsidR="002C1682" w:rsidRPr="00330F1A" w:rsidRDefault="002C1682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  <w:r w:rsidRPr="00330F1A">
        <w:rPr>
          <w:rStyle w:val="a4"/>
          <w:color w:val="262626"/>
        </w:rPr>
        <w:t>IV. Порядок определения победителей и награждение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 xml:space="preserve">4.1. По итогам конкурса определяется победитель </w:t>
      </w:r>
      <w:r w:rsidR="00965374" w:rsidRPr="00330F1A">
        <w:rPr>
          <w:color w:val="262626"/>
        </w:rPr>
        <w:t xml:space="preserve">в каждой конкурсной группе </w:t>
      </w:r>
      <w:r w:rsidRPr="00330F1A">
        <w:rPr>
          <w:color w:val="262626"/>
        </w:rPr>
        <w:t>по каждой номинации.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4.2. Каждый критерий оценки, предусмотренный разделом III настоящего Положения, оценивается комиссией по 5-и бальной системе.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4.3. Победители награждаются дипломами и ценными призами или кубками. </w:t>
      </w:r>
      <w:r w:rsidRPr="00330F1A">
        <w:rPr>
          <w:rStyle w:val="a4"/>
          <w:color w:val="262626"/>
        </w:rPr>
        <w:t> </w:t>
      </w:r>
    </w:p>
    <w:p w:rsidR="001D3643" w:rsidRPr="00330F1A" w:rsidRDefault="001D3643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62626"/>
        </w:rPr>
      </w:pP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  <w:r w:rsidRPr="00330F1A">
        <w:rPr>
          <w:rStyle w:val="a4"/>
          <w:color w:val="262626"/>
        </w:rPr>
        <w:t>V. Финансирование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Финансирование конкурса осуществляется за счет субвенций, предоставляемых из федерального бюджета бюджетам субъектов Российской Федерации на выполнение федеральных полномочий по государственной регистрации актов гражданского состояния.</w:t>
      </w:r>
    </w:p>
    <w:p w:rsidR="0022010E" w:rsidRPr="00330F1A" w:rsidRDefault="0022010E" w:rsidP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682" w:rsidRPr="00330F1A" w:rsidRDefault="002C1682" w:rsidP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682" w:rsidRPr="00330F1A" w:rsidRDefault="002C1682" w:rsidP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682" w:rsidRPr="00330F1A" w:rsidRDefault="002C1682" w:rsidP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682" w:rsidRPr="00330F1A" w:rsidRDefault="002C1682" w:rsidP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682" w:rsidRPr="00330F1A" w:rsidRDefault="002C1682" w:rsidP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E71" w:rsidRPr="00330F1A" w:rsidRDefault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A6E71" w:rsidRPr="00330F1A" w:rsidSect="00EC34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F4F"/>
    <w:multiLevelType w:val="hybridMultilevel"/>
    <w:tmpl w:val="EF58AEDE"/>
    <w:lvl w:ilvl="0" w:tplc="4B0ED6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11B8C"/>
    <w:multiLevelType w:val="hybridMultilevel"/>
    <w:tmpl w:val="FE7A1DD2"/>
    <w:lvl w:ilvl="0" w:tplc="C37A98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39"/>
    <w:rsid w:val="000736CF"/>
    <w:rsid w:val="0007466D"/>
    <w:rsid w:val="000A2725"/>
    <w:rsid w:val="000E5C56"/>
    <w:rsid w:val="00130D71"/>
    <w:rsid w:val="001D3643"/>
    <w:rsid w:val="0022010E"/>
    <w:rsid w:val="00287CC1"/>
    <w:rsid w:val="002C1682"/>
    <w:rsid w:val="00330F1A"/>
    <w:rsid w:val="00360055"/>
    <w:rsid w:val="003B49B5"/>
    <w:rsid w:val="005C6759"/>
    <w:rsid w:val="00723F39"/>
    <w:rsid w:val="007A5AA5"/>
    <w:rsid w:val="0081729A"/>
    <w:rsid w:val="009077E1"/>
    <w:rsid w:val="00931C15"/>
    <w:rsid w:val="00965374"/>
    <w:rsid w:val="00A84E13"/>
    <w:rsid w:val="00B22D5D"/>
    <w:rsid w:val="00B939FB"/>
    <w:rsid w:val="00BD7F01"/>
    <w:rsid w:val="00C3207A"/>
    <w:rsid w:val="00CA6E71"/>
    <w:rsid w:val="00CF2AB7"/>
    <w:rsid w:val="00D13EB0"/>
    <w:rsid w:val="00D31959"/>
    <w:rsid w:val="00E82ABD"/>
    <w:rsid w:val="00EC34E4"/>
    <w:rsid w:val="00EF1CCC"/>
    <w:rsid w:val="00FC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E1"/>
  </w:style>
  <w:style w:type="paragraph" w:styleId="1">
    <w:name w:val="heading 1"/>
    <w:basedOn w:val="a"/>
    <w:link w:val="10"/>
    <w:uiPriority w:val="9"/>
    <w:qFormat/>
    <w:rsid w:val="00220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C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E1"/>
  </w:style>
  <w:style w:type="paragraph" w:styleId="1">
    <w:name w:val="heading 1"/>
    <w:basedOn w:val="a"/>
    <w:link w:val="10"/>
    <w:uiPriority w:val="9"/>
    <w:qFormat/>
    <w:rsid w:val="00220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C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 6.</dc:creator>
  <cp:lastModifiedBy>Загс 6.</cp:lastModifiedBy>
  <cp:revision>18</cp:revision>
  <cp:lastPrinted>2020-02-28T07:09:00Z</cp:lastPrinted>
  <dcterms:created xsi:type="dcterms:W3CDTF">2020-02-28T05:28:00Z</dcterms:created>
  <dcterms:modified xsi:type="dcterms:W3CDTF">2020-03-17T13:05:00Z</dcterms:modified>
</cp:coreProperties>
</file>