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19" w:rsidRDefault="00D97F19" w:rsidP="00D97F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D97F19" w:rsidRDefault="00D97F19" w:rsidP="00D97F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D97F19" w:rsidRDefault="00D97F19" w:rsidP="00D97F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муниципального служащего в администрации Моргаушского района Чувашской Республике</w:t>
      </w:r>
    </w:p>
    <w:p w:rsidR="00D97F19" w:rsidRDefault="00D97F19" w:rsidP="00D97F1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 и членов его семьи за период с 1 января по 31 декабря 2018 года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9"/>
        <w:gridCol w:w="2084"/>
        <w:gridCol w:w="1930"/>
        <w:gridCol w:w="1152"/>
        <w:gridCol w:w="1118"/>
        <w:gridCol w:w="1745"/>
        <w:gridCol w:w="1896"/>
        <w:gridCol w:w="1152"/>
        <w:gridCol w:w="1118"/>
        <w:gridCol w:w="2168"/>
      </w:tblGrid>
      <w:tr w:rsidR="00D97F19" w:rsidTr="0041063E">
        <w:trPr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Pr="00E25EB5" w:rsidRDefault="00D97F19" w:rsidP="0041063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25EB5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D97F19" w:rsidTr="004106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F19" w:rsidTr="0041063E">
        <w:trPr>
          <w:trHeight w:val="690"/>
          <w:jc w:val="center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Андреева </w:t>
            </w:r>
          </w:p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Марина Юрьевна (ведущий специалист-эксперт)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87984,00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D97F19" w:rsidRPr="00004570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04570">
              <w:rPr>
                <w:rFonts w:ascii="Times New Roman" w:hAnsi="Times New Roman"/>
                <w:sz w:val="18"/>
                <w:szCs w:val="18"/>
                <w:lang w:eastAsia="en-US"/>
              </w:rPr>
              <w:t>иной доход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47,4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7F19" w:rsidTr="0041063E">
        <w:trPr>
          <w:trHeight w:val="718"/>
          <w:jc w:val="center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50,6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97F19" w:rsidTr="0041063E">
        <w:trPr>
          <w:trHeight w:val="802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560416,98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  <w:r w:rsidRPr="00004570">
              <w:rPr>
                <w:rFonts w:ascii="Times New Roman" w:hAnsi="Times New Roman"/>
                <w:sz w:val="18"/>
                <w:szCs w:val="18"/>
                <w:lang w:eastAsia="en-US"/>
              </w:rPr>
              <w:t>иной доход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(1/3 доля)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D97F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50,6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 автомобиль</w:t>
            </w:r>
          </w:p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ВАЗ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Laba</w:t>
            </w:r>
            <w:proofErr w:type="spellEnd"/>
            <w:r w:rsidRPr="00B378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Vecta</w:t>
            </w:r>
            <w:proofErr w:type="spellEnd"/>
          </w:p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</w:t>
            </w:r>
            <w:r w:rsidRPr="00B378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Pr="00B3784B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-</w:t>
            </w:r>
          </w:p>
          <w:p w:rsidR="00D97F19" w:rsidRPr="00A62FA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</w:p>
        </w:tc>
      </w:tr>
      <w:tr w:rsidR="00D97F19" w:rsidTr="0041063E">
        <w:trPr>
          <w:trHeight w:val="650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D97F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50,6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97F19" w:rsidRDefault="00D97F19" w:rsidP="004106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Согласна</w:t>
      </w:r>
      <w:proofErr w:type="gramEnd"/>
      <w:r w:rsidRPr="00AC7B13">
        <w:rPr>
          <w:rFonts w:ascii="Times New Roman" w:hAnsi="Times New Roman"/>
          <w:sz w:val="24"/>
          <w:szCs w:val="24"/>
        </w:rPr>
        <w:t xml:space="preserve">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 w:rsidRPr="00AC7B13">
        <w:rPr>
          <w:rFonts w:ascii="Times New Roman" w:hAnsi="Times New Roman"/>
          <w:sz w:val="24"/>
          <w:szCs w:val="24"/>
        </w:rPr>
        <w:t xml:space="preserve">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AC7B13">
        <w:rPr>
          <w:rFonts w:ascii="Times New Roman" w:hAnsi="Times New Roman"/>
          <w:sz w:val="24"/>
          <w:szCs w:val="24"/>
        </w:rPr>
        <w:t>телекоммуникационной сети «Интернет».</w:t>
      </w:r>
    </w:p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Андреева М.Ю.                                                        30.04.2019</w:t>
      </w:r>
    </w:p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D97F19" w:rsidRDefault="00D97F19" w:rsidP="00D97F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6F2A75" w:rsidRDefault="006F2A75"/>
    <w:sectPr w:rsidR="006F2A75" w:rsidSect="00B13475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19"/>
    <w:rsid w:val="006F2A75"/>
    <w:rsid w:val="00D9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2</cp:revision>
  <dcterms:created xsi:type="dcterms:W3CDTF">2020-03-15T13:39:00Z</dcterms:created>
  <dcterms:modified xsi:type="dcterms:W3CDTF">2020-03-15T13:40:00Z</dcterms:modified>
</cp:coreProperties>
</file>