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8" w:rsidRDefault="00973FB8" w:rsidP="009873BC">
      <w:pPr>
        <w:ind w:left="-709" w:right="-143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973FB8" w:rsidRDefault="00973FB8" w:rsidP="00973FB8">
      <w:pPr>
        <w:ind w:left="-709" w:right="-143"/>
        <w:jc w:val="center"/>
        <w:rPr>
          <w:b/>
          <w:sz w:val="32"/>
          <w:szCs w:val="32"/>
          <w:u w:val="single"/>
        </w:rPr>
      </w:pPr>
      <w:r w:rsidRPr="00B4080D">
        <w:rPr>
          <w:b/>
          <w:sz w:val="32"/>
          <w:szCs w:val="32"/>
          <w:u w:val="single"/>
        </w:rPr>
        <w:t>Документы,</w:t>
      </w:r>
    </w:p>
    <w:p w:rsidR="00973FB8" w:rsidRPr="00B4080D" w:rsidRDefault="00973FB8" w:rsidP="00973FB8">
      <w:pPr>
        <w:ind w:left="-709" w:right="-143"/>
        <w:jc w:val="center"/>
        <w:rPr>
          <w:b/>
          <w:sz w:val="32"/>
          <w:szCs w:val="32"/>
          <w:u w:val="single"/>
        </w:rPr>
      </w:pPr>
      <w:r w:rsidRPr="00B4080D">
        <w:rPr>
          <w:b/>
          <w:sz w:val="32"/>
          <w:szCs w:val="32"/>
          <w:u w:val="single"/>
        </w:rPr>
        <w:t>необходимые для получения разрешения на совершение сделок с имуществом несовершеннолетних, являющихся собственниками доли жилой площади</w:t>
      </w:r>
    </w:p>
    <w:p w:rsidR="00973FB8" w:rsidRDefault="00973FB8" w:rsidP="00973FB8">
      <w:pPr>
        <w:numPr>
          <w:ilvl w:val="0"/>
          <w:numId w:val="6"/>
        </w:numPr>
        <w:tabs>
          <w:tab w:val="left" w:pos="709"/>
        </w:tabs>
        <w:spacing w:line="276" w:lineRule="auto"/>
        <w:ind w:left="-709" w:right="-143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Заявления по указанному образцу: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обоих родителей (опекуна) несовершеннолетних детей; 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Заявления по указанному образцу: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детей, старше 14 лет;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(оригинал);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детей, в том числе в возрасте 14-18 лет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Выписка из похозяйственной книги с места регистрации детей </w:t>
      </w:r>
      <w:r>
        <w:rPr>
          <w:rFonts w:ascii="Times New Roman CYR" w:hAnsi="Times New Roman CYR"/>
          <w:b/>
          <w:sz w:val="28"/>
          <w:szCs w:val="28"/>
        </w:rPr>
        <w:t>(оригинал)</w:t>
      </w:r>
      <w:r>
        <w:rPr>
          <w:rFonts w:ascii="Times New Roman CYR" w:hAnsi="Times New Roman CYR"/>
          <w:sz w:val="28"/>
          <w:szCs w:val="28"/>
        </w:rPr>
        <w:t>, либо копия домовой книги;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6.</w:t>
      </w:r>
      <w:r>
        <w:rPr>
          <w:rFonts w:ascii="Times New Roman CYR" w:hAnsi="Times New Roman CYR"/>
          <w:sz w:val="28"/>
          <w:szCs w:val="28"/>
        </w:rPr>
        <w:t xml:space="preserve"> Документы </w:t>
      </w:r>
      <w:r>
        <w:rPr>
          <w:rFonts w:ascii="Times New Roman CYR" w:hAnsi="Times New Roman CYR"/>
          <w:b/>
          <w:sz w:val="28"/>
          <w:szCs w:val="28"/>
          <w:u w:val="single"/>
        </w:rPr>
        <w:t>на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b/>
          <w:sz w:val="28"/>
          <w:szCs w:val="28"/>
          <w:u w:val="single"/>
        </w:rPr>
        <w:t>продаваемое и покупаемое жилые помещения</w:t>
      </w:r>
      <w:r>
        <w:rPr>
          <w:rFonts w:ascii="Times New Roman CYR" w:hAnsi="Times New Roman CYR"/>
          <w:sz w:val="28"/>
          <w:szCs w:val="28"/>
        </w:rPr>
        <w:t>: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выписки из лицевых счетов (или выписки из </w:t>
      </w:r>
      <w:proofErr w:type="spellStart"/>
      <w:r>
        <w:rPr>
          <w:rFonts w:ascii="Times New Roman CYR" w:hAnsi="Times New Roman CYR"/>
          <w:sz w:val="28"/>
          <w:szCs w:val="28"/>
        </w:rPr>
        <w:t>похозяйственных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книг) жилых помещений, участвующих в сделке </w:t>
      </w:r>
      <w:r>
        <w:rPr>
          <w:rFonts w:ascii="Times New Roman CYR" w:hAnsi="Times New Roman CYR"/>
          <w:b/>
          <w:sz w:val="28"/>
          <w:szCs w:val="28"/>
        </w:rPr>
        <w:t>(оригинал)</w:t>
      </w:r>
      <w:r>
        <w:rPr>
          <w:rFonts w:ascii="Times New Roman CYR" w:hAnsi="Times New Roman CYR"/>
          <w:sz w:val="28"/>
          <w:szCs w:val="28"/>
        </w:rPr>
        <w:t xml:space="preserve">; 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свидетельства о государственной регистрации права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 CYR" w:hAnsi="Times New Roman CYR"/>
          <w:sz w:val="28"/>
          <w:szCs w:val="28"/>
        </w:rPr>
        <w:t>документы-оснований</w:t>
      </w:r>
      <w:proofErr w:type="spellEnd"/>
      <w:proofErr w:type="gramEnd"/>
      <w:r>
        <w:rPr>
          <w:rFonts w:ascii="Times New Roman CYR" w:hAnsi="Times New Roman CYR"/>
          <w:sz w:val="28"/>
          <w:szCs w:val="28"/>
        </w:rPr>
        <w:t xml:space="preserve"> (договор передачи, дарения, купли-продажи, участия в долевом строительстве, свидетельств о праве на наследство по закону, завещанию, и др.)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технические паспорта на жилые помещения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 случае приобретения квартиры с использованием кредитных средств: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банка;</w:t>
      </w:r>
    </w:p>
    <w:p w:rsidR="00973FB8" w:rsidRDefault="00973FB8" w:rsidP="00973FB8">
      <w:pPr>
        <w:tabs>
          <w:tab w:val="left" w:pos="709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 случае приобретения квартиры по договору участия в долевом строительстве:</w:t>
      </w:r>
    </w:p>
    <w:p w:rsidR="00973FB8" w:rsidRDefault="00973FB8" w:rsidP="00973FB8">
      <w:pPr>
        <w:spacing w:line="276" w:lineRule="auto"/>
        <w:ind w:left="-709" w:right="-14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договор участия в долевом строительстве, зарегистрированный в  </w:t>
      </w:r>
      <w:r>
        <w:rPr>
          <w:sz w:val="28"/>
          <w:szCs w:val="28"/>
        </w:rPr>
        <w:t xml:space="preserve">Управлении Федеральной службы государственной регистрации, кадастра и картографии по Чувашской Республике </w:t>
      </w:r>
      <w:r>
        <w:rPr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973FB8" w:rsidRDefault="00973FB8" w:rsidP="00973FB8">
      <w:pPr>
        <w:tabs>
          <w:tab w:val="left" w:pos="780"/>
        </w:tabs>
        <w:spacing w:line="276" w:lineRule="auto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Для оформления разрешения на основании заявления только одного из родителей - один из документов, подтверждающих отсутствие второго родителя или виновное уклонение от исполнения родительских обязанностей: </w:t>
      </w:r>
    </w:p>
    <w:p w:rsidR="00973FB8" w:rsidRDefault="00973FB8" w:rsidP="00973FB8">
      <w:pPr>
        <w:tabs>
          <w:tab w:val="left" w:pos="780"/>
        </w:tabs>
        <w:spacing w:line="276" w:lineRule="auto"/>
        <w:ind w:left="-709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наличии статуса одинокой матери (форма 25 из архива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73FB8" w:rsidRDefault="00973FB8" w:rsidP="00973FB8">
      <w:pPr>
        <w:tabs>
          <w:tab w:val="left" w:pos="780"/>
        </w:tabs>
        <w:spacing w:line="276" w:lineRule="auto"/>
        <w:ind w:left="-709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смерти второго родителя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73FB8" w:rsidRDefault="00973FB8" w:rsidP="00973FB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 справка органов внутренних дел о том, что место нахождения разыскиваемого второго родителя не установлено;</w:t>
      </w:r>
    </w:p>
    <w:p w:rsidR="00973FB8" w:rsidRDefault="00973FB8" w:rsidP="00973FB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Управления Федеральной службы судебных приставов по Чувашской Республике о розыске за уклонение от уплаты алиментов;</w:t>
      </w:r>
    </w:p>
    <w:p w:rsidR="00973FB8" w:rsidRDefault="00973FB8" w:rsidP="00973FB8">
      <w:pPr>
        <w:tabs>
          <w:tab w:val="left" w:pos="780"/>
        </w:tabs>
        <w:spacing w:line="276" w:lineRule="auto"/>
        <w:ind w:left="-709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суда о лишении второго родителя родительских прав или о признании его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973FB8" w:rsidRDefault="00973FB8" w:rsidP="00973FB8">
      <w:pPr>
        <w:spacing w:line="276" w:lineRule="auto"/>
        <w:ind w:left="-709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10. </w:t>
      </w:r>
      <w:r>
        <w:rPr>
          <w:rFonts w:ascii="Times New Roman CYR" w:hAnsi="Times New Roman CYR"/>
          <w:sz w:val="28"/>
          <w:szCs w:val="28"/>
        </w:rPr>
        <w:t xml:space="preserve"> Иные документы, на усмотрение органа опеки и попечительства;</w:t>
      </w:r>
    </w:p>
    <w:p w:rsidR="00973FB8" w:rsidRDefault="00973FB8" w:rsidP="00973FB8">
      <w:pPr>
        <w:spacing w:line="276" w:lineRule="auto"/>
        <w:ind w:left="-709" w:right="-143" w:firstLine="709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  <w:u w:val="single"/>
        </w:rPr>
        <w:t>Прием документов для подготовки разрешения на совершение сделки осуществляется только при наличии паспортов у заявителей и всех вышеперечисленных документов.</w:t>
      </w:r>
    </w:p>
    <w:p w:rsidR="00973FB8" w:rsidRDefault="00973FB8" w:rsidP="00973FB8">
      <w:pPr>
        <w:overflowPunct/>
        <w:autoSpaceDE/>
        <w:adjustRightInd/>
        <w:spacing w:after="75"/>
        <w:ind w:left="-709" w:right="-143"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973FB8" w:rsidRDefault="00973FB8" w:rsidP="00973FB8">
      <w:pPr>
        <w:overflowPunct/>
        <w:autoSpaceDE/>
        <w:adjustRightInd/>
        <w:spacing w:after="75"/>
        <w:ind w:left="-709" w:right="-143"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Орган опеки и попечительства вправе запрашивать дополнительные документы в каждом отдельном случае. </w:t>
      </w:r>
      <w:r>
        <w:rPr>
          <w:b/>
          <w:sz w:val="24"/>
          <w:szCs w:val="24"/>
          <w:u w:val="single"/>
        </w:rPr>
        <w:t>Срок исполнения (подготовки документа) 15 рабочих дней</w:t>
      </w:r>
    </w:p>
    <w:p w:rsidR="00973FB8" w:rsidRDefault="00973FB8" w:rsidP="00973FB8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973FB8" w:rsidRPr="009712BE" w:rsidTr="00A07071">
        <w:tc>
          <w:tcPr>
            <w:tcW w:w="5528" w:type="dxa"/>
          </w:tcPr>
          <w:p w:rsidR="00973FB8" w:rsidRPr="009712BE" w:rsidRDefault="00973FB8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</w:t>
            </w:r>
          </w:p>
          <w:p w:rsidR="00973FB8" w:rsidRPr="009712BE" w:rsidRDefault="00973FB8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973FB8" w:rsidRPr="009712BE" w:rsidRDefault="00973FB8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973FB8" w:rsidRPr="009712BE" w:rsidRDefault="00973FB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супругов (гр.) ______________________________</w:t>
            </w:r>
          </w:p>
          <w:p w:rsidR="00973FB8" w:rsidRPr="00FE732C" w:rsidRDefault="00973FB8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973FB8" w:rsidRPr="009712BE" w:rsidRDefault="00973FB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973FB8" w:rsidRPr="009712BE" w:rsidRDefault="00973FB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973FB8" w:rsidRPr="009712BE" w:rsidRDefault="00973FB8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973FB8" w:rsidRPr="009712BE" w:rsidRDefault="00973FB8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зарегистрированных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(-ого), (-ой) по адресу:</w:t>
            </w:r>
          </w:p>
          <w:p w:rsidR="00973FB8" w:rsidRPr="009712BE" w:rsidRDefault="00973FB8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973FB8" w:rsidRPr="009712BE" w:rsidRDefault="00973FB8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973FB8" w:rsidRPr="009712BE" w:rsidRDefault="00973FB8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973FB8" w:rsidRPr="009712BE" w:rsidRDefault="00973FB8" w:rsidP="00973FB8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9712BE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9712BE">
        <w:rPr>
          <w:rFonts w:ascii="Times New Roman CYR" w:hAnsi="Times New Roman CYR"/>
          <w:b w:val="0"/>
          <w:sz w:val="32"/>
          <w:szCs w:val="32"/>
        </w:rPr>
        <w:t xml:space="preserve"> А Я В Л Е Н И Е (родителей)</w:t>
      </w:r>
    </w:p>
    <w:p w:rsidR="00973FB8" w:rsidRPr="009712BE" w:rsidRDefault="00973FB8" w:rsidP="00973FB8"/>
    <w:p w:rsidR="006830D7" w:rsidRPr="006830D7" w:rsidRDefault="00973FB8" w:rsidP="006830D7">
      <w:pPr>
        <w:keepNext w:val="0"/>
        <w:keepLines w:val="0"/>
        <w:overflowPunct/>
        <w:spacing w:before="0"/>
        <w:ind w:firstLine="708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6830D7">
        <w:rPr>
          <w:rFonts w:ascii="Times New Roman" w:hAnsi="Times New Roman" w:cs="Times New Roman"/>
          <w:b w:val="0"/>
          <w:color w:val="auto"/>
        </w:rPr>
        <w:t xml:space="preserve">Просим разрешить совершение сделки продажи </w:t>
      </w:r>
      <w:proofErr w:type="spellStart"/>
      <w:r w:rsidRPr="006830D7">
        <w:rPr>
          <w:rFonts w:ascii="Times New Roman" w:hAnsi="Times New Roman" w:cs="Times New Roman"/>
          <w:b w:val="0"/>
          <w:color w:val="auto"/>
        </w:rPr>
        <w:t>__________комнатной</w:t>
      </w:r>
      <w:proofErr w:type="spellEnd"/>
      <w:r w:rsidRPr="006830D7">
        <w:rPr>
          <w:rFonts w:ascii="Times New Roman" w:hAnsi="Times New Roman" w:cs="Times New Roman"/>
          <w:b w:val="0"/>
          <w:color w:val="auto"/>
        </w:rPr>
        <w:t xml:space="preserve"> квартиры №_________ в доме №</w:t>
      </w:r>
      <w:proofErr w:type="spellStart"/>
      <w:r w:rsidRPr="006830D7">
        <w:rPr>
          <w:rFonts w:ascii="Times New Roman" w:hAnsi="Times New Roman" w:cs="Times New Roman"/>
          <w:b w:val="0"/>
          <w:color w:val="auto"/>
        </w:rPr>
        <w:t>___________по</w:t>
      </w:r>
      <w:proofErr w:type="spellEnd"/>
      <w:r w:rsidRPr="006830D7">
        <w:rPr>
          <w:rFonts w:ascii="Times New Roman" w:hAnsi="Times New Roman" w:cs="Times New Roman"/>
          <w:b w:val="0"/>
          <w:color w:val="auto"/>
        </w:rPr>
        <w:t xml:space="preserve"> улице_________________________ в  </w:t>
      </w:r>
      <w:proofErr w:type="spellStart"/>
      <w:r w:rsidRPr="006830D7">
        <w:rPr>
          <w:rFonts w:ascii="Times New Roman" w:hAnsi="Times New Roman" w:cs="Times New Roman"/>
          <w:b w:val="0"/>
          <w:color w:val="auto"/>
        </w:rPr>
        <w:t>г._______________</w:t>
      </w:r>
      <w:proofErr w:type="spellEnd"/>
      <w:r w:rsidRPr="006830D7">
        <w:rPr>
          <w:rFonts w:ascii="Times New Roman" w:hAnsi="Times New Roman" w:cs="Times New Roman"/>
          <w:b w:val="0"/>
          <w:color w:val="auto"/>
        </w:rPr>
        <w:t>,  площадью___________ кв.м., в которой моему несовершеннолетнему сыну (дочери) (детям)</w:t>
      </w: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(фамилия, имя, отчество) ________________, число, месяц, год рождения, принадлежит ___ доля, </w:t>
      </w:r>
      <w:r w:rsidR="006830D7" w:rsidRPr="006830D7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в связи с участием в долевом строительстве  квартиры </w:t>
      </w: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N ___ дома N ____ по ул. ____________ г. _______________, площадью  _________  </w:t>
      </w:r>
      <w:r w:rsidR="006830D7" w:rsidRPr="006830D7">
        <w:rPr>
          <w:rFonts w:ascii="Times New Roman" w:eastAsiaTheme="minorHAnsi" w:hAnsi="Times New Roman" w:cs="Times New Roman"/>
          <w:b w:val="0"/>
          <w:color w:val="auto"/>
          <w:lang w:eastAsia="en-US"/>
        </w:rPr>
        <w:t>кв</w:t>
      </w:r>
      <w:proofErr w:type="gramStart"/>
      <w:r w:rsidR="006830D7" w:rsidRPr="006830D7">
        <w:rPr>
          <w:rFonts w:ascii="Times New Roman" w:eastAsiaTheme="minorHAnsi" w:hAnsi="Times New Roman" w:cs="Times New Roman"/>
          <w:b w:val="0"/>
          <w:color w:val="auto"/>
          <w:lang w:eastAsia="en-US"/>
        </w:rPr>
        <w:t>.м</w:t>
      </w:r>
      <w:proofErr w:type="gramEnd"/>
      <w:r w:rsidR="006830D7" w:rsidRPr="006830D7">
        <w:rPr>
          <w:rFonts w:ascii="Times New Roman" w:eastAsiaTheme="minorHAnsi" w:hAnsi="Times New Roman" w:cs="Times New Roman"/>
          <w:b w:val="0"/>
          <w:color w:val="auto"/>
          <w:lang w:eastAsia="en-US"/>
        </w:rPr>
        <w:t>,</w:t>
      </w:r>
      <w:r w:rsidR="006830D7" w:rsidRPr="006830D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         где несовершеннолетнему(ей) будет принадлежать ___ доля.</w:t>
      </w:r>
    </w:p>
    <w:p w:rsidR="006830D7" w:rsidRPr="006830D7" w:rsidRDefault="006830D7" w:rsidP="006830D7">
      <w:pPr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ab/>
      </w: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До  сдачи  дома  в  эксплуатацию  наша семья будет проживать по адресу:</w:t>
      </w:r>
    </w:p>
    <w:p w:rsidR="006830D7" w:rsidRPr="006830D7" w:rsidRDefault="006830D7" w:rsidP="006830D7">
      <w:pPr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______________________________________________________________________.</w:t>
      </w:r>
    </w:p>
    <w:p w:rsidR="00973FB8" w:rsidRPr="00975B8F" w:rsidRDefault="00973FB8" w:rsidP="00973FB8">
      <w:pPr>
        <w:pStyle w:val="21"/>
        <w:spacing w:line="276" w:lineRule="auto"/>
        <w:ind w:firstLine="708"/>
        <w:rPr>
          <w:b w:val="0"/>
          <w:sz w:val="28"/>
          <w:szCs w:val="28"/>
        </w:rPr>
      </w:pPr>
      <w:r w:rsidRPr="00975B8F">
        <w:rPr>
          <w:rFonts w:ascii="Times New Roman CYR" w:hAnsi="Times New Roman CYR"/>
          <w:b w:val="0"/>
          <w:sz w:val="28"/>
          <w:szCs w:val="28"/>
        </w:rPr>
        <w:t xml:space="preserve">Согласие всех </w:t>
      </w:r>
      <w:r w:rsidRPr="00975B8F">
        <w:rPr>
          <w:b w:val="0"/>
          <w:sz w:val="28"/>
          <w:szCs w:val="28"/>
        </w:rPr>
        <w:t>заинтересованных сторон имеется, имущественные и жилищные права несовершеннолетнего</w:t>
      </w:r>
      <w:proofErr w:type="gramStart"/>
      <w:r w:rsidRPr="00975B8F">
        <w:rPr>
          <w:b w:val="0"/>
          <w:sz w:val="28"/>
          <w:szCs w:val="28"/>
        </w:rPr>
        <w:t xml:space="preserve"> (-</w:t>
      </w:r>
      <w:proofErr w:type="gramEnd"/>
      <w:r w:rsidRPr="00975B8F">
        <w:rPr>
          <w:b w:val="0"/>
          <w:sz w:val="28"/>
          <w:szCs w:val="28"/>
        </w:rPr>
        <w:t>их) ущемлены не будут.</w:t>
      </w:r>
    </w:p>
    <w:p w:rsidR="00973FB8" w:rsidRPr="00975B8F" w:rsidRDefault="00973FB8" w:rsidP="00973FB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75B8F">
        <w:rPr>
          <w:rFonts w:eastAsiaTheme="minorHAnsi"/>
          <w:sz w:val="28"/>
          <w:szCs w:val="28"/>
          <w:lang w:eastAsia="en-US"/>
        </w:rPr>
        <w:t xml:space="preserve">  </w:t>
      </w:r>
      <w:r w:rsidRPr="00975B8F">
        <w:rPr>
          <w:rFonts w:eastAsiaTheme="minorHAnsi"/>
          <w:sz w:val="28"/>
          <w:szCs w:val="28"/>
          <w:lang w:eastAsia="en-US"/>
        </w:rPr>
        <w:tab/>
        <w:t>Документы  сданы  добровольно,  претензий к органам опеки не имеем.</w:t>
      </w:r>
    </w:p>
    <w:p w:rsidR="00973FB8" w:rsidRPr="00975B8F" w:rsidRDefault="00973FB8" w:rsidP="00973FB8">
      <w:pPr>
        <w:pStyle w:val="21"/>
        <w:spacing w:line="276" w:lineRule="auto"/>
        <w:ind w:firstLine="708"/>
        <w:rPr>
          <w:rFonts w:ascii="Times New Roman CYR" w:hAnsi="Times New Roman CYR"/>
          <w:b w:val="0"/>
          <w:sz w:val="28"/>
          <w:szCs w:val="28"/>
        </w:rPr>
      </w:pPr>
      <w:r w:rsidRPr="00975B8F">
        <w:rPr>
          <w:b w:val="0"/>
          <w:sz w:val="28"/>
          <w:szCs w:val="28"/>
        </w:rPr>
        <w:t>Даем согласие на обработку</w:t>
      </w:r>
      <w:r w:rsidRPr="00975B8F">
        <w:rPr>
          <w:rFonts w:ascii="Times New Roman CYR" w:hAnsi="Times New Roman CYR"/>
          <w:b w:val="0"/>
          <w:sz w:val="28"/>
          <w:szCs w:val="28"/>
        </w:rPr>
        <w:t xml:space="preserve"> и использование наших персональных данных, содержащихся в настоящем заявлении и в добровольно предоставленных нами документах.</w:t>
      </w:r>
    </w:p>
    <w:p w:rsidR="00973FB8" w:rsidRDefault="00973FB8" w:rsidP="00973FB8">
      <w:pPr>
        <w:pStyle w:val="21"/>
        <w:spacing w:line="276" w:lineRule="auto"/>
        <w:ind w:left="-567" w:firstLine="709"/>
        <w:rPr>
          <w:rFonts w:ascii="Times New Roman CYR" w:hAnsi="Times New Roman CYR"/>
          <w:b w:val="0"/>
          <w:sz w:val="28"/>
          <w:szCs w:val="28"/>
        </w:rPr>
      </w:pPr>
    </w:p>
    <w:p w:rsidR="00973FB8" w:rsidRPr="00263500" w:rsidRDefault="00973FB8" w:rsidP="00973FB8">
      <w:pPr>
        <w:pStyle w:val="21"/>
        <w:spacing w:line="276" w:lineRule="auto"/>
        <w:ind w:left="-567" w:firstLine="709"/>
        <w:rPr>
          <w:b w:val="0"/>
          <w:sz w:val="28"/>
          <w:szCs w:val="28"/>
        </w:rPr>
      </w:pPr>
    </w:p>
    <w:p w:rsidR="00973FB8" w:rsidRPr="00263500" w:rsidRDefault="00973FB8" w:rsidP="00973FB8">
      <w:pPr>
        <w:pStyle w:val="4"/>
        <w:spacing w:line="240" w:lineRule="auto"/>
        <w:ind w:left="-567"/>
        <w:rPr>
          <w:b w:val="0"/>
          <w:sz w:val="28"/>
          <w:szCs w:val="28"/>
        </w:rPr>
      </w:pPr>
    </w:p>
    <w:p w:rsidR="00973FB8" w:rsidRPr="00263500" w:rsidRDefault="00973FB8" w:rsidP="00973FB8">
      <w:pPr>
        <w:pStyle w:val="4"/>
        <w:spacing w:line="360" w:lineRule="auto"/>
        <w:rPr>
          <w:rFonts w:ascii="Times New Roman CYR" w:hAnsi="Times New Roman CYR"/>
          <w:b w:val="0"/>
          <w:sz w:val="28"/>
          <w:szCs w:val="28"/>
        </w:rPr>
      </w:pPr>
      <w:r w:rsidRPr="00263500">
        <w:rPr>
          <w:rFonts w:ascii="Times New Roman CYR" w:hAnsi="Times New Roman CYR"/>
          <w:b w:val="0"/>
          <w:sz w:val="28"/>
          <w:szCs w:val="28"/>
        </w:rPr>
        <w:t>Дата __________                                                    Подпись _____________</w:t>
      </w:r>
    </w:p>
    <w:p w:rsidR="00973FB8" w:rsidRDefault="00973FB8" w:rsidP="009873BC">
      <w:pPr>
        <w:ind w:left="-709" w:right="-143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3FB8" w:rsidRDefault="00973FB8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830D7" w:rsidRDefault="006830D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830D7" w:rsidRDefault="006830D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973FB8" w:rsidRDefault="00973FB8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777B8" w:rsidRDefault="006777B8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777B8" w:rsidRDefault="006777B8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6830D7" w:rsidTr="00A07071">
        <w:tc>
          <w:tcPr>
            <w:tcW w:w="5635" w:type="dxa"/>
          </w:tcPr>
          <w:p w:rsidR="006830D7" w:rsidRPr="009712BE" w:rsidRDefault="006830D7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</w:t>
            </w:r>
          </w:p>
          <w:p w:rsidR="006830D7" w:rsidRPr="009712BE" w:rsidRDefault="006830D7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6830D7" w:rsidRPr="009712BE" w:rsidRDefault="006830D7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6830D7" w:rsidRPr="009712BE" w:rsidRDefault="006830D7" w:rsidP="00A07071">
            <w:pPr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sz w:val="32"/>
              </w:rPr>
              <w:t>несовершеннолетнего</w:t>
            </w:r>
            <w:r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6830D7" w:rsidRDefault="006830D7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6830D7" w:rsidRPr="00FE732C" w:rsidRDefault="006830D7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(Ф.И.О., дата рождения)</w:t>
            </w:r>
          </w:p>
          <w:p w:rsidR="006830D7" w:rsidRPr="009712BE" w:rsidRDefault="006830D7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6830D7" w:rsidRPr="009712BE" w:rsidRDefault="006830D7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6830D7" w:rsidRPr="009712BE" w:rsidRDefault="006830D7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6830D7" w:rsidRPr="009712BE" w:rsidRDefault="006830D7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(</w:t>
            </w:r>
            <w:r w:rsidRPr="009712BE">
              <w:rPr>
                <w:rFonts w:ascii="Times New Roman CYR" w:hAnsi="Times New Roman CYR"/>
                <w:sz w:val="32"/>
              </w:rPr>
              <w:t>-ой) по адресу:</w:t>
            </w:r>
          </w:p>
          <w:p w:rsidR="006830D7" w:rsidRPr="009712BE" w:rsidRDefault="006830D7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6830D7" w:rsidRPr="009712BE" w:rsidRDefault="006830D7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6830D7" w:rsidRPr="009712BE" w:rsidRDefault="006830D7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6830D7" w:rsidRPr="00FE732C" w:rsidRDefault="006830D7" w:rsidP="006830D7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FE732C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FE732C">
        <w:rPr>
          <w:rFonts w:ascii="Times New Roman CYR" w:hAnsi="Times New Roman CYR"/>
          <w:b w:val="0"/>
          <w:sz w:val="32"/>
          <w:szCs w:val="32"/>
        </w:rPr>
        <w:t xml:space="preserve"> А Я В Л Е Н И Е (несовершеннолетнего)</w:t>
      </w:r>
    </w:p>
    <w:p w:rsidR="006830D7" w:rsidRPr="00FE732C" w:rsidRDefault="006830D7" w:rsidP="006830D7"/>
    <w:p w:rsidR="006830D7" w:rsidRPr="006830D7" w:rsidRDefault="006830D7" w:rsidP="006830D7">
      <w:pPr>
        <w:keepNext w:val="0"/>
        <w:keepLines w:val="0"/>
        <w:overflowPunct/>
        <w:spacing w:before="0"/>
        <w:ind w:firstLine="708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</w:pPr>
      <w:r w:rsidRPr="006830D7">
        <w:rPr>
          <w:rFonts w:ascii="Times New Roman" w:hAnsi="Times New Roman" w:cs="Times New Roman"/>
          <w:b w:val="0"/>
          <w:color w:val="auto"/>
          <w:sz w:val="32"/>
          <w:szCs w:val="32"/>
        </w:rPr>
        <w:t>Прошу разрешить совершение сделки продажи __________</w:t>
      </w: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                                                  на продажу одно (двух, трех) комнатной квартиры N ___ дома N ___ по ул. ______________ в </w:t>
      </w:r>
      <w:proofErr w:type="gramStart"/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>г</w:t>
      </w:r>
      <w:proofErr w:type="gramEnd"/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. ___________,             в связи с участием в долевом строительстве квартиры N </w:t>
      </w:r>
      <w:proofErr w:type="spellStart"/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>___дома</w:t>
      </w:r>
      <w:proofErr w:type="spellEnd"/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 N ___ по ул. _________ г. ___________, где мне будет принадлежать </w:t>
      </w:r>
      <w:proofErr w:type="spellStart"/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>____доля</w:t>
      </w:r>
      <w:proofErr w:type="spellEnd"/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>.</w:t>
      </w:r>
    </w:p>
    <w:p w:rsidR="006830D7" w:rsidRPr="006830D7" w:rsidRDefault="006830D7" w:rsidP="006830D7">
      <w:pPr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</w:pP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     </w:t>
      </w: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>До  сдачи  дома  в  эксплуатацию  наша семья будет проживать по адресу:</w:t>
      </w:r>
    </w:p>
    <w:p w:rsidR="006830D7" w:rsidRPr="006830D7" w:rsidRDefault="006830D7" w:rsidP="006830D7">
      <w:pPr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</w:pP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>______________________________________________________________.</w:t>
      </w:r>
    </w:p>
    <w:p w:rsidR="006830D7" w:rsidRPr="006830D7" w:rsidRDefault="006830D7" w:rsidP="006830D7">
      <w:pPr>
        <w:keepNext w:val="0"/>
        <w:keepLines w:val="0"/>
        <w:overflowPunct/>
        <w:spacing w:before="0"/>
        <w:jc w:val="both"/>
        <w:textAlignment w:val="auto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</w:pP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 xml:space="preserve">    </w:t>
      </w:r>
      <w:r w:rsidRPr="006830D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t>Документы  сданы  добровольно,  претензий к органам опеки не имеем. Даю согласие  на  обработку и использование персональных данных, содержащихся в настоящем заявлении и добровольно предоставленных мною документах.</w:t>
      </w:r>
    </w:p>
    <w:p w:rsidR="006830D7" w:rsidRPr="006830D7" w:rsidRDefault="006830D7" w:rsidP="006830D7">
      <w:pPr>
        <w:overflowPunct/>
        <w:ind w:firstLine="708"/>
        <w:jc w:val="both"/>
        <w:textAlignment w:val="auto"/>
        <w:rPr>
          <w:rFonts w:eastAsiaTheme="minorHAnsi"/>
          <w:sz w:val="32"/>
          <w:szCs w:val="32"/>
          <w:lang w:eastAsia="en-US"/>
        </w:rPr>
      </w:pPr>
    </w:p>
    <w:p w:rsidR="006830D7" w:rsidRPr="006830D7" w:rsidRDefault="006830D7" w:rsidP="006830D7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6830D7" w:rsidRDefault="006830D7" w:rsidP="006830D7">
      <w:pPr>
        <w:overflowPunct/>
        <w:ind w:firstLine="708"/>
        <w:jc w:val="both"/>
        <w:textAlignment w:val="auto"/>
        <w:rPr>
          <w:rFonts w:eastAsiaTheme="minorHAnsi"/>
          <w:sz w:val="32"/>
          <w:szCs w:val="32"/>
          <w:lang w:eastAsia="en-US"/>
        </w:rPr>
      </w:pPr>
    </w:p>
    <w:p w:rsidR="006830D7" w:rsidRPr="00FE732C" w:rsidRDefault="006830D7" w:rsidP="006830D7">
      <w:pPr>
        <w:pStyle w:val="4"/>
        <w:spacing w:line="240" w:lineRule="auto"/>
        <w:ind w:firstLine="708"/>
        <w:rPr>
          <w:b w:val="0"/>
          <w:sz w:val="28"/>
        </w:rPr>
      </w:pPr>
    </w:p>
    <w:p w:rsidR="006830D7" w:rsidRPr="00FE732C" w:rsidRDefault="006830D7" w:rsidP="006830D7">
      <w:pPr>
        <w:pStyle w:val="4"/>
        <w:spacing w:line="360" w:lineRule="auto"/>
        <w:rPr>
          <w:rFonts w:ascii="Times New Roman CYR" w:hAnsi="Times New Roman CYR"/>
          <w:b w:val="0"/>
        </w:rPr>
      </w:pPr>
      <w:r w:rsidRPr="00FE732C">
        <w:rPr>
          <w:rFonts w:ascii="Times New Roman CYR" w:hAnsi="Times New Roman CYR"/>
          <w:b w:val="0"/>
        </w:rPr>
        <w:t>Дата __________                                                    Подпись _____________</w:t>
      </w:r>
    </w:p>
    <w:p w:rsidR="006830D7" w:rsidRPr="00FE732C" w:rsidRDefault="006830D7" w:rsidP="006830D7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6777B8" w:rsidRDefault="006777B8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830D7" w:rsidRDefault="006830D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830D7" w:rsidRDefault="006830D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830D7" w:rsidRDefault="006830D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sectPr w:rsidR="006830D7" w:rsidSect="006777B8">
      <w:pgSz w:w="11906" w:h="16838"/>
      <w:pgMar w:top="142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9E"/>
    <w:rsid w:val="00006799"/>
    <w:rsid w:val="00007487"/>
    <w:rsid w:val="00007731"/>
    <w:rsid w:val="000220C7"/>
    <w:rsid w:val="000261AD"/>
    <w:rsid w:val="000262EC"/>
    <w:rsid w:val="00047420"/>
    <w:rsid w:val="00070857"/>
    <w:rsid w:val="00082267"/>
    <w:rsid w:val="000A342B"/>
    <w:rsid w:val="000A6913"/>
    <w:rsid w:val="000C177E"/>
    <w:rsid w:val="000C4844"/>
    <w:rsid w:val="000F0E3B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C6411"/>
    <w:rsid w:val="004D104E"/>
    <w:rsid w:val="004D773D"/>
    <w:rsid w:val="004E7804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777B8"/>
    <w:rsid w:val="006830D7"/>
    <w:rsid w:val="006A17FD"/>
    <w:rsid w:val="006C6299"/>
    <w:rsid w:val="006C6C41"/>
    <w:rsid w:val="006F5E04"/>
    <w:rsid w:val="0070581A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303B0"/>
    <w:rsid w:val="00846BD9"/>
    <w:rsid w:val="008545EF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73FB8"/>
    <w:rsid w:val="009873BC"/>
    <w:rsid w:val="009B459E"/>
    <w:rsid w:val="009C002F"/>
    <w:rsid w:val="009C594D"/>
    <w:rsid w:val="009E296B"/>
    <w:rsid w:val="00A2417B"/>
    <w:rsid w:val="00A258CE"/>
    <w:rsid w:val="00A344EA"/>
    <w:rsid w:val="00A378ED"/>
    <w:rsid w:val="00A50A99"/>
    <w:rsid w:val="00A514FC"/>
    <w:rsid w:val="00A533D8"/>
    <w:rsid w:val="00A63EB3"/>
    <w:rsid w:val="00A737AB"/>
    <w:rsid w:val="00A8062F"/>
    <w:rsid w:val="00AA6209"/>
    <w:rsid w:val="00AF37A1"/>
    <w:rsid w:val="00B14E7F"/>
    <w:rsid w:val="00B454DA"/>
    <w:rsid w:val="00B455AB"/>
    <w:rsid w:val="00B62ABF"/>
    <w:rsid w:val="00BA6881"/>
    <w:rsid w:val="00BD2C15"/>
    <w:rsid w:val="00C347B3"/>
    <w:rsid w:val="00C4348D"/>
    <w:rsid w:val="00C564AD"/>
    <w:rsid w:val="00C82BDA"/>
    <w:rsid w:val="00C952A3"/>
    <w:rsid w:val="00CA4703"/>
    <w:rsid w:val="00CD0BF2"/>
    <w:rsid w:val="00CE5C2A"/>
    <w:rsid w:val="00D005BE"/>
    <w:rsid w:val="00D11BF5"/>
    <w:rsid w:val="00D208F4"/>
    <w:rsid w:val="00D561F4"/>
    <w:rsid w:val="00D6327A"/>
    <w:rsid w:val="00D648B3"/>
    <w:rsid w:val="00D8517B"/>
    <w:rsid w:val="00DA4A65"/>
    <w:rsid w:val="00DA55F9"/>
    <w:rsid w:val="00DB2A3A"/>
    <w:rsid w:val="00DB3FC3"/>
    <w:rsid w:val="00DB4966"/>
    <w:rsid w:val="00DC1F1E"/>
    <w:rsid w:val="00DC7C81"/>
    <w:rsid w:val="00DF7C76"/>
    <w:rsid w:val="00E83D01"/>
    <w:rsid w:val="00E87287"/>
    <w:rsid w:val="00E879EF"/>
    <w:rsid w:val="00EA7E8F"/>
    <w:rsid w:val="00EB3DD4"/>
    <w:rsid w:val="00EC3817"/>
    <w:rsid w:val="00EE3000"/>
    <w:rsid w:val="00EE46F4"/>
    <w:rsid w:val="00F303B9"/>
    <w:rsid w:val="00F32BC4"/>
    <w:rsid w:val="00F45010"/>
    <w:rsid w:val="00F5350E"/>
    <w:rsid w:val="00F55ECB"/>
    <w:rsid w:val="00F64BD5"/>
    <w:rsid w:val="00F66958"/>
    <w:rsid w:val="00FC35F5"/>
    <w:rsid w:val="00FC66D4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D11BF5"/>
    <w:pPr>
      <w:ind w:firstLine="709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4</cp:revision>
  <cp:lastPrinted>2013-02-20T07:06:00Z</cp:lastPrinted>
  <dcterms:created xsi:type="dcterms:W3CDTF">2020-04-21T13:53:00Z</dcterms:created>
  <dcterms:modified xsi:type="dcterms:W3CDTF">2020-04-22T09:51:00Z</dcterms:modified>
</cp:coreProperties>
</file>