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7"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2051"/>
        <w:gridCol w:w="395"/>
        <w:gridCol w:w="1471"/>
        <w:gridCol w:w="232"/>
        <w:gridCol w:w="717"/>
        <w:gridCol w:w="1152"/>
        <w:gridCol w:w="1054"/>
        <w:gridCol w:w="232"/>
      </w:tblGrid>
      <w:tr w:rsidR="0057596F" w:rsidRPr="0057596F" w:rsidTr="00DA5384">
        <w:tc>
          <w:tcPr>
            <w:tcW w:w="3879" w:type="dxa"/>
            <w:gridSpan w:val="3"/>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proofErr w:type="spellStart"/>
            <w:r w:rsidRPr="0057596F">
              <w:rPr>
                <w:b/>
                <w:bCs/>
                <w:sz w:val="24"/>
                <w:szCs w:val="24"/>
              </w:rPr>
              <w:t>Чăваш</w:t>
            </w:r>
            <w:proofErr w:type="spellEnd"/>
            <w:r w:rsidRPr="0057596F">
              <w:rPr>
                <w:b/>
                <w:bCs/>
                <w:sz w:val="24"/>
                <w:szCs w:val="24"/>
              </w:rPr>
              <w:t> Республики </w:t>
            </w:r>
          </w:p>
          <w:p w:rsidR="0057596F" w:rsidRPr="0057596F" w:rsidRDefault="0057596F" w:rsidP="0057596F">
            <w:pPr>
              <w:autoSpaceDE/>
              <w:autoSpaceDN/>
              <w:jc w:val="center"/>
              <w:textAlignment w:val="baseline"/>
              <w:rPr>
                <w:b/>
                <w:bCs/>
                <w:sz w:val="24"/>
                <w:szCs w:val="24"/>
              </w:rPr>
            </w:pPr>
            <w:proofErr w:type="spellStart"/>
            <w:r w:rsidRPr="0057596F">
              <w:rPr>
                <w:b/>
                <w:bCs/>
                <w:sz w:val="24"/>
                <w:szCs w:val="24"/>
              </w:rPr>
              <w:t>Муркаш</w:t>
            </w:r>
            <w:proofErr w:type="spellEnd"/>
            <w:r w:rsidRPr="0057596F">
              <w:rPr>
                <w:b/>
                <w:bCs/>
                <w:sz w:val="24"/>
                <w:szCs w:val="24"/>
              </w:rPr>
              <w:t> район </w:t>
            </w:r>
          </w:p>
          <w:p w:rsidR="0057596F" w:rsidRPr="0057596F" w:rsidRDefault="0057596F" w:rsidP="0057596F">
            <w:pPr>
              <w:autoSpaceDE/>
              <w:autoSpaceDN/>
              <w:jc w:val="center"/>
              <w:textAlignment w:val="baseline"/>
              <w:rPr>
                <w:b/>
                <w:bCs/>
                <w:sz w:val="24"/>
                <w:szCs w:val="24"/>
              </w:rPr>
            </w:pPr>
            <w:proofErr w:type="spellStart"/>
            <w:r w:rsidRPr="0057596F">
              <w:rPr>
                <w:b/>
                <w:bCs/>
                <w:sz w:val="24"/>
                <w:szCs w:val="24"/>
              </w:rPr>
              <w:t>администрацийе</w:t>
            </w:r>
            <w:proofErr w:type="spellEnd"/>
            <w:r w:rsidRPr="0057596F">
              <w:rPr>
                <w:b/>
                <w:bCs/>
                <w:sz w:val="24"/>
                <w:szCs w:val="24"/>
              </w:rPr>
              <w:t> </w:t>
            </w:r>
          </w:p>
          <w:p w:rsidR="0057596F" w:rsidRPr="0057596F" w:rsidRDefault="0057596F" w:rsidP="0057596F">
            <w:pPr>
              <w:autoSpaceDE/>
              <w:autoSpaceDN/>
              <w:jc w:val="center"/>
              <w:textAlignment w:val="baseline"/>
              <w:rPr>
                <w:b/>
                <w:bCs/>
                <w:sz w:val="24"/>
                <w:szCs w:val="24"/>
              </w:rPr>
            </w:pPr>
            <w:r w:rsidRPr="0057596F">
              <w:rPr>
                <w:b/>
                <w:bCs/>
                <w:sz w:val="24"/>
                <w:szCs w:val="24"/>
              </w:rPr>
              <w:t> </w:t>
            </w:r>
          </w:p>
          <w:p w:rsidR="0057596F" w:rsidRPr="0057596F" w:rsidRDefault="0057596F" w:rsidP="0057596F">
            <w:pPr>
              <w:autoSpaceDE/>
              <w:autoSpaceDN/>
              <w:jc w:val="center"/>
              <w:textAlignment w:val="baseline"/>
              <w:rPr>
                <w:b/>
                <w:bCs/>
                <w:sz w:val="24"/>
                <w:szCs w:val="24"/>
              </w:rPr>
            </w:pPr>
            <w:r w:rsidRPr="0057596F">
              <w:rPr>
                <w:b/>
                <w:bCs/>
                <w:sz w:val="24"/>
                <w:szCs w:val="24"/>
              </w:rPr>
              <w:t>ЙЫШАНУ</w:t>
            </w:r>
          </w:p>
          <w:p w:rsidR="0057596F" w:rsidRPr="0057596F" w:rsidRDefault="0057596F" w:rsidP="0057596F">
            <w:pPr>
              <w:autoSpaceDE/>
              <w:autoSpaceDN/>
              <w:jc w:val="center"/>
              <w:textAlignment w:val="baseline"/>
              <w:rPr>
                <w:b/>
                <w:bCs/>
                <w:sz w:val="24"/>
                <w:szCs w:val="24"/>
              </w:rPr>
            </w:pPr>
            <w:r w:rsidRPr="0057596F">
              <w:rPr>
                <w:b/>
                <w:bCs/>
                <w:sz w:val="24"/>
                <w:szCs w:val="24"/>
              </w:rPr>
              <w:t>      </w:t>
            </w:r>
          </w:p>
        </w:tc>
        <w:tc>
          <w:tcPr>
            <w:tcW w:w="1703" w:type="dxa"/>
            <w:gridSpan w:val="2"/>
            <w:tcBorders>
              <w:top w:val="nil"/>
              <w:left w:val="nil"/>
              <w:bottom w:val="nil"/>
              <w:right w:val="nil"/>
            </w:tcBorders>
            <w:hideMark/>
          </w:tcPr>
          <w:p w:rsidR="0057596F" w:rsidRPr="0057596F" w:rsidRDefault="0057596F" w:rsidP="0057596F">
            <w:pPr>
              <w:autoSpaceDE/>
              <w:autoSpaceDN/>
              <w:ind w:left="-567" w:firstLine="567"/>
              <w:jc w:val="center"/>
              <w:textAlignment w:val="baseline"/>
              <w:rPr>
                <w:b/>
                <w:bCs/>
                <w:sz w:val="24"/>
                <w:szCs w:val="24"/>
              </w:rPr>
            </w:pPr>
            <w:r w:rsidRPr="0057596F">
              <w:rPr>
                <w:rFonts w:asciiTheme="minorHAnsi" w:eastAsiaTheme="minorHAnsi" w:hAnsiTheme="minorHAnsi" w:cstheme="minorBidi"/>
                <w:noProof/>
                <w:sz w:val="16"/>
                <w:szCs w:val="16"/>
              </w:rPr>
              <w:drawing>
                <wp:inline distT="0" distB="0" distL="0" distR="0" wp14:anchorId="5D8B6242" wp14:editId="47457616">
                  <wp:extent cx="876300" cy="895350"/>
                  <wp:effectExtent l="19050" t="0" r="0" b="0"/>
                  <wp:docPr id="1" name="Рисунок 3" descr="Описание: C:\Users\Екатерина\Desktop\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Екатерина\Desktop\скачанные файлы.png"/>
                          <pic:cNvPicPr>
                            <a:picLocks noChangeAspect="1" noChangeArrowheads="1"/>
                          </pic:cNvPicPr>
                        </pic:nvPicPr>
                        <pic:blipFill>
                          <a:blip r:embed="rId7"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r w:rsidRPr="0057596F">
              <w:rPr>
                <w:b/>
                <w:bCs/>
                <w:sz w:val="24"/>
                <w:szCs w:val="24"/>
              </w:rPr>
              <w:t> </w:t>
            </w:r>
          </w:p>
        </w:tc>
        <w:tc>
          <w:tcPr>
            <w:tcW w:w="3155" w:type="dxa"/>
            <w:gridSpan w:val="4"/>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Чувашская Республика  </w:t>
            </w:r>
          </w:p>
          <w:p w:rsidR="0057596F" w:rsidRPr="0057596F" w:rsidRDefault="0057596F" w:rsidP="0057596F">
            <w:pPr>
              <w:autoSpaceDE/>
              <w:autoSpaceDN/>
              <w:jc w:val="center"/>
              <w:textAlignment w:val="baseline"/>
              <w:rPr>
                <w:b/>
                <w:bCs/>
                <w:sz w:val="24"/>
                <w:szCs w:val="24"/>
              </w:rPr>
            </w:pPr>
            <w:r w:rsidRPr="0057596F">
              <w:rPr>
                <w:b/>
                <w:bCs/>
                <w:sz w:val="24"/>
                <w:szCs w:val="24"/>
              </w:rPr>
              <w:t>Администрация  </w:t>
            </w:r>
          </w:p>
          <w:p w:rsidR="0057596F" w:rsidRPr="0057596F" w:rsidRDefault="0057596F" w:rsidP="0057596F">
            <w:pPr>
              <w:autoSpaceDE/>
              <w:autoSpaceDN/>
              <w:jc w:val="center"/>
              <w:textAlignment w:val="baseline"/>
              <w:rPr>
                <w:b/>
                <w:bCs/>
                <w:sz w:val="24"/>
                <w:szCs w:val="24"/>
              </w:rPr>
            </w:pPr>
            <w:r w:rsidRPr="0057596F">
              <w:rPr>
                <w:b/>
                <w:bCs/>
                <w:sz w:val="24"/>
                <w:szCs w:val="24"/>
              </w:rPr>
              <w:t>Моргаушского района </w:t>
            </w:r>
          </w:p>
          <w:p w:rsidR="0057596F" w:rsidRPr="0057596F" w:rsidRDefault="0057596F" w:rsidP="0057596F">
            <w:pPr>
              <w:autoSpaceDE/>
              <w:autoSpaceDN/>
              <w:jc w:val="center"/>
              <w:textAlignment w:val="baseline"/>
              <w:rPr>
                <w:b/>
                <w:bCs/>
                <w:sz w:val="24"/>
                <w:szCs w:val="24"/>
              </w:rPr>
            </w:pPr>
            <w:r w:rsidRPr="0057596F">
              <w:rPr>
                <w:b/>
                <w:bCs/>
                <w:sz w:val="24"/>
                <w:szCs w:val="24"/>
              </w:rPr>
              <w:t> </w:t>
            </w:r>
          </w:p>
          <w:p w:rsidR="0057596F" w:rsidRPr="0057596F" w:rsidRDefault="0057596F" w:rsidP="0057596F">
            <w:pPr>
              <w:autoSpaceDE/>
              <w:autoSpaceDN/>
              <w:jc w:val="center"/>
              <w:textAlignment w:val="baseline"/>
              <w:rPr>
                <w:b/>
                <w:bCs/>
                <w:sz w:val="24"/>
                <w:szCs w:val="24"/>
              </w:rPr>
            </w:pPr>
            <w:r w:rsidRPr="0057596F">
              <w:rPr>
                <w:b/>
                <w:bCs/>
                <w:sz w:val="24"/>
                <w:szCs w:val="24"/>
              </w:rPr>
              <w:t>ПОСТАНОВЛЕНИЕ </w:t>
            </w:r>
          </w:p>
          <w:p w:rsidR="0057596F" w:rsidRPr="0057596F" w:rsidRDefault="0057596F" w:rsidP="0057596F">
            <w:pPr>
              <w:autoSpaceDE/>
              <w:autoSpaceDN/>
              <w:jc w:val="center"/>
              <w:textAlignment w:val="baseline"/>
              <w:rPr>
                <w:b/>
                <w:bCs/>
                <w:sz w:val="24"/>
                <w:szCs w:val="24"/>
              </w:rPr>
            </w:pPr>
            <w:r w:rsidRPr="0057596F">
              <w:rPr>
                <w:b/>
                <w:bCs/>
                <w:sz w:val="24"/>
                <w:szCs w:val="24"/>
              </w:rPr>
              <w:t> </w:t>
            </w:r>
          </w:p>
        </w:tc>
      </w:tr>
      <w:tr w:rsidR="0057596F" w:rsidRPr="0057596F" w:rsidTr="00DA5384">
        <w:trPr>
          <w:gridAfter w:val="1"/>
          <w:wAfter w:w="232" w:type="dxa"/>
        </w:trPr>
        <w:tc>
          <w:tcPr>
            <w:tcW w:w="1433" w:type="dxa"/>
            <w:tcBorders>
              <w:top w:val="nil"/>
              <w:left w:val="nil"/>
              <w:bottom w:val="single" w:sz="6" w:space="0" w:color="auto"/>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 </w:t>
            </w:r>
          </w:p>
        </w:tc>
        <w:tc>
          <w:tcPr>
            <w:tcW w:w="2051" w:type="dxa"/>
            <w:tcBorders>
              <w:top w:val="nil"/>
              <w:left w:val="nil"/>
              <w:bottom w:val="nil"/>
              <w:right w:val="nil"/>
            </w:tcBorders>
            <w:hideMark/>
          </w:tcPr>
          <w:p w:rsidR="0057596F" w:rsidRPr="0057596F" w:rsidRDefault="0057596F" w:rsidP="0057596F">
            <w:pPr>
              <w:autoSpaceDE/>
              <w:autoSpaceDN/>
              <w:textAlignment w:val="baseline"/>
              <w:rPr>
                <w:b/>
                <w:bCs/>
                <w:sz w:val="24"/>
                <w:szCs w:val="24"/>
              </w:rPr>
            </w:pPr>
            <w:r w:rsidRPr="0057596F">
              <w:rPr>
                <w:b/>
                <w:bCs/>
                <w:sz w:val="24"/>
                <w:szCs w:val="24"/>
              </w:rPr>
              <w:t xml:space="preserve">   2020 </w:t>
            </w:r>
            <w:proofErr w:type="gramStart"/>
            <w:r w:rsidRPr="0057596F">
              <w:rPr>
                <w:b/>
                <w:bCs/>
                <w:sz w:val="24"/>
                <w:szCs w:val="24"/>
              </w:rPr>
              <w:t>ç </w:t>
            </w:r>
            <w:r w:rsidRPr="0057596F">
              <w:rPr>
                <w:rFonts w:ascii="Calibri" w:hAnsi="Calibri"/>
                <w:b/>
                <w:bCs/>
                <w:sz w:val="24"/>
                <w:szCs w:val="24"/>
              </w:rPr>
              <w:t>.</w:t>
            </w:r>
            <w:proofErr w:type="gramEnd"/>
            <w:r w:rsidRPr="0057596F">
              <w:rPr>
                <w:b/>
                <w:bCs/>
                <w:sz w:val="24"/>
                <w:szCs w:val="24"/>
              </w:rPr>
              <w:t> №  </w:t>
            </w:r>
          </w:p>
        </w:tc>
        <w:tc>
          <w:tcPr>
            <w:tcW w:w="395" w:type="dxa"/>
            <w:tcBorders>
              <w:top w:val="nil"/>
              <w:left w:val="nil"/>
              <w:bottom w:val="single" w:sz="6" w:space="0" w:color="auto"/>
              <w:right w:val="nil"/>
            </w:tcBorders>
            <w:hideMark/>
          </w:tcPr>
          <w:p w:rsidR="0057596F" w:rsidRPr="0057596F" w:rsidRDefault="0057596F" w:rsidP="0057596F">
            <w:pPr>
              <w:autoSpaceDE/>
              <w:autoSpaceDN/>
              <w:textAlignment w:val="baseline"/>
              <w:rPr>
                <w:b/>
                <w:bCs/>
                <w:sz w:val="24"/>
                <w:szCs w:val="24"/>
              </w:rPr>
            </w:pPr>
            <w:r w:rsidRPr="0057596F">
              <w:rPr>
                <w:b/>
                <w:bCs/>
                <w:sz w:val="24"/>
                <w:szCs w:val="24"/>
              </w:rPr>
              <w:t>   </w:t>
            </w:r>
          </w:p>
        </w:tc>
        <w:tc>
          <w:tcPr>
            <w:tcW w:w="1471" w:type="dxa"/>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 </w:t>
            </w:r>
          </w:p>
        </w:tc>
        <w:tc>
          <w:tcPr>
            <w:tcW w:w="949" w:type="dxa"/>
            <w:gridSpan w:val="2"/>
            <w:tcBorders>
              <w:top w:val="nil"/>
              <w:left w:val="nil"/>
              <w:bottom w:val="single" w:sz="6" w:space="0" w:color="auto"/>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 </w:t>
            </w:r>
          </w:p>
        </w:tc>
        <w:tc>
          <w:tcPr>
            <w:tcW w:w="1152" w:type="dxa"/>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2020 г.  № </w:t>
            </w:r>
          </w:p>
        </w:tc>
        <w:tc>
          <w:tcPr>
            <w:tcW w:w="1054" w:type="dxa"/>
            <w:tcBorders>
              <w:top w:val="nil"/>
              <w:left w:val="nil"/>
              <w:bottom w:val="single" w:sz="6" w:space="0" w:color="auto"/>
              <w:right w:val="nil"/>
            </w:tcBorders>
            <w:hideMark/>
          </w:tcPr>
          <w:p w:rsidR="0057596F" w:rsidRPr="0057596F" w:rsidRDefault="0057596F" w:rsidP="0057596F">
            <w:pPr>
              <w:autoSpaceDE/>
              <w:autoSpaceDN/>
              <w:textAlignment w:val="baseline"/>
              <w:rPr>
                <w:b/>
                <w:bCs/>
                <w:sz w:val="24"/>
                <w:szCs w:val="24"/>
              </w:rPr>
            </w:pPr>
            <w:r w:rsidRPr="0057596F">
              <w:rPr>
                <w:b/>
                <w:bCs/>
                <w:sz w:val="24"/>
                <w:szCs w:val="24"/>
              </w:rPr>
              <w:t>      </w:t>
            </w:r>
          </w:p>
        </w:tc>
      </w:tr>
      <w:tr w:rsidR="0057596F" w:rsidRPr="0057596F" w:rsidTr="00DA5384">
        <w:trPr>
          <w:gridAfter w:val="1"/>
          <w:wAfter w:w="232" w:type="dxa"/>
        </w:trPr>
        <w:tc>
          <w:tcPr>
            <w:tcW w:w="3879" w:type="dxa"/>
            <w:gridSpan w:val="3"/>
            <w:tcBorders>
              <w:top w:val="nil"/>
              <w:left w:val="nil"/>
              <w:bottom w:val="nil"/>
              <w:right w:val="nil"/>
            </w:tcBorders>
            <w:hideMark/>
          </w:tcPr>
          <w:p w:rsidR="0057596F" w:rsidRPr="0057596F" w:rsidRDefault="0057596F" w:rsidP="0057596F">
            <w:pPr>
              <w:autoSpaceDE/>
              <w:autoSpaceDN/>
              <w:ind w:firstLine="1188"/>
              <w:textAlignment w:val="baseline"/>
              <w:rPr>
                <w:b/>
                <w:bCs/>
                <w:sz w:val="24"/>
                <w:szCs w:val="24"/>
              </w:rPr>
            </w:pPr>
            <w:r w:rsidRPr="0057596F">
              <w:rPr>
                <w:b/>
                <w:bCs/>
                <w:sz w:val="24"/>
                <w:szCs w:val="24"/>
              </w:rPr>
              <w:t>Муркаш сали                                                      </w:t>
            </w:r>
          </w:p>
        </w:tc>
        <w:tc>
          <w:tcPr>
            <w:tcW w:w="1471" w:type="dxa"/>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 </w:t>
            </w:r>
          </w:p>
        </w:tc>
        <w:tc>
          <w:tcPr>
            <w:tcW w:w="3155" w:type="dxa"/>
            <w:gridSpan w:val="4"/>
            <w:tcBorders>
              <w:top w:val="nil"/>
              <w:left w:val="nil"/>
              <w:bottom w:val="nil"/>
              <w:right w:val="nil"/>
            </w:tcBorders>
            <w:hideMark/>
          </w:tcPr>
          <w:p w:rsidR="0057596F" w:rsidRPr="0057596F" w:rsidRDefault="0057596F" w:rsidP="0057596F">
            <w:pPr>
              <w:autoSpaceDE/>
              <w:autoSpaceDN/>
              <w:jc w:val="center"/>
              <w:textAlignment w:val="baseline"/>
              <w:rPr>
                <w:b/>
                <w:bCs/>
                <w:sz w:val="24"/>
                <w:szCs w:val="24"/>
              </w:rPr>
            </w:pPr>
            <w:r w:rsidRPr="0057596F">
              <w:rPr>
                <w:b/>
                <w:bCs/>
                <w:sz w:val="24"/>
                <w:szCs w:val="24"/>
              </w:rPr>
              <w:t>с. Моргауши </w:t>
            </w:r>
          </w:p>
        </w:tc>
      </w:tr>
    </w:tbl>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О внесении изменений в постановление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администрации Моргаушского района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Чувашской Республики от 24.12.2018г.  </w:t>
      </w:r>
    </w:p>
    <w:p w:rsidR="0057596F" w:rsidRPr="0057596F" w:rsidRDefault="0057596F" w:rsidP="0057596F">
      <w:pPr>
        <w:autoSpaceDE/>
        <w:autoSpaceDN/>
        <w:ind w:right="5235"/>
        <w:jc w:val="both"/>
        <w:textAlignment w:val="baseline"/>
        <w:rPr>
          <w:rFonts w:ascii="Segoe UI" w:hAnsi="Segoe UI" w:cs="Segoe UI"/>
          <w:sz w:val="18"/>
          <w:szCs w:val="18"/>
        </w:rPr>
      </w:pPr>
      <w:r w:rsidRPr="0057596F">
        <w:rPr>
          <w:sz w:val="24"/>
          <w:szCs w:val="24"/>
        </w:rPr>
        <w:t>№ 1488 «Об утверждении Положения о закупке товаров, работ, услуг для нужд муниципального бюджетного общеобразовательного учреждения «</w:t>
      </w:r>
      <w:proofErr w:type="spellStart"/>
      <w:r w:rsidRPr="0057596F">
        <w:rPr>
          <w:sz w:val="24"/>
          <w:szCs w:val="24"/>
        </w:rPr>
        <w:t>Тораевская</w:t>
      </w:r>
      <w:proofErr w:type="spellEnd"/>
      <w:r w:rsidRPr="0057596F">
        <w:rPr>
          <w:sz w:val="24"/>
          <w:szCs w:val="24"/>
        </w:rPr>
        <w:t xml:space="preserve"> средняя общеобразовательная школа» Моргаушского района Чувашской Республики </w:t>
      </w:r>
    </w:p>
    <w:p w:rsidR="0057596F" w:rsidRPr="0057596F" w:rsidRDefault="0057596F" w:rsidP="0057596F">
      <w:pPr>
        <w:autoSpaceDE/>
        <w:autoSpaceDN/>
        <w:textAlignment w:val="baseline"/>
        <w:rPr>
          <w:rFonts w:ascii="Segoe UI" w:hAnsi="Segoe UI" w:cs="Segoe UI"/>
          <w:sz w:val="18"/>
          <w:szCs w:val="18"/>
        </w:rPr>
      </w:pPr>
      <w:r w:rsidRPr="0057596F">
        <w:rPr>
          <w:sz w:val="24"/>
          <w:szCs w:val="24"/>
        </w:rPr>
        <w:t> </w:t>
      </w:r>
    </w:p>
    <w:p w:rsidR="0057596F" w:rsidRPr="0057596F" w:rsidRDefault="0057596F" w:rsidP="0057596F">
      <w:pPr>
        <w:autoSpaceDE/>
        <w:autoSpaceDN/>
        <w:ind w:firstLine="705"/>
        <w:textAlignment w:val="baseline"/>
        <w:rPr>
          <w:rFonts w:ascii="Segoe UI" w:hAnsi="Segoe UI" w:cs="Segoe UI"/>
          <w:sz w:val="18"/>
          <w:szCs w:val="18"/>
        </w:rPr>
      </w:pPr>
      <w:r w:rsidRPr="0057596F">
        <w:rPr>
          <w:sz w:val="24"/>
          <w:szCs w:val="24"/>
        </w:rPr>
        <w:t>Администрация Моргаушского района постановляет: </w:t>
      </w:r>
    </w:p>
    <w:p w:rsidR="0057596F" w:rsidRPr="0057596F" w:rsidRDefault="0057596F" w:rsidP="0057596F">
      <w:pPr>
        <w:autoSpaceDE/>
        <w:autoSpaceDN/>
        <w:textAlignment w:val="baseline"/>
        <w:rPr>
          <w:rFonts w:ascii="Segoe UI" w:hAnsi="Segoe UI" w:cs="Segoe UI"/>
          <w:sz w:val="18"/>
          <w:szCs w:val="18"/>
        </w:rPr>
      </w:pPr>
      <w:r w:rsidRPr="0057596F">
        <w:rPr>
          <w:sz w:val="24"/>
          <w:szCs w:val="24"/>
        </w:rPr>
        <w:t>1. Внести в постановление администрации Моргаушского района Чувашской Республики от 24.12.2018г. № 1488 «Об утверждении Положения о закупке товаров, работ, услуг для нужд муниципального бюджетного общеобразовательного учреждения «</w:t>
      </w:r>
      <w:proofErr w:type="spellStart"/>
      <w:r w:rsidRPr="0057596F">
        <w:rPr>
          <w:sz w:val="24"/>
          <w:szCs w:val="24"/>
        </w:rPr>
        <w:t>Тораевская</w:t>
      </w:r>
      <w:proofErr w:type="spellEnd"/>
      <w:r w:rsidRPr="0057596F">
        <w:rPr>
          <w:sz w:val="24"/>
          <w:szCs w:val="24"/>
        </w:rPr>
        <w:t> средняя общеобразовательная школа» Моргаушского района Чувашской </w:t>
      </w:r>
      <w:proofErr w:type="gramStart"/>
      <w:r w:rsidRPr="0057596F">
        <w:rPr>
          <w:sz w:val="24"/>
          <w:szCs w:val="24"/>
        </w:rPr>
        <w:t>Республики  (</w:t>
      </w:r>
      <w:proofErr w:type="gramEnd"/>
      <w:r w:rsidRPr="0057596F">
        <w:rPr>
          <w:sz w:val="24"/>
          <w:szCs w:val="24"/>
        </w:rPr>
        <w:t>далее - Постановление) следующие изменения: </w:t>
      </w:r>
    </w:p>
    <w:p w:rsidR="0057596F" w:rsidRPr="0057596F" w:rsidRDefault="0057596F" w:rsidP="0057596F">
      <w:pPr>
        <w:autoSpaceDE/>
        <w:autoSpaceDN/>
        <w:ind w:firstLine="705"/>
        <w:jc w:val="both"/>
        <w:textAlignment w:val="baseline"/>
        <w:rPr>
          <w:rFonts w:ascii="Segoe UI" w:hAnsi="Segoe UI" w:cs="Segoe UI"/>
          <w:sz w:val="18"/>
          <w:szCs w:val="18"/>
        </w:rPr>
      </w:pPr>
      <w:r w:rsidRPr="0057596F">
        <w:rPr>
          <w:sz w:val="24"/>
          <w:szCs w:val="24"/>
        </w:rPr>
        <w:t>Ввести пункт 1.13 Постановления следующего содержания: </w:t>
      </w:r>
    </w:p>
    <w:p w:rsidR="0057596F" w:rsidRPr="0057596F" w:rsidRDefault="0057596F" w:rsidP="0057596F">
      <w:pPr>
        <w:autoSpaceDE/>
        <w:autoSpaceDN/>
        <w:jc w:val="center"/>
        <w:textAlignment w:val="baseline"/>
        <w:rPr>
          <w:rFonts w:ascii="Segoe UI" w:hAnsi="Segoe UI" w:cs="Segoe UI"/>
          <w:sz w:val="18"/>
          <w:szCs w:val="18"/>
        </w:rPr>
      </w:pPr>
      <w:r w:rsidRPr="0057596F">
        <w:rPr>
          <w:b/>
          <w:bCs/>
          <w:sz w:val="24"/>
          <w:szCs w:val="24"/>
        </w:rPr>
        <w:t>1.13. Регулирование прав участников обжаловать осуществление закупки</w:t>
      </w:r>
      <w:r w:rsidRPr="0057596F">
        <w:rPr>
          <w:sz w:val="24"/>
          <w:szCs w:val="24"/>
        </w:rPr>
        <w:t> </w:t>
      </w:r>
    </w:p>
    <w:p w:rsidR="0057596F" w:rsidRPr="0057596F" w:rsidRDefault="0057596F" w:rsidP="0057596F">
      <w:pPr>
        <w:autoSpaceDE/>
        <w:autoSpaceDN/>
        <w:jc w:val="both"/>
        <w:textAlignment w:val="baseline"/>
        <w:rPr>
          <w:sz w:val="24"/>
          <w:szCs w:val="24"/>
        </w:rPr>
      </w:pPr>
      <w:r w:rsidRPr="0057596F">
        <w:rPr>
          <w:sz w:val="24"/>
          <w:szCs w:val="24"/>
        </w:rPr>
        <w:t>1.13.1.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8" w:anchor="dst100152" w:tgtFrame="_blank" w:history="1">
        <w:r w:rsidRPr="0057596F">
          <w:rPr>
            <w:color w:val="0000FF"/>
            <w:sz w:val="24"/>
            <w:szCs w:val="24"/>
            <w:u w:val="single"/>
          </w:rPr>
          <w:t>пунктами 1</w:t>
        </w:r>
      </w:hyperlink>
      <w:r w:rsidRPr="0057596F">
        <w:rPr>
          <w:sz w:val="24"/>
          <w:szCs w:val="24"/>
        </w:rPr>
        <w:t>, </w:t>
      </w:r>
      <w:hyperlink r:id="rId9" w:anchor="dst100155" w:tgtFrame="_blank" w:history="1">
        <w:r w:rsidRPr="0057596F">
          <w:rPr>
            <w:color w:val="0000FF"/>
            <w:sz w:val="24"/>
            <w:szCs w:val="24"/>
            <w:u w:val="single"/>
          </w:rPr>
          <w:t>4</w:t>
        </w:r>
      </w:hyperlink>
      <w:r w:rsidRPr="0057596F">
        <w:rPr>
          <w:sz w:val="24"/>
          <w:szCs w:val="24"/>
        </w:rPr>
        <w:t> - </w:t>
      </w:r>
      <w:hyperlink r:id="rId10" w:anchor="dst100157" w:tgtFrame="_blank" w:history="1">
        <w:r w:rsidRPr="0057596F">
          <w:rPr>
            <w:color w:val="0000FF"/>
            <w:sz w:val="24"/>
            <w:szCs w:val="24"/>
            <w:u w:val="single"/>
          </w:rPr>
          <w:t>6 части 10</w:t>
        </w:r>
      </w:hyperlink>
      <w:r w:rsidRPr="0057596F">
        <w:rPr>
          <w:sz w:val="24"/>
          <w:szCs w:val="24"/>
        </w:rPr>
        <w:t> статьи 3 Федерального закона от 18.07.2011 № 223-ФЗ «О закупках товаров, работ, услуг отдельными видами юридических лиц»,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tgtFrame="_blank" w:history="1">
        <w:r w:rsidRPr="0057596F">
          <w:rPr>
            <w:color w:val="0000FF"/>
            <w:sz w:val="24"/>
            <w:szCs w:val="24"/>
            <w:u w:val="single"/>
          </w:rPr>
          <w:t>статьей 5.1</w:t>
        </w:r>
      </w:hyperlink>
      <w:r w:rsidRPr="0057596F">
        <w:rPr>
          <w:sz w:val="24"/>
          <w:szCs w:val="24"/>
        </w:rPr>
        <w:t> вышеуказанного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12" w:anchor="dst100152" w:tgtFrame="_blank" w:history="1">
        <w:r w:rsidRPr="0057596F">
          <w:rPr>
            <w:color w:val="0000FF"/>
            <w:sz w:val="24"/>
            <w:szCs w:val="24"/>
            <w:u w:val="single"/>
          </w:rPr>
          <w:t>пунктами 1</w:t>
        </w:r>
      </w:hyperlink>
      <w:r w:rsidRPr="0057596F">
        <w:rPr>
          <w:sz w:val="24"/>
          <w:szCs w:val="24"/>
        </w:rPr>
        <w:t>, </w:t>
      </w:r>
      <w:hyperlink r:id="rId13" w:anchor="dst100155" w:tgtFrame="_blank" w:history="1">
        <w:r w:rsidRPr="0057596F">
          <w:rPr>
            <w:color w:val="0000FF"/>
            <w:sz w:val="24"/>
            <w:szCs w:val="24"/>
            <w:u w:val="single"/>
          </w:rPr>
          <w:t>4</w:t>
        </w:r>
      </w:hyperlink>
      <w:r w:rsidRPr="0057596F">
        <w:rPr>
          <w:sz w:val="24"/>
          <w:szCs w:val="24"/>
        </w:rPr>
        <w:t> - </w:t>
      </w:r>
      <w:hyperlink r:id="rId14" w:anchor="dst100157" w:tgtFrame="_blank" w:history="1">
        <w:r w:rsidRPr="0057596F">
          <w:rPr>
            <w:color w:val="0000FF"/>
            <w:sz w:val="24"/>
            <w:szCs w:val="24"/>
            <w:u w:val="single"/>
          </w:rPr>
          <w:t>6 части 10</w:t>
        </w:r>
      </w:hyperlink>
      <w:r w:rsidRPr="0057596F">
        <w:rPr>
          <w:sz w:val="24"/>
          <w:szCs w:val="24"/>
        </w:rPr>
        <w:t> Федерального закона от 18.07.2011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tgtFrame="_blank" w:history="1">
        <w:r w:rsidRPr="0057596F">
          <w:rPr>
            <w:color w:val="0000FF"/>
            <w:sz w:val="24"/>
            <w:szCs w:val="24"/>
            <w:u w:val="single"/>
          </w:rPr>
          <w:t>статьей 5.1</w:t>
        </w:r>
      </w:hyperlink>
      <w:r w:rsidRPr="0057596F">
        <w:rPr>
          <w:sz w:val="24"/>
          <w:szCs w:val="24"/>
        </w:rPr>
        <w:t> настоящего Федерального закона. </w:t>
      </w:r>
    </w:p>
    <w:p w:rsidR="0057596F" w:rsidRPr="0057596F" w:rsidRDefault="0057596F" w:rsidP="0057596F">
      <w:pPr>
        <w:autoSpaceDE/>
        <w:autoSpaceDN/>
        <w:jc w:val="both"/>
        <w:textAlignment w:val="baseline"/>
        <w:rPr>
          <w:rFonts w:ascii="Segoe UI" w:hAnsi="Segoe UI" w:cs="Segoe UI"/>
          <w:sz w:val="18"/>
          <w:szCs w:val="18"/>
        </w:rPr>
      </w:pP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1.13.2 Любой участник закупки вправе обжаловать в антимонопольном органе в порядке, установленном </w:t>
      </w:r>
      <w:hyperlink r:id="rId16" w:anchor="dst692" w:tgtFrame="_blank" w:history="1">
        <w:r w:rsidRPr="0057596F">
          <w:rPr>
            <w:color w:val="0000FF"/>
            <w:sz w:val="24"/>
            <w:szCs w:val="24"/>
            <w:u w:val="single"/>
          </w:rPr>
          <w:t>статьей 18.1</w:t>
        </w:r>
      </w:hyperlink>
      <w:r w:rsidRPr="0057596F">
        <w:rPr>
          <w:sz w:val="24"/>
          <w:szCs w:val="24"/>
        </w:rPr>
        <w:t xml:space="preserve"> Федерального закона от 26 июля 2006 года N 135-ФЗ "О защите конкуренции", с учетом особенностей, установленных статей Федерального закона от 18.07.2011 № 223-ФЗ «О закупках товаров, работ, услуг отдельными видами юридических лиц»,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w:t>
      </w:r>
      <w:r w:rsidRPr="0057596F">
        <w:rPr>
          <w:sz w:val="24"/>
          <w:szCs w:val="24"/>
        </w:rPr>
        <w:lastRenderedPageBreak/>
        <w:t>нарушают права и законные интересы участника закупки. Обжалование осуществляется в следующих случаях: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3) </w:t>
      </w:r>
      <w:proofErr w:type="spellStart"/>
      <w:r w:rsidRPr="0057596F">
        <w:rPr>
          <w:sz w:val="24"/>
          <w:szCs w:val="24"/>
        </w:rPr>
        <w:t>неразмещение</w:t>
      </w:r>
      <w:proofErr w:type="spellEnd"/>
      <w:r w:rsidRPr="0057596F">
        <w:rPr>
          <w:sz w:val="24"/>
          <w:szCs w:val="24"/>
        </w:rPr>
        <w:t>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4) предъявление к участникам закупки требований, не предусмотренных документацией о конкурентной закупке;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tgtFrame="_blank" w:history="1">
        <w:r w:rsidRPr="0057596F">
          <w:rPr>
            <w:color w:val="0000FF"/>
            <w:sz w:val="24"/>
            <w:szCs w:val="24"/>
            <w:u w:val="single"/>
          </w:rPr>
          <w:t>закона</w:t>
        </w:r>
      </w:hyperlink>
      <w:r w:rsidRPr="0057596F">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w:t>
      </w:r>
    </w:p>
    <w:p w:rsidR="0057596F" w:rsidRPr="0057596F" w:rsidRDefault="0057596F" w:rsidP="0057596F">
      <w:pPr>
        <w:autoSpaceDE/>
        <w:autoSpaceDN/>
        <w:jc w:val="both"/>
        <w:textAlignment w:val="baseline"/>
        <w:rPr>
          <w:sz w:val="24"/>
          <w:szCs w:val="24"/>
        </w:rPr>
      </w:pPr>
      <w:r w:rsidRPr="0057596F">
        <w:rPr>
          <w:sz w:val="24"/>
          <w:szCs w:val="24"/>
        </w:rPr>
        <w:t>6) </w:t>
      </w:r>
      <w:proofErr w:type="spellStart"/>
      <w:r w:rsidRPr="0057596F">
        <w:rPr>
          <w:sz w:val="24"/>
          <w:szCs w:val="24"/>
        </w:rPr>
        <w:t>неразмещение</w:t>
      </w:r>
      <w:proofErr w:type="spellEnd"/>
      <w:r w:rsidRPr="0057596F">
        <w:rPr>
          <w:sz w:val="24"/>
          <w:szCs w:val="24"/>
        </w:rPr>
        <w:t>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t>
      </w:r>
    </w:p>
    <w:p w:rsidR="0057596F" w:rsidRPr="0057596F" w:rsidRDefault="0057596F" w:rsidP="0057596F">
      <w:pPr>
        <w:autoSpaceDE/>
        <w:autoSpaceDN/>
        <w:jc w:val="both"/>
        <w:textAlignment w:val="baseline"/>
        <w:rPr>
          <w:rFonts w:ascii="Segoe UI" w:hAnsi="Segoe UI" w:cs="Segoe UI"/>
          <w:sz w:val="18"/>
          <w:szCs w:val="18"/>
        </w:rPr>
      </w:pPr>
    </w:p>
    <w:p w:rsidR="0057596F" w:rsidRPr="0057596F" w:rsidRDefault="0057596F" w:rsidP="0057596F">
      <w:pPr>
        <w:autoSpaceDE/>
        <w:autoSpaceDN/>
        <w:jc w:val="both"/>
        <w:textAlignment w:val="baseline"/>
        <w:rPr>
          <w:sz w:val="24"/>
          <w:szCs w:val="24"/>
        </w:rPr>
      </w:pPr>
      <w:r w:rsidRPr="0057596F">
        <w:rPr>
          <w:sz w:val="24"/>
          <w:szCs w:val="24"/>
        </w:rPr>
        <w:t xml:space="preserve">1.13.3.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57596F">
        <w:rPr>
          <w:sz w:val="24"/>
          <w:szCs w:val="24"/>
        </w:rPr>
        <w:t>после окончания</w:t>
      </w:r>
      <w:proofErr w:type="gramEnd"/>
      <w:r w:rsidRPr="0057596F">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 </w:t>
      </w:r>
    </w:p>
    <w:p w:rsidR="0057596F" w:rsidRPr="0057596F" w:rsidRDefault="0057596F" w:rsidP="0057596F">
      <w:pPr>
        <w:autoSpaceDE/>
        <w:autoSpaceDN/>
        <w:jc w:val="both"/>
        <w:textAlignment w:val="baseline"/>
        <w:rPr>
          <w:rFonts w:ascii="Segoe UI" w:hAnsi="Segoe UI" w:cs="Segoe UI"/>
          <w:sz w:val="18"/>
          <w:szCs w:val="18"/>
        </w:rPr>
      </w:pP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1.13.4. В антимонопольном органе в порядке, установленном </w:t>
      </w:r>
      <w:hyperlink r:id="rId18" w:anchor="dst692" w:tgtFrame="_blank" w:history="1">
        <w:r w:rsidRPr="0057596F">
          <w:rPr>
            <w:color w:val="0000FF"/>
            <w:sz w:val="24"/>
            <w:szCs w:val="24"/>
            <w:u w:val="single"/>
          </w:rPr>
          <w:t>статьей 18.1</w:t>
        </w:r>
      </w:hyperlink>
      <w:r w:rsidRPr="0057596F">
        <w:rPr>
          <w:sz w:val="24"/>
          <w:szCs w:val="24"/>
        </w:rPr>
        <w:t> Федерального закона от 26 июля 2006 года N 135-ФЗ "О защите конкуренции", в случаях, определенных </w:t>
      </w:r>
      <w:hyperlink r:id="rId19" w:anchor="dst100152" w:tgtFrame="_blank" w:history="1">
        <w:r w:rsidRPr="0057596F">
          <w:rPr>
            <w:color w:val="0000FF"/>
            <w:sz w:val="24"/>
            <w:szCs w:val="24"/>
            <w:u w:val="single"/>
          </w:rPr>
          <w:t>пунктами 1</w:t>
        </w:r>
      </w:hyperlink>
      <w:r w:rsidRPr="0057596F">
        <w:rPr>
          <w:sz w:val="24"/>
          <w:szCs w:val="24"/>
        </w:rPr>
        <w:t>, </w:t>
      </w:r>
      <w:hyperlink r:id="rId20" w:anchor="dst100155" w:tgtFrame="_blank" w:history="1">
        <w:r w:rsidRPr="0057596F">
          <w:rPr>
            <w:color w:val="0000FF"/>
            <w:sz w:val="24"/>
            <w:szCs w:val="24"/>
            <w:u w:val="single"/>
          </w:rPr>
          <w:t>4</w:t>
        </w:r>
      </w:hyperlink>
      <w:r w:rsidRPr="0057596F">
        <w:rPr>
          <w:sz w:val="24"/>
          <w:szCs w:val="24"/>
        </w:rPr>
        <w:t> - </w:t>
      </w:r>
      <w:hyperlink r:id="rId21" w:anchor="dst100157" w:tgtFrame="_blank" w:history="1">
        <w:r w:rsidRPr="0057596F">
          <w:rPr>
            <w:color w:val="0000FF"/>
            <w:sz w:val="24"/>
            <w:szCs w:val="24"/>
            <w:u w:val="single"/>
          </w:rPr>
          <w:t>6 части 10</w:t>
        </w:r>
      </w:hyperlink>
      <w:r w:rsidRPr="0057596F">
        <w:rPr>
          <w:sz w:val="24"/>
          <w:szCs w:val="24"/>
        </w:rPr>
        <w:t> статьи 3 Федерального закона от 18.07.2011 № 223-ФЗ «О закупках товаров, работ, услуг отдельными видами юридических лиц», а также с учетом особенностей, установленных настоящей статьей, могут быть обжалованы: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tgtFrame="_blank" w:history="1">
        <w:r w:rsidRPr="0057596F">
          <w:rPr>
            <w:color w:val="0000FF"/>
            <w:sz w:val="24"/>
            <w:szCs w:val="24"/>
            <w:u w:val="single"/>
          </w:rPr>
          <w:t>статьей 5.1</w:t>
        </w:r>
      </w:hyperlink>
      <w:r w:rsidRPr="0057596F">
        <w:rPr>
          <w:sz w:val="24"/>
          <w:szCs w:val="24"/>
        </w:rPr>
        <w:t> Федерального закона от 18.07.2011 №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7596F" w:rsidRPr="0057596F" w:rsidRDefault="0057596F" w:rsidP="0057596F">
      <w:pPr>
        <w:autoSpaceDE/>
        <w:autoSpaceDN/>
        <w:jc w:val="both"/>
        <w:textAlignment w:val="baseline"/>
        <w:rPr>
          <w:sz w:val="24"/>
          <w:szCs w:val="24"/>
        </w:rPr>
      </w:pPr>
      <w:r w:rsidRPr="0057596F">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tgtFrame="_blank" w:history="1">
        <w:r w:rsidRPr="0057596F">
          <w:rPr>
            <w:color w:val="0000FF"/>
            <w:sz w:val="24"/>
            <w:szCs w:val="24"/>
            <w:u w:val="single"/>
          </w:rPr>
          <w:t>статьей 5.1</w:t>
        </w:r>
      </w:hyperlink>
      <w:r w:rsidRPr="0057596F">
        <w:rPr>
          <w:sz w:val="24"/>
          <w:szCs w:val="24"/>
        </w:rPr>
        <w:t> Федерального закона от 18.07.2011 №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7596F" w:rsidRPr="0057596F" w:rsidRDefault="0057596F" w:rsidP="0057596F">
      <w:pPr>
        <w:autoSpaceDE/>
        <w:autoSpaceDN/>
        <w:jc w:val="both"/>
        <w:textAlignment w:val="baseline"/>
        <w:rPr>
          <w:rFonts w:ascii="Segoe UI" w:hAnsi="Segoe UI" w:cs="Segoe UI"/>
          <w:sz w:val="18"/>
          <w:szCs w:val="18"/>
        </w:rPr>
      </w:pPr>
    </w:p>
    <w:p w:rsidR="0057596F" w:rsidRPr="0057596F" w:rsidRDefault="0057596F" w:rsidP="0057596F">
      <w:pPr>
        <w:autoSpaceDE/>
        <w:autoSpaceDN/>
        <w:jc w:val="both"/>
        <w:textAlignment w:val="baseline"/>
        <w:rPr>
          <w:sz w:val="24"/>
          <w:szCs w:val="24"/>
        </w:rPr>
      </w:pPr>
      <w:r w:rsidRPr="0057596F">
        <w:rPr>
          <w:sz w:val="24"/>
          <w:szCs w:val="24"/>
        </w:rPr>
        <w:t>1.13.5. Рассмотрение жалобы антимонопольным органом должно </w:t>
      </w:r>
      <w:hyperlink r:id="rId24" w:anchor="dst100179" w:tgtFrame="_blank" w:history="1">
        <w:r w:rsidRPr="0057596F">
          <w:rPr>
            <w:color w:val="0000FF"/>
            <w:sz w:val="24"/>
            <w:szCs w:val="24"/>
            <w:u w:val="single"/>
          </w:rPr>
          <w:t>ограничиваться</w:t>
        </w:r>
      </w:hyperlink>
      <w:r w:rsidRPr="0057596F">
        <w:rPr>
          <w:sz w:val="24"/>
          <w:szCs w:val="24"/>
        </w:rPr>
        <w:t> только доводами, составляющими предмет обжалования. </w:t>
      </w:r>
    </w:p>
    <w:p w:rsidR="0057596F" w:rsidRPr="0057596F" w:rsidRDefault="0057596F" w:rsidP="0057596F">
      <w:pPr>
        <w:autoSpaceDE/>
        <w:autoSpaceDN/>
        <w:jc w:val="both"/>
        <w:textAlignment w:val="baseline"/>
        <w:rPr>
          <w:rFonts w:ascii="Segoe UI" w:hAnsi="Segoe UI" w:cs="Segoe UI"/>
          <w:sz w:val="18"/>
          <w:szCs w:val="18"/>
        </w:rPr>
      </w:pPr>
    </w:p>
    <w:p w:rsidR="0057596F" w:rsidRPr="0057596F" w:rsidRDefault="0057596F" w:rsidP="0057596F">
      <w:pPr>
        <w:autoSpaceDE/>
        <w:autoSpaceDN/>
        <w:ind w:firstLine="15"/>
        <w:jc w:val="both"/>
        <w:textAlignment w:val="baseline"/>
        <w:rPr>
          <w:rFonts w:ascii="Segoe UI" w:hAnsi="Segoe UI" w:cs="Segoe UI"/>
          <w:sz w:val="18"/>
          <w:szCs w:val="18"/>
        </w:rPr>
      </w:pPr>
      <w:r w:rsidRPr="0057596F">
        <w:rPr>
          <w:sz w:val="24"/>
          <w:szCs w:val="24"/>
        </w:rPr>
        <w:lastRenderedPageBreak/>
        <w:t>2. Настоящее постановление вступает в силу после его официального опубликования и распространяется на правоотношения, возникшее с 01.01.2020 года. </w:t>
      </w:r>
    </w:p>
    <w:p w:rsidR="0057596F" w:rsidRPr="0057596F" w:rsidRDefault="0057596F" w:rsidP="0057596F">
      <w:pPr>
        <w:autoSpaceDE/>
        <w:autoSpaceDN/>
        <w:ind w:left="360"/>
        <w:jc w:val="both"/>
        <w:textAlignment w:val="baseline"/>
        <w:rPr>
          <w:rFonts w:ascii="Segoe UI" w:hAnsi="Segoe UI" w:cs="Segoe UI"/>
          <w:sz w:val="18"/>
          <w:szCs w:val="18"/>
        </w:rPr>
      </w:pPr>
      <w:r w:rsidRPr="0057596F">
        <w:rPr>
          <w:sz w:val="24"/>
          <w:szCs w:val="24"/>
        </w:rPr>
        <w:t> </w:t>
      </w:r>
    </w:p>
    <w:p w:rsidR="0057596F" w:rsidRPr="0057596F" w:rsidRDefault="0057596F" w:rsidP="0057596F">
      <w:pPr>
        <w:autoSpaceDE/>
        <w:autoSpaceDN/>
        <w:ind w:left="360"/>
        <w:jc w:val="both"/>
        <w:textAlignment w:val="baseline"/>
        <w:rPr>
          <w:rFonts w:ascii="Segoe UI" w:hAnsi="Segoe UI" w:cs="Segoe UI"/>
          <w:sz w:val="18"/>
          <w:szCs w:val="18"/>
        </w:rPr>
      </w:pPr>
      <w:r w:rsidRPr="0057596F">
        <w:rPr>
          <w:sz w:val="24"/>
          <w:szCs w:val="24"/>
        </w:rPr>
        <w:t>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Глава администрации  </w:t>
      </w:r>
    </w:p>
    <w:p w:rsidR="0057596F" w:rsidRPr="0057596F" w:rsidRDefault="0057596F" w:rsidP="0057596F">
      <w:pPr>
        <w:autoSpaceDE/>
        <w:autoSpaceDN/>
        <w:jc w:val="both"/>
        <w:textAlignment w:val="baseline"/>
        <w:rPr>
          <w:rFonts w:ascii="Segoe UI" w:hAnsi="Segoe UI" w:cs="Segoe UI"/>
          <w:sz w:val="18"/>
          <w:szCs w:val="18"/>
        </w:rPr>
      </w:pPr>
      <w:r w:rsidRPr="0057596F">
        <w:rPr>
          <w:sz w:val="24"/>
          <w:szCs w:val="24"/>
        </w:rPr>
        <w:t>Моргаушского района                                                                                     Р.Н. Тимофеев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Segoe UI" w:hAnsi="Segoe UI" w:cs="Segoe UI"/>
          <w:sz w:val="18"/>
          <w:szCs w:val="18"/>
        </w:rPr>
      </w:pPr>
      <w:r w:rsidRPr="0057596F">
        <w:rPr>
          <w:rFonts w:ascii="Calibri" w:hAnsi="Calibri" w:cs="Segoe UI"/>
          <w:sz w:val="22"/>
          <w:szCs w:val="22"/>
        </w:rPr>
        <w:t> </w:t>
      </w:r>
    </w:p>
    <w:p w:rsidR="0057596F" w:rsidRPr="0057596F" w:rsidRDefault="0057596F" w:rsidP="0057596F">
      <w:pPr>
        <w:autoSpaceDE/>
        <w:autoSpaceDN/>
        <w:textAlignment w:val="baseline"/>
        <w:rPr>
          <w:rFonts w:ascii="Calibri" w:hAnsi="Calibri" w:cs="Segoe UI"/>
          <w:sz w:val="22"/>
          <w:szCs w:val="22"/>
        </w:rPr>
      </w:pPr>
      <w:r w:rsidRPr="0057596F">
        <w:rPr>
          <w:rFonts w:ascii="Calibri" w:hAnsi="Calibri" w:cs="Segoe UI"/>
          <w:sz w:val="22"/>
          <w:szCs w:val="22"/>
        </w:rPr>
        <w:t> </w:t>
      </w: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Calibri" w:hAnsi="Calibri" w:cs="Segoe UI"/>
          <w:sz w:val="22"/>
          <w:szCs w:val="22"/>
        </w:rPr>
      </w:pPr>
    </w:p>
    <w:p w:rsidR="0057596F" w:rsidRPr="0057596F" w:rsidRDefault="0057596F" w:rsidP="0057596F">
      <w:pPr>
        <w:autoSpaceDE/>
        <w:autoSpaceDN/>
        <w:textAlignment w:val="baseline"/>
        <w:rPr>
          <w:rFonts w:ascii="Segoe UI" w:hAnsi="Segoe UI" w:cs="Segoe UI"/>
          <w:sz w:val="18"/>
          <w:szCs w:val="18"/>
        </w:rPr>
      </w:pPr>
      <w:proofErr w:type="spellStart"/>
      <w:r w:rsidRPr="0057596F">
        <w:rPr>
          <w:rFonts w:ascii="Calibri" w:hAnsi="Calibri" w:cs="Segoe UI"/>
          <w:sz w:val="16"/>
          <w:szCs w:val="22"/>
        </w:rPr>
        <w:t>Исп</w:t>
      </w:r>
      <w:proofErr w:type="spellEnd"/>
      <w:r w:rsidRPr="0057596F">
        <w:rPr>
          <w:rFonts w:ascii="Calibri" w:hAnsi="Calibri" w:cs="Segoe UI"/>
          <w:sz w:val="16"/>
          <w:szCs w:val="22"/>
        </w:rPr>
        <w:t>: З.Ю. </w:t>
      </w:r>
      <w:proofErr w:type="spellStart"/>
      <w:r w:rsidRPr="0057596F">
        <w:rPr>
          <w:rFonts w:ascii="Calibri" w:hAnsi="Calibri" w:cs="Segoe UI"/>
          <w:sz w:val="16"/>
          <w:szCs w:val="22"/>
        </w:rPr>
        <w:t>Дипломатова</w:t>
      </w:r>
      <w:proofErr w:type="spellEnd"/>
      <w:r w:rsidRPr="0057596F">
        <w:rPr>
          <w:rFonts w:ascii="Calibri" w:hAnsi="Calibri" w:cs="Segoe UI"/>
          <w:sz w:val="16"/>
          <w:szCs w:val="22"/>
        </w:rPr>
        <w:t> </w:t>
      </w:r>
    </w:p>
    <w:p w:rsidR="0057596F" w:rsidRPr="0057596F" w:rsidRDefault="0057596F" w:rsidP="0057596F">
      <w:pPr>
        <w:autoSpaceDE/>
        <w:autoSpaceDN/>
        <w:textAlignment w:val="baseline"/>
        <w:rPr>
          <w:rFonts w:asciiTheme="minorHAnsi" w:eastAsiaTheme="minorHAnsi" w:hAnsiTheme="minorHAnsi" w:cstheme="minorBidi"/>
          <w:sz w:val="22"/>
          <w:szCs w:val="22"/>
          <w:lang w:eastAsia="en-US"/>
        </w:rPr>
      </w:pPr>
      <w:r w:rsidRPr="0057596F">
        <w:rPr>
          <w:rFonts w:ascii="Calibri" w:hAnsi="Calibri" w:cs="Segoe UI"/>
          <w:sz w:val="16"/>
          <w:szCs w:val="22"/>
        </w:rPr>
        <w:t>Тел: 62-4-33 </w:t>
      </w:r>
    </w:p>
    <w:p w:rsidR="0057596F" w:rsidRDefault="0057596F">
      <w:pPr>
        <w:autoSpaceDE/>
        <w:autoSpaceDN/>
        <w:spacing w:after="200" w:line="276" w:lineRule="auto"/>
        <w:rPr>
          <w:sz w:val="24"/>
          <w:szCs w:val="24"/>
        </w:rPr>
      </w:pPr>
      <w:bookmarkStart w:id="0" w:name="_GoBack"/>
      <w:bookmarkEnd w:id="0"/>
      <w:r>
        <w:rPr>
          <w:sz w:val="24"/>
          <w:szCs w:val="24"/>
        </w:rPr>
        <w:br w:type="page"/>
      </w:r>
    </w:p>
    <w:p w:rsidR="000A656E" w:rsidRPr="00367F2B" w:rsidRDefault="000A656E" w:rsidP="000A656E">
      <w:pPr>
        <w:spacing w:after="1" w:line="200" w:lineRule="atLeast"/>
        <w:ind w:firstLine="4820"/>
        <w:rPr>
          <w:sz w:val="24"/>
          <w:szCs w:val="24"/>
        </w:rPr>
      </w:pPr>
      <w:r w:rsidRPr="00367F2B">
        <w:rPr>
          <w:sz w:val="24"/>
          <w:szCs w:val="24"/>
        </w:rPr>
        <w:lastRenderedPageBreak/>
        <w:t>УТВЕРЖДЕНО</w:t>
      </w:r>
    </w:p>
    <w:p w:rsidR="000A656E" w:rsidRPr="00367F2B" w:rsidRDefault="000A656E" w:rsidP="000A656E">
      <w:pPr>
        <w:spacing w:after="1" w:line="200" w:lineRule="atLeast"/>
        <w:ind w:firstLine="4820"/>
        <w:rPr>
          <w:sz w:val="24"/>
          <w:szCs w:val="24"/>
        </w:rPr>
      </w:pPr>
      <w:r w:rsidRPr="00367F2B">
        <w:rPr>
          <w:sz w:val="24"/>
          <w:szCs w:val="24"/>
        </w:rPr>
        <w:t xml:space="preserve">Постановлением администрации </w:t>
      </w:r>
    </w:p>
    <w:p w:rsidR="000A656E" w:rsidRPr="00367F2B" w:rsidRDefault="000A656E" w:rsidP="000A656E">
      <w:pPr>
        <w:spacing w:after="1" w:line="200" w:lineRule="atLeast"/>
        <w:ind w:firstLine="4820"/>
        <w:rPr>
          <w:sz w:val="24"/>
          <w:szCs w:val="24"/>
        </w:rPr>
      </w:pPr>
      <w:r w:rsidRPr="00367F2B">
        <w:rPr>
          <w:sz w:val="24"/>
          <w:szCs w:val="24"/>
        </w:rPr>
        <w:t>Моргаушского района Чувашской</w:t>
      </w:r>
    </w:p>
    <w:p w:rsidR="000A656E" w:rsidRDefault="000A656E" w:rsidP="000A656E">
      <w:pPr>
        <w:spacing w:after="1" w:line="200" w:lineRule="atLeast"/>
        <w:ind w:firstLine="4820"/>
        <w:rPr>
          <w:sz w:val="24"/>
          <w:szCs w:val="24"/>
        </w:rPr>
      </w:pPr>
      <w:r w:rsidRPr="00367F2B">
        <w:rPr>
          <w:sz w:val="24"/>
          <w:szCs w:val="24"/>
        </w:rPr>
        <w:t>Республики от _______________ № ______</w:t>
      </w:r>
    </w:p>
    <w:p w:rsidR="000A656E" w:rsidRDefault="000A656E" w:rsidP="000A656E">
      <w:pPr>
        <w:spacing w:after="1" w:line="200" w:lineRule="atLeast"/>
        <w:ind w:firstLine="4820"/>
        <w:rPr>
          <w:sz w:val="24"/>
          <w:szCs w:val="24"/>
        </w:rPr>
      </w:pPr>
      <w:r>
        <w:rPr>
          <w:sz w:val="24"/>
          <w:szCs w:val="24"/>
        </w:rPr>
        <w:t>с внесенными изменениями</w:t>
      </w:r>
    </w:p>
    <w:p w:rsidR="000A656E" w:rsidRPr="00367F2B" w:rsidRDefault="000A656E" w:rsidP="000A656E">
      <w:pPr>
        <w:spacing w:after="1" w:line="200" w:lineRule="atLeast"/>
        <w:ind w:firstLine="4820"/>
        <w:rPr>
          <w:sz w:val="24"/>
          <w:szCs w:val="24"/>
        </w:rPr>
      </w:pPr>
      <w:r>
        <w:rPr>
          <w:sz w:val="24"/>
          <w:szCs w:val="24"/>
        </w:rPr>
        <w:t>от____________________ № ______</w:t>
      </w: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jc w:val="center"/>
        <w:rPr>
          <w:b/>
          <w:sz w:val="28"/>
          <w:szCs w:val="28"/>
        </w:rPr>
      </w:pPr>
      <w:r w:rsidRPr="00367F2B">
        <w:rPr>
          <w:b/>
          <w:sz w:val="28"/>
          <w:szCs w:val="28"/>
        </w:rPr>
        <w:t>ПОЛОЖЕНИЕ</w:t>
      </w:r>
    </w:p>
    <w:p w:rsidR="000A656E" w:rsidRPr="00367F2B" w:rsidRDefault="000A656E" w:rsidP="000A656E">
      <w:pPr>
        <w:jc w:val="center"/>
        <w:rPr>
          <w:b/>
          <w:sz w:val="28"/>
          <w:szCs w:val="28"/>
        </w:rPr>
      </w:pPr>
      <w:r w:rsidRPr="00367F2B">
        <w:rPr>
          <w:b/>
          <w:sz w:val="28"/>
          <w:szCs w:val="28"/>
        </w:rPr>
        <w:t>о закупке товаров, работ, услуг для нужд муниципального бюджетного общеобразовательного учреждения «</w:t>
      </w:r>
      <w:proofErr w:type="spellStart"/>
      <w:r>
        <w:rPr>
          <w:b/>
          <w:sz w:val="28"/>
          <w:szCs w:val="28"/>
        </w:rPr>
        <w:t>Тораев</w:t>
      </w:r>
      <w:r w:rsidRPr="00367F2B">
        <w:rPr>
          <w:b/>
          <w:sz w:val="28"/>
          <w:szCs w:val="28"/>
        </w:rPr>
        <w:t>ская</w:t>
      </w:r>
      <w:proofErr w:type="spellEnd"/>
      <w:r w:rsidRPr="00367F2B">
        <w:rPr>
          <w:b/>
          <w:sz w:val="28"/>
          <w:szCs w:val="28"/>
        </w:rPr>
        <w:t xml:space="preserve"> средняя» Моргаушского района Чувашской Республики</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spacing w:after="1" w:line="220" w:lineRule="atLeast"/>
        <w:jc w:val="center"/>
        <w:rPr>
          <w:sz w:val="24"/>
          <w:szCs w:val="24"/>
        </w:rPr>
      </w:pPr>
    </w:p>
    <w:p w:rsidR="000A656E" w:rsidRPr="00367F2B" w:rsidRDefault="000A656E" w:rsidP="000A656E">
      <w:pPr>
        <w:ind w:left="540"/>
        <w:jc w:val="center"/>
        <w:rPr>
          <w:b/>
          <w:sz w:val="22"/>
          <w:szCs w:val="22"/>
        </w:rPr>
      </w:pPr>
      <w:r w:rsidRPr="00367F2B">
        <w:rPr>
          <w:sz w:val="24"/>
          <w:szCs w:val="24"/>
        </w:rPr>
        <w:br w:type="page"/>
      </w:r>
      <w:r w:rsidRPr="00367F2B">
        <w:rPr>
          <w:b/>
          <w:sz w:val="22"/>
          <w:szCs w:val="22"/>
        </w:rPr>
        <w:lastRenderedPageBreak/>
        <w:t>Содержание:</w:t>
      </w:r>
    </w:p>
    <w:p w:rsidR="000A656E" w:rsidRPr="00367F2B" w:rsidRDefault="000A656E" w:rsidP="000A656E">
      <w:pPr>
        <w:ind w:left="540"/>
        <w:jc w:val="both"/>
        <w:rPr>
          <w:sz w:val="22"/>
          <w:szCs w:val="22"/>
        </w:rPr>
      </w:pPr>
      <w:r w:rsidRPr="00367F2B">
        <w:rPr>
          <w:sz w:val="22"/>
          <w:szCs w:val="22"/>
        </w:rPr>
        <w:t>Термины, определения и сокращения</w:t>
      </w:r>
    </w:p>
    <w:p w:rsidR="000A656E" w:rsidRPr="00367F2B" w:rsidRDefault="000A656E" w:rsidP="000A656E">
      <w:pPr>
        <w:ind w:left="540"/>
        <w:jc w:val="both"/>
        <w:rPr>
          <w:sz w:val="22"/>
          <w:szCs w:val="22"/>
        </w:rPr>
      </w:pPr>
      <w:r w:rsidRPr="00367F2B">
        <w:rPr>
          <w:b/>
          <w:sz w:val="22"/>
          <w:szCs w:val="22"/>
        </w:rPr>
        <w:t>1. Общие положения</w:t>
      </w:r>
    </w:p>
    <w:p w:rsidR="000A656E" w:rsidRPr="00367F2B" w:rsidRDefault="000A656E" w:rsidP="000A656E">
      <w:pPr>
        <w:ind w:left="540"/>
        <w:jc w:val="both"/>
        <w:rPr>
          <w:sz w:val="22"/>
          <w:szCs w:val="22"/>
        </w:rPr>
      </w:pPr>
      <w:r w:rsidRPr="00367F2B">
        <w:rPr>
          <w:sz w:val="22"/>
          <w:szCs w:val="22"/>
        </w:rPr>
        <w:t>1.1. Правовые основы осуществления закупок</w:t>
      </w:r>
    </w:p>
    <w:p w:rsidR="000A656E" w:rsidRPr="00367F2B" w:rsidRDefault="000A656E" w:rsidP="000A656E">
      <w:pPr>
        <w:ind w:left="540"/>
        <w:jc w:val="both"/>
        <w:rPr>
          <w:sz w:val="22"/>
          <w:szCs w:val="22"/>
        </w:rPr>
      </w:pPr>
      <w:r w:rsidRPr="00367F2B">
        <w:rPr>
          <w:sz w:val="22"/>
          <w:szCs w:val="22"/>
        </w:rPr>
        <w:t>1.2. Цели и принципы закупок</w:t>
      </w:r>
    </w:p>
    <w:p w:rsidR="000A656E" w:rsidRPr="00367F2B" w:rsidRDefault="000A656E" w:rsidP="000A656E">
      <w:pPr>
        <w:ind w:left="540"/>
        <w:jc w:val="both"/>
        <w:rPr>
          <w:sz w:val="22"/>
          <w:szCs w:val="22"/>
        </w:rPr>
      </w:pPr>
      <w:r w:rsidRPr="00367F2B">
        <w:rPr>
          <w:sz w:val="22"/>
          <w:szCs w:val="22"/>
        </w:rPr>
        <w:t>1.3. Способы закупок</w:t>
      </w:r>
    </w:p>
    <w:p w:rsidR="000A656E" w:rsidRPr="00367F2B" w:rsidRDefault="000A656E" w:rsidP="000A656E">
      <w:pPr>
        <w:ind w:left="540"/>
        <w:jc w:val="both"/>
        <w:rPr>
          <w:sz w:val="22"/>
          <w:szCs w:val="22"/>
        </w:rPr>
      </w:pPr>
      <w:r w:rsidRPr="00367F2B">
        <w:rPr>
          <w:sz w:val="22"/>
          <w:szCs w:val="22"/>
        </w:rPr>
        <w:t>1.4. Информационное обеспечение закупок</w:t>
      </w:r>
    </w:p>
    <w:p w:rsidR="000A656E" w:rsidRPr="00367F2B" w:rsidRDefault="000A656E" w:rsidP="000A656E">
      <w:pPr>
        <w:ind w:left="540"/>
        <w:jc w:val="both"/>
        <w:rPr>
          <w:sz w:val="22"/>
          <w:szCs w:val="22"/>
        </w:rPr>
      </w:pPr>
      <w:r w:rsidRPr="00367F2B">
        <w:rPr>
          <w:sz w:val="22"/>
          <w:szCs w:val="22"/>
        </w:rPr>
        <w:t>1.5. Планирование закупок</w:t>
      </w:r>
    </w:p>
    <w:p w:rsidR="000A656E" w:rsidRPr="00367F2B" w:rsidRDefault="000A656E" w:rsidP="000A656E">
      <w:pPr>
        <w:ind w:left="540"/>
        <w:jc w:val="both"/>
        <w:rPr>
          <w:sz w:val="22"/>
          <w:szCs w:val="22"/>
        </w:rPr>
      </w:pPr>
      <w:r w:rsidRPr="00367F2B">
        <w:rPr>
          <w:sz w:val="22"/>
          <w:szCs w:val="22"/>
        </w:rPr>
        <w:t>1.6. Полномочия Заказчика при подготовке и проведении закупки</w:t>
      </w:r>
    </w:p>
    <w:p w:rsidR="000A656E" w:rsidRPr="00367F2B" w:rsidRDefault="000A656E" w:rsidP="000A656E">
      <w:pPr>
        <w:ind w:left="540"/>
        <w:jc w:val="both"/>
        <w:rPr>
          <w:sz w:val="22"/>
          <w:szCs w:val="22"/>
        </w:rPr>
      </w:pPr>
      <w:r w:rsidRPr="00367F2B">
        <w:rPr>
          <w:sz w:val="22"/>
          <w:szCs w:val="22"/>
        </w:rPr>
        <w:t>1.7. Комиссия по осуществлению конкурентных закупок</w:t>
      </w:r>
    </w:p>
    <w:p w:rsidR="000A656E" w:rsidRPr="00367F2B" w:rsidRDefault="000A656E" w:rsidP="000A656E">
      <w:pPr>
        <w:ind w:left="540"/>
        <w:jc w:val="both"/>
        <w:rPr>
          <w:sz w:val="22"/>
          <w:szCs w:val="22"/>
        </w:rPr>
      </w:pPr>
      <w:r w:rsidRPr="00367F2B">
        <w:rPr>
          <w:sz w:val="22"/>
          <w:szCs w:val="22"/>
        </w:rPr>
        <w:t>1.8. Документация о конкурентной закупке</w:t>
      </w:r>
    </w:p>
    <w:p w:rsidR="000A656E" w:rsidRPr="00367F2B" w:rsidRDefault="000A656E" w:rsidP="000A656E">
      <w:pPr>
        <w:ind w:left="540"/>
        <w:jc w:val="both"/>
        <w:rPr>
          <w:sz w:val="22"/>
          <w:szCs w:val="22"/>
        </w:rPr>
      </w:pPr>
      <w:r w:rsidRPr="00367F2B">
        <w:rPr>
          <w:sz w:val="22"/>
          <w:szCs w:val="22"/>
        </w:rPr>
        <w:t>1.9. Требования к участникам закупки</w:t>
      </w:r>
    </w:p>
    <w:p w:rsidR="000A656E" w:rsidRPr="00367F2B" w:rsidRDefault="000A656E" w:rsidP="000A656E">
      <w:pPr>
        <w:ind w:left="540"/>
        <w:jc w:val="both"/>
        <w:rPr>
          <w:sz w:val="22"/>
          <w:szCs w:val="22"/>
        </w:rPr>
      </w:pPr>
      <w:r w:rsidRPr="00367F2B">
        <w:rPr>
          <w:sz w:val="22"/>
          <w:szCs w:val="22"/>
        </w:rPr>
        <w:t>1.10. Условия допуска к участию и отстранения от участия в закупках</w:t>
      </w:r>
    </w:p>
    <w:p w:rsidR="000A656E" w:rsidRPr="00367F2B" w:rsidRDefault="000A656E" w:rsidP="000A656E">
      <w:pPr>
        <w:ind w:left="540"/>
        <w:jc w:val="both"/>
        <w:rPr>
          <w:sz w:val="22"/>
          <w:szCs w:val="22"/>
        </w:rPr>
      </w:pPr>
      <w:r w:rsidRPr="00367F2B">
        <w:rPr>
          <w:sz w:val="22"/>
          <w:szCs w:val="22"/>
        </w:rPr>
        <w:t>1.11. Порядок заключения и исполнения договора</w:t>
      </w:r>
    </w:p>
    <w:p w:rsidR="000A656E" w:rsidRDefault="000A656E" w:rsidP="000A656E">
      <w:pPr>
        <w:ind w:left="540"/>
        <w:jc w:val="both"/>
        <w:rPr>
          <w:sz w:val="22"/>
          <w:szCs w:val="22"/>
        </w:rPr>
      </w:pPr>
      <w:r w:rsidRPr="00367F2B">
        <w:rPr>
          <w:sz w:val="22"/>
          <w:szCs w:val="22"/>
        </w:rPr>
        <w:t>1.12. Реестр заключенных договоров</w:t>
      </w:r>
    </w:p>
    <w:p w:rsidR="000A656E" w:rsidRPr="003A1BBF" w:rsidRDefault="000A656E" w:rsidP="000A656E">
      <w:pPr>
        <w:ind w:left="540"/>
        <w:jc w:val="both"/>
        <w:rPr>
          <w:sz w:val="22"/>
          <w:szCs w:val="22"/>
        </w:rPr>
      </w:pPr>
      <w:r>
        <w:rPr>
          <w:sz w:val="22"/>
          <w:szCs w:val="22"/>
        </w:rPr>
        <w:t>1.13.</w:t>
      </w:r>
      <w:r w:rsidRPr="003A1BBF">
        <w:rPr>
          <w:b/>
          <w:bCs/>
          <w:sz w:val="24"/>
          <w:szCs w:val="24"/>
        </w:rPr>
        <w:t xml:space="preserve"> </w:t>
      </w:r>
      <w:r w:rsidRPr="003A1BBF">
        <w:rPr>
          <w:bCs/>
          <w:sz w:val="24"/>
          <w:szCs w:val="24"/>
        </w:rPr>
        <w:t>Регулирование прав участников обжаловать осуществление закупки</w:t>
      </w:r>
      <w:r w:rsidRPr="003A1BBF">
        <w:rPr>
          <w:sz w:val="24"/>
          <w:szCs w:val="24"/>
        </w:rPr>
        <w:t> </w:t>
      </w:r>
    </w:p>
    <w:p w:rsidR="000A656E" w:rsidRPr="00367F2B" w:rsidRDefault="000A656E" w:rsidP="000A656E">
      <w:pPr>
        <w:ind w:left="540"/>
        <w:jc w:val="both"/>
        <w:rPr>
          <w:sz w:val="22"/>
          <w:szCs w:val="22"/>
        </w:rPr>
      </w:pPr>
      <w:r w:rsidRPr="00367F2B">
        <w:rPr>
          <w:b/>
          <w:sz w:val="22"/>
          <w:szCs w:val="22"/>
        </w:rPr>
        <w:t>2. Закупка путем проведения открытого конкурса</w:t>
      </w:r>
    </w:p>
    <w:p w:rsidR="000A656E" w:rsidRPr="00367F2B" w:rsidRDefault="000A656E" w:rsidP="000A656E">
      <w:pPr>
        <w:ind w:left="540"/>
        <w:jc w:val="both"/>
        <w:rPr>
          <w:sz w:val="22"/>
          <w:szCs w:val="22"/>
        </w:rPr>
      </w:pPr>
      <w:r w:rsidRPr="00367F2B">
        <w:rPr>
          <w:sz w:val="22"/>
          <w:szCs w:val="22"/>
        </w:rPr>
        <w:t>2.1. Открытый конкурс на право заключения договора</w:t>
      </w:r>
    </w:p>
    <w:p w:rsidR="000A656E" w:rsidRPr="00367F2B" w:rsidRDefault="000A656E" w:rsidP="000A656E">
      <w:pPr>
        <w:ind w:left="540"/>
        <w:jc w:val="both"/>
        <w:rPr>
          <w:sz w:val="22"/>
          <w:szCs w:val="22"/>
        </w:rPr>
      </w:pPr>
      <w:r w:rsidRPr="00367F2B">
        <w:rPr>
          <w:sz w:val="22"/>
          <w:szCs w:val="22"/>
        </w:rPr>
        <w:t>2.2. Извещение о проведении конкурса</w:t>
      </w:r>
    </w:p>
    <w:p w:rsidR="000A656E" w:rsidRPr="00367F2B" w:rsidRDefault="000A656E" w:rsidP="000A656E">
      <w:pPr>
        <w:ind w:left="540"/>
        <w:jc w:val="both"/>
        <w:rPr>
          <w:sz w:val="22"/>
          <w:szCs w:val="22"/>
        </w:rPr>
      </w:pPr>
      <w:r w:rsidRPr="00367F2B">
        <w:rPr>
          <w:sz w:val="22"/>
          <w:szCs w:val="22"/>
        </w:rPr>
        <w:t>2.3. Конкурсная документация</w:t>
      </w:r>
    </w:p>
    <w:p w:rsidR="000A656E" w:rsidRPr="00367F2B" w:rsidRDefault="000A656E" w:rsidP="000A656E">
      <w:pPr>
        <w:ind w:left="540"/>
        <w:jc w:val="both"/>
        <w:rPr>
          <w:sz w:val="22"/>
          <w:szCs w:val="22"/>
        </w:rPr>
      </w:pPr>
      <w:r w:rsidRPr="00367F2B">
        <w:rPr>
          <w:sz w:val="22"/>
          <w:szCs w:val="22"/>
        </w:rPr>
        <w:t>2.4. Критерии оценки заявок на участие в конкурсе</w:t>
      </w:r>
    </w:p>
    <w:p w:rsidR="000A656E" w:rsidRPr="00367F2B" w:rsidRDefault="000A656E" w:rsidP="000A656E">
      <w:pPr>
        <w:ind w:left="540"/>
        <w:jc w:val="both"/>
        <w:rPr>
          <w:sz w:val="22"/>
          <w:szCs w:val="22"/>
        </w:rPr>
      </w:pPr>
      <w:r w:rsidRPr="00367F2B">
        <w:rPr>
          <w:sz w:val="22"/>
          <w:szCs w:val="22"/>
        </w:rPr>
        <w:t>2.5. Порядок подачи заявок на участие в конкурсе</w:t>
      </w:r>
    </w:p>
    <w:p w:rsidR="000A656E" w:rsidRPr="00367F2B" w:rsidRDefault="000A656E" w:rsidP="000A656E">
      <w:pPr>
        <w:ind w:left="540"/>
        <w:jc w:val="both"/>
        <w:rPr>
          <w:sz w:val="22"/>
          <w:szCs w:val="22"/>
        </w:rPr>
      </w:pPr>
      <w:r w:rsidRPr="00367F2B">
        <w:rPr>
          <w:sz w:val="22"/>
          <w:szCs w:val="22"/>
        </w:rPr>
        <w:t>2.6. Порядок вскрытия конвертов с заявками на участие в конкурсе</w:t>
      </w:r>
    </w:p>
    <w:p w:rsidR="000A656E" w:rsidRPr="00367F2B" w:rsidRDefault="000A656E" w:rsidP="000A656E">
      <w:pPr>
        <w:ind w:left="540"/>
        <w:jc w:val="both"/>
        <w:rPr>
          <w:sz w:val="22"/>
          <w:szCs w:val="22"/>
        </w:rPr>
      </w:pPr>
      <w:r w:rsidRPr="00367F2B">
        <w:rPr>
          <w:sz w:val="22"/>
          <w:szCs w:val="22"/>
        </w:rPr>
        <w:t>2.7. Порядок рассмотрения заявок на участие в конкурсе</w:t>
      </w:r>
    </w:p>
    <w:p w:rsidR="000A656E" w:rsidRPr="00367F2B" w:rsidRDefault="000A656E" w:rsidP="000A656E">
      <w:pPr>
        <w:ind w:left="540"/>
        <w:jc w:val="both"/>
        <w:rPr>
          <w:sz w:val="22"/>
          <w:szCs w:val="22"/>
        </w:rPr>
      </w:pPr>
      <w:r w:rsidRPr="00367F2B">
        <w:rPr>
          <w:sz w:val="22"/>
          <w:szCs w:val="22"/>
        </w:rPr>
        <w:t>2.8. Порядок проведения переторжки</w:t>
      </w:r>
    </w:p>
    <w:p w:rsidR="000A656E" w:rsidRPr="00367F2B" w:rsidRDefault="000A656E" w:rsidP="000A656E">
      <w:pPr>
        <w:ind w:left="540"/>
        <w:jc w:val="both"/>
        <w:rPr>
          <w:sz w:val="22"/>
          <w:szCs w:val="22"/>
        </w:rPr>
      </w:pPr>
      <w:r w:rsidRPr="00367F2B">
        <w:rPr>
          <w:sz w:val="22"/>
          <w:szCs w:val="22"/>
        </w:rPr>
        <w:t>2.9. Оценка и сопоставление заявок на участие в конкурсе</w:t>
      </w:r>
    </w:p>
    <w:p w:rsidR="000A656E" w:rsidRPr="00367F2B" w:rsidRDefault="000A656E" w:rsidP="000A656E">
      <w:pPr>
        <w:ind w:left="540"/>
        <w:jc w:val="both"/>
        <w:rPr>
          <w:b/>
          <w:sz w:val="22"/>
          <w:szCs w:val="22"/>
        </w:rPr>
      </w:pPr>
      <w:r w:rsidRPr="00367F2B">
        <w:rPr>
          <w:b/>
          <w:sz w:val="22"/>
          <w:szCs w:val="22"/>
        </w:rPr>
        <w:t>3. Закупка путем проведения открытого аукциона</w:t>
      </w:r>
    </w:p>
    <w:p w:rsidR="000A656E" w:rsidRPr="00367F2B" w:rsidRDefault="000A656E" w:rsidP="000A656E">
      <w:pPr>
        <w:ind w:left="540"/>
        <w:jc w:val="both"/>
        <w:rPr>
          <w:sz w:val="22"/>
          <w:szCs w:val="22"/>
        </w:rPr>
      </w:pPr>
      <w:r w:rsidRPr="00367F2B">
        <w:rPr>
          <w:sz w:val="22"/>
          <w:szCs w:val="22"/>
        </w:rPr>
        <w:t>3.1. Открытый аукцион на право заключения договора</w:t>
      </w:r>
    </w:p>
    <w:p w:rsidR="000A656E" w:rsidRPr="00367F2B" w:rsidRDefault="000A656E" w:rsidP="000A656E">
      <w:pPr>
        <w:ind w:left="540"/>
        <w:jc w:val="both"/>
        <w:rPr>
          <w:sz w:val="22"/>
          <w:szCs w:val="22"/>
        </w:rPr>
      </w:pPr>
      <w:r w:rsidRPr="00367F2B">
        <w:rPr>
          <w:sz w:val="22"/>
          <w:szCs w:val="22"/>
        </w:rPr>
        <w:t>3.2. Извещение о проведении аукциона</w:t>
      </w:r>
    </w:p>
    <w:p w:rsidR="000A656E" w:rsidRPr="00367F2B" w:rsidRDefault="000A656E" w:rsidP="000A656E">
      <w:pPr>
        <w:ind w:left="540"/>
        <w:jc w:val="both"/>
        <w:rPr>
          <w:sz w:val="22"/>
          <w:szCs w:val="22"/>
        </w:rPr>
      </w:pPr>
      <w:r w:rsidRPr="00367F2B">
        <w:rPr>
          <w:sz w:val="22"/>
          <w:szCs w:val="22"/>
        </w:rPr>
        <w:t>3.3. Аукционная документация</w:t>
      </w:r>
    </w:p>
    <w:p w:rsidR="000A656E" w:rsidRPr="00367F2B" w:rsidRDefault="000A656E" w:rsidP="000A656E">
      <w:pPr>
        <w:ind w:left="540"/>
        <w:jc w:val="both"/>
        <w:rPr>
          <w:sz w:val="22"/>
          <w:szCs w:val="22"/>
        </w:rPr>
      </w:pPr>
      <w:r w:rsidRPr="00367F2B">
        <w:rPr>
          <w:sz w:val="22"/>
          <w:szCs w:val="22"/>
        </w:rPr>
        <w:t>3.4. Порядок подачи заявок на участие в аукционе</w:t>
      </w:r>
    </w:p>
    <w:p w:rsidR="000A656E" w:rsidRPr="00367F2B" w:rsidRDefault="000A656E" w:rsidP="000A656E">
      <w:pPr>
        <w:ind w:left="540"/>
        <w:jc w:val="both"/>
        <w:rPr>
          <w:sz w:val="22"/>
          <w:szCs w:val="22"/>
        </w:rPr>
      </w:pPr>
      <w:r w:rsidRPr="00367F2B">
        <w:rPr>
          <w:sz w:val="22"/>
          <w:szCs w:val="22"/>
        </w:rPr>
        <w:t>3.5. Порядок рассмотрения заявок на участие в аукционе</w:t>
      </w:r>
    </w:p>
    <w:p w:rsidR="000A656E" w:rsidRPr="00367F2B" w:rsidRDefault="000A656E" w:rsidP="000A656E">
      <w:pPr>
        <w:ind w:left="540"/>
        <w:jc w:val="both"/>
        <w:rPr>
          <w:sz w:val="22"/>
          <w:szCs w:val="22"/>
        </w:rPr>
      </w:pPr>
      <w:r w:rsidRPr="00367F2B">
        <w:rPr>
          <w:sz w:val="22"/>
          <w:szCs w:val="22"/>
        </w:rPr>
        <w:t>3.6. Порядок проведения аукциона</w:t>
      </w:r>
    </w:p>
    <w:p w:rsidR="000A656E" w:rsidRPr="00367F2B" w:rsidRDefault="000A656E" w:rsidP="000A656E">
      <w:pPr>
        <w:ind w:left="540"/>
        <w:jc w:val="both"/>
        <w:rPr>
          <w:b/>
          <w:sz w:val="22"/>
          <w:szCs w:val="22"/>
        </w:rPr>
      </w:pPr>
      <w:r w:rsidRPr="00367F2B">
        <w:rPr>
          <w:b/>
          <w:sz w:val="22"/>
          <w:szCs w:val="22"/>
        </w:rPr>
        <w:t>4. Закупка путем проведения открытого запроса предложений</w:t>
      </w:r>
    </w:p>
    <w:p w:rsidR="000A656E" w:rsidRPr="00367F2B" w:rsidRDefault="000A656E" w:rsidP="000A656E">
      <w:pPr>
        <w:ind w:left="540"/>
        <w:jc w:val="both"/>
        <w:rPr>
          <w:sz w:val="22"/>
          <w:szCs w:val="22"/>
        </w:rPr>
      </w:pPr>
      <w:r w:rsidRPr="00367F2B">
        <w:rPr>
          <w:sz w:val="22"/>
          <w:szCs w:val="22"/>
        </w:rPr>
        <w:t>4.1. Открытый запрос предложений</w:t>
      </w:r>
    </w:p>
    <w:p w:rsidR="000A656E" w:rsidRPr="00367F2B" w:rsidRDefault="000A656E" w:rsidP="000A656E">
      <w:pPr>
        <w:ind w:left="540"/>
        <w:jc w:val="both"/>
        <w:rPr>
          <w:sz w:val="22"/>
          <w:szCs w:val="22"/>
        </w:rPr>
      </w:pPr>
      <w:r w:rsidRPr="00367F2B">
        <w:rPr>
          <w:sz w:val="22"/>
          <w:szCs w:val="22"/>
        </w:rPr>
        <w:t>4.2. Извещение о проведении запроса предложений</w:t>
      </w:r>
    </w:p>
    <w:p w:rsidR="000A656E" w:rsidRPr="00367F2B" w:rsidRDefault="000A656E" w:rsidP="000A656E">
      <w:pPr>
        <w:ind w:left="540"/>
        <w:jc w:val="both"/>
        <w:rPr>
          <w:sz w:val="22"/>
          <w:szCs w:val="22"/>
        </w:rPr>
      </w:pPr>
      <w:r w:rsidRPr="00367F2B">
        <w:rPr>
          <w:sz w:val="22"/>
          <w:szCs w:val="22"/>
        </w:rPr>
        <w:t>4.3. Документация о проведении запроса предложений</w:t>
      </w:r>
    </w:p>
    <w:p w:rsidR="000A656E" w:rsidRPr="00367F2B" w:rsidRDefault="000A656E" w:rsidP="000A656E">
      <w:pPr>
        <w:ind w:left="540"/>
        <w:jc w:val="both"/>
        <w:rPr>
          <w:sz w:val="22"/>
          <w:szCs w:val="22"/>
        </w:rPr>
      </w:pPr>
      <w:r w:rsidRPr="00367F2B">
        <w:rPr>
          <w:sz w:val="22"/>
          <w:szCs w:val="22"/>
        </w:rPr>
        <w:t>4.4. Порядок подачи заявок на участие в запросе предложений</w:t>
      </w:r>
    </w:p>
    <w:p w:rsidR="000A656E" w:rsidRPr="00367F2B" w:rsidRDefault="000A656E" w:rsidP="000A656E">
      <w:pPr>
        <w:ind w:left="540"/>
        <w:jc w:val="both"/>
        <w:rPr>
          <w:sz w:val="22"/>
          <w:szCs w:val="22"/>
        </w:rPr>
      </w:pPr>
      <w:r w:rsidRPr="00367F2B">
        <w:rPr>
          <w:sz w:val="22"/>
          <w:szCs w:val="22"/>
        </w:rPr>
        <w:t>4.5. Порядок вскрытия конвертов с заявками на участие в запросе предложений</w:t>
      </w:r>
    </w:p>
    <w:p w:rsidR="000A656E" w:rsidRPr="00367F2B" w:rsidRDefault="000A656E" w:rsidP="000A656E">
      <w:pPr>
        <w:ind w:left="540"/>
        <w:jc w:val="both"/>
        <w:rPr>
          <w:sz w:val="22"/>
          <w:szCs w:val="22"/>
        </w:rPr>
      </w:pPr>
      <w:r w:rsidRPr="00367F2B">
        <w:rPr>
          <w:sz w:val="22"/>
          <w:szCs w:val="22"/>
        </w:rPr>
        <w:t>4.6. Порядок рассмотрения, оценки и сопоставления заявок на участие в запросе предложений</w:t>
      </w:r>
    </w:p>
    <w:p w:rsidR="000A656E" w:rsidRPr="00367F2B" w:rsidRDefault="000A656E" w:rsidP="000A656E">
      <w:pPr>
        <w:ind w:left="540"/>
        <w:jc w:val="both"/>
        <w:rPr>
          <w:b/>
          <w:sz w:val="22"/>
          <w:szCs w:val="22"/>
        </w:rPr>
      </w:pPr>
      <w:r w:rsidRPr="00367F2B">
        <w:rPr>
          <w:b/>
          <w:sz w:val="22"/>
          <w:szCs w:val="22"/>
        </w:rPr>
        <w:t>5. Закупка путем проведения открытого запроса котировок</w:t>
      </w:r>
    </w:p>
    <w:p w:rsidR="000A656E" w:rsidRPr="00367F2B" w:rsidRDefault="000A656E" w:rsidP="000A656E">
      <w:pPr>
        <w:ind w:left="540"/>
        <w:jc w:val="both"/>
        <w:rPr>
          <w:sz w:val="22"/>
          <w:szCs w:val="22"/>
        </w:rPr>
      </w:pPr>
      <w:r w:rsidRPr="00367F2B">
        <w:rPr>
          <w:sz w:val="22"/>
          <w:szCs w:val="22"/>
        </w:rPr>
        <w:t>5.1. Открытый запрос котировок</w:t>
      </w:r>
    </w:p>
    <w:p w:rsidR="000A656E" w:rsidRPr="00367F2B" w:rsidRDefault="000A656E" w:rsidP="000A656E">
      <w:pPr>
        <w:ind w:left="540"/>
        <w:jc w:val="both"/>
        <w:rPr>
          <w:sz w:val="22"/>
          <w:szCs w:val="22"/>
        </w:rPr>
      </w:pPr>
      <w:r w:rsidRPr="00367F2B">
        <w:rPr>
          <w:sz w:val="22"/>
          <w:szCs w:val="22"/>
        </w:rPr>
        <w:t>5.2. Извещение о проведении запроса котировок</w:t>
      </w:r>
    </w:p>
    <w:p w:rsidR="000A656E" w:rsidRPr="00367F2B" w:rsidRDefault="000A656E" w:rsidP="000A656E">
      <w:pPr>
        <w:ind w:left="540"/>
        <w:jc w:val="both"/>
        <w:rPr>
          <w:sz w:val="22"/>
          <w:szCs w:val="22"/>
        </w:rPr>
      </w:pPr>
      <w:r w:rsidRPr="00367F2B">
        <w:rPr>
          <w:sz w:val="22"/>
          <w:szCs w:val="22"/>
        </w:rPr>
        <w:t>5.3. Порядок подачи заявок на участие в запросе котировок</w:t>
      </w:r>
    </w:p>
    <w:p w:rsidR="000A656E" w:rsidRPr="00367F2B" w:rsidRDefault="000A656E" w:rsidP="000A656E">
      <w:pPr>
        <w:ind w:left="540"/>
        <w:jc w:val="both"/>
        <w:rPr>
          <w:sz w:val="22"/>
          <w:szCs w:val="22"/>
        </w:rPr>
      </w:pPr>
      <w:r w:rsidRPr="00367F2B">
        <w:rPr>
          <w:sz w:val="22"/>
          <w:szCs w:val="22"/>
        </w:rPr>
        <w:t>5.4. Порядок вскрытия конвертов, рассмотрения, оценки и сопоставления заявок на участие в запросе котировок</w:t>
      </w:r>
    </w:p>
    <w:p w:rsidR="000A656E" w:rsidRPr="00367F2B" w:rsidRDefault="000A656E" w:rsidP="000A656E">
      <w:pPr>
        <w:ind w:left="540"/>
        <w:jc w:val="both"/>
        <w:rPr>
          <w:b/>
          <w:sz w:val="22"/>
          <w:szCs w:val="22"/>
        </w:rPr>
      </w:pPr>
      <w:r w:rsidRPr="00367F2B">
        <w:rPr>
          <w:b/>
          <w:sz w:val="22"/>
          <w:szCs w:val="22"/>
        </w:rPr>
        <w:t>6. Закупка в электронной форме</w:t>
      </w:r>
    </w:p>
    <w:p w:rsidR="000A656E" w:rsidRPr="00367F2B" w:rsidRDefault="000A656E" w:rsidP="000A656E">
      <w:pPr>
        <w:ind w:left="540"/>
        <w:jc w:val="both"/>
        <w:rPr>
          <w:b/>
          <w:sz w:val="22"/>
          <w:szCs w:val="22"/>
        </w:rPr>
      </w:pPr>
      <w:r w:rsidRPr="00367F2B">
        <w:rPr>
          <w:b/>
          <w:sz w:val="22"/>
          <w:szCs w:val="22"/>
        </w:rPr>
        <w:t>7. Закупка у единственного поставщика</w:t>
      </w:r>
    </w:p>
    <w:p w:rsidR="000A656E" w:rsidRPr="00367F2B" w:rsidRDefault="000A656E" w:rsidP="000A656E">
      <w:pPr>
        <w:ind w:left="540"/>
        <w:jc w:val="both"/>
        <w:rPr>
          <w:b/>
          <w:sz w:val="22"/>
          <w:szCs w:val="22"/>
        </w:rPr>
      </w:pPr>
      <w:r w:rsidRPr="00367F2B">
        <w:rPr>
          <w:b/>
          <w:sz w:val="22"/>
          <w:szCs w:val="22"/>
        </w:rPr>
        <w:t>8. Закупки у СМСП</w:t>
      </w:r>
    </w:p>
    <w:p w:rsidR="000A656E" w:rsidRPr="00367F2B" w:rsidRDefault="000A656E" w:rsidP="000A656E">
      <w:pPr>
        <w:ind w:left="540"/>
        <w:jc w:val="both"/>
        <w:rPr>
          <w:sz w:val="22"/>
          <w:szCs w:val="22"/>
        </w:rPr>
      </w:pPr>
      <w:r w:rsidRPr="00367F2B">
        <w:rPr>
          <w:sz w:val="22"/>
          <w:szCs w:val="22"/>
        </w:rPr>
        <w:t>8.1. Общие условия закупки у СМСП</w:t>
      </w:r>
    </w:p>
    <w:p w:rsidR="000A656E" w:rsidRPr="00367F2B" w:rsidRDefault="000A656E" w:rsidP="000A656E">
      <w:pPr>
        <w:ind w:left="540"/>
        <w:jc w:val="both"/>
        <w:rPr>
          <w:sz w:val="22"/>
          <w:szCs w:val="22"/>
        </w:rPr>
      </w:pPr>
      <w:r w:rsidRPr="00367F2B">
        <w:rPr>
          <w:sz w:val="22"/>
          <w:szCs w:val="22"/>
        </w:rPr>
        <w:t>8.2. Особенности проведения закупок, участниками которых являются только СМСП</w:t>
      </w:r>
    </w:p>
    <w:p w:rsidR="000A656E" w:rsidRPr="00367F2B" w:rsidRDefault="000A656E" w:rsidP="000A656E">
      <w:pPr>
        <w:ind w:left="540"/>
        <w:jc w:val="both"/>
        <w:rPr>
          <w:sz w:val="22"/>
          <w:szCs w:val="22"/>
        </w:rPr>
      </w:pPr>
      <w:r w:rsidRPr="00367F2B">
        <w:rPr>
          <w:sz w:val="22"/>
          <w:szCs w:val="22"/>
        </w:rPr>
        <w:t>8.3. Особенности проведения закупок с требованием о привлечении субподрядчиков (соисполнителей) из числа СМСП</w:t>
      </w:r>
    </w:p>
    <w:p w:rsidR="000A656E" w:rsidRPr="00367F2B" w:rsidRDefault="000A656E" w:rsidP="000A656E">
      <w:pPr>
        <w:ind w:left="540"/>
        <w:jc w:val="both"/>
        <w:rPr>
          <w:sz w:val="22"/>
          <w:szCs w:val="22"/>
        </w:rPr>
      </w:pPr>
      <w:r w:rsidRPr="00367F2B">
        <w:rPr>
          <w:sz w:val="22"/>
          <w:szCs w:val="22"/>
        </w:rPr>
        <w:t>8.4. Особенности заключения и исполнения договора при закупках у СМСП</w:t>
      </w:r>
    </w:p>
    <w:p w:rsidR="000A656E" w:rsidRPr="00367F2B" w:rsidRDefault="000A656E" w:rsidP="000A656E">
      <w:pPr>
        <w:ind w:left="540"/>
        <w:jc w:val="both"/>
        <w:rPr>
          <w:b/>
          <w:sz w:val="22"/>
          <w:szCs w:val="22"/>
        </w:rPr>
      </w:pPr>
      <w:r w:rsidRPr="00367F2B">
        <w:rPr>
          <w:b/>
          <w:sz w:val="22"/>
          <w:szCs w:val="22"/>
        </w:rPr>
        <w:t>9. Закрытые закупки</w:t>
      </w:r>
    </w:p>
    <w:p w:rsidR="000A656E" w:rsidRDefault="000A656E" w:rsidP="000A656E">
      <w:pPr>
        <w:ind w:left="540"/>
        <w:jc w:val="both"/>
        <w:rPr>
          <w:b/>
          <w:sz w:val="22"/>
          <w:szCs w:val="22"/>
        </w:rPr>
      </w:pPr>
      <w:r>
        <w:rPr>
          <w:b/>
          <w:sz w:val="22"/>
          <w:szCs w:val="22"/>
        </w:rPr>
        <w:t>9.1</w:t>
      </w:r>
      <w:r w:rsidRPr="00367F2B">
        <w:rPr>
          <w:b/>
          <w:sz w:val="22"/>
          <w:szCs w:val="22"/>
        </w:rPr>
        <w:t xml:space="preserve">. </w:t>
      </w:r>
      <w:r>
        <w:rPr>
          <w:b/>
          <w:sz w:val="22"/>
          <w:szCs w:val="22"/>
        </w:rPr>
        <w:t>Обжалование действий</w:t>
      </w:r>
    </w:p>
    <w:p w:rsidR="000A656E" w:rsidRPr="00367F2B" w:rsidRDefault="000A656E" w:rsidP="000A656E">
      <w:pPr>
        <w:ind w:left="540"/>
        <w:jc w:val="both"/>
        <w:rPr>
          <w:b/>
          <w:sz w:val="23"/>
          <w:szCs w:val="23"/>
        </w:rPr>
      </w:pPr>
      <w:r>
        <w:rPr>
          <w:b/>
          <w:sz w:val="22"/>
          <w:szCs w:val="22"/>
        </w:rPr>
        <w:t>10. Заключительные положения</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r w:rsidRPr="00367F2B">
        <w:rPr>
          <w:b/>
          <w:sz w:val="24"/>
          <w:szCs w:val="24"/>
        </w:rPr>
        <w:t>Термины, определения и сокращения</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В настоящем Положении используются следующие термины:</w:t>
      </w:r>
    </w:p>
    <w:p w:rsidR="000A656E" w:rsidRPr="00367F2B" w:rsidRDefault="000A656E" w:rsidP="000A656E">
      <w:pPr>
        <w:spacing w:before="220" w:after="1" w:line="220" w:lineRule="atLeast"/>
        <w:ind w:firstLine="540"/>
        <w:jc w:val="both"/>
        <w:rPr>
          <w:sz w:val="24"/>
          <w:szCs w:val="24"/>
        </w:rPr>
      </w:pPr>
      <w:r w:rsidRPr="00367F2B">
        <w:rPr>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0A656E" w:rsidRPr="00367F2B" w:rsidRDefault="000A656E" w:rsidP="000A656E">
      <w:pPr>
        <w:spacing w:before="220" w:after="1" w:line="220" w:lineRule="atLeast"/>
        <w:ind w:firstLine="540"/>
        <w:jc w:val="both"/>
        <w:rPr>
          <w:sz w:val="24"/>
          <w:szCs w:val="24"/>
        </w:rPr>
      </w:pPr>
      <w:r w:rsidRPr="00367F2B">
        <w:rPr>
          <w:sz w:val="24"/>
          <w:szCs w:val="24"/>
        </w:rPr>
        <w:t>День - календарный день.</w:t>
      </w:r>
    </w:p>
    <w:p w:rsidR="000A656E" w:rsidRPr="00367F2B" w:rsidRDefault="000A656E" w:rsidP="000A656E">
      <w:pPr>
        <w:spacing w:before="220" w:after="1" w:line="220" w:lineRule="atLeast"/>
        <w:ind w:firstLine="540"/>
        <w:jc w:val="both"/>
        <w:rPr>
          <w:sz w:val="24"/>
          <w:szCs w:val="24"/>
        </w:rPr>
      </w:pPr>
      <w:r w:rsidRPr="00367F2B">
        <w:rPr>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67F2B">
        <w:rPr>
          <w:sz w:val="24"/>
          <w:szCs w:val="24"/>
          <w:lang w:val="en-US"/>
        </w:rPr>
        <w:t>http</w:t>
      </w:r>
      <w:r w:rsidRPr="00367F2B">
        <w:rPr>
          <w:sz w:val="24"/>
          <w:szCs w:val="24"/>
        </w:rPr>
        <w:t>://</w:t>
      </w:r>
      <w:r w:rsidRPr="00367F2B">
        <w:rPr>
          <w:sz w:val="24"/>
          <w:szCs w:val="24"/>
          <w:lang w:val="en-US"/>
        </w:rPr>
        <w:t>www</w:t>
      </w:r>
      <w:r w:rsidRPr="00367F2B">
        <w:rPr>
          <w:sz w:val="24"/>
          <w:szCs w:val="24"/>
        </w:rPr>
        <w:t>.</w:t>
      </w:r>
      <w:proofErr w:type="spellStart"/>
      <w:r w:rsidRPr="00367F2B">
        <w:rPr>
          <w:sz w:val="24"/>
          <w:szCs w:val="24"/>
          <w:lang w:val="en-US"/>
        </w:rPr>
        <w:t>zakupki</w:t>
      </w:r>
      <w:proofErr w:type="spellEnd"/>
      <w:r w:rsidRPr="00367F2B">
        <w:rPr>
          <w:sz w:val="24"/>
          <w:szCs w:val="24"/>
        </w:rPr>
        <w:t>.</w:t>
      </w:r>
      <w:proofErr w:type="spellStart"/>
      <w:r w:rsidRPr="00367F2B">
        <w:rPr>
          <w:sz w:val="24"/>
          <w:szCs w:val="24"/>
          <w:lang w:val="en-US"/>
        </w:rPr>
        <w:t>gov</w:t>
      </w:r>
      <w:proofErr w:type="spellEnd"/>
      <w:r w:rsidRPr="00367F2B">
        <w:rPr>
          <w:sz w:val="24"/>
          <w:szCs w:val="24"/>
        </w:rPr>
        <w:t>.</w:t>
      </w:r>
      <w:proofErr w:type="spellStart"/>
      <w:r w:rsidRPr="00367F2B">
        <w:rPr>
          <w:sz w:val="24"/>
          <w:szCs w:val="24"/>
          <w:lang w:val="en-US"/>
        </w:rPr>
        <w:t>ru</w:t>
      </w:r>
      <w:proofErr w:type="spellEnd"/>
      <w:r w:rsidRPr="00367F2B">
        <w:rPr>
          <w:sz w:val="24"/>
          <w:szCs w:val="24"/>
        </w:rPr>
        <w:t>).</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A656E" w:rsidRPr="00367F2B" w:rsidRDefault="000A656E" w:rsidP="000A656E">
      <w:pPr>
        <w:spacing w:before="220" w:after="1" w:line="220" w:lineRule="atLeast"/>
        <w:ind w:firstLine="540"/>
        <w:jc w:val="both"/>
        <w:rPr>
          <w:sz w:val="24"/>
          <w:szCs w:val="24"/>
        </w:rPr>
      </w:pPr>
      <w:r w:rsidRPr="00367F2B">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A656E" w:rsidRPr="00367F2B" w:rsidRDefault="000A656E" w:rsidP="000A656E">
      <w:pPr>
        <w:spacing w:before="220" w:after="1" w:line="220" w:lineRule="atLeast"/>
        <w:ind w:firstLine="540"/>
        <w:jc w:val="both"/>
        <w:rPr>
          <w:sz w:val="24"/>
          <w:szCs w:val="24"/>
        </w:rPr>
      </w:pPr>
      <w:r w:rsidRPr="00367F2B">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A656E" w:rsidRPr="00367F2B" w:rsidRDefault="000A656E" w:rsidP="000A656E">
      <w:pPr>
        <w:spacing w:before="220" w:after="1" w:line="220" w:lineRule="atLeast"/>
        <w:ind w:firstLine="540"/>
        <w:jc w:val="both"/>
        <w:rPr>
          <w:sz w:val="24"/>
          <w:szCs w:val="24"/>
        </w:rPr>
      </w:pPr>
      <w:r w:rsidRPr="00367F2B">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0A656E" w:rsidRPr="00367F2B" w:rsidRDefault="000A656E" w:rsidP="000A656E">
      <w:pPr>
        <w:spacing w:before="220" w:after="1" w:line="220" w:lineRule="atLeast"/>
        <w:ind w:firstLine="540"/>
        <w:jc w:val="both"/>
        <w:rPr>
          <w:sz w:val="24"/>
          <w:szCs w:val="24"/>
        </w:rPr>
      </w:pPr>
      <w:r w:rsidRPr="00367F2B">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w:t>
      </w:r>
      <w:r w:rsidRPr="00367F2B">
        <w:rPr>
          <w:sz w:val="24"/>
          <w:szCs w:val="24"/>
        </w:rPr>
        <w:lastRenderedPageBreak/>
        <w:t>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0A656E" w:rsidRPr="00367F2B" w:rsidRDefault="000A656E" w:rsidP="000A656E">
      <w:pPr>
        <w:spacing w:before="220" w:after="1" w:line="220" w:lineRule="atLeast"/>
        <w:ind w:firstLine="540"/>
        <w:jc w:val="both"/>
        <w:rPr>
          <w:sz w:val="24"/>
          <w:szCs w:val="24"/>
        </w:rPr>
      </w:pPr>
      <w:r w:rsidRPr="00367F2B">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367F2B">
        <w:rPr>
          <w:sz w:val="24"/>
          <w:szCs w:val="24"/>
          <w:lang w:val="en-US"/>
        </w:rPr>
        <w:t>N</w:t>
      </w:r>
      <w:r w:rsidRPr="00367F2B">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367F2B">
        <w:rPr>
          <w:sz w:val="24"/>
          <w:szCs w:val="24"/>
          <w:lang w:val="en-US"/>
        </w:rPr>
        <w:t>N</w:t>
      </w:r>
      <w:r w:rsidRPr="00367F2B">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367F2B">
        <w:rPr>
          <w:sz w:val="24"/>
          <w:szCs w:val="24"/>
          <w:lang w:val="en-US"/>
        </w:rPr>
        <w:t>N</w:t>
      </w:r>
      <w:r w:rsidRPr="00367F2B">
        <w:rPr>
          <w:sz w:val="24"/>
          <w:szCs w:val="24"/>
        </w:rPr>
        <w:t xml:space="preserve"> 223-ФЗ.</w:t>
      </w:r>
    </w:p>
    <w:p w:rsidR="000A656E" w:rsidRPr="00367F2B" w:rsidRDefault="000A656E" w:rsidP="000A656E">
      <w:pPr>
        <w:spacing w:before="220" w:after="1" w:line="220" w:lineRule="atLeast"/>
        <w:ind w:firstLine="540"/>
        <w:jc w:val="both"/>
        <w:rPr>
          <w:sz w:val="24"/>
          <w:szCs w:val="24"/>
        </w:rPr>
      </w:pPr>
      <w:r w:rsidRPr="00367F2B">
        <w:rPr>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A656E" w:rsidRPr="00367F2B" w:rsidRDefault="000A656E" w:rsidP="000A656E">
      <w:pPr>
        <w:spacing w:before="220" w:after="1" w:line="220" w:lineRule="atLeast"/>
        <w:ind w:firstLine="540"/>
        <w:jc w:val="both"/>
        <w:rPr>
          <w:sz w:val="24"/>
          <w:szCs w:val="24"/>
        </w:rPr>
      </w:pPr>
      <w:r w:rsidRPr="00367F2B">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Сайт Заказчика - сайт в сети Интернет, содержащий информацию о Заказчике (</w:t>
      </w:r>
      <w:r w:rsidRPr="00367F2B">
        <w:rPr>
          <w:sz w:val="24"/>
          <w:szCs w:val="24"/>
          <w:lang w:val="en-US"/>
        </w:rPr>
        <w:t>http</w:t>
      </w:r>
      <w:r w:rsidRPr="00367F2B">
        <w:rPr>
          <w:sz w:val="24"/>
          <w:szCs w:val="24"/>
        </w:rPr>
        <w:t>://</w:t>
      </w:r>
      <w:r w:rsidRPr="00367F2B">
        <w:rPr>
          <w:sz w:val="24"/>
          <w:szCs w:val="24"/>
          <w:lang w:val="en-US"/>
        </w:rPr>
        <w:t>www</w:t>
      </w:r>
      <w:r w:rsidRPr="00367F2B">
        <w:rPr>
          <w:sz w:val="24"/>
          <w:szCs w:val="24"/>
        </w:rPr>
        <w:t>.</w:t>
      </w:r>
      <w:proofErr w:type="spellStart"/>
      <w:r w:rsidRPr="00367F2B">
        <w:rPr>
          <w:sz w:val="24"/>
          <w:szCs w:val="24"/>
          <w:lang w:val="en-US"/>
        </w:rPr>
        <w:t>kalai</w:t>
      </w:r>
      <w:proofErr w:type="spellEnd"/>
      <w:r w:rsidRPr="00367F2B">
        <w:rPr>
          <w:sz w:val="24"/>
          <w:szCs w:val="24"/>
        </w:rPr>
        <w:t>-</w:t>
      </w:r>
      <w:proofErr w:type="spellStart"/>
      <w:r w:rsidRPr="00367F2B">
        <w:rPr>
          <w:sz w:val="24"/>
          <w:szCs w:val="24"/>
          <w:lang w:val="en-US"/>
        </w:rPr>
        <w:t>morgau</w:t>
      </w:r>
      <w:proofErr w:type="spellEnd"/>
      <w:r w:rsidRPr="00367F2B">
        <w:rPr>
          <w:sz w:val="24"/>
          <w:szCs w:val="24"/>
        </w:rPr>
        <w:t>.</w:t>
      </w:r>
      <w:proofErr w:type="spellStart"/>
      <w:r w:rsidRPr="00367F2B">
        <w:rPr>
          <w:sz w:val="24"/>
          <w:szCs w:val="24"/>
          <w:lang w:val="en-US"/>
        </w:rPr>
        <w:t>edu</w:t>
      </w:r>
      <w:proofErr w:type="spellEnd"/>
      <w:r w:rsidRPr="00367F2B">
        <w:rPr>
          <w:sz w:val="24"/>
          <w:szCs w:val="24"/>
        </w:rPr>
        <w:t>21.</w:t>
      </w:r>
      <w:r w:rsidRPr="00367F2B">
        <w:rPr>
          <w:sz w:val="24"/>
          <w:szCs w:val="24"/>
          <w:lang w:val="en-US"/>
        </w:rPr>
        <w:t>cap</w:t>
      </w:r>
      <w:r w:rsidRPr="00367F2B">
        <w:rPr>
          <w:sz w:val="24"/>
          <w:szCs w:val="24"/>
        </w:rPr>
        <w:t>.</w:t>
      </w:r>
      <w:proofErr w:type="spellStart"/>
      <w:r w:rsidRPr="00367F2B">
        <w:rPr>
          <w:sz w:val="24"/>
          <w:szCs w:val="24"/>
          <w:lang w:val="en-US"/>
        </w:rPr>
        <w:t>ru</w:t>
      </w:r>
      <w:proofErr w:type="spellEnd"/>
      <w:r w:rsidRPr="00367F2B">
        <w:rPr>
          <w:sz w:val="24"/>
          <w:szCs w:val="24"/>
        </w:rPr>
        <w:t>).</w:t>
      </w:r>
    </w:p>
    <w:p w:rsidR="000A656E" w:rsidRPr="00367F2B" w:rsidRDefault="000A656E" w:rsidP="000A656E">
      <w:pPr>
        <w:spacing w:before="220" w:after="1" w:line="220" w:lineRule="atLeast"/>
        <w:ind w:firstLine="540"/>
        <w:jc w:val="both"/>
        <w:rPr>
          <w:sz w:val="24"/>
          <w:szCs w:val="24"/>
        </w:rPr>
      </w:pPr>
      <w:r w:rsidRPr="00367F2B">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367F2B">
        <w:rPr>
          <w:sz w:val="24"/>
          <w:szCs w:val="24"/>
        </w:rPr>
        <w:t>незаключение</w:t>
      </w:r>
      <w:proofErr w:type="spellEnd"/>
      <w:r w:rsidRPr="00367F2B">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367F2B">
        <w:rPr>
          <w:sz w:val="24"/>
          <w:szCs w:val="24"/>
        </w:rPr>
        <w:t>непредоставление</w:t>
      </w:r>
      <w:proofErr w:type="spellEnd"/>
      <w:r w:rsidRPr="00367F2B">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A656E" w:rsidRPr="00367F2B" w:rsidRDefault="000A656E" w:rsidP="000A656E">
      <w:pPr>
        <w:spacing w:before="220" w:after="1" w:line="220" w:lineRule="atLeast"/>
        <w:ind w:firstLine="540"/>
        <w:jc w:val="both"/>
        <w:rPr>
          <w:sz w:val="24"/>
          <w:szCs w:val="24"/>
        </w:rPr>
      </w:pPr>
      <w:r w:rsidRPr="00367F2B">
        <w:rPr>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A656E" w:rsidRPr="00367F2B" w:rsidRDefault="000A656E" w:rsidP="000A656E">
      <w:pPr>
        <w:spacing w:before="220" w:after="1" w:line="220" w:lineRule="atLeast"/>
        <w:ind w:firstLine="540"/>
        <w:jc w:val="both"/>
        <w:rPr>
          <w:sz w:val="24"/>
          <w:szCs w:val="24"/>
        </w:rPr>
      </w:pPr>
      <w:r w:rsidRPr="00367F2B">
        <w:rPr>
          <w:sz w:val="24"/>
          <w:szCs w:val="24"/>
        </w:rPr>
        <w:t>В настоящем Положении используются следующие сокращения:</w:t>
      </w:r>
    </w:p>
    <w:p w:rsidR="000A656E" w:rsidRPr="00367F2B" w:rsidRDefault="000A656E" w:rsidP="000A656E">
      <w:pPr>
        <w:spacing w:before="220" w:after="1" w:line="220" w:lineRule="atLeast"/>
        <w:ind w:firstLine="540"/>
        <w:jc w:val="both"/>
        <w:rPr>
          <w:sz w:val="24"/>
          <w:szCs w:val="24"/>
        </w:rPr>
      </w:pPr>
      <w:r w:rsidRPr="00367F2B">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 Муниципальное бюджетное общеобразовательное учреждение «</w:t>
      </w:r>
      <w:proofErr w:type="spellStart"/>
      <w:r w:rsidRPr="00367F2B">
        <w:rPr>
          <w:sz w:val="24"/>
          <w:szCs w:val="24"/>
        </w:rPr>
        <w:t>Калайкасинская</w:t>
      </w:r>
      <w:proofErr w:type="spellEnd"/>
      <w:r w:rsidRPr="00367F2B">
        <w:rPr>
          <w:sz w:val="24"/>
          <w:szCs w:val="24"/>
        </w:rPr>
        <w:t xml:space="preserve"> средняя общеобразовательная школа им. А. Г. Николаева» Моргаушского района Чувашской Республики.</w:t>
      </w:r>
    </w:p>
    <w:p w:rsidR="000A656E" w:rsidRPr="00367F2B" w:rsidRDefault="000A656E" w:rsidP="000A656E">
      <w:pPr>
        <w:spacing w:before="220" w:after="1" w:line="220" w:lineRule="atLeast"/>
        <w:ind w:firstLine="540"/>
        <w:jc w:val="both"/>
        <w:rPr>
          <w:sz w:val="24"/>
          <w:szCs w:val="24"/>
        </w:rPr>
      </w:pPr>
      <w:r w:rsidRPr="00367F2B">
        <w:rPr>
          <w:sz w:val="24"/>
          <w:szCs w:val="24"/>
        </w:rPr>
        <w:t>Закон N 223-ФЗ - Федеральный закон от 18.07.2011 N 223-ФЗ "О закупках товаров, работ, услуг отдельными видами юридических лиц".</w:t>
      </w:r>
    </w:p>
    <w:p w:rsidR="000A656E" w:rsidRPr="00367F2B" w:rsidRDefault="000A656E" w:rsidP="000A656E">
      <w:pPr>
        <w:spacing w:before="220" w:after="1" w:line="220" w:lineRule="atLeast"/>
        <w:ind w:firstLine="540"/>
        <w:jc w:val="both"/>
        <w:rPr>
          <w:sz w:val="24"/>
          <w:szCs w:val="24"/>
        </w:rPr>
      </w:pPr>
      <w:r w:rsidRPr="00367F2B">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A656E" w:rsidRPr="00367F2B" w:rsidRDefault="000A656E" w:rsidP="000A656E">
      <w:pPr>
        <w:spacing w:before="220" w:after="1" w:line="220" w:lineRule="atLeast"/>
        <w:ind w:firstLine="540"/>
        <w:jc w:val="both"/>
        <w:rPr>
          <w:sz w:val="24"/>
          <w:szCs w:val="24"/>
        </w:rPr>
      </w:pPr>
      <w:r w:rsidRPr="00367F2B">
        <w:rPr>
          <w:sz w:val="24"/>
          <w:szCs w:val="24"/>
        </w:rPr>
        <w:t>Закон N 209-ФЗ - Федеральный закон от 24.07.2007 N 209-ФЗ "О развитии малого и среднего предпринимательства в Российской Федерации".</w:t>
      </w:r>
    </w:p>
    <w:p w:rsidR="000A656E" w:rsidRPr="00367F2B" w:rsidRDefault="000A656E" w:rsidP="000A656E">
      <w:pPr>
        <w:spacing w:before="220" w:after="1" w:line="220" w:lineRule="atLeast"/>
        <w:ind w:firstLine="540"/>
        <w:jc w:val="both"/>
        <w:rPr>
          <w:sz w:val="24"/>
          <w:szCs w:val="24"/>
        </w:rPr>
      </w:pPr>
      <w:r w:rsidRPr="00367F2B">
        <w:rPr>
          <w:sz w:val="24"/>
          <w:szCs w:val="24"/>
        </w:rPr>
        <w:t>Положение - Положение о закупке товаров, работ, услуг для нужд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Поставщик - поставщик, подрядчик или исполнитель.</w:t>
      </w:r>
    </w:p>
    <w:p w:rsidR="000A656E" w:rsidRPr="00367F2B" w:rsidRDefault="000A656E" w:rsidP="000A656E">
      <w:pPr>
        <w:spacing w:before="220" w:after="1" w:line="220" w:lineRule="atLeast"/>
        <w:ind w:firstLine="540"/>
        <w:jc w:val="both"/>
        <w:rPr>
          <w:sz w:val="24"/>
          <w:szCs w:val="24"/>
        </w:rPr>
      </w:pPr>
      <w:r w:rsidRPr="00367F2B">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A656E" w:rsidRPr="00367F2B" w:rsidRDefault="000A656E" w:rsidP="000A656E">
      <w:pPr>
        <w:spacing w:before="220" w:after="1" w:line="220" w:lineRule="atLeast"/>
        <w:ind w:firstLine="540"/>
        <w:jc w:val="both"/>
        <w:rPr>
          <w:sz w:val="24"/>
          <w:szCs w:val="24"/>
        </w:rPr>
      </w:pPr>
      <w:r w:rsidRPr="00367F2B">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A656E" w:rsidRPr="00367F2B" w:rsidRDefault="000A656E" w:rsidP="000A656E">
      <w:pPr>
        <w:spacing w:before="220" w:after="1" w:line="220" w:lineRule="atLeast"/>
        <w:ind w:firstLine="540"/>
        <w:jc w:val="both"/>
        <w:rPr>
          <w:sz w:val="24"/>
          <w:szCs w:val="24"/>
        </w:rPr>
      </w:pPr>
      <w:r w:rsidRPr="00367F2B">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0A656E" w:rsidRPr="00367F2B" w:rsidRDefault="000A656E" w:rsidP="000A656E">
      <w:pPr>
        <w:spacing w:before="220" w:after="1" w:line="220" w:lineRule="atLeast"/>
        <w:ind w:firstLine="540"/>
        <w:jc w:val="both"/>
        <w:rPr>
          <w:sz w:val="24"/>
          <w:szCs w:val="24"/>
        </w:rPr>
      </w:pPr>
      <w:r w:rsidRPr="00367F2B">
        <w:rPr>
          <w:sz w:val="24"/>
          <w:szCs w:val="24"/>
        </w:rPr>
        <w:t>СМСП - субъекты малого и среднего предпринимательства.</w:t>
      </w:r>
    </w:p>
    <w:p w:rsidR="000A656E" w:rsidRPr="00367F2B" w:rsidRDefault="000A656E" w:rsidP="000A656E">
      <w:pPr>
        <w:spacing w:before="220" w:after="1" w:line="220" w:lineRule="atLeast"/>
        <w:ind w:firstLine="540"/>
        <w:jc w:val="both"/>
        <w:rPr>
          <w:sz w:val="24"/>
          <w:szCs w:val="24"/>
        </w:rPr>
      </w:pPr>
      <w:r w:rsidRPr="00367F2B">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A656E" w:rsidRPr="00367F2B" w:rsidRDefault="000A656E" w:rsidP="000A656E">
      <w:pPr>
        <w:spacing w:before="220" w:after="1" w:line="220" w:lineRule="atLeast"/>
        <w:ind w:firstLine="540"/>
        <w:jc w:val="both"/>
        <w:rPr>
          <w:sz w:val="24"/>
          <w:szCs w:val="24"/>
        </w:rPr>
      </w:pPr>
      <w:r w:rsidRPr="00367F2B">
        <w:rPr>
          <w:sz w:val="24"/>
          <w:szCs w:val="24"/>
        </w:rPr>
        <w:t>Электронная подпись - усиленная квалифицированная электронная подпись.</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0"/>
        <w:rPr>
          <w:b/>
          <w:sz w:val="24"/>
          <w:szCs w:val="24"/>
        </w:rPr>
      </w:pPr>
      <w:bookmarkStart w:id="1" w:name="P88"/>
      <w:bookmarkEnd w:id="1"/>
      <w:r w:rsidRPr="00367F2B">
        <w:rPr>
          <w:b/>
          <w:sz w:val="24"/>
          <w:szCs w:val="24"/>
        </w:rPr>
        <w:t>1. Общие положения</w:t>
      </w:r>
    </w:p>
    <w:p w:rsidR="000A656E" w:rsidRPr="00367F2B" w:rsidRDefault="000A656E" w:rsidP="000A656E">
      <w:pPr>
        <w:spacing w:after="1" w:line="220" w:lineRule="atLeast"/>
        <w:jc w:val="both"/>
        <w:rPr>
          <w:b/>
          <w:sz w:val="24"/>
          <w:szCs w:val="24"/>
        </w:rPr>
      </w:pPr>
    </w:p>
    <w:p w:rsidR="000A656E" w:rsidRPr="00367F2B" w:rsidRDefault="000A656E" w:rsidP="000A656E">
      <w:pPr>
        <w:spacing w:after="1" w:line="220" w:lineRule="atLeast"/>
        <w:jc w:val="center"/>
        <w:outlineLvl w:val="1"/>
        <w:rPr>
          <w:b/>
          <w:sz w:val="24"/>
          <w:szCs w:val="24"/>
        </w:rPr>
      </w:pPr>
      <w:bookmarkStart w:id="2" w:name="P90"/>
      <w:bookmarkEnd w:id="2"/>
      <w:r w:rsidRPr="00367F2B">
        <w:rPr>
          <w:b/>
          <w:sz w:val="24"/>
          <w:szCs w:val="24"/>
        </w:rPr>
        <w:t>1.1. Правовые основы осуществления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367F2B">
        <w:rPr>
          <w:sz w:val="24"/>
          <w:szCs w:val="24"/>
        </w:rPr>
        <w:t>грантодателями</w:t>
      </w:r>
      <w:proofErr w:type="spellEnd"/>
      <w:r w:rsidRPr="00367F2B">
        <w:rPr>
          <w:sz w:val="24"/>
          <w:szCs w:val="24"/>
        </w:rPr>
        <w:t>, не установлено иное;</w:t>
      </w:r>
    </w:p>
    <w:p w:rsidR="000A656E" w:rsidRPr="00367F2B" w:rsidRDefault="000A656E" w:rsidP="000A656E">
      <w:pPr>
        <w:spacing w:before="220" w:after="1" w:line="220" w:lineRule="atLeast"/>
        <w:ind w:firstLine="540"/>
        <w:jc w:val="both"/>
        <w:rPr>
          <w:sz w:val="24"/>
          <w:szCs w:val="24"/>
        </w:rPr>
      </w:pPr>
      <w:r w:rsidRPr="00367F2B">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4) за счет средств, полученных от физических и юридических лиц при осуществлении иной приносящей доход деятельности, в том числе </w:t>
      </w:r>
      <w:proofErr w:type="gramStart"/>
      <w:r w:rsidRPr="00367F2B">
        <w:rPr>
          <w:sz w:val="24"/>
          <w:szCs w:val="24"/>
        </w:rPr>
        <w:t>в рамках</w:t>
      </w:r>
      <w:proofErr w:type="gramEnd"/>
      <w:r w:rsidRPr="00367F2B">
        <w:rPr>
          <w:sz w:val="24"/>
          <w:szCs w:val="24"/>
        </w:rP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 xml:space="preserve">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w:t>
      </w:r>
      <w:proofErr w:type="gramStart"/>
      <w:r w:rsidRPr="00367F2B">
        <w:rPr>
          <w:sz w:val="24"/>
          <w:szCs w:val="24"/>
        </w:rPr>
        <w:t>иными федеральными законами</w:t>
      </w:r>
      <w:proofErr w:type="gramEnd"/>
      <w:r w:rsidRPr="00367F2B">
        <w:rPr>
          <w:sz w:val="24"/>
          <w:szCs w:val="24"/>
        </w:rPr>
        <w:t xml:space="preserve"> и нормативными правовыми актами РФ,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A656E" w:rsidRPr="00367F2B" w:rsidRDefault="000A656E" w:rsidP="000A656E">
      <w:pPr>
        <w:spacing w:before="220" w:after="1" w:line="220" w:lineRule="atLeast"/>
        <w:ind w:firstLine="540"/>
        <w:jc w:val="both"/>
        <w:rPr>
          <w:sz w:val="24"/>
          <w:szCs w:val="24"/>
        </w:rPr>
      </w:pPr>
      <w:r w:rsidRPr="00367F2B">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3" w:name="P138"/>
      <w:bookmarkStart w:id="4" w:name="P179"/>
      <w:bookmarkEnd w:id="3"/>
      <w:bookmarkEnd w:id="4"/>
      <w:r w:rsidRPr="00367F2B">
        <w:rPr>
          <w:b/>
          <w:sz w:val="24"/>
          <w:szCs w:val="24"/>
        </w:rPr>
        <w:t>1.2. Цели и принципы закупок</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1.2.1. Закупки осуществляются в следующих целях:</w:t>
      </w:r>
    </w:p>
    <w:p w:rsidR="000A656E" w:rsidRPr="00367F2B" w:rsidRDefault="000A656E" w:rsidP="000A656E">
      <w:pPr>
        <w:spacing w:before="220" w:after="1" w:line="220" w:lineRule="atLeast"/>
        <w:ind w:firstLine="540"/>
        <w:jc w:val="both"/>
        <w:rPr>
          <w:sz w:val="24"/>
          <w:szCs w:val="24"/>
        </w:rPr>
      </w:pPr>
      <w:r w:rsidRPr="00367F2B">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A656E" w:rsidRPr="00367F2B" w:rsidRDefault="000A656E" w:rsidP="000A656E">
      <w:pPr>
        <w:spacing w:before="220" w:after="1" w:line="220" w:lineRule="atLeast"/>
        <w:ind w:firstLine="540"/>
        <w:jc w:val="both"/>
        <w:rPr>
          <w:sz w:val="24"/>
          <w:szCs w:val="24"/>
        </w:rPr>
      </w:pPr>
      <w:r w:rsidRPr="00367F2B">
        <w:rPr>
          <w:sz w:val="24"/>
          <w:szCs w:val="24"/>
        </w:rPr>
        <w:t>2) реализация мер, направленных на сокращение издержек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3) обеспечение гласности и прозрачности деятельности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4) обеспечение целевого и эффективного использования средств;</w:t>
      </w:r>
    </w:p>
    <w:p w:rsidR="000A656E" w:rsidRPr="00367F2B" w:rsidRDefault="000A656E" w:rsidP="000A656E">
      <w:pPr>
        <w:spacing w:before="220" w:after="1" w:line="220" w:lineRule="atLeast"/>
        <w:ind w:firstLine="540"/>
        <w:jc w:val="both"/>
        <w:rPr>
          <w:sz w:val="24"/>
          <w:szCs w:val="24"/>
        </w:rPr>
      </w:pPr>
      <w:r w:rsidRPr="00367F2B">
        <w:rPr>
          <w:sz w:val="24"/>
          <w:szCs w:val="24"/>
        </w:rPr>
        <w:t>5) предотвращение коррупции и других злоупотреблений;</w:t>
      </w:r>
    </w:p>
    <w:p w:rsidR="000A656E" w:rsidRPr="00367F2B" w:rsidRDefault="000A656E" w:rsidP="000A656E">
      <w:pPr>
        <w:spacing w:before="220" w:after="1" w:line="220" w:lineRule="atLeast"/>
        <w:ind w:firstLine="540"/>
        <w:jc w:val="both"/>
        <w:rPr>
          <w:sz w:val="24"/>
          <w:szCs w:val="24"/>
        </w:rPr>
      </w:pPr>
      <w:r w:rsidRPr="00367F2B">
        <w:rPr>
          <w:sz w:val="24"/>
          <w:szCs w:val="24"/>
        </w:rPr>
        <w:t>6) развитие и стимулирование добросовестной конкуренции.</w:t>
      </w:r>
    </w:p>
    <w:p w:rsidR="000A656E" w:rsidRPr="00367F2B" w:rsidRDefault="000A656E" w:rsidP="000A656E">
      <w:pPr>
        <w:spacing w:before="220" w:after="1" w:line="220" w:lineRule="atLeast"/>
        <w:ind w:firstLine="540"/>
        <w:jc w:val="both"/>
        <w:rPr>
          <w:sz w:val="24"/>
          <w:szCs w:val="24"/>
        </w:rPr>
      </w:pPr>
      <w:r w:rsidRPr="00367F2B">
        <w:rPr>
          <w:sz w:val="24"/>
          <w:szCs w:val="24"/>
        </w:rPr>
        <w:t>1.2.2. Положение не регулирует отношения, связанные:</w:t>
      </w:r>
    </w:p>
    <w:p w:rsidR="000A656E" w:rsidRPr="00367F2B" w:rsidRDefault="000A656E" w:rsidP="000A656E">
      <w:pPr>
        <w:spacing w:before="220" w:after="1" w:line="220" w:lineRule="atLeast"/>
        <w:ind w:firstLine="540"/>
        <w:jc w:val="both"/>
        <w:rPr>
          <w:sz w:val="24"/>
          <w:szCs w:val="24"/>
        </w:rPr>
      </w:pPr>
      <w:r w:rsidRPr="00367F2B">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0A656E" w:rsidRPr="00367F2B" w:rsidRDefault="000A656E" w:rsidP="000A656E">
      <w:pPr>
        <w:spacing w:before="220" w:after="1" w:line="220" w:lineRule="atLeast"/>
        <w:ind w:firstLine="540"/>
        <w:jc w:val="both"/>
        <w:rPr>
          <w:sz w:val="24"/>
          <w:szCs w:val="24"/>
        </w:rPr>
      </w:pPr>
      <w:r w:rsidRPr="00367F2B">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0A656E" w:rsidRPr="00367F2B" w:rsidRDefault="000A656E" w:rsidP="000A656E">
      <w:pPr>
        <w:spacing w:before="220" w:after="1" w:line="220" w:lineRule="atLeast"/>
        <w:ind w:firstLine="540"/>
        <w:jc w:val="both"/>
        <w:rPr>
          <w:sz w:val="24"/>
          <w:szCs w:val="24"/>
        </w:rPr>
      </w:pPr>
      <w:r w:rsidRPr="00367F2B">
        <w:rPr>
          <w:sz w:val="24"/>
          <w:szCs w:val="24"/>
        </w:rPr>
        <w:t>3) осуществлением Заказчиком закупок товаров, работ, услуг в соответствии с Законом N 44-ФЗ;</w:t>
      </w:r>
    </w:p>
    <w:p w:rsidR="000A656E" w:rsidRPr="00367F2B" w:rsidRDefault="000A656E" w:rsidP="000A656E">
      <w:pPr>
        <w:spacing w:before="220" w:after="1" w:line="220" w:lineRule="atLeast"/>
        <w:ind w:firstLine="540"/>
        <w:jc w:val="both"/>
        <w:rPr>
          <w:sz w:val="24"/>
          <w:szCs w:val="24"/>
        </w:rPr>
      </w:pPr>
      <w:r w:rsidRPr="00367F2B">
        <w:rPr>
          <w:sz w:val="24"/>
          <w:szCs w:val="24"/>
        </w:rPr>
        <w:t>4) закупкой в сфере военно-технического сотрудничества;</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A656E" w:rsidRPr="00367F2B" w:rsidRDefault="000A656E" w:rsidP="000A656E">
      <w:pPr>
        <w:spacing w:before="220" w:after="1" w:line="220" w:lineRule="atLeast"/>
        <w:ind w:firstLine="540"/>
        <w:jc w:val="both"/>
        <w:rPr>
          <w:sz w:val="24"/>
          <w:szCs w:val="24"/>
        </w:rPr>
      </w:pPr>
      <w:r w:rsidRPr="00367F2B">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0A656E" w:rsidRPr="00367F2B" w:rsidRDefault="000A656E" w:rsidP="000A656E">
      <w:pPr>
        <w:spacing w:before="220" w:after="1" w:line="220" w:lineRule="atLeast"/>
        <w:ind w:firstLine="540"/>
        <w:jc w:val="both"/>
        <w:rPr>
          <w:sz w:val="24"/>
          <w:szCs w:val="24"/>
        </w:rPr>
      </w:pPr>
      <w:r w:rsidRPr="00367F2B">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A656E" w:rsidRPr="00367F2B" w:rsidRDefault="000A656E" w:rsidP="000A656E">
      <w:pPr>
        <w:spacing w:before="220" w:after="1" w:line="220" w:lineRule="atLeast"/>
        <w:ind w:firstLine="540"/>
        <w:jc w:val="both"/>
        <w:rPr>
          <w:sz w:val="24"/>
          <w:szCs w:val="24"/>
        </w:rPr>
      </w:pPr>
      <w:r w:rsidRPr="00367F2B">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A656E" w:rsidRPr="00367F2B" w:rsidRDefault="000A656E" w:rsidP="000A656E">
      <w:pPr>
        <w:spacing w:before="220" w:after="1" w:line="220" w:lineRule="atLeast"/>
        <w:ind w:firstLine="540"/>
        <w:jc w:val="both"/>
        <w:rPr>
          <w:sz w:val="24"/>
          <w:szCs w:val="24"/>
        </w:rPr>
      </w:pPr>
      <w:r w:rsidRPr="00367F2B">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A656E" w:rsidRPr="00367F2B" w:rsidRDefault="000A656E" w:rsidP="000A656E">
      <w:pPr>
        <w:spacing w:before="220" w:after="1" w:line="220" w:lineRule="atLeast"/>
        <w:ind w:firstLine="540"/>
        <w:jc w:val="both"/>
        <w:rPr>
          <w:sz w:val="24"/>
          <w:szCs w:val="24"/>
        </w:rPr>
      </w:pPr>
      <w:r w:rsidRPr="00367F2B">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0A656E" w:rsidRPr="00367F2B" w:rsidRDefault="000A656E" w:rsidP="000A656E">
      <w:pPr>
        <w:spacing w:before="220" w:after="1" w:line="220" w:lineRule="atLeast"/>
        <w:ind w:firstLine="540"/>
        <w:jc w:val="both"/>
        <w:rPr>
          <w:sz w:val="24"/>
          <w:szCs w:val="24"/>
        </w:rPr>
      </w:pPr>
      <w:r w:rsidRPr="00367F2B">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A656E" w:rsidRPr="00367F2B" w:rsidRDefault="000A656E" w:rsidP="000A656E">
      <w:pPr>
        <w:spacing w:before="220" w:after="1" w:line="220" w:lineRule="atLeast"/>
        <w:ind w:firstLine="540"/>
        <w:jc w:val="both"/>
        <w:rPr>
          <w:sz w:val="24"/>
          <w:szCs w:val="24"/>
        </w:rPr>
      </w:pPr>
      <w:r w:rsidRPr="00367F2B">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rsidR="000A656E" w:rsidRPr="00367F2B" w:rsidRDefault="000A656E" w:rsidP="000A656E">
      <w:pPr>
        <w:spacing w:before="220" w:after="1" w:line="220" w:lineRule="atLeast"/>
        <w:ind w:firstLine="540"/>
        <w:jc w:val="both"/>
        <w:rPr>
          <w:sz w:val="24"/>
          <w:szCs w:val="24"/>
        </w:rPr>
      </w:pPr>
      <w:r w:rsidRPr="00367F2B">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14) отбором заказчиком субъекта оценочной деятельности для оценки объекта согласно </w:t>
      </w:r>
      <w:proofErr w:type="gramStart"/>
      <w:r w:rsidRPr="00367F2B">
        <w:rPr>
          <w:sz w:val="24"/>
          <w:szCs w:val="24"/>
        </w:rPr>
        <w:t>законодательству РФ</w:t>
      </w:r>
      <w:proofErr w:type="gramEnd"/>
      <w:r w:rsidRPr="00367F2B">
        <w:rPr>
          <w:sz w:val="24"/>
          <w:szCs w:val="24"/>
        </w:rPr>
        <w:t xml:space="preserve">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0A656E" w:rsidRPr="00367F2B" w:rsidRDefault="000A656E" w:rsidP="000A656E">
      <w:pPr>
        <w:spacing w:before="220" w:after="1" w:line="220" w:lineRule="atLeast"/>
        <w:ind w:firstLine="540"/>
        <w:jc w:val="both"/>
        <w:rPr>
          <w:sz w:val="24"/>
          <w:szCs w:val="24"/>
        </w:rPr>
      </w:pPr>
      <w:r w:rsidRPr="00367F2B">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A656E" w:rsidRPr="00367F2B" w:rsidRDefault="000A656E" w:rsidP="000A656E">
      <w:pPr>
        <w:spacing w:before="220" w:after="1" w:line="220" w:lineRule="atLeast"/>
        <w:ind w:firstLine="540"/>
        <w:jc w:val="both"/>
        <w:rPr>
          <w:sz w:val="24"/>
          <w:szCs w:val="24"/>
        </w:rPr>
      </w:pPr>
      <w:r w:rsidRPr="00367F2B">
        <w:rPr>
          <w:sz w:val="24"/>
          <w:szCs w:val="24"/>
        </w:rPr>
        <w:t>1.2.3. При закупке товаров, работ, услуг Заказчик руководствуется следующими принципами:</w:t>
      </w:r>
    </w:p>
    <w:p w:rsidR="000A656E" w:rsidRPr="00367F2B" w:rsidRDefault="000A656E" w:rsidP="000A656E">
      <w:pPr>
        <w:spacing w:before="220" w:after="1" w:line="220" w:lineRule="atLeast"/>
        <w:ind w:firstLine="540"/>
        <w:jc w:val="both"/>
        <w:rPr>
          <w:sz w:val="24"/>
          <w:szCs w:val="24"/>
        </w:rPr>
      </w:pPr>
      <w:r w:rsidRPr="00367F2B">
        <w:rPr>
          <w:sz w:val="24"/>
          <w:szCs w:val="24"/>
        </w:rPr>
        <w:t>1) информационная открытость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4) отсутствие ограничения допуска к участию в закупке путем установления </w:t>
      </w:r>
      <w:proofErr w:type="spellStart"/>
      <w:r w:rsidRPr="00367F2B">
        <w:rPr>
          <w:sz w:val="24"/>
          <w:szCs w:val="24"/>
        </w:rPr>
        <w:t>неизмеряемых</w:t>
      </w:r>
      <w:proofErr w:type="spellEnd"/>
      <w:r w:rsidRPr="00367F2B">
        <w:rPr>
          <w:sz w:val="24"/>
          <w:szCs w:val="24"/>
        </w:rPr>
        <w:t xml:space="preserve"> требований к участникам закупки.</w:t>
      </w:r>
    </w:p>
    <w:p w:rsidR="000A656E" w:rsidRPr="00367F2B" w:rsidRDefault="000A656E" w:rsidP="000A656E">
      <w:pPr>
        <w:spacing w:after="1" w:line="220" w:lineRule="atLeast"/>
        <w:jc w:val="center"/>
        <w:outlineLvl w:val="1"/>
        <w:rPr>
          <w:sz w:val="24"/>
          <w:szCs w:val="24"/>
        </w:rPr>
      </w:pPr>
      <w:bookmarkStart w:id="5" w:name="P205"/>
      <w:bookmarkEnd w:id="5"/>
    </w:p>
    <w:p w:rsidR="000A656E" w:rsidRPr="00367F2B" w:rsidRDefault="000A656E" w:rsidP="000A656E">
      <w:pPr>
        <w:spacing w:after="1" w:line="220" w:lineRule="atLeast"/>
        <w:jc w:val="center"/>
        <w:outlineLvl w:val="1"/>
        <w:rPr>
          <w:b/>
          <w:sz w:val="24"/>
          <w:szCs w:val="24"/>
        </w:rPr>
      </w:pPr>
      <w:r w:rsidRPr="00367F2B">
        <w:rPr>
          <w:b/>
          <w:sz w:val="24"/>
          <w:szCs w:val="24"/>
        </w:rPr>
        <w:t>1.3. Способы закупок</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bookmarkStart w:id="6" w:name="P207"/>
      <w:bookmarkEnd w:id="6"/>
      <w:r w:rsidRPr="00367F2B">
        <w:rPr>
          <w:sz w:val="24"/>
          <w:szCs w:val="24"/>
        </w:rPr>
        <w:t>1.3.1. Закупки могут быть конкурентными и неконкурентными.</w:t>
      </w:r>
    </w:p>
    <w:p w:rsidR="000A656E" w:rsidRPr="00367F2B" w:rsidRDefault="000A656E" w:rsidP="000A656E">
      <w:pPr>
        <w:spacing w:before="220" w:after="1" w:line="220" w:lineRule="atLeast"/>
        <w:ind w:firstLine="539"/>
        <w:jc w:val="both"/>
        <w:rPr>
          <w:sz w:val="24"/>
          <w:szCs w:val="24"/>
        </w:rPr>
      </w:pPr>
      <w:r w:rsidRPr="00367F2B">
        <w:rPr>
          <w:sz w:val="24"/>
          <w:szCs w:val="24"/>
        </w:rPr>
        <w:t>1.3.2. Конкурентные закупки осуществляются следующими способами:</w:t>
      </w:r>
    </w:p>
    <w:p w:rsidR="000A656E" w:rsidRPr="00367F2B" w:rsidRDefault="000A656E" w:rsidP="000A656E">
      <w:pPr>
        <w:spacing w:before="220" w:after="1" w:line="220" w:lineRule="atLeast"/>
        <w:ind w:firstLine="540"/>
        <w:jc w:val="both"/>
        <w:rPr>
          <w:sz w:val="24"/>
          <w:szCs w:val="24"/>
        </w:rPr>
      </w:pPr>
      <w:r w:rsidRPr="00367F2B">
        <w:rPr>
          <w:sz w:val="24"/>
          <w:szCs w:val="24"/>
        </w:rPr>
        <w:t>1) конкурс (открытый конкурс, конкурс в электронной форме, закрытый конкурс);</w:t>
      </w:r>
    </w:p>
    <w:p w:rsidR="000A656E" w:rsidRPr="00367F2B" w:rsidRDefault="000A656E" w:rsidP="000A656E">
      <w:pPr>
        <w:spacing w:before="220" w:after="1" w:line="220" w:lineRule="atLeast"/>
        <w:ind w:firstLine="540"/>
        <w:jc w:val="both"/>
        <w:rPr>
          <w:sz w:val="24"/>
          <w:szCs w:val="24"/>
        </w:rPr>
      </w:pPr>
      <w:r w:rsidRPr="00367F2B">
        <w:rPr>
          <w:sz w:val="24"/>
          <w:szCs w:val="24"/>
        </w:rPr>
        <w:t>2) аукцион (открытый аукцион, аукцион в электронной форме, закрытый аукцион);</w:t>
      </w:r>
    </w:p>
    <w:p w:rsidR="000A656E" w:rsidRPr="00367F2B" w:rsidRDefault="000A656E" w:rsidP="000A656E">
      <w:pPr>
        <w:spacing w:before="220" w:after="1" w:line="220" w:lineRule="atLeast"/>
        <w:ind w:firstLine="540"/>
        <w:jc w:val="both"/>
        <w:rPr>
          <w:sz w:val="24"/>
          <w:szCs w:val="24"/>
        </w:rPr>
      </w:pPr>
      <w:r w:rsidRPr="00367F2B">
        <w:rPr>
          <w:sz w:val="24"/>
          <w:szCs w:val="24"/>
        </w:rPr>
        <w:t>3) запрос предложений (открытый запрос предложений, запрос предложений в электронной форме, закрытый запрос предложений);</w:t>
      </w:r>
    </w:p>
    <w:p w:rsidR="000A656E" w:rsidRPr="00367F2B" w:rsidRDefault="000A656E" w:rsidP="000A656E">
      <w:pPr>
        <w:spacing w:before="220" w:after="1" w:line="220" w:lineRule="atLeast"/>
        <w:ind w:firstLine="540"/>
        <w:jc w:val="both"/>
        <w:rPr>
          <w:sz w:val="24"/>
          <w:szCs w:val="24"/>
        </w:rPr>
      </w:pPr>
      <w:r w:rsidRPr="00367F2B">
        <w:rPr>
          <w:sz w:val="24"/>
          <w:szCs w:val="24"/>
        </w:rPr>
        <w:t>4) запрос котировок (открытый запрос котировок, запрос котировок в электронной форме, закрытый запрос котировок).</w:t>
      </w:r>
    </w:p>
    <w:p w:rsidR="000A656E" w:rsidRPr="00367F2B" w:rsidRDefault="000A656E" w:rsidP="000A656E">
      <w:pPr>
        <w:spacing w:before="220" w:after="1" w:line="220" w:lineRule="atLeast"/>
        <w:ind w:firstLine="540"/>
        <w:jc w:val="both"/>
        <w:rPr>
          <w:sz w:val="24"/>
          <w:szCs w:val="24"/>
        </w:rPr>
      </w:pPr>
      <w:r w:rsidRPr="00367F2B">
        <w:rPr>
          <w:sz w:val="24"/>
          <w:szCs w:val="24"/>
        </w:rPr>
        <w:t>1.3.3. Неконкурентной признается закупка, осуществленная у единственного поставщика.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367F2B">
        <w:rPr>
          <w:sz w:val="24"/>
          <w:szCs w:val="24"/>
        </w:rPr>
        <w:t>например</w:t>
      </w:r>
      <w:proofErr w:type="gramEnd"/>
      <w:r w:rsidRPr="00367F2B">
        <w:rPr>
          <w:sz w:val="24"/>
          <w:szCs w:val="24"/>
        </w:rPr>
        <w:t xml:space="preserve"> предложений по качеству предлагаемых товаров (работ, услуг).</w:t>
      </w:r>
    </w:p>
    <w:p w:rsidR="000A656E" w:rsidRPr="00367F2B" w:rsidRDefault="000A656E" w:rsidP="000A656E">
      <w:pPr>
        <w:spacing w:before="220" w:after="1" w:line="220" w:lineRule="atLeast"/>
        <w:ind w:firstLine="540"/>
        <w:jc w:val="both"/>
        <w:rPr>
          <w:sz w:val="24"/>
          <w:szCs w:val="24"/>
        </w:rPr>
      </w:pPr>
      <w:r w:rsidRPr="00367F2B">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A656E" w:rsidRPr="00367F2B" w:rsidRDefault="000A656E" w:rsidP="000A656E">
      <w:pPr>
        <w:spacing w:before="220" w:after="1" w:line="220" w:lineRule="atLeast"/>
        <w:ind w:firstLine="540"/>
        <w:jc w:val="both"/>
        <w:rPr>
          <w:sz w:val="24"/>
          <w:szCs w:val="24"/>
        </w:rPr>
      </w:pPr>
      <w:r w:rsidRPr="00367F2B">
        <w:rPr>
          <w:sz w:val="24"/>
          <w:szCs w:val="24"/>
        </w:rPr>
        <w:t>1.3.6. Запрос предложений и запрос котировок проводятся с целью обеспечить срочные, неотложные нужды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367F2B">
        <w:rPr>
          <w:sz w:val="24"/>
          <w:szCs w:val="24"/>
          <w:lang w:val="en-US"/>
        </w:rPr>
        <w:t>N</w:t>
      </w:r>
      <w:r w:rsidRPr="00367F2B">
        <w:rPr>
          <w:sz w:val="24"/>
          <w:szCs w:val="24"/>
        </w:rPr>
        <w:t xml:space="preserve"> 1352 проводятся только среди СМСП. </w:t>
      </w:r>
    </w:p>
    <w:p w:rsidR="000A656E" w:rsidRPr="00367F2B" w:rsidRDefault="000A656E" w:rsidP="000A656E">
      <w:pPr>
        <w:spacing w:before="220" w:after="1" w:line="220" w:lineRule="atLeast"/>
        <w:ind w:firstLine="540"/>
        <w:jc w:val="both"/>
        <w:rPr>
          <w:sz w:val="24"/>
          <w:szCs w:val="24"/>
        </w:rPr>
      </w:pPr>
      <w:r w:rsidRPr="00367F2B">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 информация о закупке в соответствии с ч. 15 ст. 4 Закона N 223-ФЗ не подлежит размещению в ЕИС;</w:t>
      </w:r>
    </w:p>
    <w:p w:rsidR="000A656E" w:rsidRPr="00367F2B" w:rsidRDefault="000A656E" w:rsidP="000A656E">
      <w:pPr>
        <w:spacing w:before="220" w:after="1" w:line="220" w:lineRule="atLeast"/>
        <w:ind w:firstLine="540"/>
        <w:jc w:val="both"/>
        <w:rPr>
          <w:sz w:val="24"/>
          <w:szCs w:val="24"/>
        </w:rPr>
      </w:pPr>
      <w:r w:rsidRPr="00367F2B">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A656E" w:rsidRPr="00367F2B" w:rsidRDefault="000A656E" w:rsidP="000A656E">
      <w:pPr>
        <w:spacing w:before="220" w:after="1" w:line="220" w:lineRule="atLeast"/>
        <w:ind w:firstLine="540"/>
        <w:jc w:val="both"/>
        <w:rPr>
          <w:sz w:val="24"/>
          <w:szCs w:val="24"/>
        </w:rPr>
      </w:pPr>
      <w:r w:rsidRPr="00367F2B">
        <w:rPr>
          <w:sz w:val="24"/>
          <w:szCs w:val="24"/>
        </w:rPr>
        <w:t>3) проводится закупка у единственного поставщика.</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7" w:name="P222"/>
      <w:bookmarkEnd w:id="7"/>
      <w:r w:rsidRPr="00367F2B">
        <w:rPr>
          <w:b/>
          <w:sz w:val="24"/>
          <w:szCs w:val="24"/>
        </w:rPr>
        <w:t>1.4. Информационное обеспечение закупок</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1.4.1. Заказчик размещает в ЕИС:</w:t>
      </w:r>
    </w:p>
    <w:p w:rsidR="000A656E" w:rsidRPr="00367F2B" w:rsidRDefault="000A656E" w:rsidP="000A656E">
      <w:pPr>
        <w:spacing w:before="220" w:after="1" w:line="220" w:lineRule="atLeast"/>
        <w:ind w:firstLine="540"/>
        <w:jc w:val="both"/>
        <w:rPr>
          <w:sz w:val="24"/>
          <w:szCs w:val="24"/>
        </w:rPr>
      </w:pPr>
      <w:r w:rsidRPr="00367F2B">
        <w:rPr>
          <w:sz w:val="24"/>
          <w:szCs w:val="24"/>
        </w:rPr>
        <w:t>1) настоящее Положение и изменения, внесенные в него (не позднее 15 дней со дня утверждения);</w:t>
      </w:r>
    </w:p>
    <w:p w:rsidR="000A656E" w:rsidRPr="00367F2B" w:rsidRDefault="000A656E" w:rsidP="000A656E">
      <w:pPr>
        <w:spacing w:before="220" w:after="1" w:line="220" w:lineRule="atLeast"/>
        <w:ind w:firstLine="540"/>
        <w:jc w:val="both"/>
        <w:rPr>
          <w:sz w:val="24"/>
          <w:szCs w:val="24"/>
        </w:rPr>
      </w:pPr>
      <w:r w:rsidRPr="00367F2B">
        <w:rPr>
          <w:sz w:val="24"/>
          <w:szCs w:val="24"/>
        </w:rPr>
        <w:t>2) планы закупок товаров, работ, услуг на срок не менее одного года;</w:t>
      </w:r>
    </w:p>
    <w:p w:rsidR="000A656E" w:rsidRPr="00367F2B" w:rsidRDefault="000A656E" w:rsidP="000A656E">
      <w:pPr>
        <w:spacing w:before="220" w:after="1" w:line="220" w:lineRule="atLeast"/>
        <w:ind w:firstLine="540"/>
        <w:jc w:val="both"/>
        <w:rPr>
          <w:sz w:val="24"/>
          <w:szCs w:val="24"/>
        </w:rPr>
      </w:pPr>
      <w:r w:rsidRPr="00367F2B">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0A656E" w:rsidRPr="00367F2B" w:rsidRDefault="000A656E" w:rsidP="000A656E">
      <w:pPr>
        <w:spacing w:before="220" w:after="1" w:line="220" w:lineRule="atLeast"/>
        <w:ind w:firstLine="540"/>
        <w:jc w:val="both"/>
        <w:rPr>
          <w:sz w:val="24"/>
          <w:szCs w:val="24"/>
        </w:rPr>
      </w:pPr>
      <w:r w:rsidRPr="00367F2B">
        <w:rPr>
          <w:sz w:val="24"/>
          <w:szCs w:val="24"/>
        </w:rPr>
        <w:t>4) извещения о закупках и внесенные в них изменения;</w:t>
      </w:r>
    </w:p>
    <w:p w:rsidR="000A656E" w:rsidRPr="00367F2B" w:rsidRDefault="000A656E" w:rsidP="000A656E">
      <w:pPr>
        <w:spacing w:before="220" w:after="1" w:line="220" w:lineRule="atLeast"/>
        <w:ind w:firstLine="540"/>
        <w:jc w:val="both"/>
        <w:rPr>
          <w:sz w:val="24"/>
          <w:szCs w:val="24"/>
        </w:rPr>
      </w:pPr>
      <w:r w:rsidRPr="00367F2B">
        <w:rPr>
          <w:sz w:val="24"/>
          <w:szCs w:val="24"/>
        </w:rPr>
        <w:t>5) документацию о закупках и внесенные в нее изменения (за исключением запроса котировок);</w:t>
      </w:r>
    </w:p>
    <w:p w:rsidR="000A656E" w:rsidRPr="00367F2B" w:rsidRDefault="000A656E" w:rsidP="000A656E">
      <w:pPr>
        <w:spacing w:before="220" w:after="1" w:line="220" w:lineRule="atLeast"/>
        <w:ind w:firstLine="540"/>
        <w:jc w:val="both"/>
        <w:rPr>
          <w:sz w:val="24"/>
          <w:szCs w:val="24"/>
        </w:rPr>
      </w:pPr>
      <w:r w:rsidRPr="00367F2B">
        <w:rPr>
          <w:sz w:val="24"/>
          <w:szCs w:val="24"/>
        </w:rPr>
        <w:t>6) проекты договоров и внесенные в них изменения;</w:t>
      </w:r>
    </w:p>
    <w:p w:rsidR="000A656E" w:rsidRPr="00367F2B" w:rsidRDefault="000A656E" w:rsidP="000A656E">
      <w:pPr>
        <w:spacing w:before="220" w:after="1" w:line="220" w:lineRule="atLeast"/>
        <w:ind w:firstLine="540"/>
        <w:jc w:val="both"/>
        <w:rPr>
          <w:sz w:val="24"/>
          <w:szCs w:val="24"/>
        </w:rPr>
      </w:pPr>
      <w:r w:rsidRPr="00367F2B">
        <w:rPr>
          <w:sz w:val="24"/>
          <w:szCs w:val="24"/>
        </w:rPr>
        <w:t>7) разъяснения документации о закупках;</w:t>
      </w:r>
    </w:p>
    <w:p w:rsidR="000A656E" w:rsidRPr="00367F2B" w:rsidRDefault="000A656E" w:rsidP="000A656E">
      <w:pPr>
        <w:spacing w:before="220" w:after="1" w:line="220" w:lineRule="atLeast"/>
        <w:ind w:firstLine="540"/>
        <w:jc w:val="both"/>
        <w:rPr>
          <w:sz w:val="24"/>
          <w:szCs w:val="24"/>
        </w:rPr>
      </w:pPr>
      <w:r w:rsidRPr="00367F2B">
        <w:rPr>
          <w:sz w:val="24"/>
          <w:szCs w:val="24"/>
        </w:rPr>
        <w:t>8) протоколы, составляемые в ходе проведения закупок и по результатам их проведения;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0A656E" w:rsidRPr="00367F2B" w:rsidRDefault="000A656E" w:rsidP="000A656E">
      <w:pPr>
        <w:spacing w:before="220" w:after="1" w:line="220" w:lineRule="atLeast"/>
        <w:ind w:firstLine="540"/>
        <w:jc w:val="both"/>
        <w:rPr>
          <w:sz w:val="24"/>
          <w:szCs w:val="24"/>
        </w:rPr>
      </w:pPr>
      <w:r w:rsidRPr="00367F2B">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A656E" w:rsidRPr="00367F2B" w:rsidRDefault="000A656E" w:rsidP="000A656E">
      <w:pPr>
        <w:spacing w:before="220" w:after="1" w:line="220" w:lineRule="atLeast"/>
        <w:ind w:firstLine="540"/>
        <w:jc w:val="both"/>
        <w:rPr>
          <w:sz w:val="24"/>
          <w:szCs w:val="24"/>
        </w:rPr>
      </w:pPr>
      <w:bookmarkStart w:id="9" w:name="P236"/>
      <w:bookmarkEnd w:id="9"/>
      <w:r w:rsidRPr="00367F2B">
        <w:rPr>
          <w:sz w:val="24"/>
          <w:szCs w:val="24"/>
        </w:rPr>
        <w:t>1.4.3. Заказчик не позднее 10-го числа месяца, следующего за отчетным, размещает в ЕИС:</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367F2B">
        <w:rPr>
          <w:sz w:val="24"/>
          <w:szCs w:val="24"/>
          <w:lang w:val="en-US"/>
        </w:rPr>
        <w:t>N</w:t>
      </w:r>
      <w:r w:rsidRPr="00367F2B">
        <w:rPr>
          <w:sz w:val="24"/>
          <w:szCs w:val="24"/>
        </w:rPr>
        <w:t xml:space="preserve"> 223-ФЗ;</w:t>
      </w:r>
    </w:p>
    <w:p w:rsidR="000A656E" w:rsidRPr="00367F2B" w:rsidRDefault="000A656E" w:rsidP="000A656E">
      <w:pPr>
        <w:spacing w:before="220" w:after="1" w:line="220" w:lineRule="atLeast"/>
        <w:ind w:firstLine="540"/>
        <w:jc w:val="both"/>
        <w:rPr>
          <w:sz w:val="24"/>
          <w:szCs w:val="24"/>
        </w:rPr>
      </w:pPr>
      <w:r w:rsidRPr="00367F2B">
        <w:rPr>
          <w:sz w:val="24"/>
          <w:szCs w:val="24"/>
        </w:rPr>
        <w:t>2) сведения о количестве и стоимости договоров, заключенных по результатам закупки у единственного поставщика;</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0A656E" w:rsidRPr="00367F2B" w:rsidRDefault="000A656E" w:rsidP="000A656E">
      <w:pPr>
        <w:spacing w:after="1" w:line="220" w:lineRule="atLeast"/>
        <w:jc w:val="both"/>
        <w:rPr>
          <w:sz w:val="24"/>
          <w:szCs w:val="24"/>
        </w:rPr>
      </w:pPr>
    </w:p>
    <w:p w:rsidR="000A656E" w:rsidRPr="00367F2B" w:rsidRDefault="000A656E" w:rsidP="000A656E">
      <w:pPr>
        <w:spacing w:before="220" w:after="1" w:line="220" w:lineRule="atLeast"/>
        <w:ind w:firstLine="540"/>
        <w:jc w:val="both"/>
        <w:rPr>
          <w:sz w:val="24"/>
          <w:szCs w:val="24"/>
        </w:rPr>
      </w:pPr>
      <w:bookmarkStart w:id="10" w:name="P249"/>
      <w:bookmarkEnd w:id="10"/>
      <w:r w:rsidRPr="00367F2B">
        <w:rPr>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1.4.5. Содержание извещения и документации о закупке формируется исходя из выбранного способа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1.4.7. Протоколы, составляемые в ходе закупки, размещаются в ЕИС не позднее чем через три дня со дня подписания.</w:t>
      </w:r>
    </w:p>
    <w:p w:rsidR="000A656E" w:rsidRPr="00367F2B" w:rsidRDefault="000A656E" w:rsidP="000A656E">
      <w:pPr>
        <w:spacing w:before="220" w:after="1" w:line="220" w:lineRule="atLeast"/>
        <w:ind w:firstLine="540"/>
        <w:jc w:val="both"/>
        <w:rPr>
          <w:sz w:val="24"/>
          <w:szCs w:val="24"/>
        </w:rPr>
      </w:pPr>
      <w:r w:rsidRPr="00367F2B">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A656E" w:rsidRPr="00367F2B" w:rsidRDefault="000A656E" w:rsidP="000A656E">
      <w:pPr>
        <w:spacing w:before="220" w:after="1" w:line="220" w:lineRule="atLeast"/>
        <w:ind w:firstLine="540"/>
        <w:jc w:val="both"/>
        <w:rPr>
          <w:sz w:val="24"/>
          <w:szCs w:val="24"/>
        </w:rPr>
      </w:pPr>
      <w:r w:rsidRPr="00367F2B">
        <w:rPr>
          <w:sz w:val="24"/>
          <w:szCs w:val="24"/>
        </w:rPr>
        <w:t>При несоответствии информации в ЕИС и информации на сайте Заказчика достоверной считается информация, размещенная в ЕИС.</w:t>
      </w:r>
    </w:p>
    <w:p w:rsidR="000A656E" w:rsidRPr="00367F2B" w:rsidRDefault="000A656E" w:rsidP="000A656E">
      <w:pPr>
        <w:spacing w:before="220" w:after="1" w:line="220" w:lineRule="atLeast"/>
        <w:ind w:firstLine="540"/>
        <w:jc w:val="both"/>
        <w:rPr>
          <w:sz w:val="24"/>
          <w:szCs w:val="24"/>
        </w:rPr>
      </w:pPr>
      <w:r w:rsidRPr="00367F2B">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A656E" w:rsidRPr="00367F2B" w:rsidRDefault="000A656E" w:rsidP="000A656E">
      <w:pPr>
        <w:spacing w:before="220" w:after="1" w:line="220" w:lineRule="atLeast"/>
        <w:ind w:firstLine="540"/>
        <w:jc w:val="both"/>
        <w:rPr>
          <w:sz w:val="24"/>
          <w:szCs w:val="24"/>
        </w:rPr>
      </w:pPr>
      <w:bookmarkStart w:id="11" w:name="P275"/>
      <w:bookmarkEnd w:id="11"/>
      <w:r w:rsidRPr="00367F2B">
        <w:rPr>
          <w:sz w:val="24"/>
          <w:szCs w:val="24"/>
        </w:rPr>
        <w:t>1.4.9. Не размещается в ЕИС и на сайте Заказчика следующая информация:</w:t>
      </w:r>
    </w:p>
    <w:p w:rsidR="000A656E" w:rsidRPr="00367F2B" w:rsidRDefault="000A656E" w:rsidP="000A656E">
      <w:pPr>
        <w:spacing w:before="220" w:after="1" w:line="220" w:lineRule="atLeast"/>
        <w:ind w:firstLine="540"/>
        <w:jc w:val="both"/>
        <w:rPr>
          <w:sz w:val="24"/>
          <w:szCs w:val="24"/>
        </w:rPr>
      </w:pPr>
      <w:r w:rsidRPr="00367F2B">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367F2B">
        <w:rPr>
          <w:sz w:val="24"/>
          <w:szCs w:val="24"/>
        </w:rPr>
        <w:t>неразмещения</w:t>
      </w:r>
      <w:proofErr w:type="spellEnd"/>
      <w:r w:rsidRPr="00367F2B">
        <w:rPr>
          <w:sz w:val="24"/>
          <w:szCs w:val="24"/>
        </w:rPr>
        <w:t xml:space="preserve"> такой информации;</w:t>
      </w:r>
    </w:p>
    <w:p w:rsidR="000A656E" w:rsidRPr="00367F2B" w:rsidRDefault="000A656E" w:rsidP="000A656E">
      <w:pPr>
        <w:spacing w:before="220" w:after="1" w:line="220" w:lineRule="atLeast"/>
        <w:ind w:firstLine="540"/>
        <w:jc w:val="both"/>
        <w:rPr>
          <w:sz w:val="24"/>
          <w:szCs w:val="24"/>
        </w:rPr>
      </w:pPr>
      <w:r w:rsidRPr="00367F2B">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w:t>
      </w:r>
      <w:r w:rsidRPr="00367F2B">
        <w:rPr>
          <w:sz w:val="24"/>
          <w:szCs w:val="24"/>
        </w:rPr>
        <w:lastRenderedPageBreak/>
        <w:t xml:space="preserve">подлежат размещению в ЕИС при реализации инвестиционных проектов, указанных в ч. 1 ст. 3.1 Закона </w:t>
      </w:r>
      <w:r w:rsidRPr="00367F2B">
        <w:rPr>
          <w:sz w:val="24"/>
          <w:szCs w:val="24"/>
          <w:lang w:val="en-US"/>
        </w:rPr>
        <w:t>N</w:t>
      </w:r>
      <w:r w:rsidRPr="00367F2B">
        <w:rPr>
          <w:sz w:val="24"/>
          <w:szCs w:val="24"/>
        </w:rPr>
        <w:t xml:space="preserve"> 223-ФЗ (если в отношении таких закупок отсутствует решение Правительства РФ в соответствии с п. 1 ч. 16 ст. 4 Закона </w:t>
      </w:r>
      <w:r w:rsidRPr="00367F2B">
        <w:rPr>
          <w:sz w:val="24"/>
          <w:szCs w:val="24"/>
          <w:lang w:val="en-US"/>
        </w:rPr>
        <w:t>N</w:t>
      </w:r>
      <w:r w:rsidRPr="00367F2B">
        <w:rPr>
          <w:sz w:val="24"/>
          <w:szCs w:val="24"/>
        </w:rPr>
        <w:t xml:space="preserve"> 223-ФЗ);</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367F2B">
        <w:rPr>
          <w:sz w:val="24"/>
          <w:szCs w:val="24"/>
          <w:lang w:val="en-US"/>
        </w:rPr>
        <w:t>N</w:t>
      </w:r>
      <w:r w:rsidRPr="00367F2B">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367F2B">
        <w:rPr>
          <w:sz w:val="24"/>
          <w:szCs w:val="24"/>
          <w:lang w:val="en-US"/>
        </w:rPr>
        <w:t>N</w:t>
      </w:r>
      <w:r w:rsidRPr="00367F2B">
        <w:rPr>
          <w:sz w:val="24"/>
          <w:szCs w:val="24"/>
        </w:rPr>
        <w:t xml:space="preserve"> 223-ФЗ).</w:t>
      </w:r>
    </w:p>
    <w:p w:rsidR="000A656E" w:rsidRPr="00367F2B" w:rsidRDefault="000A656E" w:rsidP="000A656E">
      <w:pPr>
        <w:spacing w:before="220" w:after="1" w:line="220" w:lineRule="atLeast"/>
        <w:ind w:firstLine="540"/>
        <w:jc w:val="both"/>
        <w:rPr>
          <w:sz w:val="24"/>
          <w:szCs w:val="24"/>
        </w:rPr>
      </w:pPr>
      <w:bookmarkStart w:id="12" w:name="P279"/>
      <w:bookmarkEnd w:id="12"/>
      <w:r w:rsidRPr="00367F2B">
        <w:rPr>
          <w:sz w:val="24"/>
          <w:szCs w:val="24"/>
        </w:rPr>
        <w:t>1.4.10. Заказчик вправе не размещать в ЕИС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0A656E" w:rsidRPr="00367F2B" w:rsidRDefault="000A656E" w:rsidP="000A656E">
      <w:pPr>
        <w:spacing w:before="220" w:after="1" w:line="220" w:lineRule="atLeast"/>
        <w:ind w:firstLine="540"/>
        <w:jc w:val="both"/>
        <w:rPr>
          <w:sz w:val="24"/>
          <w:szCs w:val="24"/>
        </w:rPr>
      </w:pPr>
      <w:r w:rsidRPr="00367F2B">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656E" w:rsidRPr="00367F2B" w:rsidRDefault="000A656E" w:rsidP="000A656E">
      <w:pPr>
        <w:spacing w:before="220" w:after="1" w:line="220" w:lineRule="atLeast"/>
        <w:ind w:firstLine="540"/>
        <w:jc w:val="both"/>
        <w:rPr>
          <w:sz w:val="24"/>
          <w:szCs w:val="24"/>
        </w:rPr>
      </w:pPr>
      <w:r w:rsidRPr="00367F2B">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656E" w:rsidRPr="00367F2B" w:rsidRDefault="000A656E" w:rsidP="000A656E">
      <w:pPr>
        <w:spacing w:before="220" w:after="1" w:line="220" w:lineRule="atLeast"/>
        <w:ind w:firstLine="540"/>
        <w:jc w:val="both"/>
        <w:rPr>
          <w:sz w:val="24"/>
          <w:szCs w:val="24"/>
        </w:rPr>
      </w:pPr>
      <w:bookmarkStart w:id="13" w:name="P280"/>
      <w:bookmarkEnd w:id="13"/>
      <w:r w:rsidRPr="00367F2B">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14" w:name="P282"/>
      <w:bookmarkEnd w:id="14"/>
      <w:r w:rsidRPr="00367F2B">
        <w:rPr>
          <w:b/>
          <w:sz w:val="24"/>
          <w:szCs w:val="24"/>
        </w:rPr>
        <w:t>1.5. Планирование закупок</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0A656E" w:rsidRPr="00367F2B" w:rsidRDefault="000A656E" w:rsidP="000A656E">
      <w:pPr>
        <w:spacing w:before="220" w:after="1" w:line="220" w:lineRule="atLeast"/>
        <w:ind w:firstLine="540"/>
        <w:jc w:val="both"/>
        <w:rPr>
          <w:sz w:val="24"/>
          <w:szCs w:val="24"/>
        </w:rPr>
      </w:pPr>
      <w:r w:rsidRPr="00367F2B">
        <w:rPr>
          <w:sz w:val="24"/>
          <w:szCs w:val="24"/>
        </w:rPr>
        <w:t>1.5.2. Планирование закупок осуществляется исходя из оценки потребностей Заказчика в товарах, работах, услугах.</w:t>
      </w:r>
    </w:p>
    <w:p w:rsidR="000A656E" w:rsidRPr="00367F2B" w:rsidRDefault="000A656E" w:rsidP="000A656E">
      <w:pPr>
        <w:spacing w:before="220" w:after="1" w:line="220" w:lineRule="atLeast"/>
        <w:ind w:firstLine="540"/>
        <w:jc w:val="both"/>
        <w:rPr>
          <w:sz w:val="24"/>
          <w:szCs w:val="24"/>
        </w:rPr>
      </w:pPr>
      <w:r w:rsidRPr="00367F2B">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A656E" w:rsidRPr="00367F2B" w:rsidRDefault="000A656E" w:rsidP="000A656E">
      <w:pPr>
        <w:spacing w:before="220" w:after="1" w:line="220" w:lineRule="atLeast"/>
        <w:ind w:firstLine="540"/>
        <w:jc w:val="both"/>
        <w:rPr>
          <w:sz w:val="24"/>
          <w:szCs w:val="24"/>
        </w:rPr>
      </w:pPr>
      <w:r w:rsidRPr="00367F2B">
        <w:rPr>
          <w:sz w:val="24"/>
          <w:szCs w:val="24"/>
        </w:rPr>
        <w:t>1.5.5. План закупки должен иметь поквартальную разбивку.</w:t>
      </w:r>
    </w:p>
    <w:p w:rsidR="000A656E" w:rsidRPr="00367F2B" w:rsidRDefault="000A656E" w:rsidP="000A656E">
      <w:pPr>
        <w:spacing w:before="220" w:after="1" w:line="220" w:lineRule="atLeast"/>
        <w:ind w:firstLine="540"/>
        <w:jc w:val="both"/>
        <w:rPr>
          <w:sz w:val="24"/>
          <w:szCs w:val="24"/>
        </w:rPr>
      </w:pPr>
      <w:r w:rsidRPr="00367F2B">
        <w:rPr>
          <w:sz w:val="24"/>
          <w:szCs w:val="24"/>
        </w:rPr>
        <w:t>1.5.6. В план закупки не включаются сведения о закупках, предусмотренных п. 4 Правил формирования плана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1.5.7. В плане закупки могут не отражаться сведения о закупках, указанные в </w:t>
      </w:r>
      <w:proofErr w:type="spellStart"/>
      <w:r w:rsidRPr="00367F2B">
        <w:rPr>
          <w:sz w:val="24"/>
          <w:szCs w:val="24"/>
        </w:rPr>
        <w:t>абз</w:t>
      </w:r>
      <w:proofErr w:type="spellEnd"/>
      <w:r w:rsidRPr="00367F2B">
        <w:rPr>
          <w:sz w:val="24"/>
          <w:szCs w:val="24"/>
        </w:rPr>
        <w:t>. 2 п. 4 Правил формирования плана закупки товаров.</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1.5.8. Изменения в план закупки могут вноситься в следующих случаях:</w:t>
      </w:r>
    </w:p>
    <w:p w:rsidR="000A656E" w:rsidRPr="00367F2B" w:rsidRDefault="000A656E" w:rsidP="000A656E">
      <w:pPr>
        <w:spacing w:before="220" w:after="1" w:line="220" w:lineRule="atLeast"/>
        <w:ind w:firstLine="540"/>
        <w:jc w:val="both"/>
        <w:rPr>
          <w:sz w:val="24"/>
          <w:szCs w:val="24"/>
        </w:rPr>
      </w:pPr>
      <w:r w:rsidRPr="00367F2B">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3) наступили непредвиденные обстоятельства (аварии, чрезвычайной ситуации);</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4) у Заказчика возникли обязательства исполнителя по договору (например, он заключил </w:t>
      </w:r>
      <w:proofErr w:type="spellStart"/>
      <w:r w:rsidRPr="00367F2B">
        <w:rPr>
          <w:sz w:val="24"/>
          <w:szCs w:val="24"/>
        </w:rPr>
        <w:t>госконтракт</w:t>
      </w:r>
      <w:proofErr w:type="spellEnd"/>
      <w:r w:rsidRPr="00367F2B">
        <w:rPr>
          <w:sz w:val="24"/>
          <w:szCs w:val="24"/>
        </w:rPr>
        <w:t xml:space="preserve"> или иной договор в качестве исполнителя);</w:t>
      </w:r>
    </w:p>
    <w:p w:rsidR="000A656E" w:rsidRPr="00367F2B" w:rsidRDefault="000A656E" w:rsidP="000A656E">
      <w:pPr>
        <w:spacing w:before="220" w:after="1" w:line="220" w:lineRule="atLeast"/>
        <w:ind w:firstLine="540"/>
        <w:jc w:val="both"/>
        <w:rPr>
          <w:sz w:val="24"/>
          <w:szCs w:val="24"/>
        </w:rPr>
      </w:pPr>
      <w:r w:rsidRPr="00367F2B">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0A656E" w:rsidRPr="00367F2B" w:rsidRDefault="000A656E" w:rsidP="000A656E">
      <w:pPr>
        <w:spacing w:before="220" w:after="1" w:line="220" w:lineRule="atLeast"/>
        <w:ind w:firstLine="540"/>
        <w:jc w:val="both"/>
        <w:rPr>
          <w:sz w:val="24"/>
          <w:szCs w:val="24"/>
        </w:rPr>
      </w:pPr>
      <w:r w:rsidRPr="00367F2B">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15" w:name="P300"/>
      <w:bookmarkEnd w:id="15"/>
      <w:r w:rsidRPr="00367F2B">
        <w:rPr>
          <w:b/>
          <w:sz w:val="24"/>
          <w:szCs w:val="24"/>
        </w:rPr>
        <w:t>1.6. Полномочия Заказчика при подготовке и проведении закупки</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1.6.1. Заказчик при подготовке и проведении закупки осуществляет следующие действия:</w:t>
      </w:r>
    </w:p>
    <w:p w:rsidR="000A656E" w:rsidRPr="00367F2B" w:rsidRDefault="000A656E" w:rsidP="000A656E">
      <w:pPr>
        <w:spacing w:before="220" w:after="1" w:line="220" w:lineRule="atLeast"/>
        <w:ind w:firstLine="540"/>
        <w:jc w:val="both"/>
        <w:rPr>
          <w:sz w:val="24"/>
          <w:szCs w:val="24"/>
        </w:rPr>
      </w:pPr>
      <w:r w:rsidRPr="00367F2B">
        <w:rPr>
          <w:sz w:val="24"/>
          <w:szCs w:val="24"/>
        </w:rPr>
        <w:t>1) формирует потребности в товаре, работе, услуге;</w:t>
      </w:r>
    </w:p>
    <w:p w:rsidR="000A656E" w:rsidRPr="00367F2B" w:rsidRDefault="000A656E" w:rsidP="000A656E">
      <w:pPr>
        <w:spacing w:before="220" w:after="1" w:line="220" w:lineRule="atLeast"/>
        <w:ind w:firstLine="540"/>
        <w:jc w:val="both"/>
        <w:rPr>
          <w:sz w:val="24"/>
          <w:szCs w:val="24"/>
        </w:rPr>
      </w:pPr>
      <w:r w:rsidRPr="00367F2B">
        <w:rPr>
          <w:sz w:val="24"/>
          <w:szCs w:val="24"/>
        </w:rPr>
        <w:t>2) определяет предмет закупки и способ ее проведения в соответствии с планом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A656E" w:rsidRPr="00367F2B" w:rsidRDefault="000A656E" w:rsidP="000A656E">
      <w:pPr>
        <w:spacing w:before="220" w:after="1" w:line="220" w:lineRule="atLeast"/>
        <w:ind w:firstLine="540"/>
        <w:jc w:val="both"/>
        <w:rPr>
          <w:sz w:val="24"/>
          <w:szCs w:val="24"/>
        </w:rPr>
      </w:pPr>
      <w:r w:rsidRPr="00367F2B">
        <w:rPr>
          <w:sz w:val="24"/>
          <w:szCs w:val="24"/>
        </w:rPr>
        <w:t>5) разрабатывает извещение и документацию о закупке согласно требованиям законодательства и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6) разрабатывает формы документов, которые участникам закупки следует заполнить при подготовке заявок;</w:t>
      </w:r>
    </w:p>
    <w:p w:rsidR="000A656E" w:rsidRPr="00367F2B" w:rsidRDefault="000A656E" w:rsidP="000A656E">
      <w:pPr>
        <w:spacing w:before="220" w:after="1" w:line="220" w:lineRule="atLeast"/>
        <w:ind w:firstLine="540"/>
        <w:jc w:val="both"/>
        <w:rPr>
          <w:sz w:val="24"/>
          <w:szCs w:val="24"/>
        </w:rPr>
      </w:pPr>
      <w:r w:rsidRPr="00367F2B">
        <w:rPr>
          <w:sz w:val="24"/>
          <w:szCs w:val="24"/>
        </w:rPr>
        <w:t>7) готовит разъяснения положений документации о закупке и изменения, вносимые в нее;</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A656E" w:rsidRPr="00367F2B" w:rsidRDefault="000A656E" w:rsidP="000A656E">
      <w:pPr>
        <w:spacing w:before="220" w:after="1" w:line="220" w:lineRule="atLeast"/>
        <w:ind w:firstLine="540"/>
        <w:jc w:val="both"/>
        <w:rPr>
          <w:sz w:val="24"/>
          <w:szCs w:val="24"/>
        </w:rPr>
      </w:pPr>
      <w:r w:rsidRPr="00367F2B">
        <w:rPr>
          <w:sz w:val="24"/>
          <w:szCs w:val="24"/>
        </w:rPr>
        <w:t>9) заключает договор по итогам процедуры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10) контролирует исполнение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11) оценивает эффективность закупки.</w:t>
      </w:r>
    </w:p>
    <w:p w:rsidR="000A656E" w:rsidRPr="00367F2B" w:rsidRDefault="000A656E" w:rsidP="000A656E">
      <w:pPr>
        <w:spacing w:after="1" w:line="220" w:lineRule="atLeast"/>
        <w:jc w:val="center"/>
        <w:outlineLvl w:val="1"/>
        <w:rPr>
          <w:b/>
          <w:sz w:val="24"/>
          <w:szCs w:val="24"/>
        </w:rPr>
      </w:pPr>
      <w:bookmarkStart w:id="16" w:name="P327"/>
      <w:bookmarkEnd w:id="16"/>
    </w:p>
    <w:p w:rsidR="000A656E" w:rsidRPr="00367F2B" w:rsidRDefault="000A656E" w:rsidP="000A656E">
      <w:pPr>
        <w:spacing w:after="1" w:line="220" w:lineRule="atLeast"/>
        <w:jc w:val="center"/>
        <w:outlineLvl w:val="1"/>
        <w:rPr>
          <w:b/>
          <w:sz w:val="24"/>
          <w:szCs w:val="24"/>
        </w:rPr>
      </w:pPr>
      <w:r w:rsidRPr="00367F2B">
        <w:rPr>
          <w:b/>
          <w:sz w:val="24"/>
          <w:szCs w:val="24"/>
        </w:rPr>
        <w:t>1.7. Комиссия по осуществлению конкурентных закупок</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A656E" w:rsidRPr="00367F2B" w:rsidRDefault="000A656E" w:rsidP="000A656E">
      <w:pPr>
        <w:spacing w:before="220" w:after="1" w:line="220" w:lineRule="atLeast"/>
        <w:ind w:firstLine="540"/>
        <w:jc w:val="both"/>
        <w:rPr>
          <w:sz w:val="24"/>
          <w:szCs w:val="24"/>
        </w:rPr>
      </w:pPr>
      <w:r w:rsidRPr="00367F2B">
        <w:rPr>
          <w:sz w:val="24"/>
          <w:szCs w:val="24"/>
        </w:rPr>
        <w:t>1) порядок утверждения и изменения состава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2) периодичность ротации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3) состав комиссии и круг компетенций ее членов;</w:t>
      </w:r>
    </w:p>
    <w:p w:rsidR="000A656E" w:rsidRPr="00367F2B" w:rsidRDefault="000A656E" w:rsidP="000A656E">
      <w:pPr>
        <w:spacing w:before="220" w:after="1" w:line="220" w:lineRule="atLeast"/>
        <w:ind w:firstLine="540"/>
        <w:jc w:val="both"/>
        <w:rPr>
          <w:sz w:val="24"/>
          <w:szCs w:val="24"/>
        </w:rPr>
      </w:pPr>
      <w:r w:rsidRPr="00367F2B">
        <w:rPr>
          <w:sz w:val="24"/>
          <w:szCs w:val="24"/>
        </w:rPr>
        <w:t>4) требования к членам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5) функции комиссии при проведении закупки каждым из способов, предусмотренных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6) права и обязанности членов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7) порядок организации работы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8) порядок принятия решений комиссией;</w:t>
      </w:r>
    </w:p>
    <w:p w:rsidR="000A656E" w:rsidRPr="00367F2B" w:rsidRDefault="000A656E" w:rsidP="000A656E">
      <w:pPr>
        <w:spacing w:before="220" w:after="1" w:line="220" w:lineRule="atLeast"/>
        <w:ind w:firstLine="540"/>
        <w:jc w:val="both"/>
        <w:rPr>
          <w:sz w:val="24"/>
          <w:szCs w:val="24"/>
        </w:rPr>
      </w:pPr>
      <w:r w:rsidRPr="00367F2B">
        <w:rPr>
          <w:sz w:val="24"/>
          <w:szCs w:val="24"/>
        </w:rPr>
        <w:t>9) иные сведения по усмотрению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1) дату подписания протокола;</w:t>
      </w:r>
    </w:p>
    <w:p w:rsidR="000A656E" w:rsidRPr="00367F2B" w:rsidRDefault="000A656E" w:rsidP="000A656E">
      <w:pPr>
        <w:spacing w:before="220" w:after="1" w:line="220" w:lineRule="atLeast"/>
        <w:ind w:firstLine="540"/>
        <w:jc w:val="both"/>
        <w:rPr>
          <w:sz w:val="24"/>
          <w:szCs w:val="24"/>
        </w:rPr>
      </w:pPr>
      <w:r w:rsidRPr="00367F2B">
        <w:rPr>
          <w:sz w:val="24"/>
          <w:szCs w:val="24"/>
        </w:rPr>
        <w:t>2) количество поданных на участие в закупке (этапе закупки) заявок, а также дату и время регистрации каждой заявки;</w:t>
      </w:r>
    </w:p>
    <w:p w:rsidR="000A656E" w:rsidRPr="00367F2B" w:rsidRDefault="000A656E" w:rsidP="000A656E">
      <w:pPr>
        <w:spacing w:before="220" w:after="1" w:line="220" w:lineRule="atLeast"/>
        <w:ind w:firstLine="540"/>
        <w:jc w:val="both"/>
        <w:rPr>
          <w:sz w:val="24"/>
          <w:szCs w:val="24"/>
        </w:rPr>
      </w:pPr>
      <w:r w:rsidRPr="00367F2B">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A656E" w:rsidRPr="00367F2B" w:rsidRDefault="000A656E" w:rsidP="000A656E">
      <w:pPr>
        <w:spacing w:before="220" w:after="1" w:line="220" w:lineRule="atLeast"/>
        <w:ind w:firstLine="540"/>
        <w:jc w:val="both"/>
        <w:rPr>
          <w:sz w:val="24"/>
          <w:szCs w:val="24"/>
        </w:rPr>
      </w:pPr>
      <w:r w:rsidRPr="00367F2B">
        <w:rPr>
          <w:sz w:val="24"/>
          <w:szCs w:val="24"/>
        </w:rPr>
        <w:t>а) количество заявок на участие в закупке, которые отклонены;</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A656E" w:rsidRPr="00367F2B" w:rsidRDefault="000A656E" w:rsidP="000A656E">
      <w:pPr>
        <w:spacing w:before="220" w:after="1" w:line="220" w:lineRule="atLeast"/>
        <w:ind w:firstLine="540"/>
        <w:jc w:val="both"/>
        <w:rPr>
          <w:sz w:val="24"/>
          <w:szCs w:val="24"/>
        </w:rPr>
      </w:pPr>
      <w:r w:rsidRPr="00367F2B">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A656E" w:rsidRPr="00367F2B" w:rsidRDefault="000A656E" w:rsidP="000A656E">
      <w:pPr>
        <w:spacing w:before="220" w:after="1" w:line="220" w:lineRule="atLeast"/>
        <w:ind w:firstLine="540"/>
        <w:jc w:val="both"/>
        <w:rPr>
          <w:sz w:val="24"/>
          <w:szCs w:val="24"/>
        </w:rPr>
      </w:pPr>
      <w:r w:rsidRPr="00367F2B">
        <w:rPr>
          <w:sz w:val="24"/>
          <w:szCs w:val="24"/>
        </w:rPr>
        <w:t>5) причины, по которым конкурентная закупка признана несостоявшейся в случае ее признания таковой;</w:t>
      </w:r>
    </w:p>
    <w:p w:rsidR="000A656E" w:rsidRPr="00367F2B" w:rsidRDefault="000A656E" w:rsidP="000A656E">
      <w:pPr>
        <w:spacing w:before="220" w:after="1" w:line="220" w:lineRule="atLeast"/>
        <w:ind w:firstLine="540"/>
        <w:jc w:val="both"/>
        <w:rPr>
          <w:sz w:val="24"/>
          <w:szCs w:val="24"/>
        </w:rPr>
      </w:pPr>
      <w:r w:rsidRPr="00367F2B">
        <w:rPr>
          <w:sz w:val="24"/>
          <w:szCs w:val="24"/>
        </w:rPr>
        <w:t>6) иные сведения, предусмотренные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1) дату подписания протокола;</w:t>
      </w:r>
    </w:p>
    <w:p w:rsidR="000A656E" w:rsidRPr="00367F2B" w:rsidRDefault="000A656E" w:rsidP="000A656E">
      <w:pPr>
        <w:spacing w:before="220" w:after="1" w:line="220" w:lineRule="atLeast"/>
        <w:ind w:firstLine="540"/>
        <w:jc w:val="both"/>
        <w:rPr>
          <w:sz w:val="24"/>
          <w:szCs w:val="24"/>
        </w:rPr>
      </w:pPr>
      <w:r w:rsidRPr="00367F2B">
        <w:rPr>
          <w:sz w:val="24"/>
          <w:szCs w:val="24"/>
        </w:rPr>
        <w:t>2) количество поданных заявок на участие в закупке, а также дату и время регистрации каждой заявки;</w:t>
      </w:r>
    </w:p>
    <w:p w:rsidR="000A656E" w:rsidRPr="00367F2B" w:rsidRDefault="000A656E" w:rsidP="000A656E">
      <w:pPr>
        <w:spacing w:before="220" w:after="1" w:line="220" w:lineRule="atLeast"/>
        <w:ind w:firstLine="540"/>
        <w:jc w:val="both"/>
        <w:rPr>
          <w:sz w:val="24"/>
          <w:szCs w:val="24"/>
        </w:rPr>
      </w:pPr>
      <w:r w:rsidRPr="00367F2B">
        <w:rPr>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A656E" w:rsidRPr="00367F2B" w:rsidRDefault="000A656E" w:rsidP="000A656E">
      <w:pPr>
        <w:spacing w:before="220" w:after="1" w:line="220" w:lineRule="atLeast"/>
        <w:ind w:firstLine="540"/>
        <w:jc w:val="both"/>
        <w:rPr>
          <w:sz w:val="24"/>
          <w:szCs w:val="24"/>
        </w:rPr>
      </w:pPr>
      <w:r w:rsidRPr="00367F2B">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656E" w:rsidRPr="00367F2B" w:rsidRDefault="000A656E" w:rsidP="000A656E">
      <w:pPr>
        <w:spacing w:before="220" w:after="1" w:line="220" w:lineRule="atLeast"/>
        <w:ind w:firstLine="540"/>
        <w:jc w:val="both"/>
        <w:rPr>
          <w:sz w:val="24"/>
          <w:szCs w:val="24"/>
        </w:rPr>
      </w:pPr>
      <w:r w:rsidRPr="00367F2B">
        <w:rPr>
          <w:sz w:val="24"/>
          <w:szCs w:val="24"/>
        </w:rPr>
        <w:t>а) количества заявок на участие в закупке, окончательных предложений, которые отклонены;</w:t>
      </w:r>
    </w:p>
    <w:p w:rsidR="000A656E" w:rsidRPr="00367F2B" w:rsidRDefault="000A656E" w:rsidP="000A656E">
      <w:pPr>
        <w:spacing w:before="220" w:after="1" w:line="220" w:lineRule="atLeast"/>
        <w:ind w:firstLine="540"/>
        <w:jc w:val="both"/>
        <w:rPr>
          <w:sz w:val="24"/>
          <w:szCs w:val="24"/>
        </w:rPr>
      </w:pPr>
      <w:r w:rsidRPr="00367F2B">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A656E" w:rsidRPr="00367F2B" w:rsidRDefault="000A656E" w:rsidP="000A656E">
      <w:pPr>
        <w:spacing w:before="220" w:after="1" w:line="220" w:lineRule="atLeast"/>
        <w:ind w:firstLine="540"/>
        <w:jc w:val="both"/>
        <w:rPr>
          <w:sz w:val="24"/>
          <w:szCs w:val="24"/>
        </w:rPr>
      </w:pPr>
      <w:r w:rsidRPr="00367F2B">
        <w:rPr>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A656E" w:rsidRPr="00367F2B" w:rsidRDefault="000A656E" w:rsidP="000A656E">
      <w:pPr>
        <w:spacing w:before="220" w:after="1" w:line="220" w:lineRule="atLeast"/>
        <w:ind w:firstLine="540"/>
        <w:jc w:val="both"/>
        <w:rPr>
          <w:sz w:val="24"/>
          <w:szCs w:val="24"/>
        </w:rPr>
      </w:pPr>
      <w:r w:rsidRPr="00367F2B">
        <w:rPr>
          <w:sz w:val="24"/>
          <w:szCs w:val="24"/>
        </w:rPr>
        <w:t>6) причины, по которым закупка признана несостоявшейся, в случае признания ее таковой;</w:t>
      </w:r>
    </w:p>
    <w:p w:rsidR="000A656E" w:rsidRPr="00367F2B" w:rsidRDefault="000A656E" w:rsidP="000A656E">
      <w:pPr>
        <w:spacing w:before="220" w:after="1" w:line="220" w:lineRule="atLeast"/>
        <w:ind w:firstLine="540"/>
        <w:jc w:val="both"/>
        <w:rPr>
          <w:sz w:val="24"/>
          <w:szCs w:val="24"/>
        </w:rPr>
      </w:pPr>
      <w:r w:rsidRPr="00367F2B">
        <w:rPr>
          <w:sz w:val="24"/>
          <w:szCs w:val="24"/>
        </w:rPr>
        <w:t>7) иные сведения, предусмотренные настоящим Положением.</w:t>
      </w:r>
    </w:p>
    <w:p w:rsidR="000A656E" w:rsidRPr="00367F2B" w:rsidRDefault="000A656E" w:rsidP="000A656E">
      <w:pPr>
        <w:spacing w:after="1" w:line="220" w:lineRule="atLeast"/>
        <w:jc w:val="center"/>
        <w:outlineLvl w:val="1"/>
        <w:rPr>
          <w:b/>
          <w:sz w:val="24"/>
          <w:szCs w:val="24"/>
        </w:rPr>
      </w:pPr>
      <w:bookmarkStart w:id="17" w:name="P341"/>
      <w:bookmarkEnd w:id="17"/>
      <w:r w:rsidRPr="00367F2B">
        <w:rPr>
          <w:b/>
          <w:sz w:val="24"/>
          <w:szCs w:val="24"/>
        </w:rPr>
        <w:lastRenderedPageBreak/>
        <w:t>1.8. Документация о конкурентной закупке</w:t>
      </w:r>
    </w:p>
    <w:p w:rsidR="000A656E" w:rsidRPr="00367F2B" w:rsidRDefault="000A656E" w:rsidP="000A656E">
      <w:pPr>
        <w:spacing w:before="220" w:after="1" w:line="220" w:lineRule="atLeast"/>
        <w:ind w:firstLine="539"/>
        <w:jc w:val="both"/>
        <w:rPr>
          <w:sz w:val="24"/>
          <w:szCs w:val="24"/>
        </w:rPr>
      </w:pPr>
      <w:r w:rsidRPr="00367F2B">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0A656E" w:rsidRPr="00367F2B" w:rsidRDefault="000A656E" w:rsidP="000A656E">
      <w:pPr>
        <w:spacing w:before="220" w:after="1" w:line="220" w:lineRule="atLeast"/>
        <w:ind w:firstLine="540"/>
        <w:jc w:val="both"/>
        <w:rPr>
          <w:sz w:val="24"/>
          <w:szCs w:val="24"/>
        </w:rPr>
      </w:pPr>
      <w:bookmarkStart w:id="18" w:name="P344"/>
      <w:bookmarkEnd w:id="18"/>
      <w:r w:rsidRPr="00367F2B">
        <w:rPr>
          <w:sz w:val="24"/>
          <w:szCs w:val="24"/>
        </w:rPr>
        <w:t>1.8.2. В документации о закупке обязательно указываются:</w:t>
      </w:r>
    </w:p>
    <w:p w:rsidR="000A656E" w:rsidRPr="00367F2B" w:rsidRDefault="000A656E" w:rsidP="000A656E">
      <w:pPr>
        <w:spacing w:before="220" w:after="1" w:line="220" w:lineRule="atLeast"/>
        <w:ind w:firstLine="540"/>
        <w:jc w:val="both"/>
        <w:rPr>
          <w:sz w:val="24"/>
          <w:szCs w:val="24"/>
        </w:rPr>
      </w:pPr>
      <w:r w:rsidRPr="00367F2B">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В </w:t>
      </w:r>
      <w:proofErr w:type="gramStart"/>
      <w:r w:rsidRPr="00367F2B">
        <w:rPr>
          <w:sz w:val="24"/>
          <w:szCs w:val="24"/>
        </w:rPr>
        <w:t>случае</w:t>
      </w:r>
      <w:proofErr w:type="gramEnd"/>
      <w:r w:rsidRPr="00367F2B">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2) требования к содержанию, форме, оформлению и составу заявки на участие в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A656E" w:rsidRPr="00367F2B" w:rsidRDefault="000A656E" w:rsidP="000A656E">
      <w:pPr>
        <w:spacing w:before="220" w:after="1" w:line="220" w:lineRule="atLeast"/>
        <w:ind w:firstLine="540"/>
        <w:jc w:val="both"/>
        <w:rPr>
          <w:sz w:val="24"/>
          <w:szCs w:val="24"/>
        </w:rPr>
      </w:pPr>
      <w:r w:rsidRPr="00367F2B">
        <w:rPr>
          <w:sz w:val="24"/>
          <w:szCs w:val="24"/>
        </w:rPr>
        <w:t>4) место, условия и сроки (периоды) поставки товара, выполнения работы, оказания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6) форма, сроки и порядок оплаты товара, работы,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A656E" w:rsidRPr="00367F2B" w:rsidRDefault="000A656E" w:rsidP="000A656E">
      <w:pPr>
        <w:spacing w:before="220" w:after="1" w:line="220" w:lineRule="atLeast"/>
        <w:ind w:firstLine="540"/>
        <w:jc w:val="both"/>
        <w:rPr>
          <w:sz w:val="24"/>
          <w:szCs w:val="24"/>
        </w:rPr>
      </w:pPr>
      <w:r w:rsidRPr="00367F2B">
        <w:rPr>
          <w:sz w:val="24"/>
          <w:szCs w:val="24"/>
        </w:rPr>
        <w:t>9) требования к участникам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656E" w:rsidRPr="00367F2B" w:rsidRDefault="000A656E" w:rsidP="000A656E">
      <w:pPr>
        <w:spacing w:before="220" w:after="1" w:line="220" w:lineRule="atLeast"/>
        <w:ind w:firstLine="540"/>
        <w:jc w:val="both"/>
        <w:rPr>
          <w:sz w:val="24"/>
          <w:szCs w:val="24"/>
        </w:rPr>
      </w:pPr>
      <w:r w:rsidRPr="00367F2B">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0A656E" w:rsidRPr="00367F2B" w:rsidRDefault="000A656E" w:rsidP="000A656E">
      <w:pPr>
        <w:spacing w:before="220" w:after="1" w:line="220" w:lineRule="atLeast"/>
        <w:ind w:firstLine="540"/>
        <w:jc w:val="both"/>
        <w:rPr>
          <w:sz w:val="24"/>
          <w:szCs w:val="24"/>
        </w:rPr>
      </w:pPr>
      <w:r w:rsidRPr="00367F2B">
        <w:rPr>
          <w:sz w:val="24"/>
          <w:szCs w:val="24"/>
        </w:rPr>
        <w:t>13) место и дата рассмотрения предложений участников закупки и подведения итогов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14) критерии оценки и сопоставления заявок на участие в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15) порядок оценки и сопоставления заявок на участие в закупке;</w:t>
      </w:r>
    </w:p>
    <w:p w:rsidR="000A656E" w:rsidRPr="00367F2B" w:rsidRDefault="000A656E" w:rsidP="000A656E">
      <w:pPr>
        <w:spacing w:before="220" w:after="1" w:line="220" w:lineRule="atLeast"/>
        <w:ind w:firstLine="539"/>
        <w:jc w:val="both"/>
        <w:rPr>
          <w:sz w:val="24"/>
          <w:szCs w:val="24"/>
        </w:rPr>
      </w:pPr>
      <w:r w:rsidRPr="00367F2B">
        <w:rPr>
          <w:sz w:val="24"/>
          <w:szCs w:val="24"/>
        </w:rPr>
        <w:t xml:space="preserve">16) описание предмета такой закупки в соответствии с ч. 6.1 ст. 3 Закона </w:t>
      </w:r>
      <w:r w:rsidRPr="00367F2B">
        <w:rPr>
          <w:sz w:val="24"/>
          <w:szCs w:val="24"/>
          <w:lang w:val="en-US"/>
        </w:rPr>
        <w:t>N</w:t>
      </w:r>
      <w:r w:rsidRPr="00367F2B">
        <w:rPr>
          <w:sz w:val="24"/>
          <w:szCs w:val="24"/>
        </w:rPr>
        <w:t xml:space="preserve"> 223-ФЗ;</w:t>
      </w:r>
    </w:p>
    <w:p w:rsidR="000A656E" w:rsidRPr="00367F2B" w:rsidRDefault="000A656E" w:rsidP="000A656E">
      <w:pPr>
        <w:spacing w:before="220" w:after="1" w:line="220" w:lineRule="atLeast"/>
        <w:ind w:firstLine="540"/>
        <w:jc w:val="both"/>
        <w:rPr>
          <w:sz w:val="24"/>
          <w:szCs w:val="24"/>
        </w:rPr>
      </w:pPr>
      <w:r w:rsidRPr="00367F2B">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A656E" w:rsidRPr="00367F2B" w:rsidRDefault="000A656E" w:rsidP="000A656E">
      <w:pPr>
        <w:spacing w:before="220" w:after="1" w:line="220" w:lineRule="atLeast"/>
        <w:ind w:firstLine="540"/>
        <w:jc w:val="both"/>
        <w:rPr>
          <w:sz w:val="24"/>
          <w:szCs w:val="24"/>
        </w:rPr>
      </w:pPr>
      <w:r w:rsidRPr="00367F2B">
        <w:rPr>
          <w:sz w:val="24"/>
          <w:szCs w:val="24"/>
        </w:rPr>
        <w:t>18) иные сведения в соответствии с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A656E" w:rsidRPr="00367F2B" w:rsidRDefault="000A656E" w:rsidP="000A656E">
      <w:pPr>
        <w:spacing w:before="220" w:after="1" w:line="220" w:lineRule="atLeast"/>
        <w:ind w:firstLine="540"/>
        <w:jc w:val="both"/>
        <w:rPr>
          <w:sz w:val="24"/>
          <w:szCs w:val="24"/>
        </w:rPr>
      </w:pPr>
      <w:r w:rsidRPr="00367F2B">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A656E" w:rsidRPr="00367F2B" w:rsidRDefault="000A656E" w:rsidP="000A656E">
      <w:pPr>
        <w:spacing w:before="220" w:after="1" w:line="220" w:lineRule="atLeast"/>
        <w:ind w:firstLine="540"/>
        <w:jc w:val="both"/>
        <w:rPr>
          <w:sz w:val="24"/>
          <w:szCs w:val="24"/>
        </w:rPr>
      </w:pPr>
      <w:r w:rsidRPr="00367F2B">
        <w:rPr>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A656E" w:rsidRPr="00367F2B" w:rsidRDefault="000A656E" w:rsidP="000A656E">
      <w:pPr>
        <w:spacing w:before="220" w:after="1" w:line="220" w:lineRule="atLeast"/>
        <w:ind w:firstLine="540"/>
        <w:jc w:val="both"/>
        <w:rPr>
          <w:sz w:val="24"/>
          <w:szCs w:val="24"/>
        </w:rPr>
      </w:pPr>
      <w:bookmarkStart w:id="19" w:name="P370"/>
      <w:bookmarkEnd w:id="19"/>
      <w:r w:rsidRPr="00367F2B">
        <w:rPr>
          <w:sz w:val="24"/>
          <w:szCs w:val="24"/>
        </w:rPr>
        <w:lastRenderedPageBreak/>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367F2B">
        <w:rPr>
          <w:sz w:val="24"/>
          <w:szCs w:val="24"/>
          <w:lang w:val="en-US"/>
        </w:rPr>
        <w:t>N</w:t>
      </w:r>
      <w:r w:rsidRPr="00367F2B">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Обеспечение заявки на участие в закупке не возвращается участнику в следующих случаях:</w:t>
      </w:r>
    </w:p>
    <w:p w:rsidR="000A656E" w:rsidRPr="00367F2B" w:rsidRDefault="000A656E" w:rsidP="000A656E">
      <w:pPr>
        <w:spacing w:before="220" w:after="1" w:line="220" w:lineRule="atLeast"/>
        <w:ind w:firstLine="540"/>
        <w:jc w:val="both"/>
        <w:rPr>
          <w:sz w:val="24"/>
          <w:szCs w:val="24"/>
        </w:rPr>
      </w:pPr>
      <w:r w:rsidRPr="00367F2B">
        <w:rPr>
          <w:sz w:val="24"/>
          <w:szCs w:val="24"/>
        </w:rPr>
        <w:t>1) уклонение или отказ участника закупки от заключения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2) </w:t>
      </w:r>
      <w:proofErr w:type="spellStart"/>
      <w:r w:rsidRPr="00367F2B">
        <w:rPr>
          <w:sz w:val="24"/>
          <w:szCs w:val="24"/>
        </w:rPr>
        <w:t>непредоставление</w:t>
      </w:r>
      <w:proofErr w:type="spellEnd"/>
      <w:r w:rsidRPr="00367F2B">
        <w:rPr>
          <w:sz w:val="24"/>
          <w:szCs w:val="24"/>
        </w:rPr>
        <w:t xml:space="preserve"> или предоставление с нарушением условий, установленных Законом </w:t>
      </w:r>
      <w:r w:rsidRPr="00367F2B">
        <w:rPr>
          <w:sz w:val="24"/>
          <w:szCs w:val="24"/>
          <w:lang w:val="en-US"/>
        </w:rPr>
        <w:t>N</w:t>
      </w:r>
      <w:r w:rsidRPr="00367F2B">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возвращает обеспечение заявки в течение семи рабочих дней:</w:t>
      </w:r>
    </w:p>
    <w:p w:rsidR="000A656E" w:rsidRPr="00367F2B" w:rsidRDefault="000A656E" w:rsidP="000A656E">
      <w:pPr>
        <w:spacing w:before="220" w:after="1" w:line="220" w:lineRule="atLeast"/>
        <w:ind w:firstLine="540"/>
        <w:jc w:val="both"/>
        <w:rPr>
          <w:sz w:val="24"/>
          <w:szCs w:val="24"/>
        </w:rPr>
      </w:pPr>
      <w:r w:rsidRPr="00367F2B">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0A656E" w:rsidRPr="00367F2B" w:rsidRDefault="000A656E" w:rsidP="000A656E">
      <w:pPr>
        <w:spacing w:before="220" w:after="1" w:line="220" w:lineRule="atLeast"/>
        <w:ind w:firstLine="540"/>
        <w:jc w:val="both"/>
        <w:rPr>
          <w:sz w:val="24"/>
          <w:szCs w:val="24"/>
        </w:rPr>
      </w:pPr>
      <w:r w:rsidRPr="00367F2B">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A656E" w:rsidRPr="00367F2B" w:rsidRDefault="000A656E" w:rsidP="000A656E">
      <w:pPr>
        <w:spacing w:before="220" w:after="1" w:line="220" w:lineRule="atLeast"/>
        <w:ind w:firstLine="540"/>
        <w:jc w:val="both"/>
        <w:rPr>
          <w:sz w:val="24"/>
          <w:szCs w:val="24"/>
        </w:rPr>
      </w:pPr>
      <w:r w:rsidRPr="00367F2B">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A656E" w:rsidRPr="00367F2B" w:rsidRDefault="000A656E" w:rsidP="000A656E">
      <w:pPr>
        <w:spacing w:before="220" w:after="1" w:line="220" w:lineRule="atLeast"/>
        <w:ind w:firstLine="540"/>
        <w:jc w:val="both"/>
        <w:rPr>
          <w:sz w:val="24"/>
          <w:szCs w:val="24"/>
        </w:rPr>
      </w:pPr>
      <w:r w:rsidRPr="00367F2B">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A656E" w:rsidRPr="00367F2B" w:rsidRDefault="000A656E" w:rsidP="000A656E">
      <w:pPr>
        <w:spacing w:before="220" w:after="1" w:line="220" w:lineRule="atLeast"/>
        <w:ind w:firstLine="540"/>
        <w:jc w:val="both"/>
        <w:rPr>
          <w:sz w:val="24"/>
          <w:szCs w:val="24"/>
        </w:rPr>
      </w:pPr>
      <w:r w:rsidRPr="00367F2B">
        <w:rPr>
          <w:sz w:val="24"/>
          <w:szCs w:val="24"/>
        </w:rPr>
        <w:t>- способ осуществления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 наименование, место нахождения, почтовый адрес, адрес электронной почты, номер контактного телефона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367F2B">
        <w:rPr>
          <w:sz w:val="24"/>
          <w:szCs w:val="24"/>
          <w:lang w:val="en-US"/>
        </w:rPr>
        <w:t>N</w:t>
      </w:r>
      <w:r w:rsidRPr="00367F2B">
        <w:rPr>
          <w:sz w:val="24"/>
          <w:szCs w:val="24"/>
        </w:rPr>
        <w:t xml:space="preserve"> 223-ФЗ (при необходимости);</w:t>
      </w:r>
    </w:p>
    <w:p w:rsidR="000A656E" w:rsidRPr="00367F2B" w:rsidRDefault="000A656E" w:rsidP="000A656E">
      <w:pPr>
        <w:spacing w:before="220" w:after="1" w:line="220" w:lineRule="atLeast"/>
        <w:ind w:firstLine="540"/>
        <w:jc w:val="both"/>
        <w:rPr>
          <w:sz w:val="24"/>
          <w:szCs w:val="24"/>
        </w:rPr>
      </w:pPr>
      <w:r w:rsidRPr="00367F2B">
        <w:rPr>
          <w:sz w:val="24"/>
          <w:szCs w:val="24"/>
        </w:rPr>
        <w:t>- место поставки товара, выполнения работы, оказания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A656E" w:rsidRPr="00367F2B" w:rsidRDefault="000A656E" w:rsidP="000A656E">
      <w:pPr>
        <w:spacing w:before="220" w:after="1" w:line="220" w:lineRule="atLeast"/>
        <w:ind w:firstLine="540"/>
        <w:jc w:val="both"/>
        <w:rPr>
          <w:sz w:val="24"/>
          <w:szCs w:val="24"/>
        </w:rPr>
      </w:pPr>
      <w:r w:rsidRPr="00367F2B">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A656E" w:rsidRPr="00367F2B" w:rsidRDefault="000A656E" w:rsidP="000A656E">
      <w:pPr>
        <w:spacing w:before="220" w:after="1" w:line="220" w:lineRule="atLeast"/>
        <w:ind w:firstLine="540"/>
        <w:jc w:val="both"/>
        <w:rPr>
          <w:sz w:val="24"/>
          <w:szCs w:val="24"/>
        </w:rPr>
      </w:pPr>
      <w:r w:rsidRPr="00367F2B">
        <w:rPr>
          <w:sz w:val="24"/>
          <w:szCs w:val="24"/>
        </w:rPr>
        <w:t>- иные сведения, определенные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67F2B">
        <w:rPr>
          <w:sz w:val="24"/>
          <w:szCs w:val="24"/>
          <w:lang w:val="en-US"/>
        </w:rPr>
        <w:t>N</w:t>
      </w:r>
      <w:r w:rsidRPr="00367F2B">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A656E" w:rsidRPr="00367F2B" w:rsidRDefault="000A656E" w:rsidP="000A656E">
      <w:pPr>
        <w:spacing w:before="220" w:after="1" w:line="220" w:lineRule="atLeast"/>
        <w:ind w:firstLine="540"/>
        <w:jc w:val="both"/>
        <w:rPr>
          <w:sz w:val="24"/>
          <w:szCs w:val="24"/>
        </w:rPr>
      </w:pPr>
      <w:r w:rsidRPr="00367F2B">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w:t>
      </w:r>
      <w:r w:rsidRPr="00367F2B">
        <w:rPr>
          <w:sz w:val="24"/>
          <w:szCs w:val="24"/>
        </w:rPr>
        <w:lastRenderedPageBreak/>
        <w:t>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0A656E" w:rsidRPr="00367F2B" w:rsidRDefault="000A656E" w:rsidP="000A656E">
      <w:pPr>
        <w:spacing w:before="220" w:after="1" w:line="220" w:lineRule="atLeast"/>
        <w:ind w:firstLine="540"/>
        <w:jc w:val="both"/>
        <w:rPr>
          <w:sz w:val="24"/>
          <w:szCs w:val="24"/>
        </w:rPr>
      </w:pPr>
      <w:r w:rsidRPr="00367F2B">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A656E" w:rsidRPr="00367F2B" w:rsidRDefault="000A656E" w:rsidP="000A656E">
      <w:pPr>
        <w:spacing w:before="220" w:after="1" w:line="220" w:lineRule="atLeast"/>
        <w:ind w:firstLine="540"/>
        <w:jc w:val="both"/>
        <w:rPr>
          <w:sz w:val="24"/>
          <w:szCs w:val="24"/>
        </w:rPr>
      </w:pPr>
      <w:r w:rsidRPr="00367F2B">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A656E" w:rsidRPr="00367F2B" w:rsidRDefault="000A656E" w:rsidP="000A656E">
      <w:pPr>
        <w:spacing w:before="220" w:after="1" w:line="220" w:lineRule="atLeast"/>
        <w:ind w:firstLine="540"/>
        <w:jc w:val="both"/>
        <w:rPr>
          <w:sz w:val="24"/>
          <w:szCs w:val="24"/>
        </w:rPr>
      </w:pPr>
      <w:bookmarkStart w:id="20" w:name="P390"/>
      <w:bookmarkEnd w:id="20"/>
      <w:r w:rsidRPr="00367F2B">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A656E" w:rsidRPr="00367F2B" w:rsidRDefault="000A656E" w:rsidP="000A656E">
      <w:pPr>
        <w:spacing w:before="220" w:after="1" w:line="220" w:lineRule="atLeast"/>
        <w:ind w:firstLine="540"/>
        <w:jc w:val="both"/>
        <w:rPr>
          <w:sz w:val="24"/>
          <w:szCs w:val="24"/>
        </w:rPr>
      </w:pPr>
      <w:bookmarkStart w:id="21" w:name="P393"/>
      <w:bookmarkEnd w:id="21"/>
      <w:r w:rsidRPr="00367F2B">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0A656E" w:rsidRPr="00367F2B" w:rsidRDefault="000A656E" w:rsidP="000A656E">
      <w:pPr>
        <w:spacing w:before="220" w:after="1" w:line="220" w:lineRule="atLeast"/>
        <w:ind w:firstLine="540"/>
        <w:jc w:val="both"/>
        <w:rPr>
          <w:sz w:val="24"/>
          <w:szCs w:val="24"/>
        </w:rPr>
      </w:pPr>
      <w:r w:rsidRPr="00367F2B">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A656E" w:rsidRPr="00367F2B" w:rsidRDefault="000A656E" w:rsidP="000A656E">
      <w:pPr>
        <w:spacing w:before="220" w:after="1" w:line="220" w:lineRule="atLeast"/>
        <w:ind w:firstLine="540"/>
        <w:jc w:val="both"/>
        <w:rPr>
          <w:sz w:val="24"/>
          <w:szCs w:val="24"/>
        </w:rPr>
      </w:pPr>
      <w:bookmarkStart w:id="22" w:name="P395"/>
      <w:bookmarkEnd w:id="22"/>
      <w:r w:rsidRPr="00367F2B">
        <w:rPr>
          <w:sz w:val="24"/>
          <w:szCs w:val="24"/>
        </w:rPr>
        <w:t xml:space="preserve">1.8.19. 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367F2B">
          <w:rPr>
            <w:sz w:val="24"/>
            <w:szCs w:val="24"/>
          </w:rPr>
          <w:t>1994 г</w:t>
        </w:r>
      </w:smartTag>
      <w:r w:rsidRPr="00367F2B">
        <w:rPr>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w:t>
      </w:r>
      <w:r w:rsidRPr="00367F2B">
        <w:rPr>
          <w:sz w:val="24"/>
          <w:szCs w:val="24"/>
        </w:rPr>
        <w:lastRenderedPageBreak/>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A656E" w:rsidRPr="00367F2B" w:rsidRDefault="000A656E" w:rsidP="000A656E">
      <w:pPr>
        <w:spacing w:before="220" w:after="1" w:line="220" w:lineRule="atLeast"/>
        <w:ind w:firstLine="540"/>
        <w:jc w:val="both"/>
        <w:rPr>
          <w:sz w:val="24"/>
          <w:szCs w:val="24"/>
        </w:rPr>
      </w:pPr>
      <w:r w:rsidRPr="00367F2B">
        <w:rPr>
          <w:sz w:val="24"/>
          <w:szCs w:val="24"/>
        </w:rPr>
        <w:t>1.8.20. Приоритет не предоставляется в следующих случаях:</w:t>
      </w:r>
    </w:p>
    <w:p w:rsidR="000A656E" w:rsidRPr="00367F2B" w:rsidRDefault="000A656E" w:rsidP="000A656E">
      <w:pPr>
        <w:spacing w:before="220" w:after="1" w:line="220" w:lineRule="atLeast"/>
        <w:ind w:firstLine="540"/>
        <w:jc w:val="both"/>
        <w:rPr>
          <w:sz w:val="24"/>
          <w:szCs w:val="24"/>
        </w:rPr>
      </w:pPr>
      <w:r w:rsidRPr="00367F2B">
        <w:rPr>
          <w:sz w:val="24"/>
          <w:szCs w:val="24"/>
        </w:rPr>
        <w:t>1) закупка признана несостоявшейся и договор заключается с единственным участником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A656E" w:rsidRPr="00367F2B" w:rsidRDefault="000A656E" w:rsidP="000A656E">
      <w:pPr>
        <w:spacing w:before="220" w:after="1" w:line="220" w:lineRule="atLeast"/>
        <w:ind w:firstLine="540"/>
        <w:jc w:val="both"/>
        <w:rPr>
          <w:sz w:val="24"/>
          <w:szCs w:val="24"/>
        </w:rPr>
      </w:pPr>
      <w:r w:rsidRPr="00367F2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A656E" w:rsidRPr="00367F2B" w:rsidRDefault="000A656E" w:rsidP="000A656E">
      <w:pPr>
        <w:spacing w:before="220" w:after="1" w:line="220" w:lineRule="atLeast"/>
        <w:ind w:firstLine="540"/>
        <w:jc w:val="both"/>
        <w:rPr>
          <w:sz w:val="24"/>
          <w:szCs w:val="24"/>
        </w:rPr>
      </w:pPr>
      <w:bookmarkStart w:id="23" w:name="P400"/>
      <w:bookmarkEnd w:id="23"/>
      <w:r w:rsidRPr="00367F2B">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A656E" w:rsidRPr="00367F2B" w:rsidRDefault="000A656E" w:rsidP="000A656E">
      <w:pPr>
        <w:spacing w:before="220" w:after="1" w:line="220" w:lineRule="atLeast"/>
        <w:ind w:firstLine="540"/>
        <w:jc w:val="both"/>
        <w:rPr>
          <w:sz w:val="24"/>
          <w:szCs w:val="24"/>
        </w:rPr>
      </w:pPr>
      <w:bookmarkStart w:id="24" w:name="P401"/>
      <w:bookmarkEnd w:id="24"/>
      <w:r w:rsidRPr="00367F2B">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A656E" w:rsidRPr="00367F2B" w:rsidRDefault="000A656E" w:rsidP="000A656E">
      <w:pPr>
        <w:spacing w:before="220" w:after="1" w:line="220" w:lineRule="atLeast"/>
        <w:ind w:firstLine="540"/>
        <w:jc w:val="both"/>
        <w:rPr>
          <w:sz w:val="24"/>
          <w:szCs w:val="24"/>
        </w:rPr>
      </w:pPr>
      <w:bookmarkStart w:id="25" w:name="P402"/>
      <w:bookmarkEnd w:id="25"/>
      <w:r w:rsidRPr="00367F2B">
        <w:rPr>
          <w:sz w:val="24"/>
          <w:szCs w:val="24"/>
        </w:rPr>
        <w:t>1.8.21. Условием предоставления приоритета является включение в документацию о закупке следующих сведений:</w:t>
      </w:r>
    </w:p>
    <w:p w:rsidR="000A656E" w:rsidRPr="00367F2B" w:rsidRDefault="000A656E" w:rsidP="000A656E">
      <w:pPr>
        <w:spacing w:before="220" w:after="1" w:line="220" w:lineRule="atLeast"/>
        <w:ind w:firstLine="540"/>
        <w:jc w:val="both"/>
        <w:rPr>
          <w:sz w:val="24"/>
          <w:szCs w:val="24"/>
        </w:rPr>
      </w:pPr>
      <w:r w:rsidRPr="00367F2B">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A656E" w:rsidRPr="00367F2B" w:rsidRDefault="000A656E" w:rsidP="000A656E">
      <w:pPr>
        <w:spacing w:before="220" w:after="1" w:line="220" w:lineRule="atLeast"/>
        <w:ind w:firstLine="540"/>
        <w:jc w:val="both"/>
        <w:rPr>
          <w:sz w:val="24"/>
          <w:szCs w:val="24"/>
        </w:rPr>
      </w:pPr>
      <w:r w:rsidRPr="00367F2B">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A656E" w:rsidRPr="00367F2B" w:rsidRDefault="000A656E" w:rsidP="000A656E">
      <w:pPr>
        <w:spacing w:before="220" w:after="1" w:line="220" w:lineRule="atLeast"/>
        <w:ind w:firstLine="540"/>
        <w:jc w:val="both"/>
        <w:rPr>
          <w:sz w:val="24"/>
          <w:szCs w:val="24"/>
        </w:rPr>
      </w:pPr>
      <w:bookmarkStart w:id="26" w:name="P405"/>
      <w:bookmarkEnd w:id="26"/>
      <w:r w:rsidRPr="00367F2B">
        <w:rPr>
          <w:sz w:val="24"/>
          <w:szCs w:val="24"/>
        </w:rPr>
        <w:t>3) сведений о начальной (максимальной) цене единицы каждого товара, работы, услуги, являющихся предметом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367F2B">
        <w:rPr>
          <w:sz w:val="24"/>
          <w:szCs w:val="24"/>
        </w:rPr>
        <w:t>пп</w:t>
      </w:r>
      <w:proofErr w:type="spellEnd"/>
      <w:r w:rsidRPr="00367F2B">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367F2B">
        <w:rPr>
          <w:sz w:val="24"/>
          <w:szCs w:val="24"/>
        </w:rPr>
        <w:t>пп</w:t>
      </w:r>
      <w:proofErr w:type="spellEnd"/>
      <w:r w:rsidRPr="00367F2B">
        <w:rPr>
          <w:sz w:val="24"/>
          <w:szCs w:val="24"/>
        </w:rPr>
        <w:t xml:space="preserve">. 3 настоящего пункта, на коэффициент изменения начальной (максимальной) цены договора по результатам </w:t>
      </w:r>
      <w:r w:rsidRPr="00367F2B">
        <w:rPr>
          <w:sz w:val="24"/>
          <w:szCs w:val="24"/>
        </w:rPr>
        <w:lastRenderedPageBreak/>
        <w:t>проведения закупки, определяемый как результат деления цены договора, по которой он заключается, на начальную (максимальную) цену;</w:t>
      </w:r>
    </w:p>
    <w:p w:rsidR="000A656E" w:rsidRPr="00367F2B" w:rsidRDefault="000A656E" w:rsidP="000A656E">
      <w:pPr>
        <w:spacing w:before="220" w:after="1" w:line="220" w:lineRule="atLeast"/>
        <w:ind w:firstLine="540"/>
        <w:jc w:val="both"/>
        <w:rPr>
          <w:sz w:val="24"/>
          <w:szCs w:val="24"/>
        </w:rPr>
      </w:pPr>
      <w:r w:rsidRPr="00367F2B">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A656E" w:rsidRPr="00367F2B" w:rsidRDefault="000A656E" w:rsidP="000A656E">
      <w:pPr>
        <w:spacing w:before="220" w:after="1" w:line="220" w:lineRule="atLeast"/>
        <w:ind w:firstLine="540"/>
        <w:jc w:val="both"/>
        <w:rPr>
          <w:sz w:val="24"/>
          <w:szCs w:val="24"/>
        </w:rPr>
      </w:pPr>
      <w:r w:rsidRPr="00367F2B">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A656E" w:rsidRPr="00367F2B" w:rsidRDefault="000A656E" w:rsidP="000A656E">
      <w:pPr>
        <w:spacing w:before="220" w:after="1" w:line="220" w:lineRule="atLeast"/>
        <w:ind w:firstLine="540"/>
        <w:jc w:val="both"/>
        <w:rPr>
          <w:sz w:val="24"/>
          <w:szCs w:val="24"/>
        </w:rPr>
      </w:pPr>
      <w:r w:rsidRPr="00367F2B">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27" w:name="P413"/>
      <w:bookmarkEnd w:id="27"/>
      <w:r w:rsidRPr="00367F2B">
        <w:rPr>
          <w:b/>
          <w:sz w:val="24"/>
          <w:szCs w:val="24"/>
        </w:rPr>
        <w:t>1.9. Требования к участникам закупки</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bookmarkStart w:id="28" w:name="P415"/>
      <w:bookmarkEnd w:id="28"/>
      <w:r w:rsidRPr="00367F2B">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2) участник закупки должен отвечать требованиям документации о закупке и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A656E" w:rsidRPr="00367F2B" w:rsidRDefault="000A656E" w:rsidP="000A656E">
      <w:pPr>
        <w:spacing w:before="220" w:after="1" w:line="220" w:lineRule="atLeast"/>
        <w:ind w:firstLine="540"/>
        <w:jc w:val="both"/>
        <w:rPr>
          <w:sz w:val="24"/>
          <w:szCs w:val="24"/>
        </w:rPr>
      </w:pPr>
      <w:r w:rsidRPr="00367F2B">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A656E" w:rsidRPr="00367F2B" w:rsidRDefault="000A656E" w:rsidP="000A656E">
      <w:pPr>
        <w:spacing w:before="220" w:after="1" w:line="220" w:lineRule="atLeast"/>
        <w:ind w:firstLine="540"/>
        <w:jc w:val="both"/>
        <w:rPr>
          <w:sz w:val="24"/>
          <w:szCs w:val="24"/>
        </w:rPr>
      </w:pPr>
      <w:r w:rsidRPr="00367F2B">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A656E" w:rsidRPr="00367F2B" w:rsidRDefault="000A656E" w:rsidP="000A656E">
      <w:pPr>
        <w:spacing w:before="220" w:after="1" w:line="220" w:lineRule="atLeast"/>
        <w:ind w:firstLine="540"/>
        <w:jc w:val="both"/>
        <w:rPr>
          <w:sz w:val="24"/>
          <w:szCs w:val="24"/>
        </w:rPr>
      </w:pPr>
      <w:r w:rsidRPr="00367F2B">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367F2B">
        <w:rPr>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A656E" w:rsidRPr="00367F2B" w:rsidRDefault="000A656E" w:rsidP="000A656E">
      <w:pPr>
        <w:spacing w:before="220" w:after="1" w:line="220" w:lineRule="atLeast"/>
        <w:ind w:firstLine="540"/>
        <w:jc w:val="both"/>
        <w:rPr>
          <w:sz w:val="24"/>
          <w:szCs w:val="24"/>
        </w:rPr>
      </w:pPr>
      <w:r w:rsidRPr="00367F2B">
        <w:rPr>
          <w:sz w:val="24"/>
          <w:szCs w:val="24"/>
        </w:rPr>
        <w:t>1.9.2. К участникам закупки не допускается устанавливать требования дискриминационного характера.</w:t>
      </w:r>
    </w:p>
    <w:p w:rsidR="000A656E" w:rsidRPr="00367F2B" w:rsidRDefault="000A656E" w:rsidP="000A656E">
      <w:pPr>
        <w:spacing w:before="220" w:after="1" w:line="220" w:lineRule="atLeast"/>
        <w:ind w:firstLine="540"/>
        <w:jc w:val="both"/>
        <w:rPr>
          <w:sz w:val="24"/>
          <w:szCs w:val="24"/>
        </w:rPr>
      </w:pPr>
      <w:r w:rsidRPr="00367F2B">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29" w:name="P427"/>
      <w:bookmarkEnd w:id="29"/>
      <w:r w:rsidRPr="00367F2B">
        <w:rPr>
          <w:b/>
          <w:sz w:val="24"/>
          <w:szCs w:val="24"/>
        </w:rPr>
        <w:t>1.10. Условия допуска к участию и отстранения от участия в закупках</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bookmarkStart w:id="30" w:name="P430"/>
      <w:bookmarkEnd w:id="30"/>
      <w:r w:rsidRPr="00367F2B">
        <w:rPr>
          <w:sz w:val="24"/>
          <w:szCs w:val="24"/>
        </w:rPr>
        <w:t>1.10.1. Комиссия по закупкам отказывает участнику закупки в допуске к участию в процедуре закупки в следующих случаях:</w:t>
      </w:r>
    </w:p>
    <w:p w:rsidR="000A656E" w:rsidRPr="00367F2B" w:rsidRDefault="000A656E" w:rsidP="000A656E">
      <w:pPr>
        <w:spacing w:before="220" w:after="1" w:line="220" w:lineRule="atLeast"/>
        <w:ind w:firstLine="540"/>
        <w:jc w:val="both"/>
        <w:rPr>
          <w:sz w:val="24"/>
          <w:szCs w:val="24"/>
        </w:rPr>
      </w:pPr>
      <w:r w:rsidRPr="00367F2B">
        <w:rPr>
          <w:sz w:val="24"/>
          <w:szCs w:val="24"/>
        </w:rPr>
        <w:t>1) выявлено несоответствие участника хотя бы одному из требований, перечисленных в п. 1.9.1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3) участник закупки не представил документы, необходимые для участия в процедуре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A656E" w:rsidRPr="00367F2B" w:rsidRDefault="000A656E" w:rsidP="000A656E">
      <w:pPr>
        <w:spacing w:before="220" w:after="1" w:line="220" w:lineRule="atLeast"/>
        <w:ind w:firstLine="540"/>
        <w:jc w:val="both"/>
        <w:rPr>
          <w:sz w:val="24"/>
          <w:szCs w:val="24"/>
        </w:rPr>
      </w:pPr>
      <w:r w:rsidRPr="00367F2B">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A656E" w:rsidRPr="00367F2B" w:rsidRDefault="000A656E" w:rsidP="000A656E">
      <w:pPr>
        <w:spacing w:before="220" w:after="1" w:line="220" w:lineRule="atLeast"/>
        <w:ind w:firstLine="540"/>
        <w:jc w:val="both"/>
        <w:rPr>
          <w:sz w:val="24"/>
          <w:szCs w:val="24"/>
        </w:rPr>
      </w:pPr>
      <w:bookmarkStart w:id="31" w:name="P436"/>
      <w:bookmarkEnd w:id="31"/>
      <w:r w:rsidRPr="00367F2B">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A656E" w:rsidRPr="00367F2B" w:rsidRDefault="000A656E" w:rsidP="000A656E">
      <w:pPr>
        <w:spacing w:before="220" w:after="1" w:line="220" w:lineRule="atLeast"/>
        <w:ind w:firstLine="540"/>
        <w:jc w:val="both"/>
        <w:rPr>
          <w:sz w:val="24"/>
          <w:szCs w:val="24"/>
        </w:rPr>
      </w:pPr>
      <w:bookmarkStart w:id="32" w:name="P437"/>
      <w:bookmarkEnd w:id="32"/>
      <w:r w:rsidRPr="00367F2B">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A656E" w:rsidRPr="00367F2B" w:rsidRDefault="000A656E" w:rsidP="000A656E">
      <w:pPr>
        <w:spacing w:before="220" w:after="1" w:line="220" w:lineRule="atLeast"/>
        <w:ind w:firstLine="540"/>
        <w:jc w:val="both"/>
        <w:rPr>
          <w:sz w:val="24"/>
          <w:szCs w:val="24"/>
        </w:rPr>
      </w:pPr>
      <w:bookmarkStart w:id="33" w:name="P438"/>
      <w:bookmarkEnd w:id="33"/>
      <w:r w:rsidRPr="00367F2B">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0A656E" w:rsidRPr="00367F2B" w:rsidRDefault="000A656E" w:rsidP="000A656E">
      <w:pPr>
        <w:spacing w:before="220" w:after="1" w:line="220" w:lineRule="atLeast"/>
        <w:ind w:firstLine="540"/>
        <w:jc w:val="both"/>
        <w:rPr>
          <w:sz w:val="24"/>
          <w:szCs w:val="24"/>
        </w:rPr>
      </w:pPr>
      <w:r w:rsidRPr="00367F2B">
        <w:rPr>
          <w:sz w:val="24"/>
          <w:szCs w:val="24"/>
        </w:rPr>
        <w:t>1) сведения о месте, дате, времени составления протокола;</w:t>
      </w:r>
    </w:p>
    <w:p w:rsidR="000A656E" w:rsidRPr="00367F2B" w:rsidRDefault="000A656E" w:rsidP="000A656E">
      <w:pPr>
        <w:spacing w:before="220" w:after="1" w:line="220" w:lineRule="atLeast"/>
        <w:ind w:firstLine="540"/>
        <w:jc w:val="both"/>
        <w:rPr>
          <w:sz w:val="24"/>
          <w:szCs w:val="24"/>
        </w:rPr>
      </w:pPr>
      <w:r w:rsidRPr="00367F2B">
        <w:rPr>
          <w:sz w:val="24"/>
          <w:szCs w:val="24"/>
        </w:rPr>
        <w:t>2) фамилии, имена, отчества, должности членов комиссии по закупкам;</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3) номер заявки, присвоенный секретарем комиссии по закупкам или оператором электронной площадки при ее получении;</w:t>
      </w:r>
    </w:p>
    <w:p w:rsidR="000A656E" w:rsidRPr="00367F2B" w:rsidRDefault="000A656E" w:rsidP="000A656E">
      <w:pPr>
        <w:spacing w:before="220" w:after="1" w:line="220" w:lineRule="atLeast"/>
        <w:ind w:firstLine="540"/>
        <w:jc w:val="both"/>
        <w:rPr>
          <w:sz w:val="24"/>
          <w:szCs w:val="24"/>
        </w:rPr>
      </w:pPr>
      <w:r w:rsidRPr="00367F2B">
        <w:rPr>
          <w:sz w:val="24"/>
          <w:szCs w:val="24"/>
        </w:rPr>
        <w:t>4) основание для отстранения в соответствии с п. 1.10.1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5) обстоятельства, при которых выявлен факт, указанный в п. 1.10.1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6) сведения, полученные Заказчиком, комиссией по закупкам в подтверждение факта, названного в п. 1.10.1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A656E" w:rsidRPr="00367F2B" w:rsidRDefault="000A656E" w:rsidP="000A656E">
      <w:pPr>
        <w:spacing w:before="220" w:after="1" w:line="220" w:lineRule="atLeast"/>
        <w:ind w:firstLine="540"/>
        <w:jc w:val="both"/>
        <w:rPr>
          <w:sz w:val="24"/>
          <w:szCs w:val="24"/>
        </w:rPr>
      </w:pPr>
      <w:r w:rsidRPr="00367F2B">
        <w:rPr>
          <w:sz w:val="24"/>
          <w:szCs w:val="24"/>
        </w:rPr>
        <w:t>Указанный протокол размещается в ЕИС не позднее чем через три дня со дня подписания.</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34" w:name="P448"/>
      <w:bookmarkEnd w:id="34"/>
      <w:r w:rsidRPr="00367F2B">
        <w:rPr>
          <w:b/>
          <w:sz w:val="24"/>
          <w:szCs w:val="24"/>
        </w:rPr>
        <w:t>1.11. Порядок заключения и исполнения договора</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1.11.1. Договор заключается Заказчиком в порядке, установленном настоящим Положением, с учетом норм законодательства РФ.</w:t>
      </w:r>
    </w:p>
    <w:p w:rsidR="000A656E" w:rsidRPr="00367F2B" w:rsidRDefault="000A656E" w:rsidP="000A656E">
      <w:pPr>
        <w:spacing w:before="220" w:after="1" w:line="220" w:lineRule="atLeast"/>
        <w:ind w:firstLine="540"/>
        <w:jc w:val="both"/>
        <w:rPr>
          <w:sz w:val="24"/>
          <w:szCs w:val="24"/>
        </w:rPr>
      </w:pPr>
      <w:r w:rsidRPr="00367F2B">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0A656E" w:rsidRPr="00367F2B" w:rsidRDefault="000A656E" w:rsidP="000A656E">
      <w:pPr>
        <w:spacing w:before="220" w:after="1" w:line="220" w:lineRule="atLeast"/>
        <w:ind w:firstLine="540"/>
        <w:jc w:val="both"/>
        <w:rPr>
          <w:sz w:val="24"/>
          <w:szCs w:val="24"/>
        </w:rPr>
      </w:pPr>
      <w:r w:rsidRPr="00367F2B">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A656E" w:rsidRPr="00367F2B" w:rsidRDefault="000A656E" w:rsidP="000A656E">
      <w:pPr>
        <w:spacing w:before="220" w:after="1" w:line="220" w:lineRule="atLeast"/>
        <w:ind w:firstLine="540"/>
        <w:jc w:val="both"/>
        <w:rPr>
          <w:sz w:val="24"/>
          <w:szCs w:val="24"/>
        </w:rPr>
      </w:pPr>
      <w:r w:rsidRPr="00367F2B">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0A656E" w:rsidRPr="00367F2B" w:rsidRDefault="000A656E" w:rsidP="000A656E">
      <w:pPr>
        <w:spacing w:before="220" w:after="1" w:line="220" w:lineRule="atLeast"/>
        <w:ind w:firstLine="540"/>
        <w:jc w:val="both"/>
        <w:rPr>
          <w:sz w:val="24"/>
          <w:szCs w:val="24"/>
        </w:rPr>
      </w:pPr>
      <w:r w:rsidRPr="00367F2B">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1.11.3. Договор с единственным поставщиком заключается в следующем порядке.</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передает единственному поставщику два экземпляра проекта договора с согласованными сторонами условиями.</w:t>
      </w:r>
    </w:p>
    <w:p w:rsidR="000A656E" w:rsidRPr="00367F2B" w:rsidRDefault="000A656E" w:rsidP="000A656E">
      <w:pPr>
        <w:spacing w:before="220" w:after="1" w:line="220" w:lineRule="atLeast"/>
        <w:ind w:firstLine="540"/>
        <w:jc w:val="both"/>
        <w:rPr>
          <w:sz w:val="24"/>
          <w:szCs w:val="24"/>
        </w:rPr>
      </w:pPr>
      <w:r w:rsidRPr="00367F2B">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0A656E" w:rsidRPr="00367F2B" w:rsidRDefault="000A656E" w:rsidP="000A656E">
      <w:pPr>
        <w:spacing w:before="220" w:after="1" w:line="220" w:lineRule="atLeast"/>
        <w:ind w:firstLine="540"/>
        <w:jc w:val="both"/>
        <w:rPr>
          <w:sz w:val="24"/>
          <w:szCs w:val="24"/>
        </w:rPr>
      </w:pPr>
      <w:r w:rsidRPr="00367F2B">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1) место, дату и время составления протокола;</w:t>
      </w:r>
    </w:p>
    <w:p w:rsidR="000A656E" w:rsidRPr="00367F2B" w:rsidRDefault="000A656E" w:rsidP="000A656E">
      <w:pPr>
        <w:spacing w:before="220" w:after="1" w:line="220" w:lineRule="atLeast"/>
        <w:ind w:firstLine="540"/>
        <w:jc w:val="both"/>
        <w:rPr>
          <w:sz w:val="24"/>
          <w:szCs w:val="24"/>
        </w:rPr>
      </w:pPr>
      <w:r w:rsidRPr="00367F2B">
        <w:rPr>
          <w:sz w:val="24"/>
          <w:szCs w:val="24"/>
        </w:rPr>
        <w:t>2) наименование предмета закупки и номер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A656E" w:rsidRPr="00367F2B" w:rsidRDefault="000A656E" w:rsidP="000A656E">
      <w:pPr>
        <w:spacing w:before="220" w:after="1" w:line="220" w:lineRule="atLeast"/>
        <w:ind w:firstLine="540"/>
        <w:jc w:val="both"/>
        <w:rPr>
          <w:sz w:val="24"/>
          <w:szCs w:val="24"/>
        </w:rPr>
      </w:pPr>
      <w:r w:rsidRPr="00367F2B">
        <w:rPr>
          <w:sz w:val="24"/>
          <w:szCs w:val="24"/>
        </w:rPr>
        <w:t>Подписанный участником закупки протокол в тот же день направляется Заказчику.</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0A656E" w:rsidRPr="00367F2B" w:rsidRDefault="000A656E" w:rsidP="000A656E">
      <w:pPr>
        <w:spacing w:before="220" w:after="1" w:line="220" w:lineRule="atLeast"/>
        <w:ind w:firstLine="540"/>
        <w:jc w:val="both"/>
        <w:rPr>
          <w:sz w:val="24"/>
          <w:szCs w:val="24"/>
        </w:rPr>
      </w:pPr>
      <w:r w:rsidRPr="00367F2B">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A656E" w:rsidRDefault="000A656E" w:rsidP="000A656E">
      <w:pPr>
        <w:spacing w:before="220" w:after="1" w:line="220" w:lineRule="atLeast"/>
        <w:ind w:firstLine="540"/>
        <w:jc w:val="both"/>
        <w:rPr>
          <w:sz w:val="24"/>
          <w:szCs w:val="24"/>
        </w:rPr>
      </w:pPr>
      <w:r w:rsidRPr="00367F2B">
        <w:rPr>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0A656E" w:rsidRPr="00367F2B" w:rsidRDefault="000A656E" w:rsidP="000A656E">
      <w:pPr>
        <w:spacing w:before="220" w:after="1" w:line="220" w:lineRule="atLeast"/>
        <w:ind w:firstLine="540"/>
        <w:jc w:val="both"/>
        <w:rPr>
          <w:sz w:val="24"/>
          <w:szCs w:val="24"/>
        </w:rPr>
      </w:pPr>
    </w:p>
    <w:p w:rsidR="000A656E" w:rsidRPr="00367F2B" w:rsidRDefault="000A656E" w:rsidP="000A656E">
      <w:pPr>
        <w:spacing w:before="220" w:after="1" w:line="220" w:lineRule="atLeast"/>
        <w:ind w:firstLine="540"/>
        <w:jc w:val="both"/>
        <w:rPr>
          <w:sz w:val="24"/>
          <w:szCs w:val="24"/>
        </w:rPr>
      </w:pPr>
      <w:bookmarkStart w:id="35" w:name="P467"/>
      <w:bookmarkEnd w:id="35"/>
      <w:r w:rsidRPr="00367F2B">
        <w:rPr>
          <w:sz w:val="24"/>
          <w:szCs w:val="24"/>
        </w:rPr>
        <w:t>1.11.5. Участник закупки признается уклонившимся от заключения договора в случае, когда:</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 не представил подписанный договор (отказался от заключения договора) в редакции Заказчика в срок, определенный настоящим Положением;</w:t>
      </w:r>
    </w:p>
    <w:p w:rsidR="000A656E" w:rsidRPr="00367F2B" w:rsidRDefault="000A656E" w:rsidP="000A656E">
      <w:pPr>
        <w:spacing w:before="220" w:after="1" w:line="220" w:lineRule="atLeast"/>
        <w:ind w:firstLine="540"/>
        <w:jc w:val="both"/>
        <w:rPr>
          <w:sz w:val="24"/>
          <w:szCs w:val="24"/>
        </w:rPr>
      </w:pPr>
      <w:r w:rsidRPr="00367F2B">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A656E" w:rsidRPr="00367F2B" w:rsidRDefault="000A656E" w:rsidP="000A656E">
      <w:pPr>
        <w:spacing w:before="220" w:after="1" w:line="220" w:lineRule="atLeast"/>
        <w:ind w:firstLine="540"/>
        <w:jc w:val="both"/>
        <w:rPr>
          <w:sz w:val="24"/>
          <w:szCs w:val="24"/>
        </w:rPr>
      </w:pPr>
      <w:r w:rsidRPr="00367F2B">
        <w:rPr>
          <w:sz w:val="24"/>
          <w:szCs w:val="24"/>
        </w:rPr>
        <w:t>1) место, дата и время составления протокола;</w:t>
      </w:r>
    </w:p>
    <w:p w:rsidR="000A656E" w:rsidRPr="00367F2B" w:rsidRDefault="000A656E" w:rsidP="000A656E">
      <w:pPr>
        <w:spacing w:before="220" w:after="1" w:line="220" w:lineRule="atLeast"/>
        <w:ind w:firstLine="540"/>
        <w:jc w:val="both"/>
        <w:rPr>
          <w:sz w:val="24"/>
          <w:szCs w:val="24"/>
        </w:rPr>
      </w:pPr>
      <w:r w:rsidRPr="00367F2B">
        <w:rPr>
          <w:sz w:val="24"/>
          <w:szCs w:val="24"/>
        </w:rPr>
        <w:t>2) наименование лица, которое уклонилось от заключения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3) факты, на основании которых лицо признано уклонившимся от заключения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A656E" w:rsidRPr="00367F2B" w:rsidRDefault="000A656E" w:rsidP="000A656E">
      <w:pPr>
        <w:spacing w:before="220" w:after="1" w:line="220" w:lineRule="atLeast"/>
        <w:ind w:firstLine="540"/>
        <w:jc w:val="both"/>
        <w:rPr>
          <w:sz w:val="24"/>
          <w:szCs w:val="24"/>
        </w:rPr>
      </w:pPr>
      <w:r w:rsidRPr="00367F2B">
        <w:rPr>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A656E" w:rsidRPr="00367F2B" w:rsidRDefault="000A656E" w:rsidP="000A656E">
      <w:pPr>
        <w:spacing w:before="220" w:after="1" w:line="220" w:lineRule="atLeast"/>
        <w:ind w:firstLine="540"/>
        <w:jc w:val="both"/>
        <w:rPr>
          <w:sz w:val="24"/>
          <w:szCs w:val="24"/>
        </w:rPr>
      </w:pPr>
      <w:r w:rsidRPr="00367F2B">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A656E" w:rsidRPr="00367F2B" w:rsidRDefault="000A656E" w:rsidP="000A656E">
      <w:pPr>
        <w:spacing w:before="220" w:after="1" w:line="220" w:lineRule="atLeast"/>
        <w:ind w:firstLine="540"/>
        <w:jc w:val="both"/>
        <w:rPr>
          <w:sz w:val="24"/>
          <w:szCs w:val="24"/>
        </w:rPr>
      </w:pPr>
      <w:r w:rsidRPr="00367F2B">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A656E" w:rsidRPr="00367F2B" w:rsidRDefault="000A656E" w:rsidP="000A656E">
      <w:pPr>
        <w:spacing w:before="220" w:after="1" w:line="220" w:lineRule="atLeast"/>
        <w:ind w:firstLine="540"/>
        <w:jc w:val="both"/>
        <w:rPr>
          <w:sz w:val="24"/>
          <w:szCs w:val="24"/>
        </w:rPr>
      </w:pPr>
      <w:r w:rsidRPr="00367F2B">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1.11.9. Цена договора является твердой и может изменяться </w:t>
      </w:r>
      <w:r w:rsidRPr="00367F2B">
        <w:rPr>
          <w:rStyle w:val="af5"/>
          <w:i w:val="0"/>
          <w:sz w:val="24"/>
          <w:szCs w:val="24"/>
        </w:rPr>
        <w:t>только по соглашению сторон в</w:t>
      </w:r>
      <w:r w:rsidRPr="00367F2B">
        <w:rPr>
          <w:sz w:val="24"/>
          <w:szCs w:val="24"/>
        </w:rPr>
        <w:t xml:space="preserve"> следующих случаях:</w:t>
      </w:r>
    </w:p>
    <w:p w:rsidR="000A656E" w:rsidRPr="00367F2B" w:rsidRDefault="000A656E" w:rsidP="000A656E">
      <w:pPr>
        <w:spacing w:before="220" w:after="1" w:line="220" w:lineRule="atLeast"/>
        <w:ind w:firstLine="540"/>
        <w:jc w:val="both"/>
        <w:rPr>
          <w:sz w:val="24"/>
          <w:szCs w:val="24"/>
        </w:rPr>
      </w:pPr>
      <w:r w:rsidRPr="00367F2B">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0A656E" w:rsidRPr="00367F2B" w:rsidRDefault="000A656E" w:rsidP="000A656E">
      <w:pPr>
        <w:pStyle w:val="ConsNormal"/>
        <w:spacing w:before="220" w:after="1" w:line="220" w:lineRule="atLeast"/>
        <w:ind w:firstLine="539"/>
        <w:rPr>
          <w:rFonts w:ascii="Times New Roman" w:hAnsi="Times New Roman" w:cs="Times New Roman"/>
          <w:sz w:val="24"/>
          <w:szCs w:val="24"/>
        </w:rPr>
      </w:pPr>
      <w:r w:rsidRPr="00367F2B">
        <w:rPr>
          <w:rFonts w:ascii="Times New Roman" w:hAnsi="Times New Roman" w:cs="Times New Roman"/>
          <w:sz w:val="24"/>
          <w:szCs w:val="24"/>
        </w:rPr>
        <w:t>2) изменился размер ставки налога на добавленную стоимость;</w:t>
      </w:r>
    </w:p>
    <w:p w:rsidR="000A656E" w:rsidRPr="00367F2B" w:rsidRDefault="000A656E" w:rsidP="000A656E">
      <w:pPr>
        <w:spacing w:before="220" w:after="1" w:line="220" w:lineRule="atLeast"/>
        <w:ind w:firstLine="540"/>
        <w:jc w:val="both"/>
        <w:rPr>
          <w:sz w:val="24"/>
          <w:szCs w:val="24"/>
        </w:rPr>
      </w:pPr>
      <w:r w:rsidRPr="00367F2B">
        <w:rPr>
          <w:sz w:val="24"/>
          <w:szCs w:val="24"/>
        </w:rPr>
        <w:t>3) изменились в соответствии с законодательством Российской Федерации регулируемые цены (тарифы) на товары, работы, услуги;</w:t>
      </w:r>
    </w:p>
    <w:p w:rsidR="000A656E" w:rsidRPr="00367F2B" w:rsidRDefault="000A656E" w:rsidP="000A656E">
      <w:pPr>
        <w:spacing w:before="220" w:after="1" w:line="220" w:lineRule="atLeast"/>
        <w:ind w:firstLine="540"/>
        <w:jc w:val="both"/>
        <w:rPr>
          <w:sz w:val="24"/>
          <w:szCs w:val="24"/>
        </w:rPr>
      </w:pPr>
      <w:r w:rsidRPr="00367F2B">
        <w:rPr>
          <w:sz w:val="24"/>
          <w:szCs w:val="24"/>
        </w:rPr>
        <w:t>4) возможность изменить цену договора предусмотрена таким договором.</w:t>
      </w:r>
    </w:p>
    <w:p w:rsidR="000A656E" w:rsidRPr="00367F2B" w:rsidRDefault="000A656E" w:rsidP="000A656E">
      <w:pPr>
        <w:spacing w:before="220" w:after="1" w:line="220" w:lineRule="atLeast"/>
        <w:ind w:firstLine="540"/>
        <w:jc w:val="both"/>
        <w:rPr>
          <w:sz w:val="24"/>
          <w:szCs w:val="24"/>
        </w:rPr>
      </w:pPr>
      <w:r w:rsidRPr="00367F2B">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A656E" w:rsidRPr="00367F2B" w:rsidRDefault="000A656E" w:rsidP="000A656E">
      <w:pPr>
        <w:spacing w:before="220" w:after="1" w:line="220" w:lineRule="atLeast"/>
        <w:ind w:firstLine="540"/>
        <w:jc w:val="both"/>
        <w:rPr>
          <w:sz w:val="24"/>
          <w:szCs w:val="24"/>
        </w:rPr>
      </w:pPr>
      <w:bookmarkStart w:id="36" w:name="P487"/>
      <w:bookmarkEnd w:id="36"/>
      <w:r w:rsidRPr="00367F2B">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0A656E" w:rsidRPr="00367F2B" w:rsidRDefault="000A656E" w:rsidP="000A656E">
      <w:pPr>
        <w:spacing w:before="220" w:after="1" w:line="220" w:lineRule="atLeast"/>
        <w:ind w:firstLine="540"/>
        <w:jc w:val="both"/>
        <w:rPr>
          <w:sz w:val="24"/>
          <w:szCs w:val="24"/>
        </w:rPr>
      </w:pPr>
      <w:r w:rsidRPr="00367F2B">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A656E" w:rsidRPr="00367F2B" w:rsidRDefault="000A656E" w:rsidP="000A656E">
      <w:pPr>
        <w:spacing w:before="220" w:after="1" w:line="220" w:lineRule="atLeast"/>
        <w:ind w:firstLine="540"/>
        <w:jc w:val="both"/>
        <w:rPr>
          <w:sz w:val="24"/>
          <w:szCs w:val="24"/>
        </w:rPr>
      </w:pPr>
      <w:r w:rsidRPr="00367F2B">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A656E" w:rsidRPr="00367F2B" w:rsidRDefault="000A656E" w:rsidP="000A656E">
      <w:pPr>
        <w:spacing w:before="220" w:after="1" w:line="220" w:lineRule="atLeast"/>
        <w:ind w:firstLine="540"/>
        <w:jc w:val="both"/>
        <w:rPr>
          <w:sz w:val="24"/>
          <w:szCs w:val="24"/>
        </w:rPr>
      </w:pPr>
      <w:r w:rsidRPr="00367F2B">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A656E" w:rsidRPr="00367F2B" w:rsidRDefault="000A656E" w:rsidP="000A656E">
      <w:pPr>
        <w:spacing w:before="220" w:after="1" w:line="220" w:lineRule="atLeast"/>
        <w:ind w:firstLine="540"/>
        <w:jc w:val="both"/>
        <w:rPr>
          <w:sz w:val="24"/>
          <w:szCs w:val="24"/>
        </w:rPr>
      </w:pPr>
      <w:r w:rsidRPr="00367F2B">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A656E" w:rsidRPr="00367F2B" w:rsidRDefault="000A656E" w:rsidP="000A656E">
      <w:pPr>
        <w:spacing w:before="220" w:after="1" w:line="220" w:lineRule="atLeast"/>
        <w:ind w:firstLine="540"/>
        <w:jc w:val="both"/>
        <w:rPr>
          <w:sz w:val="24"/>
          <w:szCs w:val="24"/>
        </w:rPr>
      </w:pPr>
      <w:r w:rsidRPr="00367F2B">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A656E" w:rsidRPr="00367F2B" w:rsidRDefault="000A656E" w:rsidP="000A656E">
      <w:pPr>
        <w:spacing w:before="220" w:after="1" w:line="220" w:lineRule="atLeast"/>
        <w:ind w:firstLine="540"/>
        <w:jc w:val="both"/>
        <w:rPr>
          <w:sz w:val="24"/>
          <w:szCs w:val="24"/>
        </w:rPr>
      </w:pPr>
      <w:r w:rsidRPr="00367F2B">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367F2B">
        <w:rPr>
          <w:sz w:val="24"/>
          <w:szCs w:val="24"/>
        </w:rPr>
        <w:t>ненадлежаще</w:t>
      </w:r>
      <w:proofErr w:type="spellEnd"/>
      <w:r w:rsidRPr="00367F2B">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0A656E" w:rsidRPr="00367F2B" w:rsidRDefault="000A656E" w:rsidP="000A656E">
      <w:pPr>
        <w:spacing w:before="220" w:after="1" w:line="220" w:lineRule="atLeast"/>
        <w:ind w:firstLine="540"/>
        <w:jc w:val="both"/>
        <w:rPr>
          <w:sz w:val="24"/>
          <w:szCs w:val="24"/>
        </w:rPr>
      </w:pPr>
      <w:r w:rsidRPr="00367F2B">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A656E" w:rsidRPr="00367F2B" w:rsidRDefault="000A656E" w:rsidP="000A656E">
      <w:pPr>
        <w:spacing w:before="220" w:after="1" w:line="220" w:lineRule="atLeast"/>
        <w:ind w:firstLine="540"/>
        <w:jc w:val="both"/>
        <w:rPr>
          <w:sz w:val="24"/>
          <w:szCs w:val="24"/>
        </w:rPr>
      </w:pPr>
      <w:r w:rsidRPr="00367F2B">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0A656E" w:rsidRPr="00367F2B" w:rsidRDefault="000A656E" w:rsidP="000A656E">
      <w:pPr>
        <w:spacing w:before="220" w:after="1" w:line="220" w:lineRule="atLeast"/>
        <w:ind w:firstLine="540"/>
        <w:jc w:val="both"/>
        <w:rPr>
          <w:sz w:val="24"/>
          <w:szCs w:val="24"/>
        </w:rPr>
      </w:pPr>
      <w:r w:rsidRPr="00367F2B">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jc w:val="center"/>
        <w:outlineLvl w:val="1"/>
        <w:rPr>
          <w:b/>
          <w:sz w:val="24"/>
          <w:szCs w:val="24"/>
        </w:rPr>
      </w:pPr>
      <w:bookmarkStart w:id="37" w:name="P500"/>
      <w:bookmarkEnd w:id="37"/>
      <w:r w:rsidRPr="00367F2B">
        <w:rPr>
          <w:b/>
          <w:sz w:val="24"/>
          <w:szCs w:val="24"/>
        </w:rPr>
        <w:t>1.12. Реестр заключенных договоров</w:t>
      </w:r>
    </w:p>
    <w:p w:rsidR="000A656E" w:rsidRPr="00367F2B" w:rsidRDefault="000A656E" w:rsidP="000A656E">
      <w:pPr>
        <w:spacing w:after="1" w:line="220" w:lineRule="atLeast"/>
        <w:jc w:val="both"/>
        <w:rPr>
          <w:sz w:val="24"/>
          <w:szCs w:val="24"/>
        </w:rPr>
      </w:pPr>
    </w:p>
    <w:p w:rsidR="000A656E" w:rsidRPr="00367F2B" w:rsidRDefault="000A656E" w:rsidP="000A656E">
      <w:pPr>
        <w:spacing w:after="1" w:line="220" w:lineRule="atLeast"/>
        <w:ind w:firstLine="540"/>
        <w:jc w:val="both"/>
        <w:rPr>
          <w:sz w:val="24"/>
          <w:szCs w:val="24"/>
        </w:rPr>
      </w:pPr>
      <w:r w:rsidRPr="00367F2B">
        <w:rPr>
          <w:sz w:val="24"/>
          <w:szCs w:val="24"/>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A656E" w:rsidRPr="00367F2B" w:rsidRDefault="000A656E" w:rsidP="000A656E">
      <w:pPr>
        <w:spacing w:before="220" w:after="1" w:line="220" w:lineRule="atLeast"/>
        <w:ind w:firstLine="540"/>
        <w:jc w:val="both"/>
        <w:rPr>
          <w:sz w:val="24"/>
          <w:szCs w:val="24"/>
        </w:rPr>
      </w:pPr>
      <w:r w:rsidRPr="00367F2B">
        <w:rPr>
          <w:sz w:val="24"/>
          <w:szCs w:val="24"/>
        </w:rPr>
        <w:lastRenderedPageBreak/>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0A656E" w:rsidRPr="00367F2B" w:rsidRDefault="000A656E" w:rsidP="000A656E">
      <w:pPr>
        <w:spacing w:before="220" w:after="1" w:line="220" w:lineRule="atLeast"/>
        <w:ind w:firstLine="540"/>
        <w:jc w:val="both"/>
        <w:rPr>
          <w:sz w:val="24"/>
          <w:szCs w:val="24"/>
        </w:rPr>
      </w:pPr>
      <w:r w:rsidRPr="00367F2B">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367F2B">
        <w:rPr>
          <w:sz w:val="24"/>
          <w:szCs w:val="24"/>
        </w:rPr>
        <w:t>пп</w:t>
      </w:r>
      <w:proofErr w:type="spellEnd"/>
      <w:r w:rsidRPr="00367F2B">
        <w:rPr>
          <w:sz w:val="24"/>
          <w:szCs w:val="24"/>
        </w:rPr>
        <w:t>. 1 п. 1.4.10 настоящего Положения, договорах и передает прилагаемые к ним документы в реестр договоров.</w:t>
      </w:r>
    </w:p>
    <w:p w:rsidR="000A656E" w:rsidRPr="00367F2B" w:rsidRDefault="000A656E" w:rsidP="000A656E">
      <w:pPr>
        <w:spacing w:before="220" w:after="1" w:line="220" w:lineRule="atLeast"/>
        <w:ind w:firstLine="540"/>
        <w:jc w:val="both"/>
        <w:rPr>
          <w:sz w:val="24"/>
          <w:szCs w:val="24"/>
        </w:rPr>
      </w:pPr>
      <w:r w:rsidRPr="00367F2B">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A656E" w:rsidRPr="00367F2B" w:rsidRDefault="000A656E" w:rsidP="000A656E">
      <w:pPr>
        <w:spacing w:before="220" w:after="1" w:line="220" w:lineRule="atLeast"/>
        <w:ind w:firstLine="540"/>
        <w:jc w:val="both"/>
        <w:rPr>
          <w:sz w:val="24"/>
          <w:szCs w:val="24"/>
        </w:rPr>
      </w:pPr>
      <w:r w:rsidRPr="00367F2B">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0A656E" w:rsidRPr="00367F2B" w:rsidRDefault="000A656E" w:rsidP="000A656E">
      <w:pPr>
        <w:spacing w:before="220" w:after="1"/>
        <w:ind w:firstLine="540"/>
        <w:jc w:val="both"/>
        <w:rPr>
          <w:sz w:val="24"/>
          <w:szCs w:val="24"/>
        </w:rPr>
      </w:pPr>
      <w:r w:rsidRPr="00367F2B">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0A656E" w:rsidRPr="00367F2B" w:rsidRDefault="000A656E" w:rsidP="000A656E">
      <w:pPr>
        <w:spacing w:before="220" w:after="1" w:line="220" w:lineRule="atLeast"/>
        <w:ind w:firstLine="540"/>
        <w:jc w:val="both"/>
        <w:rPr>
          <w:sz w:val="24"/>
          <w:szCs w:val="24"/>
        </w:rPr>
      </w:pPr>
      <w:r w:rsidRPr="00367F2B">
        <w:rPr>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0A656E" w:rsidRDefault="000A656E" w:rsidP="000A656E">
      <w:pPr>
        <w:adjustRightInd w:val="0"/>
        <w:jc w:val="both"/>
        <w:rPr>
          <w:sz w:val="24"/>
          <w:szCs w:val="24"/>
        </w:rPr>
      </w:pPr>
    </w:p>
    <w:p w:rsidR="000A656E" w:rsidRDefault="000A656E" w:rsidP="000A656E">
      <w:pPr>
        <w:jc w:val="center"/>
        <w:textAlignment w:val="baseline"/>
        <w:rPr>
          <w:sz w:val="24"/>
          <w:szCs w:val="24"/>
        </w:rPr>
      </w:pPr>
      <w:r w:rsidRPr="00BA3C02">
        <w:rPr>
          <w:b/>
          <w:bCs/>
          <w:sz w:val="24"/>
          <w:szCs w:val="24"/>
        </w:rPr>
        <w:t>1.13. Регулирование прав участников обжаловать осуществление закупки</w:t>
      </w:r>
      <w:r w:rsidRPr="00BA3C02">
        <w:rPr>
          <w:sz w:val="24"/>
          <w:szCs w:val="24"/>
        </w:rPr>
        <w:t> </w:t>
      </w:r>
    </w:p>
    <w:p w:rsidR="000A656E" w:rsidRPr="00BA3C02" w:rsidRDefault="000A656E" w:rsidP="000A656E">
      <w:pPr>
        <w:jc w:val="center"/>
        <w:textAlignment w:val="baseline"/>
        <w:rPr>
          <w:rFonts w:ascii="Segoe UI" w:hAnsi="Segoe UI" w:cs="Segoe UI"/>
          <w:sz w:val="18"/>
          <w:szCs w:val="18"/>
        </w:rPr>
      </w:pPr>
    </w:p>
    <w:p w:rsidR="000A656E" w:rsidRPr="00BA3C02" w:rsidRDefault="000A656E" w:rsidP="000A656E">
      <w:pPr>
        <w:jc w:val="both"/>
        <w:textAlignment w:val="baseline"/>
        <w:rPr>
          <w:rFonts w:ascii="Segoe UI" w:hAnsi="Segoe UI" w:cs="Segoe UI"/>
          <w:sz w:val="18"/>
          <w:szCs w:val="18"/>
        </w:rPr>
      </w:pPr>
      <w:r>
        <w:rPr>
          <w:sz w:val="24"/>
          <w:szCs w:val="24"/>
        </w:rPr>
        <w:t>1.13</w:t>
      </w:r>
      <w:r w:rsidRPr="00BA3C02">
        <w:rPr>
          <w:sz w:val="24"/>
          <w:szCs w:val="24"/>
        </w:rPr>
        <w:t>.1.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5" w:anchor="dst100152" w:tgtFrame="_blank" w:history="1">
        <w:r w:rsidRPr="00BA3C02">
          <w:rPr>
            <w:color w:val="0000FF"/>
            <w:sz w:val="24"/>
            <w:szCs w:val="24"/>
            <w:u w:val="single"/>
          </w:rPr>
          <w:t>пунктами 1</w:t>
        </w:r>
      </w:hyperlink>
      <w:r w:rsidRPr="00BA3C02">
        <w:rPr>
          <w:sz w:val="24"/>
          <w:szCs w:val="24"/>
        </w:rPr>
        <w:t>, </w:t>
      </w:r>
      <w:hyperlink r:id="rId26" w:anchor="dst100155" w:tgtFrame="_blank" w:history="1">
        <w:r w:rsidRPr="00BA3C02">
          <w:rPr>
            <w:color w:val="0000FF"/>
            <w:sz w:val="24"/>
            <w:szCs w:val="24"/>
            <w:u w:val="single"/>
          </w:rPr>
          <w:t>4</w:t>
        </w:r>
      </w:hyperlink>
      <w:r w:rsidRPr="00BA3C02">
        <w:rPr>
          <w:sz w:val="24"/>
          <w:szCs w:val="24"/>
        </w:rPr>
        <w:t> - </w:t>
      </w:r>
      <w:hyperlink r:id="rId27" w:anchor="dst100157" w:tgtFrame="_blank" w:history="1">
        <w:r w:rsidRPr="00BA3C02">
          <w:rPr>
            <w:color w:val="0000FF"/>
            <w:sz w:val="24"/>
            <w:szCs w:val="24"/>
            <w:u w:val="single"/>
          </w:rPr>
          <w:t>6 части 10</w:t>
        </w:r>
      </w:hyperlink>
      <w:r w:rsidRPr="00BA3C02">
        <w:rPr>
          <w:sz w:val="24"/>
          <w:szCs w:val="24"/>
        </w:rPr>
        <w:t> статьи 3 Федерального закона от 18.07.2011 № 223-ФЗ «О закупках товаров, работ, услуг отдельными видами юридических лиц»,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28" w:anchor="dst64" w:tgtFrame="_blank" w:history="1">
        <w:r w:rsidRPr="00BA3C02">
          <w:rPr>
            <w:color w:val="0000FF"/>
            <w:sz w:val="24"/>
            <w:szCs w:val="24"/>
            <w:u w:val="single"/>
          </w:rPr>
          <w:t>статьей 5.1</w:t>
        </w:r>
      </w:hyperlink>
      <w:r w:rsidRPr="00BA3C02">
        <w:rPr>
          <w:sz w:val="24"/>
          <w:szCs w:val="24"/>
        </w:rPr>
        <w:t> вышеуказанного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29" w:anchor="dst100152" w:tgtFrame="_blank" w:history="1">
        <w:r w:rsidRPr="00BA3C02">
          <w:rPr>
            <w:color w:val="0000FF"/>
            <w:sz w:val="24"/>
            <w:szCs w:val="24"/>
            <w:u w:val="single"/>
          </w:rPr>
          <w:t>пунктами 1</w:t>
        </w:r>
      </w:hyperlink>
      <w:r w:rsidRPr="00BA3C02">
        <w:rPr>
          <w:sz w:val="24"/>
          <w:szCs w:val="24"/>
        </w:rPr>
        <w:t>, </w:t>
      </w:r>
      <w:hyperlink r:id="rId30" w:anchor="dst100155" w:tgtFrame="_blank" w:history="1">
        <w:r w:rsidRPr="00BA3C02">
          <w:rPr>
            <w:color w:val="0000FF"/>
            <w:sz w:val="24"/>
            <w:szCs w:val="24"/>
            <w:u w:val="single"/>
          </w:rPr>
          <w:t>4</w:t>
        </w:r>
      </w:hyperlink>
      <w:r w:rsidRPr="00BA3C02">
        <w:rPr>
          <w:sz w:val="24"/>
          <w:szCs w:val="24"/>
        </w:rPr>
        <w:t> - </w:t>
      </w:r>
      <w:hyperlink r:id="rId31" w:anchor="dst100157" w:tgtFrame="_blank" w:history="1">
        <w:r w:rsidRPr="00BA3C02">
          <w:rPr>
            <w:color w:val="0000FF"/>
            <w:sz w:val="24"/>
            <w:szCs w:val="24"/>
            <w:u w:val="single"/>
          </w:rPr>
          <w:t>6 части 10</w:t>
        </w:r>
      </w:hyperlink>
      <w:r w:rsidRPr="00BA3C02">
        <w:rPr>
          <w:sz w:val="24"/>
          <w:szCs w:val="24"/>
        </w:rPr>
        <w:t> Федерального закона от 18.07.2011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2" w:anchor="dst64" w:tgtFrame="_blank" w:history="1">
        <w:r w:rsidRPr="00BA3C02">
          <w:rPr>
            <w:color w:val="0000FF"/>
            <w:sz w:val="24"/>
            <w:szCs w:val="24"/>
            <w:u w:val="single"/>
          </w:rPr>
          <w:t>статьей 5.1</w:t>
        </w:r>
      </w:hyperlink>
      <w:r w:rsidRPr="00BA3C02">
        <w:rPr>
          <w:sz w:val="24"/>
          <w:szCs w:val="24"/>
        </w:rPr>
        <w:t> настоящего Федерального закона. </w:t>
      </w:r>
    </w:p>
    <w:p w:rsidR="000A656E" w:rsidRPr="00BA3C02" w:rsidRDefault="000A656E" w:rsidP="000A656E">
      <w:pPr>
        <w:jc w:val="both"/>
        <w:textAlignment w:val="baseline"/>
        <w:rPr>
          <w:rFonts w:ascii="Segoe UI" w:hAnsi="Segoe UI" w:cs="Segoe UI"/>
          <w:sz w:val="18"/>
          <w:szCs w:val="18"/>
        </w:rPr>
      </w:pPr>
      <w:r>
        <w:rPr>
          <w:sz w:val="24"/>
          <w:szCs w:val="24"/>
        </w:rPr>
        <w:t>1.13</w:t>
      </w:r>
      <w:r w:rsidRPr="00BA3C02">
        <w:rPr>
          <w:sz w:val="24"/>
          <w:szCs w:val="24"/>
        </w:rPr>
        <w:t>.2 Любой участник закупки вправе обжаловать в антимонопольном органе в порядке, установленном </w:t>
      </w:r>
      <w:hyperlink r:id="rId33" w:anchor="dst692" w:tgtFrame="_blank" w:history="1">
        <w:r w:rsidRPr="00BA3C02">
          <w:rPr>
            <w:color w:val="0000FF"/>
            <w:sz w:val="24"/>
            <w:szCs w:val="24"/>
            <w:u w:val="single"/>
          </w:rPr>
          <w:t>статьей 18.1</w:t>
        </w:r>
      </w:hyperlink>
      <w:r w:rsidRPr="00BA3C02">
        <w:rPr>
          <w:sz w:val="24"/>
          <w:szCs w:val="24"/>
        </w:rPr>
        <w:t> Федерального закона от 26 июля 2006 года N 135-ФЗ "О защите конкуренции", с учетом особенностей, установленных статей Федерального закона от 18.07.2011 № 223-ФЗ «О закупках товаров, работ, услуг отдельными видами юридических лиц»,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rsidR="000A656E" w:rsidRPr="00BA3C02" w:rsidRDefault="000A656E" w:rsidP="000A656E">
      <w:pPr>
        <w:jc w:val="both"/>
        <w:textAlignment w:val="baseline"/>
        <w:rPr>
          <w:rFonts w:ascii="Segoe UI" w:hAnsi="Segoe UI" w:cs="Segoe UI"/>
          <w:sz w:val="18"/>
          <w:szCs w:val="18"/>
        </w:rPr>
      </w:pPr>
      <w:r w:rsidRPr="00BA3C02">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t>
      </w:r>
    </w:p>
    <w:p w:rsidR="000A656E" w:rsidRPr="00BA3C02" w:rsidRDefault="000A656E" w:rsidP="000A656E">
      <w:pPr>
        <w:jc w:val="both"/>
        <w:textAlignment w:val="baseline"/>
        <w:rPr>
          <w:rFonts w:ascii="Segoe UI" w:hAnsi="Segoe UI" w:cs="Segoe UI"/>
          <w:sz w:val="18"/>
          <w:szCs w:val="18"/>
        </w:rPr>
      </w:pPr>
      <w:r w:rsidRPr="00BA3C02">
        <w:rPr>
          <w:sz w:val="24"/>
          <w:szCs w:val="24"/>
        </w:rPr>
        <w:lastRenderedPageBreak/>
        <w:t>2) нарушение оператором электронной площадки при осуществлении закупки товаров, работ, услуг требований, установленных настоящим Федеральным законом; </w:t>
      </w:r>
    </w:p>
    <w:p w:rsidR="000A656E" w:rsidRPr="00BA3C02" w:rsidRDefault="000A656E" w:rsidP="000A656E">
      <w:pPr>
        <w:jc w:val="both"/>
        <w:textAlignment w:val="baseline"/>
        <w:rPr>
          <w:rFonts w:ascii="Segoe UI" w:hAnsi="Segoe UI" w:cs="Segoe UI"/>
          <w:sz w:val="18"/>
          <w:szCs w:val="18"/>
        </w:rPr>
      </w:pPr>
      <w:r w:rsidRPr="00BA3C02">
        <w:rPr>
          <w:sz w:val="24"/>
          <w:szCs w:val="24"/>
        </w:rPr>
        <w:t>3) </w:t>
      </w:r>
      <w:proofErr w:type="spellStart"/>
      <w:r w:rsidRPr="00BA3C02">
        <w:rPr>
          <w:sz w:val="24"/>
          <w:szCs w:val="24"/>
        </w:rPr>
        <w:t>неразмещение</w:t>
      </w:r>
      <w:proofErr w:type="spellEnd"/>
      <w:r w:rsidRPr="00BA3C02">
        <w:rPr>
          <w:sz w:val="24"/>
          <w:szCs w:val="24"/>
        </w:rPr>
        <w:t>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 </w:t>
      </w:r>
    </w:p>
    <w:p w:rsidR="000A656E" w:rsidRPr="00BA3C02" w:rsidRDefault="000A656E" w:rsidP="000A656E">
      <w:pPr>
        <w:jc w:val="both"/>
        <w:textAlignment w:val="baseline"/>
        <w:rPr>
          <w:rFonts w:ascii="Segoe UI" w:hAnsi="Segoe UI" w:cs="Segoe UI"/>
          <w:sz w:val="18"/>
          <w:szCs w:val="18"/>
        </w:rPr>
      </w:pPr>
      <w:r w:rsidRPr="00BA3C02">
        <w:rPr>
          <w:sz w:val="24"/>
          <w:szCs w:val="24"/>
        </w:rPr>
        <w:t>4) предъявление к участникам закупки требований, не предусмотренных документацией о конкурентной закупке; </w:t>
      </w:r>
    </w:p>
    <w:p w:rsidR="000A656E" w:rsidRPr="00BA3C02" w:rsidRDefault="000A656E" w:rsidP="000A656E">
      <w:pPr>
        <w:jc w:val="both"/>
        <w:textAlignment w:val="baseline"/>
        <w:rPr>
          <w:rFonts w:ascii="Segoe UI" w:hAnsi="Segoe UI" w:cs="Segoe UI"/>
          <w:sz w:val="18"/>
          <w:szCs w:val="18"/>
        </w:rPr>
      </w:pPr>
      <w:r w:rsidRPr="00BA3C02">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4" w:anchor="dst0" w:tgtFrame="_blank" w:history="1">
        <w:r w:rsidRPr="00BA3C02">
          <w:rPr>
            <w:color w:val="0000FF"/>
            <w:sz w:val="24"/>
            <w:szCs w:val="24"/>
            <w:u w:val="single"/>
          </w:rPr>
          <w:t>закона</w:t>
        </w:r>
      </w:hyperlink>
      <w:r w:rsidRPr="00BA3C02">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w:t>
      </w:r>
    </w:p>
    <w:p w:rsidR="000A656E" w:rsidRPr="00BA3C02" w:rsidRDefault="000A656E" w:rsidP="000A656E">
      <w:pPr>
        <w:jc w:val="both"/>
        <w:textAlignment w:val="baseline"/>
        <w:rPr>
          <w:rFonts w:ascii="Segoe UI" w:hAnsi="Segoe UI" w:cs="Segoe UI"/>
          <w:sz w:val="18"/>
          <w:szCs w:val="18"/>
        </w:rPr>
      </w:pPr>
      <w:r w:rsidRPr="00BA3C02">
        <w:rPr>
          <w:sz w:val="24"/>
          <w:szCs w:val="24"/>
        </w:rPr>
        <w:t>6) </w:t>
      </w:r>
      <w:proofErr w:type="spellStart"/>
      <w:r w:rsidRPr="00BA3C02">
        <w:rPr>
          <w:sz w:val="24"/>
          <w:szCs w:val="24"/>
        </w:rPr>
        <w:t>неразмещение</w:t>
      </w:r>
      <w:proofErr w:type="spellEnd"/>
      <w:r w:rsidRPr="00BA3C02">
        <w:rPr>
          <w:sz w:val="24"/>
          <w:szCs w:val="24"/>
        </w:rPr>
        <w:t>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t>
      </w:r>
    </w:p>
    <w:p w:rsidR="000A656E" w:rsidRPr="00BA3C02" w:rsidRDefault="000A656E" w:rsidP="000A656E">
      <w:pPr>
        <w:jc w:val="both"/>
        <w:textAlignment w:val="baseline"/>
        <w:rPr>
          <w:rFonts w:ascii="Segoe UI" w:hAnsi="Segoe UI" w:cs="Segoe UI"/>
          <w:sz w:val="18"/>
          <w:szCs w:val="18"/>
        </w:rPr>
      </w:pPr>
      <w:r>
        <w:rPr>
          <w:sz w:val="24"/>
          <w:szCs w:val="24"/>
        </w:rPr>
        <w:t>1.13</w:t>
      </w:r>
      <w:r w:rsidRPr="00BA3C02">
        <w:rPr>
          <w:sz w:val="24"/>
          <w:szCs w:val="24"/>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 </w:t>
      </w:r>
    </w:p>
    <w:p w:rsidR="000A656E" w:rsidRPr="00BA3C02" w:rsidRDefault="000A656E" w:rsidP="000A656E">
      <w:pPr>
        <w:jc w:val="both"/>
        <w:textAlignment w:val="baseline"/>
        <w:rPr>
          <w:rFonts w:ascii="Segoe UI" w:hAnsi="Segoe UI" w:cs="Segoe UI"/>
          <w:sz w:val="18"/>
          <w:szCs w:val="18"/>
        </w:rPr>
      </w:pPr>
      <w:r w:rsidRPr="00BA3C02">
        <w:rPr>
          <w:sz w:val="24"/>
          <w:szCs w:val="24"/>
        </w:rPr>
        <w:t> </w:t>
      </w:r>
    </w:p>
    <w:p w:rsidR="000A656E" w:rsidRPr="00BA3C02" w:rsidRDefault="000A656E" w:rsidP="000A656E">
      <w:pPr>
        <w:jc w:val="both"/>
        <w:textAlignment w:val="baseline"/>
        <w:rPr>
          <w:rFonts w:ascii="Segoe UI" w:hAnsi="Segoe UI" w:cs="Segoe UI"/>
          <w:sz w:val="18"/>
          <w:szCs w:val="18"/>
        </w:rPr>
      </w:pPr>
      <w:r w:rsidRPr="00BA3C02">
        <w:rPr>
          <w:sz w:val="24"/>
          <w:szCs w:val="24"/>
        </w:rPr>
        <w:t> </w:t>
      </w:r>
    </w:p>
    <w:p w:rsidR="000A656E" w:rsidRPr="00BA3C02" w:rsidRDefault="000A656E" w:rsidP="000A656E">
      <w:pPr>
        <w:jc w:val="both"/>
        <w:textAlignment w:val="baseline"/>
        <w:rPr>
          <w:rFonts w:ascii="Segoe UI" w:hAnsi="Segoe UI" w:cs="Segoe UI"/>
          <w:sz w:val="18"/>
          <w:szCs w:val="18"/>
        </w:rPr>
      </w:pPr>
      <w:r w:rsidRPr="00BA3C02">
        <w:rPr>
          <w:sz w:val="24"/>
          <w:szCs w:val="24"/>
        </w:rPr>
        <w:t> </w:t>
      </w:r>
    </w:p>
    <w:p w:rsidR="000A656E" w:rsidRPr="00BA3C02" w:rsidRDefault="000A656E" w:rsidP="000A656E">
      <w:pPr>
        <w:jc w:val="both"/>
        <w:textAlignment w:val="baseline"/>
        <w:rPr>
          <w:rFonts w:ascii="Segoe UI" w:hAnsi="Segoe UI" w:cs="Segoe UI"/>
          <w:sz w:val="18"/>
          <w:szCs w:val="18"/>
        </w:rPr>
      </w:pPr>
      <w:r>
        <w:rPr>
          <w:sz w:val="24"/>
          <w:szCs w:val="24"/>
        </w:rPr>
        <w:t>1.13</w:t>
      </w:r>
      <w:r w:rsidRPr="00BA3C02">
        <w:rPr>
          <w:sz w:val="24"/>
          <w:szCs w:val="24"/>
        </w:rPr>
        <w:t>.4. В антимонопольном органе в порядке, установленном </w:t>
      </w:r>
      <w:hyperlink r:id="rId35" w:anchor="dst692" w:tgtFrame="_blank" w:history="1">
        <w:r w:rsidRPr="00BA3C02">
          <w:rPr>
            <w:color w:val="0000FF"/>
            <w:sz w:val="24"/>
            <w:szCs w:val="24"/>
            <w:u w:val="single"/>
          </w:rPr>
          <w:t>статьей 18.1</w:t>
        </w:r>
      </w:hyperlink>
      <w:r w:rsidRPr="00BA3C02">
        <w:rPr>
          <w:sz w:val="24"/>
          <w:szCs w:val="24"/>
        </w:rPr>
        <w:t> Федерального закона от 26 июля 2006 года N 135-ФЗ "О защите конкуренции", в случаях, определенных </w:t>
      </w:r>
      <w:hyperlink r:id="rId36" w:anchor="dst100152" w:tgtFrame="_blank" w:history="1">
        <w:r w:rsidRPr="00BA3C02">
          <w:rPr>
            <w:color w:val="0000FF"/>
            <w:sz w:val="24"/>
            <w:szCs w:val="24"/>
            <w:u w:val="single"/>
          </w:rPr>
          <w:t>пунктами 1</w:t>
        </w:r>
      </w:hyperlink>
      <w:r w:rsidRPr="00BA3C02">
        <w:rPr>
          <w:sz w:val="24"/>
          <w:szCs w:val="24"/>
        </w:rPr>
        <w:t>, </w:t>
      </w:r>
      <w:hyperlink r:id="rId37" w:anchor="dst100155" w:tgtFrame="_blank" w:history="1">
        <w:r w:rsidRPr="00BA3C02">
          <w:rPr>
            <w:color w:val="0000FF"/>
            <w:sz w:val="24"/>
            <w:szCs w:val="24"/>
            <w:u w:val="single"/>
          </w:rPr>
          <w:t>4</w:t>
        </w:r>
      </w:hyperlink>
      <w:r w:rsidRPr="00BA3C02">
        <w:rPr>
          <w:sz w:val="24"/>
          <w:szCs w:val="24"/>
        </w:rPr>
        <w:t> - </w:t>
      </w:r>
      <w:hyperlink r:id="rId38" w:anchor="dst100157" w:tgtFrame="_blank" w:history="1">
        <w:r w:rsidRPr="00BA3C02">
          <w:rPr>
            <w:color w:val="0000FF"/>
            <w:sz w:val="24"/>
            <w:szCs w:val="24"/>
            <w:u w:val="single"/>
          </w:rPr>
          <w:t>6 части 10</w:t>
        </w:r>
      </w:hyperlink>
      <w:r w:rsidRPr="00BA3C02">
        <w:rPr>
          <w:sz w:val="24"/>
          <w:szCs w:val="24"/>
        </w:rPr>
        <w:t> статьи 3 Федерального закона от 18.07.2011 № 223-ФЗ «О закупках товаров, работ, услуг отдельными видами юридических лиц», а также с учетом особенностей, установленных настоящей статьей, могут быть обжалованы: </w:t>
      </w:r>
    </w:p>
    <w:p w:rsidR="000A656E" w:rsidRPr="00BA3C02" w:rsidRDefault="000A656E" w:rsidP="000A656E">
      <w:pPr>
        <w:jc w:val="both"/>
        <w:textAlignment w:val="baseline"/>
        <w:rPr>
          <w:rFonts w:ascii="Segoe UI" w:hAnsi="Segoe UI" w:cs="Segoe UI"/>
          <w:sz w:val="18"/>
          <w:szCs w:val="18"/>
        </w:rPr>
      </w:pPr>
      <w:r w:rsidRPr="00BA3C02">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39" w:anchor="dst64" w:tgtFrame="_blank" w:history="1">
        <w:r w:rsidRPr="00BA3C02">
          <w:rPr>
            <w:color w:val="0000FF"/>
            <w:sz w:val="24"/>
            <w:szCs w:val="24"/>
            <w:u w:val="single"/>
          </w:rPr>
          <w:t>статьей 5.1</w:t>
        </w:r>
      </w:hyperlink>
      <w:r w:rsidRPr="00BA3C02">
        <w:rPr>
          <w:sz w:val="24"/>
          <w:szCs w:val="24"/>
        </w:rPr>
        <w:t> Федерального закона от 18.07.2011 №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0A656E" w:rsidRPr="00BA3C02" w:rsidRDefault="000A656E" w:rsidP="000A656E">
      <w:pPr>
        <w:jc w:val="both"/>
        <w:textAlignment w:val="baseline"/>
        <w:rPr>
          <w:rFonts w:ascii="Segoe UI" w:hAnsi="Segoe UI" w:cs="Segoe UI"/>
          <w:sz w:val="18"/>
          <w:szCs w:val="18"/>
        </w:rPr>
      </w:pPr>
      <w:r w:rsidRPr="00BA3C02">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0" w:anchor="dst64" w:tgtFrame="_blank" w:history="1">
        <w:r w:rsidRPr="00BA3C02">
          <w:rPr>
            <w:color w:val="0000FF"/>
            <w:sz w:val="24"/>
            <w:szCs w:val="24"/>
            <w:u w:val="single"/>
          </w:rPr>
          <w:t>статьей 5.1</w:t>
        </w:r>
      </w:hyperlink>
      <w:r w:rsidRPr="00BA3C02">
        <w:rPr>
          <w:sz w:val="24"/>
          <w:szCs w:val="24"/>
        </w:rPr>
        <w:t> Федерального закона от 18.07.2011 №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0A656E" w:rsidRPr="00BA3C02" w:rsidRDefault="000A656E" w:rsidP="000A656E">
      <w:pPr>
        <w:jc w:val="both"/>
        <w:textAlignment w:val="baseline"/>
        <w:rPr>
          <w:rFonts w:ascii="Segoe UI" w:hAnsi="Segoe UI" w:cs="Segoe UI"/>
          <w:sz w:val="18"/>
          <w:szCs w:val="18"/>
        </w:rPr>
      </w:pPr>
      <w:r>
        <w:rPr>
          <w:sz w:val="24"/>
          <w:szCs w:val="24"/>
        </w:rPr>
        <w:t>1.13</w:t>
      </w:r>
      <w:r w:rsidRPr="00BA3C02">
        <w:rPr>
          <w:sz w:val="24"/>
          <w:szCs w:val="24"/>
        </w:rPr>
        <w:t>.5. Рассмотрение жалобы антимонопольным органом должно </w:t>
      </w:r>
      <w:hyperlink r:id="rId41" w:anchor="dst100179" w:tgtFrame="_blank" w:history="1">
        <w:r w:rsidRPr="00BA3C02">
          <w:rPr>
            <w:color w:val="0000FF"/>
            <w:sz w:val="24"/>
            <w:szCs w:val="24"/>
            <w:u w:val="single"/>
          </w:rPr>
          <w:t>ограничиваться</w:t>
        </w:r>
      </w:hyperlink>
      <w:r w:rsidRPr="00BA3C02">
        <w:rPr>
          <w:sz w:val="24"/>
          <w:szCs w:val="24"/>
        </w:rPr>
        <w:t> только доводами, составляющими предмет обжалования.  </w:t>
      </w:r>
    </w:p>
    <w:p w:rsidR="000A656E" w:rsidRDefault="000A656E" w:rsidP="000A656E">
      <w:pPr>
        <w:adjustRightInd w:val="0"/>
        <w:jc w:val="both"/>
        <w:rPr>
          <w:sz w:val="24"/>
          <w:szCs w:val="24"/>
        </w:rPr>
      </w:pPr>
      <w:r w:rsidRPr="00BA3C02">
        <w:rPr>
          <w:sz w:val="24"/>
          <w:szCs w:val="24"/>
        </w:rPr>
        <w:t>2. Настоящее постановление вступает в силу после его официального опубликова</w:t>
      </w:r>
      <w:r>
        <w:rPr>
          <w:sz w:val="24"/>
          <w:szCs w:val="24"/>
        </w:rPr>
        <w:t>ния и распространяется на право</w:t>
      </w:r>
      <w:r w:rsidRPr="00BA3C02">
        <w:rPr>
          <w:sz w:val="24"/>
          <w:szCs w:val="24"/>
        </w:rPr>
        <w:t>отношения, возникшее с 01.01.2020 года.</w:t>
      </w:r>
    </w:p>
    <w:p w:rsidR="000A656E" w:rsidRDefault="000A656E" w:rsidP="000A656E">
      <w:pPr>
        <w:adjustRightInd w:val="0"/>
        <w:jc w:val="both"/>
        <w:rPr>
          <w:sz w:val="24"/>
          <w:szCs w:val="24"/>
        </w:rPr>
      </w:pP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r w:rsidRPr="00367F2B">
        <w:rPr>
          <w:b/>
          <w:sz w:val="24"/>
          <w:szCs w:val="24"/>
        </w:rPr>
        <w:t>2. Закупка путем проведения открытого конкурса</w:t>
      </w:r>
    </w:p>
    <w:p w:rsidR="000A656E" w:rsidRPr="00367F2B" w:rsidRDefault="000A656E" w:rsidP="000A656E">
      <w:pPr>
        <w:adjustRightInd w:val="0"/>
        <w:jc w:val="both"/>
        <w:rPr>
          <w:b/>
          <w:sz w:val="24"/>
          <w:szCs w:val="24"/>
        </w:rPr>
      </w:pPr>
    </w:p>
    <w:p w:rsidR="000A656E" w:rsidRPr="00367F2B" w:rsidRDefault="000A656E" w:rsidP="000A656E">
      <w:pPr>
        <w:adjustRightInd w:val="0"/>
        <w:jc w:val="center"/>
        <w:outlineLvl w:val="1"/>
        <w:rPr>
          <w:b/>
          <w:sz w:val="24"/>
          <w:szCs w:val="24"/>
        </w:rPr>
      </w:pPr>
      <w:bookmarkStart w:id="38" w:name="Par518"/>
      <w:bookmarkEnd w:id="38"/>
      <w:r w:rsidRPr="00367F2B">
        <w:rPr>
          <w:b/>
          <w:sz w:val="24"/>
          <w:szCs w:val="24"/>
        </w:rPr>
        <w:lastRenderedPageBreak/>
        <w:t>2.1. Открытый конкурс на право заключения договора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2.1.2. Не допускается взимать с участников плату за участие в конкурсе.</w:t>
      </w:r>
    </w:p>
    <w:p w:rsidR="000A656E" w:rsidRPr="00367F2B" w:rsidRDefault="000A656E" w:rsidP="000A656E">
      <w:pPr>
        <w:adjustRightInd w:val="0"/>
        <w:spacing w:before="220"/>
        <w:ind w:firstLine="540"/>
        <w:jc w:val="both"/>
        <w:rPr>
          <w:sz w:val="24"/>
          <w:szCs w:val="24"/>
        </w:rPr>
      </w:pPr>
      <w:r w:rsidRPr="00367F2B">
        <w:rPr>
          <w:sz w:val="24"/>
          <w:szCs w:val="24"/>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39" w:name="Par524"/>
      <w:bookmarkEnd w:id="39"/>
      <w:r w:rsidRPr="00367F2B">
        <w:rPr>
          <w:b/>
          <w:sz w:val="24"/>
          <w:szCs w:val="24"/>
        </w:rPr>
        <w:t>2.2. Извещение о проведении конкурса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0A656E" w:rsidRPr="00367F2B" w:rsidRDefault="000A656E" w:rsidP="000A656E">
      <w:pPr>
        <w:adjustRightInd w:val="0"/>
        <w:spacing w:before="220"/>
        <w:ind w:firstLine="540"/>
        <w:jc w:val="both"/>
        <w:rPr>
          <w:sz w:val="24"/>
          <w:szCs w:val="24"/>
        </w:rPr>
      </w:pPr>
      <w:r w:rsidRPr="00367F2B">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A656E" w:rsidRPr="00367F2B" w:rsidRDefault="000A656E" w:rsidP="000A656E">
      <w:pPr>
        <w:adjustRightInd w:val="0"/>
        <w:spacing w:before="220"/>
        <w:ind w:firstLine="540"/>
        <w:jc w:val="both"/>
        <w:rPr>
          <w:sz w:val="24"/>
          <w:szCs w:val="24"/>
        </w:rPr>
      </w:pPr>
      <w:r w:rsidRPr="00367F2B">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40" w:name="Par542"/>
      <w:bookmarkEnd w:id="40"/>
      <w:r w:rsidRPr="00367F2B">
        <w:rPr>
          <w:b/>
          <w:sz w:val="24"/>
          <w:szCs w:val="24"/>
        </w:rPr>
        <w:t>2.3. Конкурсная документация</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2.3.1. Конкурсная документация должна содержать сведения, предусмотренные п. 1.8.2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2.3.3. К извещению, конкурсной документации должен быть приложен проект договора, являющийся их неотъемлемой частью.</w:t>
      </w:r>
    </w:p>
    <w:p w:rsidR="000A656E" w:rsidRPr="00367F2B" w:rsidRDefault="000A656E" w:rsidP="000A656E">
      <w:pPr>
        <w:adjustRightInd w:val="0"/>
        <w:spacing w:before="220"/>
        <w:ind w:firstLine="540"/>
        <w:jc w:val="both"/>
        <w:rPr>
          <w:sz w:val="24"/>
          <w:szCs w:val="24"/>
        </w:rPr>
      </w:pPr>
      <w:r w:rsidRPr="00367F2B">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A656E" w:rsidRPr="00367F2B" w:rsidRDefault="000A656E" w:rsidP="000A656E">
      <w:pPr>
        <w:adjustRightInd w:val="0"/>
        <w:spacing w:before="220"/>
        <w:ind w:firstLine="540"/>
        <w:jc w:val="both"/>
        <w:rPr>
          <w:sz w:val="24"/>
          <w:szCs w:val="24"/>
        </w:rPr>
      </w:pPr>
      <w:r w:rsidRPr="00367F2B">
        <w:rPr>
          <w:sz w:val="24"/>
          <w:szCs w:val="24"/>
        </w:rPr>
        <w:lastRenderedPageBreak/>
        <w:t>2.3.5. Изменения, внесенные в конкурсную документацию, размещаются в ЕИС в порядке и сроки, указанные в п. 2.2.3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41" w:name="Par550"/>
      <w:bookmarkEnd w:id="41"/>
      <w:r w:rsidRPr="00367F2B">
        <w:rPr>
          <w:b/>
          <w:sz w:val="24"/>
          <w:szCs w:val="24"/>
        </w:rPr>
        <w:t>2.4. Критерии оценки заявок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A656E" w:rsidRPr="00367F2B" w:rsidRDefault="000A656E" w:rsidP="000A656E">
      <w:pPr>
        <w:adjustRightInd w:val="0"/>
        <w:spacing w:before="220"/>
        <w:ind w:firstLine="540"/>
        <w:jc w:val="both"/>
        <w:rPr>
          <w:sz w:val="24"/>
          <w:szCs w:val="24"/>
        </w:rPr>
      </w:pPr>
      <w:bookmarkStart w:id="42" w:name="Par553"/>
      <w:bookmarkEnd w:id="42"/>
      <w:r w:rsidRPr="00367F2B">
        <w:rPr>
          <w:sz w:val="24"/>
          <w:szCs w:val="24"/>
        </w:rPr>
        <w:t>2.4.2. Критериями оценки заявок на участие в конкурсе могут быть:</w:t>
      </w:r>
    </w:p>
    <w:p w:rsidR="000A656E" w:rsidRPr="00367F2B" w:rsidRDefault="000A656E" w:rsidP="000A656E">
      <w:pPr>
        <w:adjustRightInd w:val="0"/>
        <w:spacing w:before="220"/>
        <w:ind w:firstLine="540"/>
        <w:jc w:val="both"/>
        <w:rPr>
          <w:sz w:val="24"/>
          <w:szCs w:val="24"/>
        </w:rPr>
      </w:pPr>
      <w:bookmarkStart w:id="43" w:name="Par554"/>
      <w:bookmarkEnd w:id="43"/>
      <w:r w:rsidRPr="00367F2B">
        <w:rPr>
          <w:sz w:val="24"/>
          <w:szCs w:val="24"/>
        </w:rPr>
        <w:t>1) цена;</w:t>
      </w:r>
    </w:p>
    <w:p w:rsidR="000A656E" w:rsidRPr="00367F2B" w:rsidRDefault="000A656E" w:rsidP="000A656E">
      <w:pPr>
        <w:adjustRightInd w:val="0"/>
        <w:spacing w:before="220"/>
        <w:ind w:firstLine="540"/>
        <w:jc w:val="both"/>
        <w:rPr>
          <w:sz w:val="24"/>
          <w:szCs w:val="24"/>
        </w:rPr>
      </w:pPr>
      <w:bookmarkStart w:id="44" w:name="Par555"/>
      <w:bookmarkEnd w:id="44"/>
      <w:r w:rsidRPr="00367F2B">
        <w:rPr>
          <w:sz w:val="24"/>
          <w:szCs w:val="24"/>
        </w:rPr>
        <w:t>2) качественные и (или) функциональные характеристики (потребительские свойства) товара, качество работ, услуг;</w:t>
      </w:r>
    </w:p>
    <w:p w:rsidR="000A656E" w:rsidRPr="00367F2B" w:rsidRDefault="000A656E" w:rsidP="000A656E">
      <w:pPr>
        <w:adjustRightInd w:val="0"/>
        <w:spacing w:before="220"/>
        <w:ind w:firstLine="540"/>
        <w:jc w:val="both"/>
        <w:rPr>
          <w:sz w:val="24"/>
          <w:szCs w:val="24"/>
        </w:rPr>
      </w:pPr>
      <w:bookmarkStart w:id="45" w:name="Par556"/>
      <w:bookmarkEnd w:id="45"/>
      <w:r w:rsidRPr="00367F2B">
        <w:rPr>
          <w:sz w:val="24"/>
          <w:szCs w:val="24"/>
        </w:rPr>
        <w:t>3) расходы на эксплуатацию товара;</w:t>
      </w:r>
    </w:p>
    <w:p w:rsidR="000A656E" w:rsidRPr="00367F2B" w:rsidRDefault="000A656E" w:rsidP="000A656E">
      <w:pPr>
        <w:adjustRightInd w:val="0"/>
        <w:spacing w:before="220"/>
        <w:ind w:firstLine="540"/>
        <w:jc w:val="both"/>
        <w:rPr>
          <w:sz w:val="24"/>
          <w:szCs w:val="24"/>
        </w:rPr>
      </w:pPr>
      <w:bookmarkStart w:id="46" w:name="Par557"/>
      <w:bookmarkEnd w:id="46"/>
      <w:r w:rsidRPr="00367F2B">
        <w:rPr>
          <w:sz w:val="24"/>
          <w:szCs w:val="24"/>
        </w:rPr>
        <w:t>4) расходы на техническое обслуживание товара;</w:t>
      </w:r>
    </w:p>
    <w:p w:rsidR="000A656E" w:rsidRPr="00367F2B" w:rsidRDefault="000A656E" w:rsidP="000A656E">
      <w:pPr>
        <w:adjustRightInd w:val="0"/>
        <w:spacing w:before="220"/>
        <w:ind w:firstLine="540"/>
        <w:jc w:val="both"/>
        <w:rPr>
          <w:sz w:val="24"/>
          <w:szCs w:val="24"/>
        </w:rPr>
      </w:pPr>
      <w:bookmarkStart w:id="47" w:name="Par558"/>
      <w:bookmarkEnd w:id="47"/>
      <w:r w:rsidRPr="00367F2B">
        <w:rPr>
          <w:sz w:val="24"/>
          <w:szCs w:val="24"/>
        </w:rPr>
        <w:t>5) сроки (периоды) поставки товара, выполнения работ, оказания услуг;</w:t>
      </w:r>
    </w:p>
    <w:p w:rsidR="000A656E" w:rsidRPr="00367F2B" w:rsidRDefault="000A656E" w:rsidP="000A656E">
      <w:pPr>
        <w:adjustRightInd w:val="0"/>
        <w:spacing w:before="220"/>
        <w:ind w:firstLine="540"/>
        <w:jc w:val="both"/>
        <w:rPr>
          <w:sz w:val="24"/>
          <w:szCs w:val="24"/>
        </w:rPr>
      </w:pPr>
      <w:bookmarkStart w:id="48" w:name="Par559"/>
      <w:bookmarkEnd w:id="48"/>
      <w:r w:rsidRPr="00367F2B">
        <w:rPr>
          <w:sz w:val="24"/>
          <w:szCs w:val="24"/>
        </w:rPr>
        <w:t>6) срок, на который предоставляются гарантии качества товара, работ, услуг;</w:t>
      </w:r>
    </w:p>
    <w:p w:rsidR="000A656E" w:rsidRPr="00367F2B" w:rsidRDefault="000A656E" w:rsidP="000A656E">
      <w:pPr>
        <w:adjustRightInd w:val="0"/>
        <w:spacing w:before="220"/>
        <w:ind w:firstLine="540"/>
        <w:jc w:val="both"/>
        <w:rPr>
          <w:sz w:val="24"/>
          <w:szCs w:val="24"/>
        </w:rPr>
      </w:pPr>
      <w:bookmarkStart w:id="49" w:name="Par560"/>
      <w:bookmarkEnd w:id="49"/>
      <w:r w:rsidRPr="00367F2B">
        <w:rPr>
          <w:sz w:val="24"/>
          <w:szCs w:val="24"/>
        </w:rPr>
        <w:t>7) деловая репутация участника закупок;</w:t>
      </w:r>
    </w:p>
    <w:p w:rsidR="000A656E" w:rsidRPr="00367F2B" w:rsidRDefault="000A656E" w:rsidP="000A656E">
      <w:pPr>
        <w:adjustRightInd w:val="0"/>
        <w:spacing w:before="220"/>
        <w:ind w:firstLine="540"/>
        <w:jc w:val="both"/>
        <w:rPr>
          <w:sz w:val="24"/>
          <w:szCs w:val="24"/>
        </w:rPr>
      </w:pPr>
      <w:r w:rsidRPr="00367F2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A656E" w:rsidRPr="00367F2B" w:rsidRDefault="000A656E" w:rsidP="000A656E">
      <w:pPr>
        <w:adjustRightInd w:val="0"/>
        <w:spacing w:before="220"/>
        <w:ind w:firstLine="540"/>
        <w:jc w:val="both"/>
        <w:rPr>
          <w:sz w:val="24"/>
          <w:szCs w:val="24"/>
        </w:rPr>
      </w:pPr>
      <w:r w:rsidRPr="00367F2B">
        <w:rPr>
          <w:sz w:val="24"/>
          <w:szCs w:val="24"/>
        </w:rPr>
        <w:t>9) квалификация участника закупки;</w:t>
      </w:r>
    </w:p>
    <w:p w:rsidR="000A656E" w:rsidRPr="00367F2B" w:rsidRDefault="000A656E" w:rsidP="000A656E">
      <w:pPr>
        <w:adjustRightInd w:val="0"/>
        <w:spacing w:before="220"/>
        <w:ind w:firstLine="540"/>
        <w:jc w:val="both"/>
        <w:rPr>
          <w:sz w:val="24"/>
          <w:szCs w:val="24"/>
        </w:rPr>
      </w:pPr>
      <w:bookmarkStart w:id="50" w:name="Par564"/>
      <w:bookmarkEnd w:id="50"/>
      <w:r w:rsidRPr="00367F2B">
        <w:rPr>
          <w:sz w:val="24"/>
          <w:szCs w:val="24"/>
        </w:rPr>
        <w:t>10) квалификация работников участника закупки.</w:t>
      </w:r>
    </w:p>
    <w:p w:rsidR="000A656E" w:rsidRPr="00367F2B" w:rsidRDefault="000A656E" w:rsidP="000A656E">
      <w:pPr>
        <w:adjustRightInd w:val="0"/>
        <w:spacing w:before="220"/>
        <w:ind w:firstLine="540"/>
        <w:jc w:val="both"/>
        <w:rPr>
          <w:sz w:val="24"/>
          <w:szCs w:val="24"/>
        </w:rPr>
      </w:pPr>
      <w:bookmarkStart w:id="51" w:name="Par565"/>
      <w:bookmarkEnd w:id="51"/>
      <w:r w:rsidRPr="00367F2B">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A656E" w:rsidRPr="00367F2B" w:rsidRDefault="000A656E" w:rsidP="000A656E">
      <w:pPr>
        <w:adjustRightInd w:val="0"/>
        <w:spacing w:before="220"/>
        <w:ind w:firstLine="540"/>
        <w:jc w:val="both"/>
        <w:rPr>
          <w:sz w:val="24"/>
          <w:szCs w:val="24"/>
        </w:rPr>
      </w:pPr>
      <w:r w:rsidRPr="00367F2B">
        <w:rPr>
          <w:sz w:val="24"/>
          <w:szCs w:val="24"/>
        </w:rPr>
        <w:t xml:space="preserve">2.4.4. Для оценки и сопоставления заявок по критериям, указанным в </w:t>
      </w:r>
      <w:proofErr w:type="spellStart"/>
      <w:r w:rsidRPr="00367F2B">
        <w:rPr>
          <w:sz w:val="24"/>
          <w:szCs w:val="24"/>
        </w:rPr>
        <w:t>пп</w:t>
      </w:r>
      <w:proofErr w:type="spellEnd"/>
      <w:r w:rsidRPr="00367F2B">
        <w:rPr>
          <w:sz w:val="24"/>
          <w:szCs w:val="24"/>
        </w:rPr>
        <w:t>. 1, 3, 4 п. 2.4.2 настоящего Положения, предложениям участников конкурса присваиваются баллы по следующей формуле:</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ЦБi</w:t>
      </w:r>
      <w:proofErr w:type="spellEnd"/>
      <w:r w:rsidRPr="00367F2B">
        <w:rPr>
          <w:sz w:val="24"/>
          <w:szCs w:val="24"/>
        </w:rPr>
        <w:t xml:space="preserve"> = </w:t>
      </w:r>
      <w:proofErr w:type="spellStart"/>
      <w:r w:rsidRPr="00367F2B">
        <w:rPr>
          <w:sz w:val="24"/>
          <w:szCs w:val="24"/>
        </w:rPr>
        <w:t>Цmin</w:t>
      </w:r>
      <w:proofErr w:type="spellEnd"/>
      <w:r w:rsidRPr="00367F2B">
        <w:rPr>
          <w:sz w:val="24"/>
          <w:szCs w:val="24"/>
        </w:rPr>
        <w:t xml:space="preserve"> / </w:t>
      </w:r>
      <w:proofErr w:type="spellStart"/>
      <w:r w:rsidRPr="00367F2B">
        <w:rPr>
          <w:sz w:val="24"/>
          <w:szCs w:val="24"/>
        </w:rPr>
        <w:t>Цi</w:t>
      </w:r>
      <w:proofErr w:type="spellEnd"/>
      <w:r w:rsidRPr="00367F2B">
        <w:rPr>
          <w:sz w:val="24"/>
          <w:szCs w:val="24"/>
        </w:rPr>
        <w:t xml:space="preserve"> x 100,</w:t>
      </w:r>
    </w:p>
    <w:p w:rsidR="000A656E" w:rsidRPr="00367F2B" w:rsidRDefault="000A656E" w:rsidP="000A656E">
      <w:pPr>
        <w:adjustRightInd w:val="0"/>
        <w:spacing w:before="220"/>
        <w:ind w:firstLine="540"/>
        <w:jc w:val="both"/>
        <w:rPr>
          <w:sz w:val="24"/>
          <w:szCs w:val="24"/>
        </w:rPr>
      </w:pPr>
      <w:r w:rsidRPr="00367F2B">
        <w:rPr>
          <w:sz w:val="24"/>
          <w:szCs w:val="24"/>
        </w:rPr>
        <w:t xml:space="preserve">где </w:t>
      </w:r>
      <w:proofErr w:type="spellStart"/>
      <w:r w:rsidRPr="00367F2B">
        <w:rPr>
          <w:sz w:val="24"/>
          <w:szCs w:val="24"/>
        </w:rPr>
        <w:t>ЦБi</w:t>
      </w:r>
      <w:proofErr w:type="spellEnd"/>
      <w:r w:rsidRPr="00367F2B">
        <w:rPr>
          <w:sz w:val="24"/>
          <w:szCs w:val="24"/>
        </w:rPr>
        <w:t xml:space="preserve"> - количество баллов по критерию;</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Цmin</w:t>
      </w:r>
      <w:proofErr w:type="spellEnd"/>
      <w:r w:rsidRPr="00367F2B">
        <w:rPr>
          <w:sz w:val="24"/>
          <w:szCs w:val="24"/>
        </w:rPr>
        <w:t xml:space="preserve"> - минимальное предложение из сделанных участниками закупки;</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Цi</w:t>
      </w:r>
      <w:proofErr w:type="spellEnd"/>
      <w:r w:rsidRPr="00367F2B">
        <w:rPr>
          <w:sz w:val="24"/>
          <w:szCs w:val="24"/>
        </w:rPr>
        <w:t xml:space="preserve"> - предложение участника, которое оценивается.</w:t>
      </w:r>
    </w:p>
    <w:p w:rsidR="000A656E" w:rsidRPr="00367F2B" w:rsidRDefault="000A656E" w:rsidP="000A656E">
      <w:pPr>
        <w:adjustRightInd w:val="0"/>
        <w:spacing w:before="220"/>
        <w:ind w:firstLine="540"/>
        <w:jc w:val="both"/>
        <w:rPr>
          <w:sz w:val="24"/>
          <w:szCs w:val="24"/>
        </w:rPr>
      </w:pPr>
      <w:r w:rsidRPr="00367F2B">
        <w:rPr>
          <w:sz w:val="24"/>
          <w:szCs w:val="24"/>
        </w:rPr>
        <w:t xml:space="preserve">2.4.5. Для оценки и сопоставления заявок по критериям, указанным в </w:t>
      </w:r>
      <w:proofErr w:type="spellStart"/>
      <w:r w:rsidRPr="00367F2B">
        <w:rPr>
          <w:sz w:val="24"/>
          <w:szCs w:val="24"/>
        </w:rPr>
        <w:t>пп</w:t>
      </w:r>
      <w:proofErr w:type="spellEnd"/>
      <w:r w:rsidRPr="00367F2B">
        <w:rPr>
          <w:sz w:val="24"/>
          <w:szCs w:val="24"/>
        </w:rPr>
        <w:t>. 5, 6 п. 2.4.2 настоящего Положения, предложениям участников конкурса присваиваются баллы по следующей формуле:</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lastRenderedPageBreak/>
        <w:t>СБi</w:t>
      </w:r>
      <w:proofErr w:type="spellEnd"/>
      <w:r w:rsidRPr="00367F2B">
        <w:rPr>
          <w:sz w:val="24"/>
          <w:szCs w:val="24"/>
        </w:rPr>
        <w:t xml:space="preserve"> = </w:t>
      </w:r>
      <w:proofErr w:type="spellStart"/>
      <w:r w:rsidRPr="00367F2B">
        <w:rPr>
          <w:sz w:val="24"/>
          <w:szCs w:val="24"/>
        </w:rPr>
        <w:t>Сmin</w:t>
      </w:r>
      <w:proofErr w:type="spellEnd"/>
      <w:r w:rsidRPr="00367F2B">
        <w:rPr>
          <w:sz w:val="24"/>
          <w:szCs w:val="24"/>
        </w:rPr>
        <w:t xml:space="preserve"> / </w:t>
      </w:r>
      <w:proofErr w:type="spellStart"/>
      <w:r w:rsidRPr="00367F2B">
        <w:rPr>
          <w:sz w:val="24"/>
          <w:szCs w:val="24"/>
        </w:rPr>
        <w:t>Сi</w:t>
      </w:r>
      <w:proofErr w:type="spellEnd"/>
      <w:r w:rsidRPr="00367F2B">
        <w:rPr>
          <w:sz w:val="24"/>
          <w:szCs w:val="24"/>
        </w:rPr>
        <w:t xml:space="preserve"> x 100,</w:t>
      </w:r>
    </w:p>
    <w:p w:rsidR="000A656E" w:rsidRPr="00367F2B" w:rsidRDefault="000A656E" w:rsidP="000A656E">
      <w:pPr>
        <w:adjustRightInd w:val="0"/>
        <w:spacing w:before="220"/>
        <w:ind w:firstLine="540"/>
        <w:jc w:val="both"/>
        <w:rPr>
          <w:sz w:val="24"/>
          <w:szCs w:val="24"/>
        </w:rPr>
      </w:pPr>
      <w:r w:rsidRPr="00367F2B">
        <w:rPr>
          <w:sz w:val="24"/>
          <w:szCs w:val="24"/>
        </w:rPr>
        <w:t xml:space="preserve">где </w:t>
      </w:r>
      <w:proofErr w:type="spellStart"/>
      <w:r w:rsidRPr="00367F2B">
        <w:rPr>
          <w:sz w:val="24"/>
          <w:szCs w:val="24"/>
        </w:rPr>
        <w:t>СБi</w:t>
      </w:r>
      <w:proofErr w:type="spellEnd"/>
      <w:r w:rsidRPr="00367F2B">
        <w:rPr>
          <w:sz w:val="24"/>
          <w:szCs w:val="24"/>
        </w:rPr>
        <w:t xml:space="preserve"> - количество баллов по критерию;</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Сmin</w:t>
      </w:r>
      <w:proofErr w:type="spellEnd"/>
      <w:r w:rsidRPr="00367F2B">
        <w:rPr>
          <w:sz w:val="24"/>
          <w:szCs w:val="24"/>
        </w:rPr>
        <w:t xml:space="preserve"> - минимальное предложение из сделанных участниками;</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Сi</w:t>
      </w:r>
      <w:proofErr w:type="spellEnd"/>
      <w:r w:rsidRPr="00367F2B">
        <w:rPr>
          <w:sz w:val="24"/>
          <w:szCs w:val="24"/>
        </w:rPr>
        <w:t xml:space="preserve"> - предложение участника, которое оценивается.</w:t>
      </w:r>
    </w:p>
    <w:p w:rsidR="000A656E" w:rsidRPr="00367F2B" w:rsidRDefault="000A656E" w:rsidP="000A656E">
      <w:pPr>
        <w:adjustRightInd w:val="0"/>
        <w:spacing w:before="220"/>
        <w:ind w:firstLine="540"/>
        <w:jc w:val="both"/>
        <w:rPr>
          <w:sz w:val="24"/>
          <w:szCs w:val="24"/>
        </w:rPr>
      </w:pPr>
      <w:r w:rsidRPr="00367F2B">
        <w:rPr>
          <w:sz w:val="24"/>
          <w:szCs w:val="24"/>
        </w:rPr>
        <w:t xml:space="preserve">2.4.6. Для оценки и сопоставления заявок по критериям, указанным в </w:t>
      </w:r>
      <w:proofErr w:type="spellStart"/>
      <w:r w:rsidRPr="00367F2B">
        <w:rPr>
          <w:sz w:val="24"/>
          <w:szCs w:val="24"/>
        </w:rPr>
        <w:t>пп</w:t>
      </w:r>
      <w:proofErr w:type="spellEnd"/>
      <w:r w:rsidRPr="00367F2B">
        <w:rPr>
          <w:sz w:val="24"/>
          <w:szCs w:val="24"/>
        </w:rPr>
        <w:t>. 2, 7 - 10 п. 2.4.2 настоящего Положения, в конкурсной документации устанавливаются:</w:t>
      </w:r>
    </w:p>
    <w:p w:rsidR="000A656E" w:rsidRPr="00367F2B" w:rsidRDefault="000A656E" w:rsidP="000A656E">
      <w:pPr>
        <w:adjustRightInd w:val="0"/>
        <w:spacing w:before="220"/>
        <w:ind w:firstLine="540"/>
        <w:jc w:val="both"/>
        <w:rPr>
          <w:sz w:val="24"/>
          <w:szCs w:val="24"/>
        </w:rPr>
      </w:pPr>
      <w:r w:rsidRPr="00367F2B">
        <w:rPr>
          <w:sz w:val="24"/>
          <w:szCs w:val="24"/>
        </w:rPr>
        <w:t>1) показатели (подкритерии), по которым будет оцениваться каждый критерий;</w:t>
      </w:r>
    </w:p>
    <w:p w:rsidR="000A656E" w:rsidRPr="00367F2B" w:rsidRDefault="000A656E" w:rsidP="000A656E">
      <w:pPr>
        <w:adjustRightInd w:val="0"/>
        <w:spacing w:before="220"/>
        <w:ind w:firstLine="540"/>
        <w:jc w:val="both"/>
        <w:rPr>
          <w:sz w:val="24"/>
          <w:szCs w:val="24"/>
        </w:rPr>
      </w:pPr>
      <w:r w:rsidRPr="00367F2B">
        <w:rPr>
          <w:sz w:val="24"/>
          <w:szCs w:val="24"/>
        </w:rPr>
        <w:t>2) минимальное и максимальное количество баллов, которое может быть присвоено по каждому показателю;</w:t>
      </w:r>
    </w:p>
    <w:p w:rsidR="000A656E" w:rsidRPr="00367F2B" w:rsidRDefault="000A656E" w:rsidP="000A656E">
      <w:pPr>
        <w:adjustRightInd w:val="0"/>
        <w:spacing w:before="220"/>
        <w:ind w:firstLine="540"/>
        <w:jc w:val="both"/>
        <w:rPr>
          <w:sz w:val="24"/>
          <w:szCs w:val="24"/>
        </w:rPr>
      </w:pPr>
      <w:r w:rsidRPr="00367F2B">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0A656E" w:rsidRPr="00367F2B" w:rsidRDefault="000A656E" w:rsidP="000A656E">
      <w:pPr>
        <w:adjustRightInd w:val="0"/>
        <w:spacing w:before="220"/>
        <w:ind w:firstLine="540"/>
        <w:jc w:val="both"/>
        <w:rPr>
          <w:sz w:val="24"/>
          <w:szCs w:val="24"/>
        </w:rPr>
      </w:pPr>
      <w:r w:rsidRPr="00367F2B">
        <w:rPr>
          <w:sz w:val="24"/>
          <w:szCs w:val="24"/>
        </w:rPr>
        <w:t>4) значимость каждого из показателей.</w:t>
      </w:r>
    </w:p>
    <w:p w:rsidR="000A656E" w:rsidRPr="00367F2B" w:rsidRDefault="000A656E" w:rsidP="000A656E">
      <w:pPr>
        <w:adjustRightInd w:val="0"/>
        <w:spacing w:before="220"/>
        <w:ind w:firstLine="540"/>
        <w:jc w:val="both"/>
        <w:rPr>
          <w:sz w:val="24"/>
          <w:szCs w:val="24"/>
        </w:rPr>
      </w:pPr>
      <w:r w:rsidRPr="00367F2B">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ПБi</w:t>
      </w:r>
      <w:proofErr w:type="spellEnd"/>
      <w:r w:rsidRPr="00367F2B">
        <w:rPr>
          <w:sz w:val="24"/>
          <w:szCs w:val="24"/>
        </w:rPr>
        <w:t xml:space="preserve"> = </w:t>
      </w:r>
      <w:proofErr w:type="spellStart"/>
      <w:r w:rsidRPr="00367F2B">
        <w:rPr>
          <w:sz w:val="24"/>
          <w:szCs w:val="24"/>
        </w:rPr>
        <w:t>Пi</w:t>
      </w:r>
      <w:proofErr w:type="spellEnd"/>
      <w:r w:rsidRPr="00367F2B">
        <w:rPr>
          <w:sz w:val="24"/>
          <w:szCs w:val="24"/>
        </w:rPr>
        <w:t xml:space="preserve"> / </w:t>
      </w:r>
      <w:proofErr w:type="spellStart"/>
      <w:r w:rsidRPr="00367F2B">
        <w:rPr>
          <w:sz w:val="24"/>
          <w:szCs w:val="24"/>
        </w:rPr>
        <w:t>Пmax</w:t>
      </w:r>
      <w:proofErr w:type="spellEnd"/>
      <w:r w:rsidRPr="00367F2B">
        <w:rPr>
          <w:sz w:val="24"/>
          <w:szCs w:val="24"/>
        </w:rPr>
        <w:t xml:space="preserve"> x ЗП,</w:t>
      </w:r>
    </w:p>
    <w:p w:rsidR="000A656E" w:rsidRPr="00367F2B" w:rsidRDefault="000A656E" w:rsidP="000A656E">
      <w:pPr>
        <w:adjustRightInd w:val="0"/>
        <w:spacing w:before="220"/>
        <w:ind w:firstLine="540"/>
        <w:jc w:val="both"/>
        <w:rPr>
          <w:sz w:val="24"/>
          <w:szCs w:val="24"/>
        </w:rPr>
      </w:pPr>
      <w:r w:rsidRPr="00367F2B">
        <w:rPr>
          <w:sz w:val="24"/>
          <w:szCs w:val="24"/>
        </w:rPr>
        <w:t xml:space="preserve">где </w:t>
      </w:r>
      <w:proofErr w:type="spellStart"/>
      <w:r w:rsidRPr="00367F2B">
        <w:rPr>
          <w:sz w:val="24"/>
          <w:szCs w:val="24"/>
        </w:rPr>
        <w:t>ПБi</w:t>
      </w:r>
      <w:proofErr w:type="spellEnd"/>
      <w:r w:rsidRPr="00367F2B">
        <w:rPr>
          <w:sz w:val="24"/>
          <w:szCs w:val="24"/>
        </w:rPr>
        <w:t xml:space="preserve"> - количество баллов по показателю;</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Пi</w:t>
      </w:r>
      <w:proofErr w:type="spellEnd"/>
      <w:r w:rsidRPr="00367F2B">
        <w:rPr>
          <w:sz w:val="24"/>
          <w:szCs w:val="24"/>
        </w:rPr>
        <w:t xml:space="preserve"> - предложение участника, которое оценивается;</w:t>
      </w:r>
    </w:p>
    <w:p w:rsidR="000A656E" w:rsidRPr="00367F2B" w:rsidRDefault="000A656E" w:rsidP="000A656E">
      <w:pPr>
        <w:adjustRightInd w:val="0"/>
        <w:spacing w:before="220"/>
        <w:ind w:firstLine="540"/>
        <w:jc w:val="both"/>
        <w:rPr>
          <w:sz w:val="24"/>
          <w:szCs w:val="24"/>
        </w:rPr>
      </w:pPr>
      <w:proofErr w:type="spellStart"/>
      <w:r w:rsidRPr="00367F2B">
        <w:rPr>
          <w:sz w:val="24"/>
          <w:szCs w:val="24"/>
        </w:rPr>
        <w:t>Пmax</w:t>
      </w:r>
      <w:proofErr w:type="spellEnd"/>
      <w:r w:rsidRPr="00367F2B">
        <w:rPr>
          <w:sz w:val="24"/>
          <w:szCs w:val="24"/>
        </w:rPr>
        <w:t xml:space="preserve"> - предложение, за которое присваивается максимальное количество баллов;</w:t>
      </w:r>
    </w:p>
    <w:p w:rsidR="000A656E" w:rsidRPr="00367F2B" w:rsidRDefault="000A656E" w:rsidP="000A656E">
      <w:pPr>
        <w:adjustRightInd w:val="0"/>
        <w:spacing w:before="220"/>
        <w:ind w:firstLine="540"/>
        <w:jc w:val="both"/>
        <w:rPr>
          <w:sz w:val="24"/>
          <w:szCs w:val="24"/>
        </w:rPr>
      </w:pPr>
      <w:r w:rsidRPr="00367F2B">
        <w:rPr>
          <w:sz w:val="24"/>
          <w:szCs w:val="24"/>
        </w:rPr>
        <w:t>ЗП - значимость показателя.</w:t>
      </w:r>
    </w:p>
    <w:p w:rsidR="000A656E" w:rsidRPr="00367F2B" w:rsidRDefault="000A656E" w:rsidP="000A656E">
      <w:pPr>
        <w:adjustRightInd w:val="0"/>
        <w:spacing w:before="220"/>
        <w:ind w:firstLine="540"/>
        <w:jc w:val="both"/>
        <w:rPr>
          <w:sz w:val="24"/>
          <w:szCs w:val="24"/>
        </w:rPr>
      </w:pPr>
      <w:r w:rsidRPr="00367F2B">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A656E" w:rsidRPr="00367F2B" w:rsidRDefault="000A656E" w:rsidP="000A656E">
      <w:pPr>
        <w:adjustRightInd w:val="0"/>
        <w:spacing w:before="220"/>
        <w:ind w:firstLine="540"/>
        <w:jc w:val="both"/>
        <w:rPr>
          <w:sz w:val="24"/>
          <w:szCs w:val="24"/>
        </w:rPr>
      </w:pPr>
      <w:r w:rsidRPr="00367F2B">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A656E" w:rsidRPr="00367F2B" w:rsidRDefault="000A656E" w:rsidP="000A656E">
      <w:pPr>
        <w:adjustRightInd w:val="0"/>
        <w:spacing w:before="220"/>
        <w:ind w:firstLine="540"/>
        <w:jc w:val="both"/>
        <w:rPr>
          <w:sz w:val="24"/>
          <w:szCs w:val="24"/>
        </w:rPr>
      </w:pPr>
      <w:bookmarkStart w:id="52" w:name="Par589"/>
      <w:bookmarkEnd w:id="52"/>
      <w:r w:rsidRPr="00367F2B">
        <w:rPr>
          <w:sz w:val="24"/>
          <w:szCs w:val="24"/>
        </w:rPr>
        <w:t>2.4.9. Победителем конкурса признается участник, заявке которого присвоено наибольшее количество баллов.</w:t>
      </w:r>
    </w:p>
    <w:p w:rsidR="000A656E" w:rsidRPr="00367F2B" w:rsidRDefault="000A656E" w:rsidP="000A656E">
      <w:pPr>
        <w:adjustRightInd w:val="0"/>
        <w:spacing w:before="220"/>
        <w:ind w:firstLine="540"/>
        <w:jc w:val="both"/>
        <w:rPr>
          <w:sz w:val="24"/>
          <w:szCs w:val="24"/>
        </w:rPr>
      </w:pPr>
      <w:r w:rsidRPr="00367F2B">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53" w:name="Par592"/>
      <w:bookmarkEnd w:id="53"/>
      <w:r w:rsidRPr="00367F2B">
        <w:rPr>
          <w:b/>
          <w:sz w:val="24"/>
          <w:szCs w:val="24"/>
        </w:rPr>
        <w:t>2.5. Порядок подачи заявок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lastRenderedPageBreak/>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A656E" w:rsidRPr="00367F2B" w:rsidRDefault="000A656E" w:rsidP="000A656E">
      <w:pPr>
        <w:adjustRightInd w:val="0"/>
        <w:spacing w:before="220"/>
        <w:ind w:firstLine="540"/>
        <w:jc w:val="both"/>
        <w:rPr>
          <w:sz w:val="24"/>
          <w:szCs w:val="24"/>
        </w:rPr>
      </w:pPr>
      <w:r w:rsidRPr="00367F2B">
        <w:rPr>
          <w:sz w:val="24"/>
          <w:szCs w:val="24"/>
        </w:rPr>
        <w:t>2.5.3. Заявка на участие в конкурсе должна включать:</w:t>
      </w:r>
    </w:p>
    <w:p w:rsidR="000A656E" w:rsidRPr="00367F2B" w:rsidRDefault="000A656E" w:rsidP="000A656E">
      <w:pPr>
        <w:adjustRightInd w:val="0"/>
        <w:spacing w:before="220"/>
        <w:ind w:firstLine="540"/>
        <w:jc w:val="both"/>
        <w:rPr>
          <w:sz w:val="24"/>
          <w:szCs w:val="24"/>
        </w:rPr>
      </w:pPr>
      <w:r w:rsidRPr="00367F2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A656E" w:rsidRPr="00367F2B" w:rsidRDefault="000A656E" w:rsidP="000A656E">
      <w:pPr>
        <w:adjustRightInd w:val="0"/>
        <w:spacing w:before="220"/>
        <w:ind w:firstLine="540"/>
        <w:jc w:val="both"/>
        <w:rPr>
          <w:sz w:val="24"/>
          <w:szCs w:val="24"/>
        </w:rPr>
      </w:pPr>
      <w:r w:rsidRPr="00367F2B">
        <w:rPr>
          <w:sz w:val="24"/>
          <w:szCs w:val="24"/>
        </w:rPr>
        <w:t>2) копии учредительных документов участника закупок (для юридических лиц);</w:t>
      </w:r>
    </w:p>
    <w:p w:rsidR="000A656E" w:rsidRPr="00367F2B" w:rsidRDefault="000A656E" w:rsidP="000A656E">
      <w:pPr>
        <w:adjustRightInd w:val="0"/>
        <w:spacing w:before="220"/>
        <w:ind w:firstLine="540"/>
        <w:jc w:val="both"/>
        <w:rPr>
          <w:sz w:val="24"/>
          <w:szCs w:val="24"/>
        </w:rPr>
      </w:pPr>
      <w:r w:rsidRPr="00367F2B">
        <w:rPr>
          <w:sz w:val="24"/>
          <w:szCs w:val="24"/>
        </w:rPr>
        <w:t>3) копии документов, удостоверяющих личность (для физических лиц);</w:t>
      </w:r>
    </w:p>
    <w:p w:rsidR="000A656E" w:rsidRPr="00367F2B" w:rsidRDefault="000A656E" w:rsidP="000A656E">
      <w:pPr>
        <w:adjustRightInd w:val="0"/>
        <w:spacing w:before="220"/>
        <w:ind w:firstLine="540"/>
        <w:jc w:val="both"/>
        <w:rPr>
          <w:sz w:val="24"/>
          <w:szCs w:val="24"/>
        </w:rPr>
      </w:pPr>
      <w:r w:rsidRPr="00367F2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A656E" w:rsidRPr="00367F2B" w:rsidRDefault="000A656E" w:rsidP="000A656E">
      <w:pPr>
        <w:adjustRightInd w:val="0"/>
        <w:spacing w:before="220"/>
        <w:ind w:firstLine="540"/>
        <w:jc w:val="both"/>
        <w:rPr>
          <w:sz w:val="24"/>
          <w:szCs w:val="24"/>
        </w:rPr>
      </w:pPr>
      <w:r w:rsidRPr="00367F2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A656E" w:rsidRPr="00367F2B" w:rsidRDefault="000A656E" w:rsidP="000A656E">
      <w:pPr>
        <w:adjustRightInd w:val="0"/>
        <w:spacing w:before="220"/>
        <w:ind w:firstLine="540"/>
        <w:jc w:val="both"/>
        <w:rPr>
          <w:sz w:val="24"/>
          <w:szCs w:val="24"/>
        </w:rPr>
      </w:pPr>
      <w:r w:rsidRPr="00367F2B">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A656E" w:rsidRPr="00367F2B" w:rsidRDefault="000A656E" w:rsidP="000A656E">
      <w:pPr>
        <w:adjustRightInd w:val="0"/>
        <w:spacing w:before="220"/>
        <w:ind w:firstLine="540"/>
        <w:jc w:val="both"/>
        <w:rPr>
          <w:sz w:val="24"/>
          <w:szCs w:val="24"/>
        </w:rPr>
      </w:pPr>
      <w:r w:rsidRPr="00367F2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A656E" w:rsidRPr="00367F2B" w:rsidRDefault="000A656E" w:rsidP="000A656E">
      <w:pPr>
        <w:adjustRightInd w:val="0"/>
        <w:spacing w:before="220"/>
        <w:ind w:firstLine="540"/>
        <w:jc w:val="both"/>
        <w:rPr>
          <w:sz w:val="24"/>
          <w:szCs w:val="24"/>
        </w:rPr>
      </w:pPr>
      <w:r w:rsidRPr="00367F2B">
        <w:rPr>
          <w:sz w:val="24"/>
          <w:szCs w:val="24"/>
        </w:rPr>
        <w:t>8) документ, декларирующий следующее:</w:t>
      </w:r>
    </w:p>
    <w:p w:rsidR="000A656E" w:rsidRPr="00367F2B" w:rsidRDefault="000A656E" w:rsidP="000A656E">
      <w:pPr>
        <w:adjustRightInd w:val="0"/>
        <w:spacing w:before="220"/>
        <w:ind w:firstLine="540"/>
        <w:jc w:val="both"/>
        <w:rPr>
          <w:sz w:val="24"/>
          <w:szCs w:val="24"/>
        </w:rPr>
      </w:pPr>
      <w:r w:rsidRPr="00367F2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A656E" w:rsidRPr="00367F2B" w:rsidRDefault="000A656E" w:rsidP="000A656E">
      <w:pPr>
        <w:adjustRightInd w:val="0"/>
        <w:spacing w:before="220"/>
        <w:ind w:firstLine="540"/>
        <w:jc w:val="both"/>
        <w:rPr>
          <w:sz w:val="24"/>
          <w:szCs w:val="24"/>
        </w:rPr>
      </w:pPr>
      <w:r w:rsidRPr="00367F2B">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A656E" w:rsidRPr="00367F2B" w:rsidRDefault="000A656E" w:rsidP="000A656E">
      <w:pPr>
        <w:adjustRightInd w:val="0"/>
        <w:spacing w:before="220"/>
        <w:ind w:firstLine="540"/>
        <w:jc w:val="both"/>
        <w:rPr>
          <w:sz w:val="24"/>
          <w:szCs w:val="24"/>
        </w:rPr>
      </w:pPr>
      <w:r w:rsidRPr="00367F2B">
        <w:rPr>
          <w:sz w:val="24"/>
          <w:szCs w:val="24"/>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A656E" w:rsidRPr="00367F2B" w:rsidRDefault="000A656E" w:rsidP="000A656E">
      <w:pPr>
        <w:adjustRightInd w:val="0"/>
        <w:spacing w:before="220"/>
        <w:ind w:firstLine="540"/>
        <w:jc w:val="both"/>
        <w:rPr>
          <w:sz w:val="24"/>
          <w:szCs w:val="24"/>
        </w:rPr>
      </w:pPr>
      <w:r w:rsidRPr="00367F2B">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A656E" w:rsidRPr="00367F2B" w:rsidRDefault="000A656E" w:rsidP="000A656E">
      <w:pPr>
        <w:adjustRightInd w:val="0"/>
        <w:spacing w:before="220"/>
        <w:ind w:firstLine="540"/>
        <w:jc w:val="both"/>
        <w:rPr>
          <w:sz w:val="24"/>
          <w:szCs w:val="24"/>
        </w:rPr>
      </w:pPr>
      <w:r w:rsidRPr="00367F2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A656E" w:rsidRPr="00367F2B" w:rsidRDefault="000A656E" w:rsidP="000A656E">
      <w:pPr>
        <w:adjustRightInd w:val="0"/>
        <w:spacing w:before="220"/>
        <w:ind w:firstLine="540"/>
        <w:jc w:val="both"/>
        <w:rPr>
          <w:sz w:val="24"/>
          <w:szCs w:val="24"/>
        </w:rPr>
      </w:pPr>
      <w:r w:rsidRPr="00367F2B">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A656E" w:rsidRPr="00367F2B" w:rsidRDefault="000A656E" w:rsidP="000A656E">
      <w:pPr>
        <w:adjustRightInd w:val="0"/>
        <w:spacing w:before="220"/>
        <w:ind w:firstLine="540"/>
        <w:jc w:val="both"/>
        <w:rPr>
          <w:sz w:val="24"/>
          <w:szCs w:val="24"/>
        </w:rPr>
      </w:pPr>
      <w:r w:rsidRPr="00367F2B">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A656E" w:rsidRPr="00367F2B" w:rsidRDefault="000A656E" w:rsidP="000A656E">
      <w:pPr>
        <w:adjustRightInd w:val="0"/>
        <w:spacing w:before="220"/>
        <w:ind w:firstLine="540"/>
        <w:jc w:val="both"/>
        <w:rPr>
          <w:sz w:val="24"/>
          <w:szCs w:val="24"/>
        </w:rPr>
      </w:pPr>
      <w:r w:rsidRPr="00367F2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A656E" w:rsidRPr="00367F2B" w:rsidRDefault="000A656E" w:rsidP="000A656E">
      <w:pPr>
        <w:adjustRightInd w:val="0"/>
        <w:spacing w:before="220"/>
        <w:ind w:firstLine="540"/>
        <w:jc w:val="both"/>
        <w:rPr>
          <w:sz w:val="24"/>
          <w:szCs w:val="24"/>
        </w:rPr>
      </w:pPr>
      <w:r w:rsidRPr="00367F2B">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14) другие документы в соответствии с требованиями настоящего Положения и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2.5.4. Заявка на участие в конкурсе может содержать:</w:t>
      </w:r>
    </w:p>
    <w:p w:rsidR="000A656E" w:rsidRPr="00367F2B" w:rsidRDefault="000A656E" w:rsidP="000A656E">
      <w:pPr>
        <w:adjustRightInd w:val="0"/>
        <w:spacing w:before="220"/>
        <w:ind w:firstLine="540"/>
        <w:jc w:val="both"/>
        <w:rPr>
          <w:sz w:val="24"/>
          <w:szCs w:val="24"/>
        </w:rPr>
      </w:pPr>
      <w:r w:rsidRPr="00367F2B">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A656E" w:rsidRPr="00367F2B" w:rsidRDefault="000A656E" w:rsidP="000A656E">
      <w:pPr>
        <w:adjustRightInd w:val="0"/>
        <w:spacing w:before="220"/>
        <w:ind w:firstLine="540"/>
        <w:jc w:val="both"/>
        <w:rPr>
          <w:sz w:val="24"/>
          <w:szCs w:val="24"/>
        </w:rPr>
      </w:pPr>
      <w:r w:rsidRPr="00367F2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A656E" w:rsidRPr="00367F2B" w:rsidRDefault="000A656E" w:rsidP="000A656E">
      <w:pPr>
        <w:adjustRightInd w:val="0"/>
        <w:spacing w:before="220"/>
        <w:ind w:firstLine="540"/>
        <w:jc w:val="both"/>
        <w:rPr>
          <w:sz w:val="24"/>
          <w:szCs w:val="24"/>
        </w:rPr>
      </w:pPr>
      <w:r w:rsidRPr="00367F2B">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w:t>
      </w:r>
      <w:r w:rsidRPr="00367F2B">
        <w:rPr>
          <w:sz w:val="24"/>
          <w:szCs w:val="24"/>
        </w:rPr>
        <w:lastRenderedPageBreak/>
        <w:t>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A656E" w:rsidRPr="00367F2B" w:rsidRDefault="000A656E" w:rsidP="000A656E">
      <w:pPr>
        <w:adjustRightInd w:val="0"/>
        <w:spacing w:before="220"/>
        <w:ind w:firstLine="540"/>
        <w:jc w:val="both"/>
        <w:rPr>
          <w:sz w:val="24"/>
          <w:szCs w:val="24"/>
        </w:rPr>
      </w:pPr>
      <w:r w:rsidRPr="00367F2B">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A656E" w:rsidRPr="00367F2B" w:rsidRDefault="000A656E" w:rsidP="000A656E">
      <w:pPr>
        <w:adjustRightInd w:val="0"/>
        <w:spacing w:before="220"/>
        <w:ind w:firstLine="540"/>
        <w:jc w:val="both"/>
        <w:rPr>
          <w:sz w:val="24"/>
          <w:szCs w:val="24"/>
        </w:rPr>
      </w:pPr>
      <w:r w:rsidRPr="00367F2B">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A656E" w:rsidRPr="00367F2B" w:rsidRDefault="000A656E" w:rsidP="000A656E">
      <w:pPr>
        <w:adjustRightInd w:val="0"/>
        <w:spacing w:before="220"/>
        <w:ind w:firstLine="540"/>
        <w:jc w:val="both"/>
        <w:rPr>
          <w:sz w:val="24"/>
          <w:szCs w:val="24"/>
        </w:rPr>
      </w:pPr>
      <w:r w:rsidRPr="00367F2B">
        <w:rPr>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A656E" w:rsidRPr="00367F2B" w:rsidRDefault="000A656E" w:rsidP="000A656E">
      <w:pPr>
        <w:adjustRightInd w:val="0"/>
        <w:spacing w:before="220"/>
        <w:ind w:firstLine="540"/>
        <w:jc w:val="both"/>
        <w:rPr>
          <w:sz w:val="24"/>
          <w:szCs w:val="24"/>
        </w:rPr>
      </w:pPr>
      <w:r w:rsidRPr="00367F2B">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A656E" w:rsidRPr="00367F2B" w:rsidRDefault="000A656E" w:rsidP="000A656E">
      <w:pPr>
        <w:adjustRightInd w:val="0"/>
        <w:spacing w:before="220"/>
        <w:ind w:firstLine="540"/>
        <w:jc w:val="both"/>
        <w:rPr>
          <w:sz w:val="24"/>
          <w:szCs w:val="24"/>
        </w:rPr>
      </w:pPr>
      <w:r w:rsidRPr="00367F2B">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A656E" w:rsidRPr="00367F2B" w:rsidRDefault="000A656E" w:rsidP="000A656E">
      <w:pPr>
        <w:adjustRightInd w:val="0"/>
        <w:spacing w:before="220"/>
        <w:ind w:firstLine="540"/>
        <w:jc w:val="both"/>
        <w:rPr>
          <w:sz w:val="24"/>
          <w:szCs w:val="24"/>
        </w:rPr>
      </w:pPr>
      <w:r w:rsidRPr="00367F2B">
        <w:rPr>
          <w:sz w:val="24"/>
          <w:szCs w:val="24"/>
        </w:rPr>
        <w:t>В названном журнале указываются следующие сведения:</w:t>
      </w:r>
    </w:p>
    <w:p w:rsidR="000A656E" w:rsidRPr="00367F2B" w:rsidRDefault="000A656E" w:rsidP="000A656E">
      <w:pPr>
        <w:adjustRightInd w:val="0"/>
        <w:spacing w:before="220"/>
        <w:ind w:firstLine="540"/>
        <w:jc w:val="both"/>
        <w:rPr>
          <w:sz w:val="24"/>
          <w:szCs w:val="24"/>
        </w:rPr>
      </w:pPr>
      <w:r w:rsidRPr="00367F2B">
        <w:rPr>
          <w:sz w:val="24"/>
          <w:szCs w:val="24"/>
        </w:rPr>
        <w:t>1) регистрационный номер заявки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2) дата и время поступления конверта с заявкой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3) способ подачи заявки на участие в закупке (лично,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t>4) состояние конверта с заявкой: наличие либо отсутствие повреждений, признаков вскрытия и т.п.</w:t>
      </w:r>
    </w:p>
    <w:p w:rsidR="000A656E" w:rsidRPr="00367F2B" w:rsidRDefault="000A656E" w:rsidP="000A656E">
      <w:pPr>
        <w:adjustRightInd w:val="0"/>
        <w:spacing w:before="220"/>
        <w:ind w:firstLine="540"/>
        <w:jc w:val="both"/>
        <w:rPr>
          <w:sz w:val="24"/>
          <w:szCs w:val="24"/>
        </w:rPr>
      </w:pPr>
      <w:r w:rsidRPr="00367F2B">
        <w:rPr>
          <w:sz w:val="24"/>
          <w:szCs w:val="24"/>
        </w:rPr>
        <w:t>Факт подачи заявки заверяется в журнале подписью секретаря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54" w:name="Par634"/>
      <w:bookmarkEnd w:id="54"/>
      <w:r w:rsidRPr="00367F2B">
        <w:rPr>
          <w:b/>
          <w:sz w:val="24"/>
          <w:szCs w:val="24"/>
        </w:rPr>
        <w:t>2.6. Порядок вскрытия конвертов с заявками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A656E" w:rsidRPr="00367F2B" w:rsidRDefault="000A656E" w:rsidP="000A656E">
      <w:pPr>
        <w:adjustRightInd w:val="0"/>
        <w:spacing w:before="220"/>
        <w:ind w:firstLine="540"/>
        <w:jc w:val="both"/>
        <w:rPr>
          <w:sz w:val="24"/>
          <w:szCs w:val="24"/>
        </w:rPr>
      </w:pPr>
      <w:r w:rsidRPr="00367F2B">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A656E" w:rsidRPr="00367F2B" w:rsidRDefault="000A656E" w:rsidP="000A656E">
      <w:pPr>
        <w:adjustRightInd w:val="0"/>
        <w:spacing w:before="220"/>
        <w:ind w:firstLine="540"/>
        <w:jc w:val="both"/>
        <w:rPr>
          <w:sz w:val="24"/>
          <w:szCs w:val="24"/>
        </w:rPr>
      </w:pPr>
      <w:r w:rsidRPr="00367F2B">
        <w:rPr>
          <w:sz w:val="24"/>
          <w:szCs w:val="24"/>
        </w:rPr>
        <w:lastRenderedPageBreak/>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и номер конкурса (лота);</w:t>
      </w:r>
    </w:p>
    <w:p w:rsidR="000A656E" w:rsidRPr="00367F2B" w:rsidRDefault="000A656E" w:rsidP="000A656E">
      <w:pPr>
        <w:adjustRightInd w:val="0"/>
        <w:spacing w:before="220"/>
        <w:ind w:firstLine="540"/>
        <w:jc w:val="both"/>
        <w:rPr>
          <w:sz w:val="24"/>
          <w:szCs w:val="24"/>
        </w:rPr>
      </w:pPr>
      <w:r w:rsidRPr="00367F2B">
        <w:rPr>
          <w:sz w:val="24"/>
          <w:szCs w:val="24"/>
        </w:rPr>
        <w:t>3) номер каждой поступившей заявки, присвоенный секретарем комиссии по закупкам при ее получении;</w:t>
      </w:r>
    </w:p>
    <w:p w:rsidR="000A656E" w:rsidRPr="00367F2B" w:rsidRDefault="000A656E" w:rsidP="000A656E">
      <w:pPr>
        <w:adjustRightInd w:val="0"/>
        <w:spacing w:before="220"/>
        <w:ind w:firstLine="540"/>
        <w:jc w:val="both"/>
        <w:rPr>
          <w:sz w:val="24"/>
          <w:szCs w:val="24"/>
        </w:rPr>
      </w:pPr>
      <w:r w:rsidRPr="00367F2B">
        <w:rPr>
          <w:sz w:val="24"/>
          <w:szCs w:val="24"/>
        </w:rPr>
        <w:t>4) состояние каждого конверта с заявкой: наличие либо отсутствие повреждений, признаков вскрытия и т.п.;</w:t>
      </w:r>
    </w:p>
    <w:p w:rsidR="000A656E" w:rsidRPr="00367F2B" w:rsidRDefault="000A656E" w:rsidP="000A656E">
      <w:pPr>
        <w:adjustRightInd w:val="0"/>
        <w:spacing w:before="220"/>
        <w:ind w:firstLine="540"/>
        <w:jc w:val="both"/>
        <w:rPr>
          <w:sz w:val="24"/>
          <w:szCs w:val="24"/>
        </w:rPr>
      </w:pPr>
      <w:r w:rsidRPr="00367F2B">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A656E" w:rsidRPr="00367F2B" w:rsidRDefault="000A656E" w:rsidP="000A656E">
      <w:pPr>
        <w:adjustRightInd w:val="0"/>
        <w:spacing w:before="220"/>
        <w:ind w:firstLine="540"/>
        <w:jc w:val="both"/>
        <w:rPr>
          <w:sz w:val="24"/>
          <w:szCs w:val="24"/>
        </w:rPr>
      </w:pPr>
      <w:r w:rsidRPr="00367F2B">
        <w:rPr>
          <w:sz w:val="24"/>
          <w:szCs w:val="24"/>
        </w:rPr>
        <w:t>6) почтовый адрес, контактный телефон каждого участника закупки, конверт с заявкой которого вскрывается;</w:t>
      </w:r>
    </w:p>
    <w:p w:rsidR="000A656E" w:rsidRPr="00367F2B" w:rsidRDefault="000A656E" w:rsidP="000A656E">
      <w:pPr>
        <w:adjustRightInd w:val="0"/>
        <w:spacing w:before="220"/>
        <w:ind w:firstLine="540"/>
        <w:jc w:val="both"/>
        <w:rPr>
          <w:sz w:val="24"/>
          <w:szCs w:val="24"/>
        </w:rPr>
      </w:pPr>
      <w:r w:rsidRPr="00367F2B">
        <w:rPr>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0A656E" w:rsidRPr="00367F2B" w:rsidRDefault="000A656E" w:rsidP="000A656E">
      <w:pPr>
        <w:adjustRightInd w:val="0"/>
        <w:spacing w:before="220"/>
        <w:ind w:firstLine="540"/>
        <w:jc w:val="both"/>
        <w:rPr>
          <w:sz w:val="24"/>
          <w:szCs w:val="24"/>
        </w:rPr>
      </w:pPr>
      <w:r w:rsidRPr="00367F2B">
        <w:rPr>
          <w:sz w:val="24"/>
          <w:szCs w:val="24"/>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67F2B">
        <w:rPr>
          <w:sz w:val="24"/>
          <w:szCs w:val="24"/>
        </w:rPr>
        <w:t>пп</w:t>
      </w:r>
      <w:proofErr w:type="spellEnd"/>
      <w:r w:rsidRPr="00367F2B">
        <w:rPr>
          <w:sz w:val="24"/>
          <w:szCs w:val="24"/>
        </w:rPr>
        <w:t>. 1, 3 - 6 п. 2.4.2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A656E" w:rsidRPr="00367F2B" w:rsidRDefault="000A656E" w:rsidP="000A656E">
      <w:pPr>
        <w:adjustRightInd w:val="0"/>
        <w:spacing w:before="220"/>
        <w:ind w:firstLine="540"/>
        <w:jc w:val="both"/>
        <w:rPr>
          <w:sz w:val="24"/>
          <w:szCs w:val="24"/>
        </w:rPr>
      </w:pPr>
      <w:r w:rsidRPr="00367F2B">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A656E" w:rsidRPr="00367F2B" w:rsidRDefault="000A656E" w:rsidP="000A656E">
      <w:pPr>
        <w:adjustRightInd w:val="0"/>
        <w:spacing w:before="220"/>
        <w:ind w:firstLine="540"/>
        <w:jc w:val="both"/>
        <w:rPr>
          <w:sz w:val="24"/>
          <w:szCs w:val="24"/>
        </w:rPr>
      </w:pPr>
      <w:r w:rsidRPr="00367F2B">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A656E" w:rsidRPr="00367F2B" w:rsidRDefault="000A656E" w:rsidP="000A656E">
      <w:pPr>
        <w:adjustRightInd w:val="0"/>
        <w:spacing w:before="220"/>
        <w:ind w:firstLine="540"/>
        <w:jc w:val="both"/>
        <w:rPr>
          <w:sz w:val="24"/>
          <w:szCs w:val="24"/>
        </w:rPr>
      </w:pPr>
      <w:r w:rsidRPr="00367F2B">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0A656E" w:rsidRPr="00367F2B" w:rsidRDefault="000A656E" w:rsidP="000A656E">
      <w:pPr>
        <w:adjustRightInd w:val="0"/>
        <w:jc w:val="center"/>
        <w:outlineLvl w:val="1"/>
        <w:rPr>
          <w:b/>
          <w:sz w:val="24"/>
          <w:szCs w:val="24"/>
        </w:rPr>
      </w:pPr>
      <w:bookmarkStart w:id="55" w:name="Par657"/>
      <w:bookmarkEnd w:id="55"/>
    </w:p>
    <w:p w:rsidR="000A656E" w:rsidRPr="00367F2B" w:rsidRDefault="000A656E" w:rsidP="000A656E">
      <w:pPr>
        <w:adjustRightInd w:val="0"/>
        <w:jc w:val="center"/>
        <w:outlineLvl w:val="1"/>
        <w:rPr>
          <w:b/>
          <w:sz w:val="24"/>
          <w:szCs w:val="24"/>
        </w:rPr>
      </w:pPr>
      <w:r w:rsidRPr="00367F2B">
        <w:rPr>
          <w:b/>
          <w:sz w:val="24"/>
          <w:szCs w:val="24"/>
        </w:rPr>
        <w:t>2.7. Порядок рассмотрения заявок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A656E" w:rsidRPr="00367F2B" w:rsidRDefault="000A656E" w:rsidP="000A656E">
      <w:pPr>
        <w:adjustRightInd w:val="0"/>
        <w:spacing w:before="220"/>
        <w:ind w:firstLine="540"/>
        <w:jc w:val="both"/>
        <w:rPr>
          <w:sz w:val="24"/>
          <w:szCs w:val="24"/>
        </w:rPr>
      </w:pPr>
      <w:r w:rsidRPr="00367F2B">
        <w:rPr>
          <w:sz w:val="24"/>
          <w:szCs w:val="24"/>
        </w:rPr>
        <w:t>2.7.2. Комиссия по закупкам рассматривает заявки участников в месте и в день, указанные в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A656E" w:rsidRPr="00367F2B" w:rsidRDefault="000A656E" w:rsidP="000A656E">
      <w:pPr>
        <w:adjustRightInd w:val="0"/>
        <w:spacing w:before="220"/>
        <w:ind w:firstLine="540"/>
        <w:jc w:val="both"/>
        <w:rPr>
          <w:sz w:val="24"/>
          <w:szCs w:val="24"/>
        </w:rPr>
      </w:pPr>
      <w:r w:rsidRPr="00367F2B">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A656E" w:rsidRPr="00367F2B" w:rsidRDefault="000A656E" w:rsidP="000A656E">
      <w:pPr>
        <w:adjustRightInd w:val="0"/>
        <w:spacing w:before="220"/>
        <w:ind w:firstLine="540"/>
        <w:jc w:val="both"/>
        <w:rPr>
          <w:sz w:val="24"/>
          <w:szCs w:val="24"/>
        </w:rPr>
      </w:pPr>
      <w:r w:rsidRPr="00367F2B">
        <w:rPr>
          <w:sz w:val="24"/>
          <w:szCs w:val="24"/>
        </w:rPr>
        <w:t>2.7.6. Протокол должен содержать сведения, указанные в п. 1.7.3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и номер конкурса (лота);</w:t>
      </w:r>
    </w:p>
    <w:p w:rsidR="000A656E" w:rsidRPr="00367F2B" w:rsidRDefault="000A656E" w:rsidP="000A656E">
      <w:pPr>
        <w:adjustRightInd w:val="0"/>
        <w:spacing w:before="220"/>
        <w:ind w:firstLine="540"/>
        <w:jc w:val="both"/>
        <w:rPr>
          <w:sz w:val="24"/>
          <w:szCs w:val="24"/>
        </w:rPr>
      </w:pPr>
      <w:r w:rsidRPr="00367F2B">
        <w:rPr>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0A656E" w:rsidRPr="00367F2B" w:rsidRDefault="000A656E" w:rsidP="000A656E">
      <w:pPr>
        <w:adjustRightInd w:val="0"/>
        <w:spacing w:before="220"/>
        <w:ind w:firstLine="540"/>
        <w:jc w:val="both"/>
        <w:rPr>
          <w:sz w:val="24"/>
          <w:szCs w:val="24"/>
        </w:rPr>
      </w:pPr>
      <w:r w:rsidRPr="00367F2B">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A656E" w:rsidRPr="00367F2B" w:rsidRDefault="000A656E" w:rsidP="000A656E">
      <w:pPr>
        <w:adjustRightInd w:val="0"/>
        <w:spacing w:before="220"/>
        <w:ind w:firstLine="540"/>
        <w:jc w:val="both"/>
        <w:rPr>
          <w:sz w:val="24"/>
          <w:szCs w:val="24"/>
        </w:rPr>
      </w:pPr>
      <w:r w:rsidRPr="00367F2B">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A656E" w:rsidRPr="00367F2B" w:rsidRDefault="000A656E" w:rsidP="000A656E">
      <w:pPr>
        <w:adjustRightInd w:val="0"/>
        <w:spacing w:before="220"/>
        <w:ind w:firstLine="540"/>
        <w:jc w:val="both"/>
        <w:rPr>
          <w:sz w:val="24"/>
          <w:szCs w:val="24"/>
        </w:rPr>
      </w:pPr>
      <w:r w:rsidRPr="00367F2B">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A656E" w:rsidRPr="00367F2B" w:rsidRDefault="000A656E" w:rsidP="000A656E">
      <w:pPr>
        <w:adjustRightInd w:val="0"/>
        <w:spacing w:before="220"/>
        <w:ind w:firstLine="540"/>
        <w:jc w:val="both"/>
        <w:rPr>
          <w:sz w:val="24"/>
          <w:szCs w:val="24"/>
        </w:rPr>
      </w:pPr>
      <w:r w:rsidRPr="00367F2B">
        <w:rPr>
          <w:sz w:val="24"/>
          <w:szCs w:val="24"/>
        </w:rPr>
        <w:t>2.7.8. Протокол рассмотрения заявок на участие в конкурсе размещается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67F2B">
        <w:rPr>
          <w:sz w:val="24"/>
          <w:szCs w:val="24"/>
        </w:rPr>
        <w:t>недопуске</w:t>
      </w:r>
      <w:proofErr w:type="spellEnd"/>
      <w:r w:rsidRPr="00367F2B">
        <w:rPr>
          <w:sz w:val="24"/>
          <w:szCs w:val="24"/>
        </w:rPr>
        <w:t xml:space="preserve"> заявки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56" w:name="Par675"/>
      <w:bookmarkEnd w:id="56"/>
      <w:r w:rsidRPr="00367F2B">
        <w:rPr>
          <w:b/>
          <w:sz w:val="24"/>
          <w:szCs w:val="24"/>
        </w:rPr>
        <w:t>2.8. Порядок проведения переторжки</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A656E" w:rsidRPr="00367F2B" w:rsidRDefault="000A656E" w:rsidP="000A656E">
      <w:pPr>
        <w:adjustRightInd w:val="0"/>
        <w:spacing w:before="220"/>
        <w:ind w:firstLine="540"/>
        <w:jc w:val="both"/>
        <w:rPr>
          <w:sz w:val="24"/>
          <w:szCs w:val="24"/>
        </w:rPr>
      </w:pPr>
      <w:r w:rsidRPr="00367F2B">
        <w:rPr>
          <w:sz w:val="24"/>
          <w:szCs w:val="24"/>
        </w:rPr>
        <w:lastRenderedPageBreak/>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A656E" w:rsidRPr="00367F2B" w:rsidRDefault="000A656E" w:rsidP="000A656E">
      <w:pPr>
        <w:adjustRightInd w:val="0"/>
        <w:spacing w:before="220"/>
        <w:ind w:firstLine="540"/>
        <w:jc w:val="both"/>
        <w:rPr>
          <w:sz w:val="24"/>
          <w:szCs w:val="24"/>
        </w:rPr>
      </w:pPr>
      <w:r w:rsidRPr="00367F2B">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0A656E" w:rsidRPr="00367F2B" w:rsidRDefault="000A656E" w:rsidP="000A656E">
      <w:pPr>
        <w:adjustRightInd w:val="0"/>
        <w:spacing w:before="220"/>
        <w:ind w:firstLine="540"/>
        <w:jc w:val="both"/>
        <w:rPr>
          <w:sz w:val="24"/>
          <w:szCs w:val="24"/>
        </w:rPr>
      </w:pPr>
      <w:r w:rsidRPr="00367F2B">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A656E" w:rsidRPr="00367F2B" w:rsidRDefault="000A656E" w:rsidP="000A656E">
      <w:pPr>
        <w:adjustRightInd w:val="0"/>
        <w:spacing w:before="220"/>
        <w:ind w:firstLine="540"/>
        <w:jc w:val="both"/>
        <w:rPr>
          <w:sz w:val="24"/>
          <w:szCs w:val="24"/>
        </w:rPr>
      </w:pPr>
      <w:r w:rsidRPr="00367F2B">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A656E" w:rsidRPr="00367F2B" w:rsidRDefault="000A656E" w:rsidP="000A656E">
      <w:pPr>
        <w:adjustRightInd w:val="0"/>
        <w:spacing w:before="220"/>
        <w:ind w:firstLine="540"/>
        <w:jc w:val="both"/>
        <w:rPr>
          <w:sz w:val="24"/>
          <w:szCs w:val="24"/>
        </w:rPr>
      </w:pPr>
      <w:r w:rsidRPr="00367F2B">
        <w:rPr>
          <w:sz w:val="24"/>
          <w:szCs w:val="24"/>
        </w:rPr>
        <w:t>2.8.5. В протоколе переторжки указываются сведения из п. 1.7.3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сведения о месте, дате, времени проведения переторжки;</w:t>
      </w:r>
    </w:p>
    <w:p w:rsidR="000A656E" w:rsidRPr="00367F2B" w:rsidRDefault="000A656E" w:rsidP="000A656E">
      <w:pPr>
        <w:adjustRightInd w:val="0"/>
        <w:spacing w:before="220"/>
        <w:ind w:firstLine="540"/>
        <w:jc w:val="both"/>
        <w:rPr>
          <w:sz w:val="24"/>
          <w:szCs w:val="24"/>
        </w:rPr>
      </w:pPr>
      <w:r w:rsidRPr="00367F2B">
        <w:rPr>
          <w:sz w:val="24"/>
          <w:szCs w:val="24"/>
        </w:rPr>
        <w:t>2)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3) наименование и предмет конкурса (лота);</w:t>
      </w:r>
    </w:p>
    <w:p w:rsidR="000A656E" w:rsidRPr="00367F2B" w:rsidRDefault="000A656E" w:rsidP="000A656E">
      <w:pPr>
        <w:adjustRightInd w:val="0"/>
        <w:spacing w:before="220"/>
        <w:ind w:firstLine="540"/>
        <w:jc w:val="both"/>
        <w:rPr>
          <w:sz w:val="24"/>
          <w:szCs w:val="24"/>
        </w:rPr>
      </w:pPr>
      <w:r w:rsidRPr="00367F2B">
        <w:rPr>
          <w:sz w:val="24"/>
          <w:szCs w:val="24"/>
        </w:rPr>
        <w:t>4) номер заявки, присвоенный секретарем комиссии по закупкам при ее получении;</w:t>
      </w:r>
    </w:p>
    <w:p w:rsidR="000A656E" w:rsidRPr="00367F2B" w:rsidRDefault="000A656E" w:rsidP="000A656E">
      <w:pPr>
        <w:adjustRightInd w:val="0"/>
        <w:spacing w:before="220"/>
        <w:ind w:firstLine="540"/>
        <w:jc w:val="both"/>
        <w:rPr>
          <w:sz w:val="24"/>
          <w:szCs w:val="24"/>
        </w:rPr>
      </w:pPr>
      <w:r w:rsidRPr="00367F2B">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0A656E" w:rsidRPr="00367F2B" w:rsidRDefault="000A656E" w:rsidP="000A656E">
      <w:pPr>
        <w:adjustRightInd w:val="0"/>
        <w:spacing w:before="220"/>
        <w:ind w:firstLine="540"/>
        <w:jc w:val="both"/>
        <w:rPr>
          <w:sz w:val="24"/>
          <w:szCs w:val="24"/>
        </w:rPr>
      </w:pPr>
      <w:r w:rsidRPr="00367F2B">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57" w:name="Par690"/>
      <w:bookmarkEnd w:id="57"/>
      <w:r w:rsidRPr="00367F2B">
        <w:rPr>
          <w:b/>
          <w:sz w:val="24"/>
          <w:szCs w:val="24"/>
        </w:rPr>
        <w:t>2.9. Оценка и сопоставление заявок на участие в конкурсе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A656E" w:rsidRPr="00367F2B" w:rsidRDefault="000A656E" w:rsidP="000A656E">
      <w:pPr>
        <w:adjustRightInd w:val="0"/>
        <w:spacing w:before="220"/>
        <w:ind w:firstLine="540"/>
        <w:jc w:val="both"/>
        <w:rPr>
          <w:sz w:val="24"/>
          <w:szCs w:val="24"/>
        </w:rPr>
      </w:pPr>
      <w:r w:rsidRPr="00367F2B">
        <w:rPr>
          <w:sz w:val="24"/>
          <w:szCs w:val="24"/>
        </w:rPr>
        <w:t>2.9.2. Оценка и сопоставление заявок проводятся в месте, в день и время, определенные в конкурсной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A656E" w:rsidRPr="00367F2B" w:rsidRDefault="000A656E" w:rsidP="000A656E">
      <w:pPr>
        <w:adjustRightInd w:val="0"/>
        <w:spacing w:before="220"/>
        <w:ind w:firstLine="540"/>
        <w:jc w:val="both"/>
        <w:rPr>
          <w:sz w:val="24"/>
          <w:szCs w:val="24"/>
        </w:rPr>
      </w:pPr>
      <w:r w:rsidRPr="00367F2B">
        <w:rPr>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w:t>
      </w:r>
      <w:r w:rsidRPr="00367F2B">
        <w:rPr>
          <w:sz w:val="24"/>
          <w:szCs w:val="24"/>
        </w:rPr>
        <w:lastRenderedPageBreak/>
        <w:t>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предмета и номер конкурса (лота);</w:t>
      </w:r>
    </w:p>
    <w:p w:rsidR="000A656E" w:rsidRPr="00367F2B" w:rsidRDefault="000A656E" w:rsidP="000A656E">
      <w:pPr>
        <w:adjustRightInd w:val="0"/>
        <w:spacing w:before="220"/>
        <w:ind w:firstLine="540"/>
        <w:jc w:val="both"/>
        <w:rPr>
          <w:sz w:val="24"/>
          <w:szCs w:val="24"/>
        </w:rPr>
      </w:pPr>
      <w:r w:rsidRPr="00367F2B">
        <w:rPr>
          <w:sz w:val="24"/>
          <w:szCs w:val="24"/>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0A656E" w:rsidRPr="00367F2B" w:rsidRDefault="000A656E" w:rsidP="000A656E">
      <w:pPr>
        <w:adjustRightInd w:val="0"/>
        <w:spacing w:before="220"/>
        <w:ind w:firstLine="540"/>
        <w:jc w:val="both"/>
        <w:rPr>
          <w:sz w:val="24"/>
          <w:szCs w:val="24"/>
        </w:rPr>
      </w:pPr>
      <w:r w:rsidRPr="00367F2B">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A656E" w:rsidRPr="00367F2B" w:rsidRDefault="000A656E" w:rsidP="000A656E">
      <w:pPr>
        <w:adjustRightInd w:val="0"/>
        <w:spacing w:before="220"/>
        <w:ind w:firstLine="540"/>
        <w:jc w:val="both"/>
        <w:rPr>
          <w:sz w:val="24"/>
          <w:szCs w:val="24"/>
        </w:rPr>
      </w:pPr>
      <w:r w:rsidRPr="00367F2B">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r w:rsidRPr="00367F2B">
        <w:rPr>
          <w:b/>
          <w:sz w:val="24"/>
          <w:szCs w:val="24"/>
        </w:rPr>
        <w:t>3. Закупка путем проведения открытого аукциона</w:t>
      </w:r>
    </w:p>
    <w:p w:rsidR="000A656E" w:rsidRPr="00367F2B" w:rsidRDefault="000A656E" w:rsidP="000A656E">
      <w:pPr>
        <w:adjustRightInd w:val="0"/>
        <w:jc w:val="both"/>
        <w:rPr>
          <w:b/>
          <w:sz w:val="24"/>
          <w:szCs w:val="24"/>
        </w:rPr>
      </w:pPr>
    </w:p>
    <w:p w:rsidR="000A656E" w:rsidRPr="00367F2B" w:rsidRDefault="000A656E" w:rsidP="000A656E">
      <w:pPr>
        <w:adjustRightInd w:val="0"/>
        <w:jc w:val="center"/>
        <w:outlineLvl w:val="1"/>
        <w:rPr>
          <w:b/>
          <w:sz w:val="24"/>
          <w:szCs w:val="24"/>
        </w:rPr>
      </w:pPr>
      <w:bookmarkStart w:id="58" w:name="Par709"/>
      <w:bookmarkEnd w:id="58"/>
      <w:r w:rsidRPr="00367F2B">
        <w:rPr>
          <w:b/>
          <w:sz w:val="24"/>
          <w:szCs w:val="24"/>
        </w:rPr>
        <w:t>3.1. Открытый аукцион на право заключения договора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0A656E" w:rsidRPr="00367F2B" w:rsidRDefault="000A656E" w:rsidP="000A656E">
      <w:pPr>
        <w:adjustRightInd w:val="0"/>
        <w:spacing w:before="220"/>
        <w:ind w:firstLine="540"/>
        <w:jc w:val="both"/>
        <w:rPr>
          <w:sz w:val="24"/>
          <w:szCs w:val="24"/>
        </w:rPr>
      </w:pPr>
      <w:r w:rsidRPr="00367F2B">
        <w:rPr>
          <w:sz w:val="24"/>
          <w:szCs w:val="24"/>
        </w:rPr>
        <w:t>3.1.2. Не допускается взимать с участников плату за участие в аукционе.</w:t>
      </w:r>
    </w:p>
    <w:p w:rsidR="000A656E" w:rsidRPr="00367F2B" w:rsidRDefault="000A656E" w:rsidP="000A656E">
      <w:pPr>
        <w:adjustRightInd w:val="0"/>
        <w:spacing w:before="220"/>
        <w:ind w:firstLine="540"/>
        <w:jc w:val="both"/>
        <w:rPr>
          <w:sz w:val="24"/>
          <w:szCs w:val="24"/>
        </w:rPr>
      </w:pPr>
      <w:r w:rsidRPr="00367F2B">
        <w:rPr>
          <w:sz w:val="24"/>
          <w:szCs w:val="24"/>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59" w:name="Par715"/>
      <w:bookmarkEnd w:id="59"/>
      <w:r w:rsidRPr="00367F2B">
        <w:rPr>
          <w:b/>
          <w:sz w:val="24"/>
          <w:szCs w:val="24"/>
        </w:rPr>
        <w:t>3.2. Извещение о проведении аукциона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3.2.1. В извещении о проведении аукциона должны быть указаны сведения в соответствии с п. 1.8.7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A656E" w:rsidRPr="00367F2B" w:rsidRDefault="000A656E" w:rsidP="000A656E">
      <w:pPr>
        <w:adjustRightInd w:val="0"/>
        <w:spacing w:before="220"/>
        <w:ind w:firstLine="540"/>
        <w:jc w:val="both"/>
        <w:rPr>
          <w:sz w:val="24"/>
          <w:szCs w:val="24"/>
        </w:rPr>
      </w:pPr>
      <w:r w:rsidRPr="00367F2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0" w:name="Par734"/>
      <w:bookmarkEnd w:id="60"/>
      <w:r w:rsidRPr="00367F2B">
        <w:rPr>
          <w:b/>
          <w:sz w:val="24"/>
          <w:szCs w:val="24"/>
        </w:rPr>
        <w:t>3.3. Аукционная документация</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3.3.1. Аукционная документация должна содержать сведения, предусмотренные п. 1.8.2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3.3.2. К извещению, аукционной документации должен быть приложен проект договора, являющийся их неотъемлемой частью.</w:t>
      </w:r>
    </w:p>
    <w:p w:rsidR="000A656E" w:rsidRPr="00367F2B" w:rsidRDefault="000A656E" w:rsidP="000A656E">
      <w:pPr>
        <w:adjustRightInd w:val="0"/>
        <w:spacing w:before="220"/>
        <w:ind w:firstLine="540"/>
        <w:jc w:val="both"/>
        <w:rPr>
          <w:sz w:val="24"/>
          <w:szCs w:val="24"/>
        </w:rPr>
      </w:pPr>
      <w:r w:rsidRPr="00367F2B">
        <w:rPr>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A656E" w:rsidRPr="00367F2B" w:rsidRDefault="000A656E" w:rsidP="000A656E">
      <w:pPr>
        <w:adjustRightInd w:val="0"/>
        <w:spacing w:before="220"/>
        <w:ind w:firstLine="540"/>
        <w:jc w:val="both"/>
        <w:rPr>
          <w:sz w:val="24"/>
          <w:szCs w:val="24"/>
        </w:rPr>
      </w:pPr>
      <w:r w:rsidRPr="00367F2B">
        <w:rPr>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1" w:name="Par743"/>
      <w:bookmarkEnd w:id="61"/>
      <w:r w:rsidRPr="00367F2B">
        <w:rPr>
          <w:b/>
          <w:sz w:val="24"/>
          <w:szCs w:val="24"/>
        </w:rPr>
        <w:t>3.4. Порядок подачи заявок на участие в аукционе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A656E" w:rsidRPr="00367F2B" w:rsidRDefault="000A656E" w:rsidP="000A656E">
      <w:pPr>
        <w:adjustRightInd w:val="0"/>
        <w:spacing w:before="220"/>
        <w:ind w:firstLine="540"/>
        <w:jc w:val="both"/>
        <w:rPr>
          <w:sz w:val="24"/>
          <w:szCs w:val="24"/>
        </w:rPr>
      </w:pPr>
      <w:r w:rsidRPr="00367F2B">
        <w:rPr>
          <w:sz w:val="24"/>
          <w:szCs w:val="24"/>
        </w:rPr>
        <w:t>3.4.3. Заявка на участие в аукционе должна включать:</w:t>
      </w:r>
    </w:p>
    <w:p w:rsidR="000A656E" w:rsidRPr="00367F2B" w:rsidRDefault="000A656E" w:rsidP="000A656E">
      <w:pPr>
        <w:adjustRightInd w:val="0"/>
        <w:spacing w:before="220"/>
        <w:ind w:firstLine="540"/>
        <w:jc w:val="both"/>
        <w:rPr>
          <w:sz w:val="24"/>
          <w:szCs w:val="24"/>
        </w:rPr>
      </w:pPr>
      <w:r w:rsidRPr="00367F2B">
        <w:rPr>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w:t>
      </w:r>
      <w:r w:rsidRPr="00367F2B">
        <w:rPr>
          <w:sz w:val="24"/>
          <w:szCs w:val="24"/>
        </w:rPr>
        <w:lastRenderedPageBreak/>
        <w:t>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A656E" w:rsidRPr="00367F2B" w:rsidRDefault="000A656E" w:rsidP="000A656E">
      <w:pPr>
        <w:adjustRightInd w:val="0"/>
        <w:spacing w:before="220"/>
        <w:ind w:firstLine="540"/>
        <w:jc w:val="both"/>
        <w:rPr>
          <w:sz w:val="24"/>
          <w:szCs w:val="24"/>
        </w:rPr>
      </w:pPr>
      <w:r w:rsidRPr="00367F2B">
        <w:rPr>
          <w:sz w:val="24"/>
          <w:szCs w:val="24"/>
        </w:rPr>
        <w:t>2) копии учредительных документов участника закупок (для юридических лиц);</w:t>
      </w:r>
    </w:p>
    <w:p w:rsidR="000A656E" w:rsidRPr="00367F2B" w:rsidRDefault="000A656E" w:rsidP="000A656E">
      <w:pPr>
        <w:adjustRightInd w:val="0"/>
        <w:spacing w:before="220"/>
        <w:ind w:firstLine="540"/>
        <w:jc w:val="both"/>
        <w:rPr>
          <w:sz w:val="24"/>
          <w:szCs w:val="24"/>
        </w:rPr>
      </w:pPr>
      <w:r w:rsidRPr="00367F2B">
        <w:rPr>
          <w:sz w:val="24"/>
          <w:szCs w:val="24"/>
        </w:rPr>
        <w:t>3) копии документов, удостоверяющих личность (для физических лиц);</w:t>
      </w:r>
    </w:p>
    <w:p w:rsidR="000A656E" w:rsidRPr="00367F2B" w:rsidRDefault="000A656E" w:rsidP="000A656E">
      <w:pPr>
        <w:adjustRightInd w:val="0"/>
        <w:spacing w:before="220"/>
        <w:ind w:firstLine="540"/>
        <w:jc w:val="both"/>
        <w:rPr>
          <w:sz w:val="24"/>
          <w:szCs w:val="24"/>
        </w:rPr>
      </w:pPr>
      <w:r w:rsidRPr="00367F2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A656E" w:rsidRPr="00367F2B" w:rsidRDefault="000A656E" w:rsidP="000A656E">
      <w:pPr>
        <w:adjustRightInd w:val="0"/>
        <w:spacing w:before="220"/>
        <w:ind w:firstLine="540"/>
        <w:jc w:val="both"/>
        <w:rPr>
          <w:sz w:val="24"/>
          <w:szCs w:val="24"/>
        </w:rPr>
      </w:pPr>
      <w:r w:rsidRPr="00367F2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A656E" w:rsidRPr="00367F2B" w:rsidRDefault="000A656E" w:rsidP="000A656E">
      <w:pPr>
        <w:adjustRightInd w:val="0"/>
        <w:spacing w:before="220"/>
        <w:ind w:firstLine="540"/>
        <w:jc w:val="both"/>
        <w:rPr>
          <w:sz w:val="24"/>
          <w:szCs w:val="24"/>
        </w:rPr>
      </w:pPr>
      <w:r w:rsidRPr="00367F2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A656E" w:rsidRPr="00367F2B" w:rsidRDefault="000A656E" w:rsidP="000A656E">
      <w:pPr>
        <w:adjustRightInd w:val="0"/>
        <w:spacing w:before="220"/>
        <w:ind w:firstLine="540"/>
        <w:jc w:val="both"/>
        <w:rPr>
          <w:sz w:val="24"/>
          <w:szCs w:val="24"/>
        </w:rPr>
      </w:pPr>
      <w:r w:rsidRPr="00367F2B">
        <w:rPr>
          <w:sz w:val="24"/>
          <w:szCs w:val="24"/>
        </w:rPr>
        <w:t>8) документ, декларирующий следующее:</w:t>
      </w:r>
    </w:p>
    <w:p w:rsidR="000A656E" w:rsidRPr="00367F2B" w:rsidRDefault="000A656E" w:rsidP="000A656E">
      <w:pPr>
        <w:adjustRightInd w:val="0"/>
        <w:spacing w:before="220"/>
        <w:ind w:firstLine="540"/>
        <w:jc w:val="both"/>
        <w:rPr>
          <w:sz w:val="24"/>
          <w:szCs w:val="24"/>
        </w:rPr>
      </w:pPr>
      <w:r w:rsidRPr="00367F2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A656E" w:rsidRPr="00367F2B" w:rsidRDefault="000A656E" w:rsidP="000A656E">
      <w:pPr>
        <w:adjustRightInd w:val="0"/>
        <w:spacing w:before="220"/>
        <w:ind w:firstLine="540"/>
        <w:jc w:val="both"/>
        <w:rPr>
          <w:sz w:val="24"/>
          <w:szCs w:val="24"/>
        </w:rPr>
      </w:pPr>
      <w:r w:rsidRPr="00367F2B">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A656E" w:rsidRPr="00367F2B" w:rsidRDefault="000A656E" w:rsidP="000A656E">
      <w:pPr>
        <w:adjustRightInd w:val="0"/>
        <w:spacing w:before="220"/>
        <w:ind w:firstLine="540"/>
        <w:jc w:val="both"/>
        <w:rPr>
          <w:sz w:val="24"/>
          <w:szCs w:val="24"/>
        </w:rPr>
      </w:pPr>
      <w:r w:rsidRPr="00367F2B">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A656E" w:rsidRPr="00367F2B" w:rsidRDefault="000A656E" w:rsidP="000A656E">
      <w:pPr>
        <w:adjustRightInd w:val="0"/>
        <w:spacing w:before="220"/>
        <w:ind w:firstLine="540"/>
        <w:jc w:val="both"/>
        <w:rPr>
          <w:sz w:val="24"/>
          <w:szCs w:val="24"/>
        </w:rPr>
      </w:pPr>
      <w:r w:rsidRPr="00367F2B">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A656E" w:rsidRPr="00367F2B" w:rsidRDefault="000A656E" w:rsidP="000A656E">
      <w:pPr>
        <w:adjustRightInd w:val="0"/>
        <w:spacing w:before="220"/>
        <w:ind w:firstLine="540"/>
        <w:jc w:val="both"/>
        <w:rPr>
          <w:sz w:val="24"/>
          <w:szCs w:val="24"/>
        </w:rPr>
      </w:pPr>
      <w:r w:rsidRPr="00367F2B">
        <w:rPr>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A656E" w:rsidRPr="00367F2B" w:rsidRDefault="000A656E" w:rsidP="000A656E">
      <w:pPr>
        <w:adjustRightInd w:val="0"/>
        <w:spacing w:before="220"/>
        <w:ind w:firstLine="540"/>
        <w:jc w:val="both"/>
        <w:rPr>
          <w:sz w:val="24"/>
          <w:szCs w:val="24"/>
        </w:rPr>
      </w:pPr>
      <w:r w:rsidRPr="00367F2B">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A656E" w:rsidRPr="00367F2B" w:rsidRDefault="000A656E" w:rsidP="000A656E">
      <w:pPr>
        <w:adjustRightInd w:val="0"/>
        <w:spacing w:before="220"/>
        <w:ind w:firstLine="540"/>
        <w:jc w:val="both"/>
        <w:rPr>
          <w:sz w:val="24"/>
          <w:szCs w:val="24"/>
        </w:rPr>
      </w:pPr>
      <w:r w:rsidRPr="00367F2B">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A656E" w:rsidRPr="00367F2B" w:rsidRDefault="000A656E" w:rsidP="000A656E">
      <w:pPr>
        <w:adjustRightInd w:val="0"/>
        <w:spacing w:before="220"/>
        <w:ind w:firstLine="540"/>
        <w:jc w:val="both"/>
        <w:rPr>
          <w:sz w:val="24"/>
          <w:szCs w:val="24"/>
        </w:rPr>
      </w:pPr>
      <w:r w:rsidRPr="00367F2B">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0A656E" w:rsidRPr="00367F2B" w:rsidRDefault="000A656E" w:rsidP="000A656E">
      <w:pPr>
        <w:adjustRightInd w:val="0"/>
        <w:spacing w:before="220"/>
        <w:ind w:firstLine="540"/>
        <w:jc w:val="both"/>
        <w:rPr>
          <w:sz w:val="24"/>
          <w:szCs w:val="24"/>
        </w:rPr>
      </w:pPr>
      <w:r w:rsidRPr="00367F2B">
        <w:rPr>
          <w:sz w:val="24"/>
          <w:szCs w:val="24"/>
        </w:rPr>
        <w:t>13) другие документы в соответствии с требованиями настоящего Положения и аукционной документации.</w:t>
      </w:r>
    </w:p>
    <w:p w:rsidR="000A656E" w:rsidRPr="00367F2B" w:rsidRDefault="000A656E" w:rsidP="000A656E">
      <w:pPr>
        <w:adjustRightInd w:val="0"/>
        <w:spacing w:before="220"/>
        <w:ind w:firstLine="540"/>
        <w:jc w:val="both"/>
        <w:rPr>
          <w:sz w:val="24"/>
          <w:szCs w:val="24"/>
        </w:rPr>
      </w:pPr>
      <w:r w:rsidRPr="00367F2B">
        <w:rPr>
          <w:sz w:val="24"/>
          <w:szCs w:val="24"/>
        </w:rPr>
        <w:t>3.4.4. Заявка на участие в аукционе может содержать:</w:t>
      </w:r>
    </w:p>
    <w:p w:rsidR="000A656E" w:rsidRPr="00367F2B" w:rsidRDefault="000A656E" w:rsidP="000A656E">
      <w:pPr>
        <w:adjustRightInd w:val="0"/>
        <w:spacing w:before="220"/>
        <w:ind w:firstLine="540"/>
        <w:jc w:val="both"/>
        <w:rPr>
          <w:sz w:val="24"/>
          <w:szCs w:val="24"/>
        </w:rPr>
      </w:pPr>
      <w:r w:rsidRPr="00367F2B">
        <w:rPr>
          <w:sz w:val="24"/>
          <w:szCs w:val="24"/>
        </w:rPr>
        <w:t>1) дополнительные документы и сведения по усмотрению участника;</w:t>
      </w:r>
    </w:p>
    <w:p w:rsidR="000A656E" w:rsidRPr="00367F2B" w:rsidRDefault="000A656E" w:rsidP="000A656E">
      <w:pPr>
        <w:adjustRightInd w:val="0"/>
        <w:spacing w:before="220"/>
        <w:ind w:firstLine="540"/>
        <w:jc w:val="both"/>
        <w:rPr>
          <w:sz w:val="24"/>
          <w:szCs w:val="24"/>
        </w:rPr>
      </w:pPr>
      <w:r w:rsidRPr="00367F2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A656E" w:rsidRPr="00367F2B" w:rsidRDefault="000A656E" w:rsidP="000A656E">
      <w:pPr>
        <w:adjustRightInd w:val="0"/>
        <w:spacing w:before="220"/>
        <w:ind w:firstLine="540"/>
        <w:jc w:val="both"/>
        <w:rPr>
          <w:sz w:val="24"/>
          <w:szCs w:val="24"/>
        </w:rPr>
      </w:pPr>
      <w:r w:rsidRPr="00367F2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A656E" w:rsidRPr="00367F2B" w:rsidRDefault="000A656E" w:rsidP="000A656E">
      <w:pPr>
        <w:adjustRightInd w:val="0"/>
        <w:spacing w:before="220"/>
        <w:ind w:firstLine="540"/>
        <w:jc w:val="both"/>
        <w:rPr>
          <w:sz w:val="24"/>
          <w:szCs w:val="24"/>
        </w:rPr>
      </w:pPr>
      <w:r w:rsidRPr="00367F2B">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A656E" w:rsidRPr="00367F2B" w:rsidRDefault="000A656E" w:rsidP="000A656E">
      <w:pPr>
        <w:adjustRightInd w:val="0"/>
        <w:spacing w:before="220"/>
        <w:ind w:firstLine="540"/>
        <w:jc w:val="both"/>
        <w:rPr>
          <w:sz w:val="24"/>
          <w:szCs w:val="24"/>
        </w:rPr>
      </w:pPr>
      <w:r w:rsidRPr="00367F2B">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A656E" w:rsidRPr="00367F2B" w:rsidRDefault="000A656E" w:rsidP="000A656E">
      <w:pPr>
        <w:adjustRightInd w:val="0"/>
        <w:spacing w:before="220"/>
        <w:ind w:firstLine="540"/>
        <w:jc w:val="both"/>
        <w:rPr>
          <w:sz w:val="24"/>
          <w:szCs w:val="24"/>
        </w:rPr>
      </w:pPr>
      <w:r w:rsidRPr="00367F2B">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A656E" w:rsidRPr="00367F2B" w:rsidRDefault="000A656E" w:rsidP="000A656E">
      <w:pPr>
        <w:adjustRightInd w:val="0"/>
        <w:spacing w:before="220"/>
        <w:ind w:firstLine="540"/>
        <w:jc w:val="both"/>
        <w:rPr>
          <w:sz w:val="24"/>
          <w:szCs w:val="24"/>
        </w:rPr>
      </w:pPr>
      <w:r w:rsidRPr="00367F2B">
        <w:rPr>
          <w:sz w:val="24"/>
          <w:szCs w:val="24"/>
        </w:rPr>
        <w:lastRenderedPageBreak/>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A656E" w:rsidRPr="00367F2B" w:rsidRDefault="000A656E" w:rsidP="000A656E">
      <w:pPr>
        <w:adjustRightInd w:val="0"/>
        <w:spacing w:before="220"/>
        <w:ind w:firstLine="540"/>
        <w:jc w:val="both"/>
        <w:rPr>
          <w:sz w:val="24"/>
          <w:szCs w:val="24"/>
        </w:rPr>
      </w:pPr>
      <w:r w:rsidRPr="00367F2B">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A656E" w:rsidRPr="00367F2B" w:rsidRDefault="000A656E" w:rsidP="000A656E">
      <w:pPr>
        <w:adjustRightInd w:val="0"/>
        <w:spacing w:before="220"/>
        <w:ind w:firstLine="540"/>
        <w:jc w:val="both"/>
        <w:rPr>
          <w:sz w:val="24"/>
          <w:szCs w:val="24"/>
        </w:rPr>
      </w:pPr>
      <w:r w:rsidRPr="00367F2B">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A656E" w:rsidRPr="00367F2B" w:rsidRDefault="000A656E" w:rsidP="000A656E">
      <w:pPr>
        <w:adjustRightInd w:val="0"/>
        <w:spacing w:before="220"/>
        <w:ind w:firstLine="540"/>
        <w:jc w:val="both"/>
        <w:rPr>
          <w:sz w:val="24"/>
          <w:szCs w:val="24"/>
        </w:rPr>
      </w:pPr>
      <w:r w:rsidRPr="00367F2B">
        <w:rPr>
          <w:sz w:val="24"/>
          <w:szCs w:val="24"/>
        </w:rPr>
        <w:t>В названном журнале указываются следующие сведения:</w:t>
      </w:r>
    </w:p>
    <w:p w:rsidR="000A656E" w:rsidRPr="00367F2B" w:rsidRDefault="000A656E" w:rsidP="000A656E">
      <w:pPr>
        <w:adjustRightInd w:val="0"/>
        <w:spacing w:before="220"/>
        <w:ind w:firstLine="540"/>
        <w:jc w:val="both"/>
        <w:rPr>
          <w:sz w:val="24"/>
          <w:szCs w:val="24"/>
        </w:rPr>
      </w:pPr>
      <w:r w:rsidRPr="00367F2B">
        <w:rPr>
          <w:sz w:val="24"/>
          <w:szCs w:val="24"/>
        </w:rPr>
        <w:t>1) регистрационный номер заявки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2) дата и время поступления конверта с заявкой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3) способ подачи заявки (лично,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t>4) состояние конверта с заявкой: наличие либо отсутствие повреждений, признаков вскрытия и т.п.</w:t>
      </w:r>
    </w:p>
    <w:p w:rsidR="000A656E" w:rsidRPr="00367F2B" w:rsidRDefault="000A656E" w:rsidP="000A656E">
      <w:pPr>
        <w:adjustRightInd w:val="0"/>
        <w:spacing w:before="220"/>
        <w:ind w:firstLine="540"/>
        <w:jc w:val="both"/>
        <w:rPr>
          <w:sz w:val="24"/>
          <w:szCs w:val="24"/>
        </w:rPr>
      </w:pPr>
      <w:r w:rsidRPr="00367F2B">
        <w:rPr>
          <w:sz w:val="24"/>
          <w:szCs w:val="24"/>
        </w:rPr>
        <w:t>Факт подачи заявки заверяется в журнале подписью секретаря комиссии по закупкам.</w:t>
      </w:r>
    </w:p>
    <w:p w:rsidR="000A656E" w:rsidRDefault="000A656E" w:rsidP="000A656E">
      <w:pPr>
        <w:adjustRightInd w:val="0"/>
        <w:spacing w:before="220"/>
        <w:ind w:firstLine="540"/>
        <w:jc w:val="both"/>
        <w:rPr>
          <w:sz w:val="24"/>
          <w:szCs w:val="24"/>
        </w:rPr>
      </w:pPr>
      <w:r w:rsidRPr="00367F2B">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A656E" w:rsidRDefault="000A656E" w:rsidP="000A656E">
      <w:pPr>
        <w:adjustRightInd w:val="0"/>
        <w:spacing w:before="220"/>
        <w:ind w:firstLine="540"/>
        <w:jc w:val="both"/>
        <w:rPr>
          <w:sz w:val="24"/>
          <w:szCs w:val="24"/>
        </w:rPr>
      </w:pPr>
    </w:p>
    <w:p w:rsidR="000A656E" w:rsidRPr="00367F2B" w:rsidRDefault="000A656E" w:rsidP="000A656E">
      <w:pPr>
        <w:adjustRightInd w:val="0"/>
        <w:spacing w:before="220"/>
        <w:ind w:firstLine="540"/>
        <w:jc w:val="both"/>
        <w:rPr>
          <w:sz w:val="24"/>
          <w:szCs w:val="24"/>
        </w:rPr>
      </w:pP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2" w:name="Par785"/>
      <w:bookmarkEnd w:id="62"/>
      <w:r w:rsidRPr="00367F2B">
        <w:rPr>
          <w:b/>
          <w:sz w:val="24"/>
          <w:szCs w:val="24"/>
        </w:rPr>
        <w:t>3.5. Порядок рассмотрения заявок на участие в аукционе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A656E" w:rsidRPr="00367F2B" w:rsidRDefault="000A656E" w:rsidP="000A656E">
      <w:pPr>
        <w:adjustRightInd w:val="0"/>
        <w:spacing w:before="220"/>
        <w:ind w:firstLine="540"/>
        <w:jc w:val="both"/>
        <w:rPr>
          <w:sz w:val="24"/>
          <w:szCs w:val="24"/>
        </w:rPr>
      </w:pPr>
      <w:r w:rsidRPr="00367F2B">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0A656E" w:rsidRPr="00367F2B" w:rsidRDefault="000A656E" w:rsidP="000A656E">
      <w:pPr>
        <w:adjustRightInd w:val="0"/>
        <w:spacing w:before="220"/>
        <w:ind w:firstLine="540"/>
        <w:jc w:val="both"/>
        <w:rPr>
          <w:sz w:val="24"/>
          <w:szCs w:val="24"/>
        </w:rPr>
      </w:pPr>
      <w:r w:rsidRPr="00367F2B">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A656E" w:rsidRPr="00367F2B" w:rsidRDefault="000A656E" w:rsidP="000A656E">
      <w:pPr>
        <w:adjustRightInd w:val="0"/>
        <w:spacing w:before="220"/>
        <w:ind w:firstLine="540"/>
        <w:jc w:val="both"/>
        <w:rPr>
          <w:sz w:val="24"/>
          <w:szCs w:val="24"/>
        </w:rPr>
      </w:pPr>
      <w:r w:rsidRPr="00367F2B">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lastRenderedPageBreak/>
        <w:t>3.5.5. По результатам рассмотрения заявок составляется протокол.</w:t>
      </w:r>
    </w:p>
    <w:p w:rsidR="000A656E" w:rsidRPr="00367F2B" w:rsidRDefault="000A656E" w:rsidP="000A656E">
      <w:pPr>
        <w:adjustRightInd w:val="0"/>
        <w:spacing w:before="220"/>
        <w:ind w:firstLine="540"/>
        <w:jc w:val="both"/>
        <w:rPr>
          <w:sz w:val="24"/>
          <w:szCs w:val="24"/>
        </w:rPr>
      </w:pPr>
      <w:r w:rsidRPr="00367F2B">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A656E" w:rsidRPr="00367F2B" w:rsidRDefault="000A656E" w:rsidP="000A656E">
      <w:pPr>
        <w:adjustRightInd w:val="0"/>
        <w:spacing w:before="220"/>
        <w:ind w:firstLine="540"/>
        <w:jc w:val="both"/>
        <w:rPr>
          <w:sz w:val="24"/>
          <w:szCs w:val="24"/>
        </w:rPr>
      </w:pPr>
      <w:r w:rsidRPr="00367F2B">
        <w:rPr>
          <w:sz w:val="24"/>
          <w:szCs w:val="24"/>
        </w:rPr>
        <w:t>3.5.7. Протокол должен содержать сведения, указанные в п. 1.7.3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предмета и номер аукциона (лота);</w:t>
      </w:r>
    </w:p>
    <w:p w:rsidR="000A656E" w:rsidRPr="00367F2B" w:rsidRDefault="000A656E" w:rsidP="000A656E">
      <w:pPr>
        <w:adjustRightInd w:val="0"/>
        <w:spacing w:before="220"/>
        <w:ind w:firstLine="540"/>
        <w:jc w:val="both"/>
        <w:rPr>
          <w:sz w:val="24"/>
          <w:szCs w:val="24"/>
        </w:rPr>
      </w:pPr>
      <w:r w:rsidRPr="00367F2B">
        <w:rPr>
          <w:sz w:val="24"/>
          <w:szCs w:val="24"/>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0A656E" w:rsidRPr="00367F2B" w:rsidRDefault="000A656E" w:rsidP="000A656E">
      <w:pPr>
        <w:adjustRightInd w:val="0"/>
        <w:spacing w:before="220"/>
        <w:ind w:firstLine="540"/>
        <w:jc w:val="both"/>
        <w:rPr>
          <w:sz w:val="24"/>
          <w:szCs w:val="24"/>
        </w:rPr>
      </w:pPr>
      <w:r w:rsidRPr="00367F2B">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A656E" w:rsidRPr="00367F2B" w:rsidRDefault="000A656E" w:rsidP="000A656E">
      <w:pPr>
        <w:adjustRightInd w:val="0"/>
        <w:spacing w:before="220"/>
        <w:ind w:firstLine="540"/>
        <w:jc w:val="both"/>
        <w:rPr>
          <w:sz w:val="24"/>
          <w:szCs w:val="24"/>
        </w:rPr>
      </w:pPr>
      <w:r w:rsidRPr="00367F2B">
        <w:rPr>
          <w:sz w:val="24"/>
          <w:szCs w:val="24"/>
        </w:rPr>
        <w:t>5) информацию о наличии описи документов, входящих в состав заявки, о ее соответствии содержащимся в заявке документам;</w:t>
      </w:r>
    </w:p>
    <w:p w:rsidR="000A656E" w:rsidRPr="00367F2B" w:rsidRDefault="000A656E" w:rsidP="000A656E">
      <w:pPr>
        <w:adjustRightInd w:val="0"/>
        <w:spacing w:before="220"/>
        <w:ind w:firstLine="540"/>
        <w:jc w:val="both"/>
        <w:rPr>
          <w:sz w:val="24"/>
          <w:szCs w:val="24"/>
        </w:rPr>
      </w:pPr>
      <w:r w:rsidRPr="00367F2B">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A656E" w:rsidRPr="00367F2B" w:rsidRDefault="000A656E" w:rsidP="000A656E">
      <w:pPr>
        <w:adjustRightInd w:val="0"/>
        <w:spacing w:before="220"/>
        <w:ind w:firstLine="540"/>
        <w:jc w:val="both"/>
        <w:rPr>
          <w:sz w:val="24"/>
          <w:szCs w:val="24"/>
        </w:rPr>
      </w:pPr>
      <w:r w:rsidRPr="00367F2B">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A656E" w:rsidRPr="00367F2B" w:rsidRDefault="000A656E" w:rsidP="000A656E">
      <w:pPr>
        <w:adjustRightInd w:val="0"/>
        <w:spacing w:before="220"/>
        <w:ind w:firstLine="540"/>
        <w:jc w:val="both"/>
        <w:rPr>
          <w:sz w:val="24"/>
          <w:szCs w:val="24"/>
        </w:rPr>
      </w:pPr>
      <w:r w:rsidRPr="00367F2B">
        <w:rPr>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r>
        <w:rPr>
          <w:sz w:val="24"/>
          <w:szCs w:val="24"/>
        </w:rPr>
        <w:t>с</w:t>
      </w:r>
      <w:r w:rsidRPr="00367F2B">
        <w:rPr>
          <w:sz w:val="24"/>
          <w:szCs w:val="24"/>
        </w:rPr>
        <w:t>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A656E" w:rsidRPr="00367F2B" w:rsidRDefault="000A656E" w:rsidP="000A656E">
      <w:pPr>
        <w:adjustRightInd w:val="0"/>
        <w:spacing w:before="220"/>
        <w:ind w:firstLine="540"/>
        <w:jc w:val="both"/>
        <w:rPr>
          <w:sz w:val="24"/>
          <w:szCs w:val="24"/>
        </w:rPr>
      </w:pPr>
      <w:r w:rsidRPr="00367F2B">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A656E" w:rsidRPr="00367F2B" w:rsidRDefault="000A656E" w:rsidP="000A656E">
      <w:pPr>
        <w:adjustRightInd w:val="0"/>
        <w:spacing w:before="220"/>
        <w:ind w:firstLine="540"/>
        <w:jc w:val="both"/>
        <w:rPr>
          <w:sz w:val="24"/>
          <w:szCs w:val="24"/>
        </w:rPr>
      </w:pPr>
      <w:r w:rsidRPr="00367F2B">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A656E" w:rsidRPr="00367F2B" w:rsidRDefault="000A656E" w:rsidP="000A656E">
      <w:pPr>
        <w:adjustRightInd w:val="0"/>
        <w:spacing w:before="220"/>
        <w:ind w:firstLine="540"/>
        <w:jc w:val="both"/>
        <w:rPr>
          <w:sz w:val="24"/>
          <w:szCs w:val="24"/>
        </w:rPr>
      </w:pPr>
      <w:r w:rsidRPr="00367F2B">
        <w:rPr>
          <w:sz w:val="24"/>
          <w:szCs w:val="24"/>
        </w:rPr>
        <w:t>3.5.10. Протокол рассмотрения заявок на участие в аукционе размещается в ЕИС не позднее дня, следующего за днем его подписания.</w:t>
      </w:r>
    </w:p>
    <w:p w:rsidR="000A656E" w:rsidRPr="00367F2B" w:rsidRDefault="000A656E" w:rsidP="000A656E">
      <w:pPr>
        <w:adjustRightInd w:val="0"/>
        <w:spacing w:before="220"/>
        <w:ind w:firstLine="540"/>
        <w:jc w:val="both"/>
        <w:rPr>
          <w:sz w:val="24"/>
          <w:szCs w:val="24"/>
        </w:rPr>
      </w:pPr>
      <w:r w:rsidRPr="00367F2B">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67F2B">
        <w:rPr>
          <w:sz w:val="24"/>
          <w:szCs w:val="24"/>
        </w:rPr>
        <w:t>недопуске</w:t>
      </w:r>
      <w:proofErr w:type="spellEnd"/>
      <w:r w:rsidRPr="00367F2B">
        <w:rPr>
          <w:sz w:val="24"/>
          <w:szCs w:val="24"/>
        </w:rPr>
        <w:t xml:space="preserve"> заявки на участие в аукционе.</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3" w:name="Par807"/>
      <w:bookmarkEnd w:id="63"/>
      <w:r w:rsidRPr="00367F2B">
        <w:rPr>
          <w:b/>
          <w:sz w:val="24"/>
          <w:szCs w:val="24"/>
        </w:rPr>
        <w:t>3.6. Порядок проведения аукциона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lastRenderedPageBreak/>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A656E" w:rsidRPr="00367F2B" w:rsidRDefault="000A656E" w:rsidP="000A656E">
      <w:pPr>
        <w:adjustRightInd w:val="0"/>
        <w:spacing w:before="220"/>
        <w:ind w:firstLine="540"/>
        <w:jc w:val="both"/>
        <w:rPr>
          <w:sz w:val="24"/>
          <w:szCs w:val="24"/>
        </w:rPr>
      </w:pPr>
      <w:r w:rsidRPr="00367F2B">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A656E" w:rsidRPr="00367F2B" w:rsidRDefault="000A656E" w:rsidP="000A656E">
      <w:pPr>
        <w:adjustRightInd w:val="0"/>
        <w:spacing w:before="220"/>
        <w:ind w:firstLine="540"/>
        <w:jc w:val="both"/>
        <w:rPr>
          <w:sz w:val="24"/>
          <w:szCs w:val="24"/>
        </w:rPr>
      </w:pPr>
      <w:r w:rsidRPr="00367F2B">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0A656E" w:rsidRPr="00367F2B" w:rsidRDefault="000A656E" w:rsidP="000A656E">
      <w:pPr>
        <w:adjustRightInd w:val="0"/>
        <w:spacing w:before="220"/>
        <w:ind w:firstLine="540"/>
        <w:jc w:val="both"/>
        <w:rPr>
          <w:sz w:val="24"/>
          <w:szCs w:val="24"/>
        </w:rPr>
      </w:pPr>
      <w:r w:rsidRPr="00367F2B">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A656E" w:rsidRPr="00367F2B" w:rsidRDefault="000A656E" w:rsidP="000A656E">
      <w:pPr>
        <w:adjustRightInd w:val="0"/>
        <w:spacing w:before="220"/>
        <w:ind w:firstLine="540"/>
        <w:jc w:val="both"/>
        <w:rPr>
          <w:sz w:val="24"/>
          <w:szCs w:val="24"/>
        </w:rPr>
      </w:pPr>
      <w:r w:rsidRPr="00367F2B">
        <w:rPr>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A656E" w:rsidRPr="00367F2B" w:rsidRDefault="000A656E" w:rsidP="000A656E">
      <w:pPr>
        <w:adjustRightInd w:val="0"/>
        <w:spacing w:before="220"/>
        <w:ind w:firstLine="540"/>
        <w:jc w:val="both"/>
        <w:rPr>
          <w:sz w:val="24"/>
          <w:szCs w:val="24"/>
        </w:rPr>
      </w:pPr>
      <w:r w:rsidRPr="00367F2B">
        <w:rPr>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A656E" w:rsidRPr="00367F2B" w:rsidRDefault="000A656E" w:rsidP="000A656E">
      <w:pPr>
        <w:adjustRightInd w:val="0"/>
        <w:spacing w:before="220"/>
        <w:ind w:firstLine="540"/>
        <w:jc w:val="both"/>
        <w:rPr>
          <w:sz w:val="24"/>
          <w:szCs w:val="24"/>
        </w:rPr>
      </w:pPr>
      <w:r w:rsidRPr="00367F2B">
        <w:rPr>
          <w:sz w:val="24"/>
          <w:szCs w:val="24"/>
        </w:rPr>
        <w:t>3.6.6. Аукцион проводится в следующем порядке:</w:t>
      </w:r>
    </w:p>
    <w:p w:rsidR="000A656E" w:rsidRPr="00367F2B" w:rsidRDefault="000A656E" w:rsidP="000A656E">
      <w:pPr>
        <w:adjustRightInd w:val="0"/>
        <w:spacing w:before="220"/>
        <w:ind w:firstLine="540"/>
        <w:jc w:val="both"/>
        <w:rPr>
          <w:sz w:val="24"/>
          <w:szCs w:val="24"/>
        </w:rPr>
      </w:pPr>
      <w:r w:rsidRPr="00367F2B">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A656E" w:rsidRPr="00367F2B" w:rsidRDefault="000A656E" w:rsidP="000A656E">
      <w:pPr>
        <w:adjustRightInd w:val="0"/>
        <w:spacing w:before="220"/>
        <w:ind w:firstLine="540"/>
        <w:jc w:val="both"/>
        <w:rPr>
          <w:sz w:val="24"/>
          <w:szCs w:val="24"/>
        </w:rPr>
      </w:pPr>
      <w:r w:rsidRPr="00367F2B">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A656E" w:rsidRPr="00367F2B" w:rsidRDefault="000A656E" w:rsidP="000A656E">
      <w:pPr>
        <w:adjustRightInd w:val="0"/>
        <w:spacing w:before="220"/>
        <w:ind w:firstLine="540"/>
        <w:jc w:val="both"/>
        <w:rPr>
          <w:sz w:val="24"/>
          <w:szCs w:val="24"/>
        </w:rPr>
      </w:pPr>
      <w:r w:rsidRPr="00367F2B">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A656E" w:rsidRPr="00367F2B" w:rsidRDefault="000A656E" w:rsidP="000A656E">
      <w:pPr>
        <w:adjustRightInd w:val="0"/>
        <w:spacing w:before="220"/>
        <w:ind w:firstLine="540"/>
        <w:jc w:val="both"/>
        <w:rPr>
          <w:sz w:val="24"/>
          <w:szCs w:val="24"/>
        </w:rPr>
      </w:pPr>
      <w:r w:rsidRPr="00367F2B">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A656E" w:rsidRPr="00367F2B" w:rsidRDefault="000A656E" w:rsidP="000A656E">
      <w:pPr>
        <w:adjustRightInd w:val="0"/>
        <w:spacing w:before="220"/>
        <w:ind w:firstLine="540"/>
        <w:jc w:val="both"/>
        <w:rPr>
          <w:sz w:val="24"/>
          <w:szCs w:val="24"/>
        </w:rPr>
      </w:pPr>
      <w:r w:rsidRPr="00367F2B">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w:t>
      </w:r>
      <w:r w:rsidRPr="00367F2B">
        <w:rPr>
          <w:sz w:val="24"/>
          <w:szCs w:val="24"/>
        </w:rPr>
        <w:lastRenderedPageBreak/>
        <w:t>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A656E" w:rsidRPr="00367F2B" w:rsidRDefault="000A656E" w:rsidP="000A656E">
      <w:pPr>
        <w:adjustRightInd w:val="0"/>
        <w:spacing w:before="220"/>
        <w:ind w:firstLine="540"/>
        <w:jc w:val="both"/>
        <w:rPr>
          <w:sz w:val="24"/>
          <w:szCs w:val="24"/>
        </w:rPr>
      </w:pPr>
      <w:bookmarkStart w:id="64" w:name="Par821"/>
      <w:bookmarkEnd w:id="64"/>
      <w:r w:rsidRPr="00367F2B">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A656E" w:rsidRPr="00367F2B" w:rsidRDefault="000A656E" w:rsidP="000A656E">
      <w:pPr>
        <w:adjustRightInd w:val="0"/>
        <w:spacing w:before="220"/>
        <w:ind w:firstLine="540"/>
        <w:jc w:val="both"/>
        <w:rPr>
          <w:sz w:val="24"/>
          <w:szCs w:val="24"/>
        </w:rPr>
      </w:pPr>
      <w:r w:rsidRPr="00367F2B">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A656E" w:rsidRPr="00367F2B" w:rsidRDefault="000A656E" w:rsidP="000A656E">
      <w:pPr>
        <w:adjustRightInd w:val="0"/>
        <w:spacing w:before="220"/>
        <w:ind w:firstLine="540"/>
        <w:jc w:val="both"/>
        <w:rPr>
          <w:sz w:val="24"/>
          <w:szCs w:val="24"/>
        </w:rPr>
      </w:pPr>
      <w:r w:rsidRPr="00367F2B">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A656E" w:rsidRPr="00367F2B" w:rsidRDefault="000A656E" w:rsidP="000A656E">
      <w:pPr>
        <w:adjustRightInd w:val="0"/>
        <w:spacing w:before="220"/>
        <w:ind w:firstLine="540"/>
        <w:jc w:val="both"/>
        <w:rPr>
          <w:sz w:val="24"/>
          <w:szCs w:val="24"/>
        </w:rPr>
      </w:pPr>
      <w:r w:rsidRPr="00367F2B">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0A656E" w:rsidRPr="00367F2B" w:rsidRDefault="000A656E" w:rsidP="000A656E">
      <w:pPr>
        <w:adjustRightInd w:val="0"/>
        <w:spacing w:before="220"/>
        <w:ind w:firstLine="540"/>
        <w:jc w:val="both"/>
        <w:rPr>
          <w:sz w:val="24"/>
          <w:szCs w:val="24"/>
        </w:rPr>
      </w:pPr>
      <w:r w:rsidRPr="00367F2B">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0A656E" w:rsidRPr="00367F2B" w:rsidRDefault="000A656E" w:rsidP="000A656E">
      <w:pPr>
        <w:adjustRightInd w:val="0"/>
        <w:spacing w:before="220"/>
        <w:ind w:firstLine="540"/>
        <w:jc w:val="both"/>
        <w:rPr>
          <w:sz w:val="24"/>
          <w:szCs w:val="24"/>
        </w:rPr>
      </w:pPr>
      <w:r w:rsidRPr="00367F2B">
        <w:rPr>
          <w:sz w:val="24"/>
          <w:szCs w:val="24"/>
        </w:rPr>
        <w:t>3.6.10. Протокол проведения аукциона должен содержать сведения, указанные в п. 1.7.4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предмета и номер аукциона (лота);</w:t>
      </w:r>
    </w:p>
    <w:p w:rsidR="000A656E" w:rsidRPr="00367F2B" w:rsidRDefault="000A656E" w:rsidP="000A656E">
      <w:pPr>
        <w:adjustRightInd w:val="0"/>
        <w:spacing w:before="220"/>
        <w:ind w:firstLine="540"/>
        <w:jc w:val="both"/>
        <w:rPr>
          <w:sz w:val="24"/>
          <w:szCs w:val="24"/>
        </w:rPr>
      </w:pPr>
      <w:r w:rsidRPr="00367F2B">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A656E" w:rsidRPr="00367F2B" w:rsidRDefault="000A656E" w:rsidP="000A656E">
      <w:pPr>
        <w:adjustRightInd w:val="0"/>
        <w:spacing w:before="220"/>
        <w:ind w:firstLine="540"/>
        <w:jc w:val="both"/>
        <w:rPr>
          <w:sz w:val="24"/>
          <w:szCs w:val="24"/>
        </w:rPr>
      </w:pPr>
      <w:r w:rsidRPr="00367F2B">
        <w:rPr>
          <w:sz w:val="24"/>
          <w:szCs w:val="24"/>
        </w:rPr>
        <w:t>4) начальную (максимальную) цену договора (цену лота);</w:t>
      </w:r>
    </w:p>
    <w:p w:rsidR="000A656E" w:rsidRPr="00367F2B" w:rsidRDefault="000A656E" w:rsidP="000A656E">
      <w:pPr>
        <w:adjustRightInd w:val="0"/>
        <w:spacing w:before="220"/>
        <w:ind w:firstLine="540"/>
        <w:jc w:val="both"/>
        <w:rPr>
          <w:sz w:val="24"/>
          <w:szCs w:val="24"/>
        </w:rPr>
      </w:pPr>
      <w:r w:rsidRPr="00367F2B">
        <w:rPr>
          <w:sz w:val="24"/>
          <w:szCs w:val="24"/>
        </w:rPr>
        <w:t>5) последнее и предпоследнее предложения о цене договора.</w:t>
      </w:r>
    </w:p>
    <w:p w:rsidR="000A656E" w:rsidRPr="00367F2B" w:rsidRDefault="000A656E" w:rsidP="000A656E">
      <w:pPr>
        <w:adjustRightInd w:val="0"/>
        <w:spacing w:before="220"/>
        <w:ind w:firstLine="540"/>
        <w:jc w:val="both"/>
        <w:rPr>
          <w:sz w:val="24"/>
          <w:szCs w:val="24"/>
        </w:rPr>
      </w:pPr>
      <w:r w:rsidRPr="00367F2B">
        <w:rPr>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A656E" w:rsidRPr="00367F2B" w:rsidRDefault="000A656E" w:rsidP="000A656E">
      <w:pPr>
        <w:adjustRightInd w:val="0"/>
        <w:spacing w:before="220"/>
        <w:ind w:firstLine="540"/>
        <w:jc w:val="both"/>
        <w:rPr>
          <w:sz w:val="24"/>
          <w:szCs w:val="24"/>
        </w:rPr>
      </w:pPr>
      <w:r w:rsidRPr="00367F2B">
        <w:rPr>
          <w:sz w:val="24"/>
          <w:szCs w:val="24"/>
        </w:rPr>
        <w:t>3.6.12. Протокол проведения аукциона размещается Заказчиком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lastRenderedPageBreak/>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bookmarkStart w:id="65" w:name="Par509"/>
      <w:bookmarkEnd w:id="65"/>
      <w:r w:rsidRPr="00367F2B">
        <w:rPr>
          <w:b/>
          <w:sz w:val="24"/>
          <w:szCs w:val="24"/>
        </w:rPr>
        <w:t>4. Закупка путем проведения открытого запроса предложений</w:t>
      </w:r>
    </w:p>
    <w:p w:rsidR="000A656E" w:rsidRPr="00367F2B" w:rsidRDefault="000A656E" w:rsidP="000A656E">
      <w:pPr>
        <w:adjustRightInd w:val="0"/>
        <w:jc w:val="both"/>
        <w:rPr>
          <w:b/>
          <w:sz w:val="24"/>
          <w:szCs w:val="24"/>
        </w:rPr>
      </w:pPr>
    </w:p>
    <w:p w:rsidR="000A656E" w:rsidRPr="00367F2B" w:rsidRDefault="000A656E" w:rsidP="000A656E">
      <w:pPr>
        <w:adjustRightInd w:val="0"/>
        <w:jc w:val="center"/>
        <w:outlineLvl w:val="1"/>
        <w:rPr>
          <w:b/>
          <w:sz w:val="24"/>
          <w:szCs w:val="24"/>
        </w:rPr>
      </w:pPr>
      <w:bookmarkStart w:id="66" w:name="Par840"/>
      <w:bookmarkEnd w:id="66"/>
      <w:r w:rsidRPr="00367F2B">
        <w:rPr>
          <w:b/>
          <w:sz w:val="24"/>
          <w:szCs w:val="24"/>
        </w:rPr>
        <w:t>4.1. Открытый запрос предложений</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4.1.1. Открытый запрос предложений (далее - запрос предложений) - открытая конкурентная процедура закупки.</w:t>
      </w:r>
    </w:p>
    <w:p w:rsidR="000A656E" w:rsidRPr="00367F2B" w:rsidRDefault="000A656E" w:rsidP="000A656E">
      <w:pPr>
        <w:adjustRightInd w:val="0"/>
        <w:spacing w:before="220"/>
        <w:ind w:firstLine="540"/>
        <w:jc w:val="both"/>
        <w:rPr>
          <w:sz w:val="24"/>
          <w:szCs w:val="24"/>
        </w:rPr>
      </w:pPr>
      <w:r w:rsidRPr="00367F2B">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0A656E" w:rsidRPr="00367F2B" w:rsidRDefault="000A656E" w:rsidP="000A656E">
      <w:pPr>
        <w:adjustRightInd w:val="0"/>
        <w:spacing w:before="220"/>
        <w:ind w:firstLine="540"/>
        <w:jc w:val="both"/>
        <w:rPr>
          <w:sz w:val="24"/>
          <w:szCs w:val="24"/>
        </w:rPr>
      </w:pPr>
      <w:r w:rsidRPr="00367F2B">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0A656E" w:rsidRPr="00367F2B" w:rsidRDefault="000A656E" w:rsidP="000A656E">
      <w:pPr>
        <w:adjustRightInd w:val="0"/>
        <w:spacing w:before="220"/>
        <w:ind w:firstLine="540"/>
        <w:jc w:val="both"/>
        <w:rPr>
          <w:sz w:val="24"/>
          <w:szCs w:val="24"/>
        </w:rPr>
      </w:pPr>
      <w:r w:rsidRPr="00367F2B">
        <w:rPr>
          <w:sz w:val="24"/>
          <w:szCs w:val="24"/>
        </w:rPr>
        <w:t>2) Заказчик планирует заключить договор в целях проведения научных исследований, экспериментов, разработок;</w:t>
      </w:r>
    </w:p>
    <w:p w:rsidR="000A656E" w:rsidRPr="00367F2B" w:rsidRDefault="000A656E" w:rsidP="000A656E">
      <w:pPr>
        <w:adjustRightInd w:val="0"/>
        <w:spacing w:before="220"/>
        <w:ind w:firstLine="540"/>
        <w:jc w:val="both"/>
        <w:rPr>
          <w:sz w:val="24"/>
          <w:szCs w:val="24"/>
        </w:rPr>
      </w:pPr>
      <w:r w:rsidRPr="00367F2B">
        <w:rPr>
          <w:sz w:val="24"/>
          <w:szCs w:val="24"/>
        </w:rPr>
        <w:t>3) Заказчик планирует заключить кредитный договор.</w:t>
      </w:r>
    </w:p>
    <w:p w:rsidR="000A656E" w:rsidRPr="00367F2B" w:rsidRDefault="000A656E" w:rsidP="000A656E">
      <w:pPr>
        <w:adjustRightInd w:val="0"/>
        <w:spacing w:before="220"/>
        <w:ind w:firstLine="540"/>
        <w:jc w:val="both"/>
        <w:rPr>
          <w:sz w:val="24"/>
          <w:szCs w:val="24"/>
        </w:rPr>
      </w:pPr>
      <w:r w:rsidRPr="00367F2B">
        <w:rPr>
          <w:sz w:val="24"/>
          <w:szCs w:val="24"/>
        </w:rPr>
        <w:t>4.1.3. Отбор предложений осуществляется на основании критериев, указанных в документации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A656E" w:rsidRPr="00367F2B" w:rsidRDefault="000A656E" w:rsidP="000A656E">
      <w:pPr>
        <w:adjustRightInd w:val="0"/>
        <w:spacing w:before="220"/>
        <w:ind w:firstLine="540"/>
        <w:jc w:val="both"/>
        <w:rPr>
          <w:sz w:val="24"/>
          <w:szCs w:val="24"/>
        </w:rPr>
      </w:pPr>
      <w:r w:rsidRPr="00367F2B">
        <w:rPr>
          <w:sz w:val="24"/>
          <w:szCs w:val="24"/>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0A656E" w:rsidRPr="00367F2B" w:rsidRDefault="000A656E" w:rsidP="000A656E">
      <w:pPr>
        <w:adjustRightInd w:val="0"/>
        <w:spacing w:before="220"/>
        <w:ind w:firstLine="540"/>
        <w:jc w:val="both"/>
        <w:rPr>
          <w:sz w:val="24"/>
          <w:szCs w:val="24"/>
        </w:rPr>
      </w:pPr>
      <w:bookmarkStart w:id="67" w:name="Par850"/>
      <w:bookmarkEnd w:id="67"/>
      <w:r w:rsidRPr="00367F2B">
        <w:rPr>
          <w:sz w:val="24"/>
          <w:szCs w:val="24"/>
        </w:rPr>
        <w:t>4.1.6. Решение об отказе от проведения запроса предложений размещается в ЕИС в день принятия такого решения.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8" w:name="Par859"/>
      <w:bookmarkEnd w:id="68"/>
    </w:p>
    <w:p w:rsidR="000A656E" w:rsidRPr="00367F2B" w:rsidRDefault="000A656E" w:rsidP="000A656E">
      <w:pPr>
        <w:adjustRightInd w:val="0"/>
        <w:jc w:val="center"/>
        <w:outlineLvl w:val="1"/>
        <w:rPr>
          <w:b/>
          <w:sz w:val="24"/>
          <w:szCs w:val="24"/>
        </w:rPr>
      </w:pPr>
      <w:r w:rsidRPr="00367F2B">
        <w:rPr>
          <w:b/>
          <w:sz w:val="24"/>
          <w:szCs w:val="24"/>
        </w:rPr>
        <w:t>4.2. Извещение о проведении запроса предложений</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К извещению о запросе предложений должен прилагаться проект договора, являющийся неотъемлемой частью извещения.</w:t>
      </w:r>
    </w:p>
    <w:p w:rsidR="000A656E" w:rsidRPr="00367F2B" w:rsidRDefault="000A656E" w:rsidP="000A656E">
      <w:pPr>
        <w:adjustRightInd w:val="0"/>
        <w:spacing w:before="220"/>
        <w:ind w:firstLine="540"/>
        <w:jc w:val="both"/>
        <w:rPr>
          <w:sz w:val="24"/>
          <w:szCs w:val="24"/>
        </w:rPr>
      </w:pPr>
      <w:r w:rsidRPr="00367F2B">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A656E" w:rsidRPr="00367F2B" w:rsidRDefault="000A656E" w:rsidP="000A656E">
      <w:pPr>
        <w:adjustRightInd w:val="0"/>
        <w:spacing w:before="220"/>
        <w:ind w:firstLine="540"/>
        <w:jc w:val="both"/>
        <w:rPr>
          <w:sz w:val="24"/>
          <w:szCs w:val="24"/>
        </w:rPr>
      </w:pPr>
      <w:r w:rsidRPr="00367F2B">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w:t>
      </w:r>
      <w:r w:rsidRPr="00367F2B">
        <w:rPr>
          <w:sz w:val="24"/>
          <w:szCs w:val="24"/>
        </w:rPr>
        <w:lastRenderedPageBreak/>
        <w:t>оставаться не менее половины срока подачи заявок на участие в конкурентной закупке, установленного в п. 4.1.5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69" w:name="Par877"/>
      <w:bookmarkEnd w:id="69"/>
      <w:r w:rsidRPr="00367F2B">
        <w:rPr>
          <w:b/>
          <w:sz w:val="24"/>
          <w:szCs w:val="24"/>
        </w:rPr>
        <w:t>4.3. Документация о проведении запроса предложений</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4.3.1. Документация о проведении запроса предложений должна содержать сведения, установленные п. 1.8.2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A656E" w:rsidRPr="00367F2B" w:rsidRDefault="000A656E" w:rsidP="000A656E">
      <w:pPr>
        <w:adjustRightInd w:val="0"/>
        <w:spacing w:before="220"/>
        <w:ind w:firstLine="540"/>
        <w:jc w:val="both"/>
        <w:rPr>
          <w:sz w:val="24"/>
          <w:szCs w:val="24"/>
        </w:rPr>
      </w:pPr>
      <w:bookmarkStart w:id="70" w:name="Par882"/>
      <w:bookmarkEnd w:id="70"/>
      <w:r w:rsidRPr="00367F2B">
        <w:rPr>
          <w:sz w:val="24"/>
          <w:szCs w:val="24"/>
        </w:rPr>
        <w:t>4.3.3. Критериями оценки заявок на участие в запросе предложений могут быть:</w:t>
      </w:r>
    </w:p>
    <w:p w:rsidR="000A656E" w:rsidRPr="00367F2B" w:rsidRDefault="000A656E" w:rsidP="000A656E">
      <w:pPr>
        <w:adjustRightInd w:val="0"/>
        <w:spacing w:before="220"/>
        <w:ind w:firstLine="540"/>
        <w:jc w:val="both"/>
        <w:rPr>
          <w:sz w:val="24"/>
          <w:szCs w:val="24"/>
        </w:rPr>
      </w:pPr>
      <w:r w:rsidRPr="00367F2B">
        <w:rPr>
          <w:sz w:val="24"/>
          <w:szCs w:val="24"/>
        </w:rPr>
        <w:t>1) цена;</w:t>
      </w:r>
    </w:p>
    <w:p w:rsidR="000A656E" w:rsidRPr="00367F2B" w:rsidRDefault="000A656E" w:rsidP="000A656E">
      <w:pPr>
        <w:adjustRightInd w:val="0"/>
        <w:spacing w:before="220"/>
        <w:ind w:firstLine="540"/>
        <w:jc w:val="both"/>
        <w:rPr>
          <w:sz w:val="24"/>
          <w:szCs w:val="24"/>
        </w:rPr>
      </w:pPr>
      <w:r w:rsidRPr="00367F2B">
        <w:rPr>
          <w:sz w:val="24"/>
          <w:szCs w:val="24"/>
        </w:rPr>
        <w:t>2) качественные и (или) функциональные характеристики (потребительские свойства) товара, качество работ, услуг;</w:t>
      </w:r>
    </w:p>
    <w:p w:rsidR="000A656E" w:rsidRPr="00367F2B" w:rsidRDefault="000A656E" w:rsidP="000A656E">
      <w:pPr>
        <w:adjustRightInd w:val="0"/>
        <w:spacing w:before="220"/>
        <w:ind w:firstLine="540"/>
        <w:jc w:val="both"/>
        <w:rPr>
          <w:sz w:val="24"/>
          <w:szCs w:val="24"/>
        </w:rPr>
      </w:pPr>
      <w:r w:rsidRPr="00367F2B">
        <w:rPr>
          <w:sz w:val="24"/>
          <w:szCs w:val="24"/>
        </w:rPr>
        <w:t>3) расходы на эксплуатацию товара;</w:t>
      </w:r>
    </w:p>
    <w:p w:rsidR="000A656E" w:rsidRPr="00367F2B" w:rsidRDefault="000A656E" w:rsidP="000A656E">
      <w:pPr>
        <w:adjustRightInd w:val="0"/>
        <w:spacing w:before="220"/>
        <w:ind w:firstLine="540"/>
        <w:jc w:val="both"/>
        <w:rPr>
          <w:sz w:val="24"/>
          <w:szCs w:val="24"/>
        </w:rPr>
      </w:pPr>
      <w:r w:rsidRPr="00367F2B">
        <w:rPr>
          <w:sz w:val="24"/>
          <w:szCs w:val="24"/>
        </w:rPr>
        <w:t>4) расходы на техническое обслуживание товара;</w:t>
      </w:r>
    </w:p>
    <w:p w:rsidR="000A656E" w:rsidRPr="00367F2B" w:rsidRDefault="000A656E" w:rsidP="000A656E">
      <w:pPr>
        <w:adjustRightInd w:val="0"/>
        <w:spacing w:before="220"/>
        <w:ind w:firstLine="540"/>
        <w:jc w:val="both"/>
        <w:rPr>
          <w:sz w:val="24"/>
          <w:szCs w:val="24"/>
        </w:rPr>
      </w:pPr>
      <w:r w:rsidRPr="00367F2B">
        <w:rPr>
          <w:sz w:val="24"/>
          <w:szCs w:val="24"/>
        </w:rPr>
        <w:t>5) сроки (периоды) поставки товара, выполнения работ, оказания услуг;</w:t>
      </w:r>
    </w:p>
    <w:p w:rsidR="000A656E" w:rsidRPr="00367F2B" w:rsidRDefault="000A656E" w:rsidP="000A656E">
      <w:pPr>
        <w:adjustRightInd w:val="0"/>
        <w:spacing w:before="220"/>
        <w:ind w:firstLine="540"/>
        <w:jc w:val="both"/>
        <w:rPr>
          <w:sz w:val="24"/>
          <w:szCs w:val="24"/>
        </w:rPr>
      </w:pPr>
      <w:r w:rsidRPr="00367F2B">
        <w:rPr>
          <w:sz w:val="24"/>
          <w:szCs w:val="24"/>
        </w:rPr>
        <w:t>6) срок, на который предоставляются гарантии качества товара, работ, услуг;</w:t>
      </w:r>
    </w:p>
    <w:p w:rsidR="000A656E" w:rsidRPr="00367F2B" w:rsidRDefault="000A656E" w:rsidP="000A656E">
      <w:pPr>
        <w:adjustRightInd w:val="0"/>
        <w:spacing w:before="220"/>
        <w:ind w:firstLine="540"/>
        <w:jc w:val="both"/>
        <w:rPr>
          <w:sz w:val="24"/>
          <w:szCs w:val="24"/>
        </w:rPr>
      </w:pPr>
      <w:r w:rsidRPr="00367F2B">
        <w:rPr>
          <w:sz w:val="24"/>
          <w:szCs w:val="24"/>
        </w:rPr>
        <w:t>7) деловая репутация участника закупок;</w:t>
      </w:r>
    </w:p>
    <w:p w:rsidR="000A656E" w:rsidRPr="00367F2B" w:rsidRDefault="000A656E" w:rsidP="000A656E">
      <w:pPr>
        <w:adjustRightInd w:val="0"/>
        <w:spacing w:before="220"/>
        <w:ind w:firstLine="540"/>
        <w:jc w:val="both"/>
        <w:rPr>
          <w:sz w:val="24"/>
          <w:szCs w:val="24"/>
        </w:rPr>
      </w:pPr>
      <w:r w:rsidRPr="00367F2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A656E" w:rsidRPr="00367F2B" w:rsidRDefault="000A656E" w:rsidP="000A656E">
      <w:pPr>
        <w:adjustRightInd w:val="0"/>
        <w:spacing w:before="220"/>
        <w:ind w:firstLine="540"/>
        <w:jc w:val="both"/>
        <w:rPr>
          <w:sz w:val="24"/>
          <w:szCs w:val="24"/>
        </w:rPr>
      </w:pPr>
      <w:r w:rsidRPr="00367F2B">
        <w:rPr>
          <w:sz w:val="24"/>
          <w:szCs w:val="24"/>
        </w:rPr>
        <w:t>9) квалификация участника закупки;</w:t>
      </w:r>
    </w:p>
    <w:p w:rsidR="000A656E" w:rsidRPr="00367F2B" w:rsidRDefault="000A656E" w:rsidP="000A656E">
      <w:pPr>
        <w:adjustRightInd w:val="0"/>
        <w:spacing w:before="220"/>
        <w:ind w:firstLine="540"/>
        <w:jc w:val="both"/>
        <w:rPr>
          <w:sz w:val="24"/>
          <w:szCs w:val="24"/>
        </w:rPr>
      </w:pPr>
      <w:r w:rsidRPr="00367F2B">
        <w:rPr>
          <w:sz w:val="24"/>
          <w:szCs w:val="24"/>
        </w:rPr>
        <w:t>10) квалификация работников участника закупки.</w:t>
      </w:r>
    </w:p>
    <w:p w:rsidR="000A656E" w:rsidRPr="00367F2B" w:rsidRDefault="000A656E" w:rsidP="000A656E">
      <w:pPr>
        <w:adjustRightInd w:val="0"/>
        <w:spacing w:before="220"/>
        <w:ind w:firstLine="540"/>
        <w:jc w:val="both"/>
        <w:rPr>
          <w:sz w:val="24"/>
          <w:szCs w:val="24"/>
        </w:rPr>
      </w:pPr>
      <w:r w:rsidRPr="00367F2B">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0A656E" w:rsidRPr="00367F2B" w:rsidRDefault="000A656E" w:rsidP="000A656E">
      <w:pPr>
        <w:adjustRightInd w:val="0"/>
        <w:spacing w:before="220"/>
        <w:ind w:firstLine="540"/>
        <w:jc w:val="both"/>
        <w:rPr>
          <w:sz w:val="24"/>
          <w:szCs w:val="24"/>
        </w:rPr>
      </w:pPr>
      <w:r w:rsidRPr="00367F2B">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A656E" w:rsidRPr="00367F2B" w:rsidRDefault="000A656E" w:rsidP="000A656E">
      <w:pPr>
        <w:adjustRightInd w:val="0"/>
        <w:spacing w:before="220"/>
        <w:ind w:firstLine="540"/>
        <w:jc w:val="both"/>
        <w:rPr>
          <w:sz w:val="24"/>
          <w:szCs w:val="24"/>
        </w:rPr>
      </w:pPr>
      <w:r w:rsidRPr="00367F2B">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0A656E" w:rsidRPr="00367F2B" w:rsidRDefault="000A656E" w:rsidP="000A656E">
      <w:pPr>
        <w:adjustRightInd w:val="0"/>
        <w:jc w:val="center"/>
        <w:outlineLvl w:val="1"/>
        <w:rPr>
          <w:b/>
          <w:sz w:val="24"/>
          <w:szCs w:val="24"/>
        </w:rPr>
      </w:pPr>
      <w:bookmarkStart w:id="71" w:name="Par897"/>
      <w:bookmarkEnd w:id="71"/>
    </w:p>
    <w:p w:rsidR="000A656E" w:rsidRPr="00367F2B" w:rsidRDefault="000A656E" w:rsidP="000A656E">
      <w:pPr>
        <w:adjustRightInd w:val="0"/>
        <w:jc w:val="center"/>
        <w:outlineLvl w:val="1"/>
        <w:rPr>
          <w:b/>
          <w:sz w:val="24"/>
          <w:szCs w:val="24"/>
        </w:rPr>
      </w:pPr>
      <w:r w:rsidRPr="00367F2B">
        <w:rPr>
          <w:b/>
          <w:sz w:val="24"/>
          <w:szCs w:val="24"/>
        </w:rPr>
        <w:t>4.4. Порядок подачи заявок на участие в запросе предложений</w:t>
      </w:r>
    </w:p>
    <w:p w:rsidR="000A656E" w:rsidRPr="00367F2B" w:rsidRDefault="000A656E" w:rsidP="000A656E">
      <w:pPr>
        <w:adjustRightInd w:val="0"/>
        <w:spacing w:before="220"/>
        <w:ind w:firstLine="539"/>
        <w:jc w:val="both"/>
        <w:rPr>
          <w:sz w:val="24"/>
          <w:szCs w:val="24"/>
        </w:rPr>
      </w:pPr>
      <w:r w:rsidRPr="00367F2B">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A656E" w:rsidRPr="00367F2B" w:rsidRDefault="000A656E" w:rsidP="000A656E">
      <w:pPr>
        <w:adjustRightInd w:val="0"/>
        <w:spacing w:before="220"/>
        <w:ind w:firstLine="539"/>
        <w:jc w:val="both"/>
        <w:rPr>
          <w:sz w:val="24"/>
          <w:szCs w:val="24"/>
        </w:rPr>
      </w:pPr>
      <w:r w:rsidRPr="00367F2B">
        <w:rPr>
          <w:sz w:val="24"/>
          <w:szCs w:val="24"/>
        </w:rPr>
        <w:lastRenderedPageBreak/>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A656E" w:rsidRPr="00367F2B" w:rsidRDefault="000A656E" w:rsidP="000A656E">
      <w:pPr>
        <w:adjustRightInd w:val="0"/>
        <w:spacing w:before="220"/>
        <w:ind w:firstLine="540"/>
        <w:jc w:val="both"/>
        <w:rPr>
          <w:sz w:val="24"/>
          <w:szCs w:val="24"/>
        </w:rPr>
      </w:pPr>
      <w:r w:rsidRPr="00367F2B">
        <w:rPr>
          <w:sz w:val="24"/>
          <w:szCs w:val="24"/>
        </w:rPr>
        <w:t>4.4.2. Заявка на участие в запросе предложений должна включать:</w:t>
      </w:r>
    </w:p>
    <w:p w:rsidR="000A656E" w:rsidRPr="00367F2B" w:rsidRDefault="000A656E" w:rsidP="000A656E">
      <w:pPr>
        <w:adjustRightInd w:val="0"/>
        <w:spacing w:before="220"/>
        <w:ind w:firstLine="540"/>
        <w:jc w:val="both"/>
        <w:rPr>
          <w:sz w:val="24"/>
          <w:szCs w:val="24"/>
        </w:rPr>
      </w:pPr>
      <w:r w:rsidRPr="00367F2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A656E" w:rsidRPr="00367F2B" w:rsidRDefault="000A656E" w:rsidP="000A656E">
      <w:pPr>
        <w:adjustRightInd w:val="0"/>
        <w:spacing w:before="220"/>
        <w:ind w:firstLine="540"/>
        <w:jc w:val="both"/>
        <w:rPr>
          <w:sz w:val="24"/>
          <w:szCs w:val="24"/>
        </w:rPr>
      </w:pPr>
      <w:r w:rsidRPr="00367F2B">
        <w:rPr>
          <w:sz w:val="24"/>
          <w:szCs w:val="24"/>
        </w:rPr>
        <w:t>2) копии учредительных документов (для юридических лиц);</w:t>
      </w:r>
    </w:p>
    <w:p w:rsidR="000A656E" w:rsidRPr="00367F2B" w:rsidRDefault="000A656E" w:rsidP="000A656E">
      <w:pPr>
        <w:adjustRightInd w:val="0"/>
        <w:spacing w:before="220"/>
        <w:ind w:firstLine="540"/>
        <w:jc w:val="both"/>
        <w:rPr>
          <w:sz w:val="24"/>
          <w:szCs w:val="24"/>
        </w:rPr>
      </w:pPr>
      <w:r w:rsidRPr="00367F2B">
        <w:rPr>
          <w:sz w:val="24"/>
          <w:szCs w:val="24"/>
        </w:rPr>
        <w:t>3) копии документов, удостоверяющих личность (для физических лиц);</w:t>
      </w:r>
    </w:p>
    <w:p w:rsidR="000A656E" w:rsidRPr="00367F2B" w:rsidRDefault="000A656E" w:rsidP="000A656E">
      <w:pPr>
        <w:adjustRightInd w:val="0"/>
        <w:spacing w:before="220"/>
        <w:ind w:firstLine="540"/>
        <w:jc w:val="both"/>
        <w:rPr>
          <w:sz w:val="24"/>
          <w:szCs w:val="24"/>
        </w:rPr>
      </w:pPr>
      <w:r w:rsidRPr="00367F2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A656E" w:rsidRPr="00367F2B" w:rsidRDefault="000A656E" w:rsidP="000A656E">
      <w:pPr>
        <w:adjustRightInd w:val="0"/>
        <w:spacing w:before="220"/>
        <w:ind w:firstLine="540"/>
        <w:jc w:val="both"/>
        <w:rPr>
          <w:sz w:val="24"/>
          <w:szCs w:val="24"/>
        </w:rPr>
      </w:pPr>
      <w:r w:rsidRPr="00367F2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A656E" w:rsidRPr="00367F2B" w:rsidRDefault="000A656E" w:rsidP="000A656E">
      <w:pPr>
        <w:adjustRightInd w:val="0"/>
        <w:spacing w:before="220"/>
        <w:ind w:firstLine="540"/>
        <w:jc w:val="both"/>
        <w:rPr>
          <w:sz w:val="24"/>
          <w:szCs w:val="24"/>
        </w:rPr>
      </w:pPr>
      <w:r w:rsidRPr="00367F2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A656E" w:rsidRPr="00367F2B" w:rsidRDefault="000A656E" w:rsidP="000A656E">
      <w:pPr>
        <w:adjustRightInd w:val="0"/>
        <w:spacing w:before="220"/>
        <w:ind w:firstLine="540"/>
        <w:jc w:val="both"/>
        <w:rPr>
          <w:sz w:val="24"/>
          <w:szCs w:val="24"/>
        </w:rPr>
      </w:pPr>
      <w:r w:rsidRPr="00367F2B">
        <w:rPr>
          <w:sz w:val="24"/>
          <w:szCs w:val="24"/>
        </w:rPr>
        <w:t>8) документ, декларирующий следующее:</w:t>
      </w:r>
    </w:p>
    <w:p w:rsidR="000A656E" w:rsidRPr="00367F2B" w:rsidRDefault="000A656E" w:rsidP="000A656E">
      <w:pPr>
        <w:adjustRightInd w:val="0"/>
        <w:spacing w:before="220"/>
        <w:ind w:firstLine="540"/>
        <w:jc w:val="both"/>
        <w:rPr>
          <w:sz w:val="24"/>
          <w:szCs w:val="24"/>
        </w:rPr>
      </w:pPr>
      <w:r w:rsidRPr="00367F2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A656E" w:rsidRPr="00367F2B" w:rsidRDefault="000A656E" w:rsidP="000A656E">
      <w:pPr>
        <w:adjustRightInd w:val="0"/>
        <w:spacing w:before="220"/>
        <w:ind w:firstLine="540"/>
        <w:jc w:val="both"/>
        <w:rPr>
          <w:sz w:val="24"/>
          <w:szCs w:val="24"/>
        </w:rPr>
      </w:pPr>
      <w:r w:rsidRPr="00367F2B">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A656E" w:rsidRPr="00367F2B" w:rsidRDefault="000A656E" w:rsidP="000A656E">
      <w:pPr>
        <w:adjustRightInd w:val="0"/>
        <w:spacing w:before="220"/>
        <w:ind w:firstLine="540"/>
        <w:jc w:val="both"/>
        <w:rPr>
          <w:sz w:val="24"/>
          <w:szCs w:val="24"/>
        </w:rPr>
      </w:pPr>
      <w:r w:rsidRPr="00367F2B">
        <w:rPr>
          <w:sz w:val="24"/>
          <w:szCs w:val="24"/>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A656E" w:rsidRPr="00367F2B" w:rsidRDefault="000A656E" w:rsidP="000A656E">
      <w:pPr>
        <w:adjustRightInd w:val="0"/>
        <w:spacing w:before="220"/>
        <w:ind w:firstLine="540"/>
        <w:jc w:val="both"/>
        <w:rPr>
          <w:sz w:val="24"/>
          <w:szCs w:val="24"/>
        </w:rPr>
      </w:pPr>
      <w:r w:rsidRPr="00367F2B">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A656E" w:rsidRPr="00367F2B" w:rsidRDefault="000A656E" w:rsidP="000A656E">
      <w:pPr>
        <w:adjustRightInd w:val="0"/>
        <w:spacing w:before="220"/>
        <w:ind w:firstLine="540"/>
        <w:jc w:val="both"/>
        <w:rPr>
          <w:sz w:val="24"/>
          <w:szCs w:val="24"/>
        </w:rPr>
      </w:pPr>
      <w:r w:rsidRPr="00367F2B">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A656E" w:rsidRPr="00367F2B" w:rsidRDefault="000A656E" w:rsidP="000A656E">
      <w:pPr>
        <w:adjustRightInd w:val="0"/>
        <w:spacing w:before="220"/>
        <w:ind w:firstLine="540"/>
        <w:jc w:val="both"/>
        <w:rPr>
          <w:sz w:val="24"/>
          <w:szCs w:val="24"/>
        </w:rPr>
      </w:pPr>
      <w:r w:rsidRPr="00367F2B">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A656E" w:rsidRPr="00367F2B" w:rsidRDefault="000A656E" w:rsidP="000A656E">
      <w:pPr>
        <w:adjustRightInd w:val="0"/>
        <w:spacing w:before="220"/>
        <w:ind w:firstLine="540"/>
        <w:jc w:val="both"/>
        <w:rPr>
          <w:sz w:val="24"/>
          <w:szCs w:val="24"/>
        </w:rPr>
      </w:pPr>
      <w:r w:rsidRPr="00367F2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A656E" w:rsidRPr="00367F2B" w:rsidRDefault="000A656E" w:rsidP="000A656E">
      <w:pPr>
        <w:adjustRightInd w:val="0"/>
        <w:spacing w:before="220"/>
        <w:ind w:firstLine="540"/>
        <w:jc w:val="both"/>
        <w:rPr>
          <w:sz w:val="24"/>
          <w:szCs w:val="24"/>
        </w:rPr>
      </w:pPr>
      <w:r w:rsidRPr="00367F2B">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0A656E" w:rsidRPr="00367F2B" w:rsidRDefault="000A656E" w:rsidP="000A656E">
      <w:pPr>
        <w:adjustRightInd w:val="0"/>
        <w:spacing w:before="220"/>
        <w:ind w:firstLine="540"/>
        <w:jc w:val="both"/>
        <w:rPr>
          <w:sz w:val="24"/>
          <w:szCs w:val="24"/>
        </w:rPr>
      </w:pPr>
      <w:r w:rsidRPr="00367F2B">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14) другие документы в соответствии с требованиями настоящего Положения и документации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4.4.3. Заявка на участие в запросе предложений может содержать:</w:t>
      </w:r>
    </w:p>
    <w:p w:rsidR="000A656E" w:rsidRPr="00367F2B" w:rsidRDefault="000A656E" w:rsidP="000A656E">
      <w:pPr>
        <w:adjustRightInd w:val="0"/>
        <w:spacing w:before="220"/>
        <w:ind w:firstLine="540"/>
        <w:jc w:val="both"/>
        <w:rPr>
          <w:sz w:val="24"/>
          <w:szCs w:val="24"/>
        </w:rPr>
      </w:pPr>
      <w:r w:rsidRPr="00367F2B">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A656E" w:rsidRPr="00367F2B" w:rsidRDefault="000A656E" w:rsidP="000A656E">
      <w:pPr>
        <w:adjustRightInd w:val="0"/>
        <w:spacing w:before="220"/>
        <w:ind w:firstLine="540"/>
        <w:jc w:val="both"/>
        <w:rPr>
          <w:sz w:val="24"/>
          <w:szCs w:val="24"/>
        </w:rPr>
      </w:pPr>
      <w:r w:rsidRPr="00367F2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lastRenderedPageBreak/>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A656E" w:rsidRPr="00367F2B" w:rsidRDefault="000A656E" w:rsidP="000A656E">
      <w:pPr>
        <w:adjustRightInd w:val="0"/>
        <w:spacing w:before="220"/>
        <w:ind w:firstLine="540"/>
        <w:jc w:val="both"/>
        <w:rPr>
          <w:sz w:val="24"/>
          <w:szCs w:val="24"/>
        </w:rPr>
      </w:pPr>
      <w:r w:rsidRPr="00367F2B">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A656E" w:rsidRPr="00367F2B" w:rsidRDefault="000A656E" w:rsidP="000A656E">
      <w:pPr>
        <w:adjustRightInd w:val="0"/>
        <w:spacing w:before="220"/>
        <w:ind w:firstLine="540"/>
        <w:jc w:val="both"/>
        <w:rPr>
          <w:sz w:val="24"/>
          <w:szCs w:val="24"/>
        </w:rPr>
      </w:pPr>
      <w:r w:rsidRPr="00367F2B">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A656E" w:rsidRPr="00367F2B" w:rsidRDefault="000A656E" w:rsidP="000A656E">
      <w:pPr>
        <w:adjustRightInd w:val="0"/>
        <w:spacing w:before="220"/>
        <w:ind w:firstLine="540"/>
        <w:jc w:val="both"/>
        <w:rPr>
          <w:sz w:val="24"/>
          <w:szCs w:val="24"/>
        </w:rPr>
      </w:pPr>
      <w:r w:rsidRPr="00367F2B">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A656E" w:rsidRDefault="000A656E" w:rsidP="000A656E">
      <w:pPr>
        <w:adjustRightInd w:val="0"/>
        <w:spacing w:before="220"/>
        <w:ind w:firstLine="540"/>
        <w:jc w:val="both"/>
        <w:rPr>
          <w:sz w:val="24"/>
          <w:szCs w:val="24"/>
        </w:rPr>
      </w:pPr>
      <w:r w:rsidRPr="00367F2B">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A656E" w:rsidRPr="00367F2B" w:rsidRDefault="000A656E" w:rsidP="000A656E">
      <w:pPr>
        <w:adjustRightInd w:val="0"/>
        <w:spacing w:before="220"/>
        <w:ind w:firstLine="540"/>
        <w:jc w:val="both"/>
        <w:rPr>
          <w:sz w:val="24"/>
          <w:szCs w:val="24"/>
        </w:rPr>
      </w:pPr>
    </w:p>
    <w:p w:rsidR="000A656E" w:rsidRPr="00367F2B" w:rsidRDefault="000A656E" w:rsidP="000A656E">
      <w:pPr>
        <w:adjustRightInd w:val="0"/>
        <w:spacing w:before="220"/>
        <w:ind w:firstLine="540"/>
        <w:jc w:val="both"/>
        <w:rPr>
          <w:sz w:val="24"/>
          <w:szCs w:val="24"/>
        </w:rPr>
      </w:pPr>
      <w:r w:rsidRPr="00367F2B">
        <w:rPr>
          <w:sz w:val="24"/>
          <w:szCs w:val="24"/>
        </w:rPr>
        <w:t>В названном журнале указываются следующие сведения:</w:t>
      </w:r>
    </w:p>
    <w:p w:rsidR="000A656E" w:rsidRPr="00367F2B" w:rsidRDefault="000A656E" w:rsidP="000A656E">
      <w:pPr>
        <w:adjustRightInd w:val="0"/>
        <w:spacing w:before="220"/>
        <w:ind w:firstLine="540"/>
        <w:jc w:val="both"/>
        <w:rPr>
          <w:sz w:val="24"/>
          <w:szCs w:val="24"/>
        </w:rPr>
      </w:pPr>
      <w:r w:rsidRPr="00367F2B">
        <w:rPr>
          <w:sz w:val="24"/>
          <w:szCs w:val="24"/>
        </w:rPr>
        <w:t>1) регистрационный номер заявки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2) дата и время поступления конверта с заявкой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3) способ подачи заявки на участие в закупке (лично,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t>4) состояние конверта с заявкой: наличие повреждений, признаков вскрытия и т.п.</w:t>
      </w:r>
    </w:p>
    <w:p w:rsidR="000A656E" w:rsidRPr="00367F2B" w:rsidRDefault="000A656E" w:rsidP="000A656E">
      <w:pPr>
        <w:adjustRightInd w:val="0"/>
        <w:spacing w:before="220"/>
        <w:ind w:firstLine="540"/>
        <w:jc w:val="both"/>
        <w:rPr>
          <w:sz w:val="24"/>
          <w:szCs w:val="24"/>
        </w:rPr>
      </w:pPr>
      <w:r w:rsidRPr="00367F2B">
        <w:rPr>
          <w:sz w:val="24"/>
          <w:szCs w:val="24"/>
        </w:rPr>
        <w:t>Факт подачи заявки заверяется в журнале подписью секретаря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A656E" w:rsidRPr="00367F2B" w:rsidRDefault="000A656E" w:rsidP="000A656E">
      <w:pPr>
        <w:adjustRightInd w:val="0"/>
        <w:spacing w:before="220"/>
        <w:ind w:firstLine="540"/>
        <w:jc w:val="both"/>
        <w:rPr>
          <w:sz w:val="24"/>
          <w:szCs w:val="24"/>
        </w:rPr>
      </w:pPr>
      <w:r w:rsidRPr="00367F2B">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72" w:name="Par937"/>
      <w:bookmarkEnd w:id="72"/>
      <w:r w:rsidRPr="00367F2B">
        <w:rPr>
          <w:b/>
          <w:sz w:val="24"/>
          <w:szCs w:val="24"/>
        </w:rPr>
        <w:t>4.5. Порядок вскрытия конвертов с заявками на участие в запросе предложений</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A656E" w:rsidRPr="00367F2B" w:rsidRDefault="000A656E" w:rsidP="000A656E">
      <w:pPr>
        <w:adjustRightInd w:val="0"/>
        <w:spacing w:before="220"/>
        <w:ind w:firstLine="540"/>
        <w:jc w:val="both"/>
        <w:rPr>
          <w:sz w:val="24"/>
          <w:szCs w:val="24"/>
        </w:rPr>
      </w:pPr>
      <w:r w:rsidRPr="00367F2B">
        <w:rPr>
          <w:sz w:val="24"/>
          <w:szCs w:val="24"/>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A656E" w:rsidRPr="00367F2B" w:rsidRDefault="000A656E" w:rsidP="000A656E">
      <w:pPr>
        <w:adjustRightInd w:val="0"/>
        <w:spacing w:before="220"/>
        <w:ind w:firstLine="540"/>
        <w:jc w:val="both"/>
        <w:rPr>
          <w:sz w:val="24"/>
          <w:szCs w:val="24"/>
        </w:rPr>
      </w:pPr>
      <w:r w:rsidRPr="00367F2B">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2) наименование предмета и номер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3) состояние каждого конверта с заявкой: наличие либо отсутствие повреждений, признаков вскрытия и т.п.;</w:t>
      </w:r>
    </w:p>
    <w:p w:rsidR="000A656E" w:rsidRPr="00367F2B" w:rsidRDefault="000A656E" w:rsidP="000A656E">
      <w:pPr>
        <w:adjustRightInd w:val="0"/>
        <w:spacing w:before="220"/>
        <w:ind w:firstLine="540"/>
        <w:jc w:val="both"/>
        <w:rPr>
          <w:sz w:val="24"/>
          <w:szCs w:val="24"/>
        </w:rPr>
      </w:pPr>
      <w:r w:rsidRPr="00367F2B">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5) номер заявки, присвоенный секретарем комиссии по закупкам при ее получении;</w:t>
      </w:r>
    </w:p>
    <w:p w:rsidR="000A656E" w:rsidRPr="00367F2B" w:rsidRDefault="000A656E" w:rsidP="000A656E">
      <w:pPr>
        <w:adjustRightInd w:val="0"/>
        <w:spacing w:before="220"/>
        <w:ind w:firstLine="540"/>
        <w:jc w:val="both"/>
        <w:rPr>
          <w:sz w:val="24"/>
          <w:szCs w:val="24"/>
        </w:rPr>
      </w:pPr>
      <w:r w:rsidRPr="00367F2B">
        <w:rPr>
          <w:sz w:val="24"/>
          <w:szCs w:val="24"/>
        </w:rPr>
        <w:t>6) почтовый адрес, контактный телефон каждого участника закупки, конверт с заявкой которого вскрывается;</w:t>
      </w:r>
    </w:p>
    <w:p w:rsidR="000A656E" w:rsidRPr="00367F2B" w:rsidRDefault="000A656E" w:rsidP="000A656E">
      <w:pPr>
        <w:adjustRightInd w:val="0"/>
        <w:spacing w:before="220"/>
        <w:ind w:firstLine="540"/>
        <w:jc w:val="both"/>
        <w:rPr>
          <w:sz w:val="24"/>
          <w:szCs w:val="24"/>
        </w:rPr>
      </w:pPr>
      <w:r w:rsidRPr="00367F2B">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A656E" w:rsidRPr="00367F2B" w:rsidRDefault="000A656E" w:rsidP="000A656E">
      <w:pPr>
        <w:adjustRightInd w:val="0"/>
        <w:spacing w:before="220"/>
        <w:ind w:firstLine="540"/>
        <w:jc w:val="both"/>
        <w:rPr>
          <w:sz w:val="24"/>
          <w:szCs w:val="24"/>
        </w:rPr>
      </w:pPr>
      <w:r w:rsidRPr="00367F2B">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67F2B">
        <w:rPr>
          <w:sz w:val="24"/>
          <w:szCs w:val="24"/>
        </w:rPr>
        <w:t>пп</w:t>
      </w:r>
      <w:proofErr w:type="spellEnd"/>
      <w:r w:rsidRPr="00367F2B">
        <w:rPr>
          <w:sz w:val="24"/>
          <w:szCs w:val="24"/>
        </w:rPr>
        <w:t>. 1, 3 - 6 п. 4.3.3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A656E" w:rsidRPr="00367F2B" w:rsidRDefault="000A656E" w:rsidP="000A656E">
      <w:pPr>
        <w:adjustRightInd w:val="0"/>
        <w:spacing w:before="220"/>
        <w:ind w:firstLine="540"/>
        <w:jc w:val="both"/>
        <w:rPr>
          <w:sz w:val="24"/>
          <w:szCs w:val="24"/>
        </w:rPr>
      </w:pPr>
      <w:r w:rsidRPr="00367F2B">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A656E" w:rsidRPr="00367F2B" w:rsidRDefault="000A656E" w:rsidP="000A656E">
      <w:pPr>
        <w:adjustRightInd w:val="0"/>
        <w:jc w:val="center"/>
        <w:outlineLvl w:val="1"/>
        <w:rPr>
          <w:b/>
          <w:sz w:val="24"/>
          <w:szCs w:val="24"/>
        </w:rPr>
      </w:pPr>
      <w:bookmarkStart w:id="73" w:name="Par956"/>
      <w:bookmarkEnd w:id="73"/>
    </w:p>
    <w:p w:rsidR="000A656E" w:rsidRPr="00367F2B" w:rsidRDefault="000A656E" w:rsidP="000A656E">
      <w:pPr>
        <w:adjustRightInd w:val="0"/>
        <w:jc w:val="center"/>
        <w:outlineLvl w:val="1"/>
        <w:rPr>
          <w:b/>
          <w:sz w:val="24"/>
          <w:szCs w:val="24"/>
        </w:rPr>
      </w:pPr>
      <w:r w:rsidRPr="00367F2B">
        <w:rPr>
          <w:b/>
          <w:sz w:val="24"/>
          <w:szCs w:val="24"/>
        </w:rPr>
        <w:t xml:space="preserve">4.6. Порядок рассмотрения, оценки и сопоставления заявок </w:t>
      </w:r>
    </w:p>
    <w:p w:rsidR="000A656E" w:rsidRPr="00367F2B" w:rsidRDefault="000A656E" w:rsidP="000A656E">
      <w:pPr>
        <w:adjustRightInd w:val="0"/>
        <w:jc w:val="center"/>
        <w:rPr>
          <w:sz w:val="24"/>
          <w:szCs w:val="24"/>
        </w:rPr>
      </w:pPr>
      <w:r w:rsidRPr="00367F2B">
        <w:rPr>
          <w:b/>
          <w:sz w:val="24"/>
          <w:szCs w:val="24"/>
        </w:rPr>
        <w:t>на участие в запросе предложений</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0A656E" w:rsidRPr="00367F2B" w:rsidRDefault="000A656E" w:rsidP="000A656E">
      <w:pPr>
        <w:adjustRightInd w:val="0"/>
        <w:spacing w:before="220"/>
        <w:ind w:firstLine="540"/>
        <w:jc w:val="both"/>
        <w:rPr>
          <w:sz w:val="24"/>
          <w:szCs w:val="24"/>
        </w:rPr>
      </w:pPr>
      <w:r w:rsidRPr="00367F2B">
        <w:rPr>
          <w:sz w:val="24"/>
          <w:szCs w:val="24"/>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A656E" w:rsidRPr="00367F2B" w:rsidRDefault="000A656E" w:rsidP="000A656E">
      <w:pPr>
        <w:adjustRightInd w:val="0"/>
        <w:spacing w:before="220"/>
        <w:ind w:firstLine="540"/>
        <w:jc w:val="both"/>
        <w:rPr>
          <w:sz w:val="24"/>
          <w:szCs w:val="24"/>
        </w:rPr>
      </w:pPr>
      <w:r w:rsidRPr="00367F2B">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A656E" w:rsidRPr="00367F2B" w:rsidRDefault="000A656E" w:rsidP="000A656E">
      <w:pPr>
        <w:adjustRightInd w:val="0"/>
        <w:spacing w:before="220"/>
        <w:ind w:firstLine="540"/>
        <w:jc w:val="both"/>
        <w:rPr>
          <w:sz w:val="24"/>
          <w:szCs w:val="24"/>
        </w:rPr>
      </w:pPr>
      <w:r w:rsidRPr="00367F2B">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A656E" w:rsidRPr="00367F2B" w:rsidRDefault="000A656E" w:rsidP="000A656E">
      <w:pPr>
        <w:adjustRightInd w:val="0"/>
        <w:spacing w:before="220"/>
        <w:ind w:firstLine="540"/>
        <w:jc w:val="both"/>
        <w:rPr>
          <w:sz w:val="24"/>
          <w:szCs w:val="24"/>
        </w:rPr>
      </w:pPr>
      <w:r w:rsidRPr="00367F2B">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A656E" w:rsidRPr="00367F2B" w:rsidRDefault="000A656E" w:rsidP="000A656E">
      <w:pPr>
        <w:adjustRightInd w:val="0"/>
        <w:spacing w:before="220"/>
        <w:ind w:firstLine="540"/>
        <w:jc w:val="both"/>
        <w:rPr>
          <w:sz w:val="24"/>
          <w:szCs w:val="24"/>
        </w:rPr>
      </w:pPr>
      <w:r w:rsidRPr="00367F2B">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A656E" w:rsidRPr="00367F2B" w:rsidRDefault="000A656E" w:rsidP="000A656E">
      <w:pPr>
        <w:adjustRightInd w:val="0"/>
        <w:spacing w:before="220"/>
        <w:ind w:firstLine="540"/>
        <w:jc w:val="both"/>
        <w:rPr>
          <w:sz w:val="24"/>
          <w:szCs w:val="24"/>
        </w:rPr>
      </w:pPr>
      <w:r w:rsidRPr="00367F2B">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A656E" w:rsidRPr="00367F2B" w:rsidRDefault="000A656E" w:rsidP="000A656E">
      <w:pPr>
        <w:adjustRightInd w:val="0"/>
        <w:spacing w:before="220"/>
        <w:ind w:firstLine="540"/>
        <w:jc w:val="both"/>
        <w:rPr>
          <w:sz w:val="24"/>
          <w:szCs w:val="24"/>
        </w:rPr>
      </w:pPr>
      <w:r w:rsidRPr="00367F2B">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предмета и номер запроса предложений;</w:t>
      </w:r>
    </w:p>
    <w:p w:rsidR="000A656E" w:rsidRPr="00367F2B" w:rsidRDefault="000A656E" w:rsidP="000A656E">
      <w:pPr>
        <w:adjustRightInd w:val="0"/>
        <w:spacing w:before="220"/>
        <w:ind w:firstLine="540"/>
        <w:jc w:val="both"/>
        <w:rPr>
          <w:sz w:val="24"/>
          <w:szCs w:val="24"/>
        </w:rPr>
      </w:pPr>
      <w:r w:rsidRPr="00367F2B">
        <w:rPr>
          <w:sz w:val="24"/>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0A656E" w:rsidRPr="00367F2B" w:rsidRDefault="000A656E" w:rsidP="000A656E">
      <w:pPr>
        <w:adjustRightInd w:val="0"/>
        <w:spacing w:before="220"/>
        <w:ind w:firstLine="540"/>
        <w:jc w:val="both"/>
        <w:rPr>
          <w:sz w:val="24"/>
          <w:szCs w:val="24"/>
        </w:rPr>
      </w:pPr>
      <w:r w:rsidRPr="00367F2B">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A656E" w:rsidRPr="00367F2B" w:rsidRDefault="000A656E" w:rsidP="000A656E">
      <w:pPr>
        <w:adjustRightInd w:val="0"/>
        <w:spacing w:before="220"/>
        <w:ind w:firstLine="540"/>
        <w:jc w:val="both"/>
        <w:rPr>
          <w:sz w:val="24"/>
          <w:szCs w:val="24"/>
        </w:rPr>
      </w:pPr>
      <w:r w:rsidRPr="00367F2B">
        <w:rPr>
          <w:sz w:val="24"/>
          <w:szCs w:val="24"/>
        </w:rPr>
        <w:lastRenderedPageBreak/>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A656E" w:rsidRPr="00367F2B" w:rsidRDefault="000A656E" w:rsidP="000A656E">
      <w:pPr>
        <w:adjustRightInd w:val="0"/>
        <w:spacing w:before="220"/>
        <w:ind w:firstLine="540"/>
        <w:jc w:val="both"/>
        <w:rPr>
          <w:sz w:val="24"/>
          <w:szCs w:val="24"/>
        </w:rPr>
      </w:pPr>
      <w:r w:rsidRPr="00367F2B">
        <w:rPr>
          <w:sz w:val="24"/>
          <w:szCs w:val="24"/>
        </w:rPr>
        <w:t>Данный протокол составляется в одном экземпляре, который хранится у Заказчика не менее трех лет.</w:t>
      </w:r>
    </w:p>
    <w:p w:rsidR="000A656E" w:rsidRPr="00367F2B" w:rsidRDefault="000A656E" w:rsidP="000A656E">
      <w:pPr>
        <w:adjustRightInd w:val="0"/>
        <w:spacing w:before="220"/>
        <w:ind w:firstLine="540"/>
        <w:jc w:val="both"/>
        <w:rPr>
          <w:sz w:val="24"/>
          <w:szCs w:val="24"/>
        </w:rPr>
      </w:pPr>
      <w:r w:rsidRPr="00367F2B">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A656E" w:rsidRPr="00367F2B" w:rsidRDefault="000A656E" w:rsidP="000A656E">
      <w:pPr>
        <w:adjustRightInd w:val="0"/>
        <w:spacing w:before="220"/>
        <w:ind w:firstLine="540"/>
        <w:jc w:val="both"/>
        <w:rPr>
          <w:sz w:val="24"/>
          <w:szCs w:val="24"/>
        </w:rPr>
      </w:pPr>
      <w:r w:rsidRPr="00367F2B">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bookmarkStart w:id="74" w:name="Par981"/>
      <w:bookmarkEnd w:id="74"/>
      <w:r w:rsidRPr="00367F2B">
        <w:rPr>
          <w:b/>
          <w:sz w:val="24"/>
          <w:szCs w:val="24"/>
        </w:rPr>
        <w:t>5. Закупка путем проведения открытого запроса котировок</w:t>
      </w:r>
    </w:p>
    <w:p w:rsidR="000A656E" w:rsidRPr="00367F2B" w:rsidRDefault="000A656E" w:rsidP="000A656E">
      <w:pPr>
        <w:adjustRightInd w:val="0"/>
        <w:jc w:val="both"/>
        <w:rPr>
          <w:b/>
          <w:sz w:val="24"/>
          <w:szCs w:val="24"/>
        </w:rPr>
      </w:pPr>
    </w:p>
    <w:p w:rsidR="000A656E" w:rsidRPr="00367F2B" w:rsidRDefault="000A656E" w:rsidP="000A656E">
      <w:pPr>
        <w:adjustRightInd w:val="0"/>
        <w:jc w:val="center"/>
        <w:outlineLvl w:val="1"/>
        <w:rPr>
          <w:b/>
          <w:sz w:val="24"/>
          <w:szCs w:val="24"/>
        </w:rPr>
      </w:pPr>
      <w:bookmarkStart w:id="75" w:name="Par983"/>
      <w:bookmarkEnd w:id="75"/>
      <w:r w:rsidRPr="00367F2B">
        <w:rPr>
          <w:b/>
          <w:sz w:val="24"/>
          <w:szCs w:val="24"/>
        </w:rPr>
        <w:t>5.1. Открытый запрос котировок</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5.1.1. Открытый запрос котировок (далее - запрос котировок) - открытая конкурентная процедура закупки.</w:t>
      </w:r>
    </w:p>
    <w:p w:rsidR="000A656E" w:rsidRPr="00367F2B" w:rsidRDefault="000A656E" w:rsidP="000A656E">
      <w:pPr>
        <w:adjustRightInd w:val="0"/>
        <w:spacing w:before="220"/>
        <w:ind w:firstLine="540"/>
        <w:jc w:val="both"/>
        <w:rPr>
          <w:sz w:val="24"/>
          <w:szCs w:val="24"/>
        </w:rPr>
      </w:pPr>
      <w:r w:rsidRPr="00367F2B">
        <w:rPr>
          <w:sz w:val="24"/>
          <w:szCs w:val="24"/>
        </w:rPr>
        <w:t>5.1.2. Запрос котировок может проводиться, если начальная (максимальная) цена договора не превышает 500 тыс. руб.</w:t>
      </w:r>
    </w:p>
    <w:p w:rsidR="000A656E" w:rsidRPr="00367F2B" w:rsidRDefault="000A656E" w:rsidP="000A656E">
      <w:pPr>
        <w:adjustRightInd w:val="0"/>
        <w:spacing w:before="220"/>
        <w:ind w:firstLine="540"/>
        <w:jc w:val="both"/>
        <w:rPr>
          <w:sz w:val="24"/>
          <w:szCs w:val="24"/>
        </w:rPr>
      </w:pPr>
      <w:r w:rsidRPr="00367F2B">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0A656E" w:rsidRPr="00367F2B" w:rsidRDefault="000A656E" w:rsidP="000A656E">
      <w:pPr>
        <w:adjustRightInd w:val="0"/>
        <w:spacing w:before="220"/>
        <w:ind w:firstLine="540"/>
        <w:jc w:val="both"/>
        <w:rPr>
          <w:sz w:val="24"/>
          <w:szCs w:val="24"/>
        </w:rPr>
      </w:pPr>
      <w:r w:rsidRPr="00367F2B">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A656E" w:rsidRPr="00367F2B" w:rsidRDefault="000A656E" w:rsidP="000A656E">
      <w:pPr>
        <w:adjustRightInd w:val="0"/>
        <w:spacing w:before="220"/>
        <w:ind w:firstLine="540"/>
        <w:jc w:val="both"/>
        <w:rPr>
          <w:sz w:val="24"/>
          <w:szCs w:val="24"/>
        </w:rPr>
      </w:pPr>
      <w:r w:rsidRPr="00367F2B">
        <w:rPr>
          <w:sz w:val="24"/>
          <w:szCs w:val="24"/>
        </w:rPr>
        <w:t>5.1.4. При проведении запроса котировок Заказчик не составляет документацию о закупке.</w:t>
      </w:r>
    </w:p>
    <w:p w:rsidR="000A656E" w:rsidRPr="00367F2B" w:rsidRDefault="000A656E" w:rsidP="000A656E">
      <w:pPr>
        <w:adjustRightInd w:val="0"/>
        <w:spacing w:before="220"/>
        <w:ind w:firstLine="540"/>
        <w:jc w:val="both"/>
        <w:rPr>
          <w:sz w:val="24"/>
          <w:szCs w:val="24"/>
        </w:rPr>
      </w:pPr>
      <w:r w:rsidRPr="00367F2B">
        <w:rPr>
          <w:sz w:val="24"/>
          <w:szCs w:val="24"/>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76" w:name="Par992"/>
      <w:bookmarkEnd w:id="76"/>
      <w:r w:rsidRPr="00367F2B">
        <w:rPr>
          <w:b/>
          <w:sz w:val="24"/>
          <w:szCs w:val="24"/>
        </w:rPr>
        <w:t>5.2. Извещение о проведении запроса котировок</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5.2.1. В извещение о проведении запроса котировок должны быть включены сведения, указанные в п. п. 1.8.2, 1.8.7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0A656E" w:rsidRPr="00367F2B" w:rsidRDefault="000A656E" w:rsidP="000A656E">
      <w:pPr>
        <w:adjustRightInd w:val="0"/>
        <w:spacing w:before="220"/>
        <w:ind w:firstLine="540"/>
        <w:jc w:val="both"/>
        <w:rPr>
          <w:sz w:val="24"/>
          <w:szCs w:val="24"/>
        </w:rPr>
      </w:pPr>
      <w:bookmarkStart w:id="77" w:name="Par1006"/>
      <w:bookmarkEnd w:id="77"/>
      <w:r w:rsidRPr="00367F2B">
        <w:rPr>
          <w:sz w:val="24"/>
          <w:szCs w:val="24"/>
        </w:rPr>
        <w:lastRenderedPageBreak/>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A656E" w:rsidRPr="00367F2B" w:rsidRDefault="000A656E" w:rsidP="000A656E">
      <w:pPr>
        <w:adjustRightInd w:val="0"/>
        <w:spacing w:before="220"/>
        <w:ind w:firstLine="540"/>
        <w:jc w:val="both"/>
        <w:rPr>
          <w:sz w:val="24"/>
          <w:szCs w:val="24"/>
        </w:rPr>
      </w:pPr>
      <w:r w:rsidRPr="00367F2B">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78" w:name="Par1014"/>
      <w:bookmarkEnd w:id="78"/>
      <w:r w:rsidRPr="00367F2B">
        <w:rPr>
          <w:b/>
          <w:sz w:val="24"/>
          <w:szCs w:val="24"/>
        </w:rPr>
        <w:t>5.3. Порядок подачи заявок на участие в запросе котировок</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5.3.1. Заявка на участие в запросе котировок должна включать:</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0A656E" w:rsidRPr="00367F2B" w:rsidRDefault="000A656E" w:rsidP="000A656E">
      <w:pPr>
        <w:adjustRightInd w:val="0"/>
        <w:spacing w:before="220"/>
        <w:ind w:firstLine="540"/>
        <w:jc w:val="both"/>
        <w:rPr>
          <w:sz w:val="24"/>
          <w:szCs w:val="24"/>
        </w:rPr>
      </w:pPr>
      <w:r w:rsidRPr="00367F2B">
        <w:rPr>
          <w:sz w:val="24"/>
          <w:szCs w:val="24"/>
        </w:rPr>
        <w:t>2) копии учредительных документов участника закупок (для юридических лиц);</w:t>
      </w:r>
    </w:p>
    <w:p w:rsidR="000A656E" w:rsidRPr="00367F2B" w:rsidRDefault="000A656E" w:rsidP="000A656E">
      <w:pPr>
        <w:adjustRightInd w:val="0"/>
        <w:spacing w:before="220"/>
        <w:ind w:firstLine="540"/>
        <w:jc w:val="both"/>
        <w:rPr>
          <w:sz w:val="24"/>
          <w:szCs w:val="24"/>
        </w:rPr>
      </w:pPr>
      <w:r w:rsidRPr="00367F2B">
        <w:rPr>
          <w:sz w:val="24"/>
          <w:szCs w:val="24"/>
        </w:rPr>
        <w:t>3) копии документов, удостоверяющих личность (для физических лиц);</w:t>
      </w:r>
    </w:p>
    <w:p w:rsidR="000A656E" w:rsidRPr="00367F2B" w:rsidRDefault="000A656E" w:rsidP="000A656E">
      <w:pPr>
        <w:adjustRightInd w:val="0"/>
        <w:spacing w:before="220"/>
        <w:ind w:firstLine="540"/>
        <w:jc w:val="both"/>
        <w:rPr>
          <w:sz w:val="24"/>
          <w:szCs w:val="24"/>
        </w:rPr>
      </w:pPr>
      <w:r w:rsidRPr="00367F2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A656E" w:rsidRPr="00367F2B" w:rsidRDefault="000A656E" w:rsidP="000A656E">
      <w:pPr>
        <w:adjustRightInd w:val="0"/>
        <w:spacing w:before="220"/>
        <w:ind w:firstLine="540"/>
        <w:jc w:val="both"/>
        <w:rPr>
          <w:sz w:val="24"/>
          <w:szCs w:val="24"/>
        </w:rPr>
      </w:pPr>
      <w:r w:rsidRPr="00367F2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A656E" w:rsidRPr="00367F2B" w:rsidRDefault="000A656E" w:rsidP="000A656E">
      <w:pPr>
        <w:adjustRightInd w:val="0"/>
        <w:spacing w:before="220"/>
        <w:ind w:firstLine="540"/>
        <w:jc w:val="both"/>
        <w:rPr>
          <w:sz w:val="24"/>
          <w:szCs w:val="24"/>
        </w:rPr>
      </w:pPr>
      <w:r w:rsidRPr="00367F2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A656E" w:rsidRPr="00367F2B" w:rsidRDefault="000A656E" w:rsidP="000A656E">
      <w:pPr>
        <w:adjustRightInd w:val="0"/>
        <w:spacing w:before="220"/>
        <w:ind w:firstLine="540"/>
        <w:jc w:val="both"/>
        <w:rPr>
          <w:sz w:val="24"/>
          <w:szCs w:val="24"/>
        </w:rPr>
      </w:pPr>
      <w:r w:rsidRPr="00367F2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A656E" w:rsidRPr="00367F2B" w:rsidRDefault="000A656E" w:rsidP="000A656E">
      <w:pPr>
        <w:adjustRightInd w:val="0"/>
        <w:spacing w:before="220"/>
        <w:ind w:firstLine="540"/>
        <w:jc w:val="both"/>
        <w:rPr>
          <w:sz w:val="24"/>
          <w:szCs w:val="24"/>
        </w:rPr>
      </w:pPr>
      <w:r w:rsidRPr="00367F2B">
        <w:rPr>
          <w:sz w:val="24"/>
          <w:szCs w:val="24"/>
        </w:rPr>
        <w:lastRenderedPageBreak/>
        <w:t>8) документ, декларирующий следующее:</w:t>
      </w:r>
    </w:p>
    <w:p w:rsidR="000A656E" w:rsidRPr="00367F2B" w:rsidRDefault="000A656E" w:rsidP="000A656E">
      <w:pPr>
        <w:adjustRightInd w:val="0"/>
        <w:spacing w:before="220"/>
        <w:ind w:firstLine="540"/>
        <w:jc w:val="both"/>
        <w:rPr>
          <w:sz w:val="24"/>
          <w:szCs w:val="24"/>
        </w:rPr>
      </w:pPr>
      <w:r w:rsidRPr="00367F2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A656E" w:rsidRPr="00367F2B" w:rsidRDefault="000A656E" w:rsidP="000A656E">
      <w:pPr>
        <w:adjustRightInd w:val="0"/>
        <w:spacing w:before="220"/>
        <w:ind w:firstLine="540"/>
        <w:jc w:val="both"/>
        <w:rPr>
          <w:sz w:val="24"/>
          <w:szCs w:val="24"/>
        </w:rPr>
      </w:pPr>
      <w:r w:rsidRPr="00367F2B">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A656E" w:rsidRPr="00367F2B" w:rsidRDefault="000A656E" w:rsidP="000A656E">
      <w:pPr>
        <w:adjustRightInd w:val="0"/>
        <w:spacing w:before="220"/>
        <w:ind w:firstLine="540"/>
        <w:jc w:val="both"/>
        <w:rPr>
          <w:sz w:val="24"/>
          <w:szCs w:val="24"/>
        </w:rPr>
      </w:pPr>
      <w:r w:rsidRPr="00367F2B">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A656E" w:rsidRPr="00367F2B" w:rsidRDefault="000A656E" w:rsidP="000A656E">
      <w:pPr>
        <w:adjustRightInd w:val="0"/>
        <w:spacing w:before="220"/>
        <w:ind w:firstLine="540"/>
        <w:jc w:val="both"/>
        <w:rPr>
          <w:sz w:val="24"/>
          <w:szCs w:val="24"/>
        </w:rPr>
      </w:pPr>
      <w:r w:rsidRPr="00367F2B">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A656E" w:rsidRPr="00367F2B" w:rsidRDefault="000A656E" w:rsidP="000A656E">
      <w:pPr>
        <w:adjustRightInd w:val="0"/>
        <w:spacing w:before="220"/>
        <w:ind w:firstLine="540"/>
        <w:jc w:val="both"/>
        <w:rPr>
          <w:sz w:val="24"/>
          <w:szCs w:val="24"/>
        </w:rPr>
      </w:pPr>
      <w:r w:rsidRPr="00367F2B">
        <w:rPr>
          <w:sz w:val="24"/>
          <w:szCs w:val="24"/>
        </w:rPr>
        <w:t>9) предложение о цене договора;</w:t>
      </w:r>
    </w:p>
    <w:p w:rsidR="000A656E" w:rsidRPr="00367F2B" w:rsidRDefault="000A656E" w:rsidP="000A656E">
      <w:pPr>
        <w:adjustRightInd w:val="0"/>
        <w:spacing w:before="220"/>
        <w:ind w:firstLine="540"/>
        <w:jc w:val="both"/>
        <w:rPr>
          <w:sz w:val="24"/>
          <w:szCs w:val="24"/>
        </w:rPr>
      </w:pPr>
      <w:r w:rsidRPr="00367F2B">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A656E" w:rsidRPr="00367F2B" w:rsidRDefault="000A656E" w:rsidP="000A656E">
      <w:pPr>
        <w:adjustRightInd w:val="0"/>
        <w:spacing w:before="220"/>
        <w:ind w:firstLine="540"/>
        <w:jc w:val="both"/>
        <w:rPr>
          <w:sz w:val="24"/>
          <w:szCs w:val="24"/>
        </w:rPr>
      </w:pPr>
      <w:r w:rsidRPr="00367F2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A656E" w:rsidRPr="00367F2B" w:rsidRDefault="000A656E" w:rsidP="000A656E">
      <w:pPr>
        <w:adjustRightInd w:val="0"/>
        <w:spacing w:before="220"/>
        <w:ind w:firstLine="540"/>
        <w:jc w:val="both"/>
        <w:rPr>
          <w:sz w:val="24"/>
          <w:szCs w:val="24"/>
        </w:rPr>
      </w:pPr>
      <w:r w:rsidRPr="00367F2B">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14) иные документы в соответствии с требованиями настоящего Положения и извещением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w:t>
      </w:r>
      <w:r w:rsidRPr="00367F2B">
        <w:rPr>
          <w:sz w:val="24"/>
          <w:szCs w:val="24"/>
        </w:rPr>
        <w:lastRenderedPageBreak/>
        <w:t>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A656E" w:rsidRPr="00367F2B" w:rsidRDefault="000A656E" w:rsidP="000A656E">
      <w:pPr>
        <w:adjustRightInd w:val="0"/>
        <w:spacing w:before="220"/>
        <w:ind w:firstLine="540"/>
        <w:jc w:val="both"/>
        <w:rPr>
          <w:sz w:val="24"/>
          <w:szCs w:val="24"/>
        </w:rPr>
      </w:pPr>
      <w:r w:rsidRPr="00367F2B">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A656E" w:rsidRPr="00367F2B" w:rsidRDefault="000A656E" w:rsidP="000A656E">
      <w:pPr>
        <w:adjustRightInd w:val="0"/>
        <w:spacing w:before="220"/>
        <w:ind w:firstLine="540"/>
        <w:jc w:val="both"/>
        <w:rPr>
          <w:sz w:val="24"/>
          <w:szCs w:val="24"/>
        </w:rPr>
      </w:pPr>
      <w:r w:rsidRPr="00367F2B">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A656E" w:rsidRPr="00367F2B" w:rsidRDefault="000A656E" w:rsidP="000A656E">
      <w:pPr>
        <w:adjustRightInd w:val="0"/>
        <w:spacing w:before="220"/>
        <w:ind w:firstLine="540"/>
        <w:jc w:val="both"/>
        <w:rPr>
          <w:sz w:val="24"/>
          <w:szCs w:val="24"/>
        </w:rPr>
      </w:pPr>
      <w:r w:rsidRPr="00367F2B">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A656E" w:rsidRPr="00367F2B" w:rsidRDefault="000A656E" w:rsidP="000A656E">
      <w:pPr>
        <w:adjustRightInd w:val="0"/>
        <w:spacing w:before="220"/>
        <w:ind w:firstLine="540"/>
        <w:jc w:val="both"/>
        <w:rPr>
          <w:sz w:val="24"/>
          <w:szCs w:val="24"/>
        </w:rPr>
      </w:pPr>
      <w:r w:rsidRPr="00367F2B">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A656E" w:rsidRPr="00367F2B" w:rsidRDefault="000A656E" w:rsidP="000A656E">
      <w:pPr>
        <w:adjustRightInd w:val="0"/>
        <w:spacing w:before="220"/>
        <w:ind w:firstLine="540"/>
        <w:jc w:val="both"/>
        <w:rPr>
          <w:sz w:val="24"/>
          <w:szCs w:val="24"/>
        </w:rPr>
      </w:pPr>
      <w:r w:rsidRPr="00367F2B">
        <w:rPr>
          <w:sz w:val="24"/>
          <w:szCs w:val="24"/>
        </w:rPr>
        <w:t>В названном журнале указываются следующие сведения:</w:t>
      </w:r>
    </w:p>
    <w:p w:rsidR="000A656E" w:rsidRPr="00367F2B" w:rsidRDefault="000A656E" w:rsidP="000A656E">
      <w:pPr>
        <w:adjustRightInd w:val="0"/>
        <w:spacing w:before="220"/>
        <w:ind w:firstLine="540"/>
        <w:jc w:val="both"/>
        <w:rPr>
          <w:sz w:val="24"/>
          <w:szCs w:val="24"/>
        </w:rPr>
      </w:pPr>
      <w:r w:rsidRPr="00367F2B">
        <w:rPr>
          <w:sz w:val="24"/>
          <w:szCs w:val="24"/>
        </w:rPr>
        <w:t>1) регистрационный номер заявки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2) дата и время поступления конверта с заявкой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3) способ подачи заявки (лично, посредством почтовой связи);</w:t>
      </w:r>
    </w:p>
    <w:p w:rsidR="000A656E" w:rsidRPr="00367F2B" w:rsidRDefault="000A656E" w:rsidP="000A656E">
      <w:pPr>
        <w:adjustRightInd w:val="0"/>
        <w:spacing w:before="220"/>
        <w:ind w:firstLine="540"/>
        <w:jc w:val="both"/>
        <w:rPr>
          <w:sz w:val="24"/>
          <w:szCs w:val="24"/>
        </w:rPr>
      </w:pPr>
      <w:r w:rsidRPr="00367F2B">
        <w:rPr>
          <w:sz w:val="24"/>
          <w:szCs w:val="24"/>
        </w:rPr>
        <w:t>4) состояние конверта с заявкой: наличие повреждений, признаков вскрытия и т.д.</w:t>
      </w:r>
    </w:p>
    <w:p w:rsidR="000A656E" w:rsidRPr="00367F2B" w:rsidRDefault="000A656E" w:rsidP="000A656E">
      <w:pPr>
        <w:adjustRightInd w:val="0"/>
        <w:spacing w:before="220"/>
        <w:ind w:firstLine="540"/>
        <w:jc w:val="both"/>
        <w:rPr>
          <w:sz w:val="24"/>
          <w:szCs w:val="24"/>
        </w:rPr>
      </w:pPr>
      <w:r w:rsidRPr="00367F2B">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A656E" w:rsidRPr="00367F2B" w:rsidRDefault="000A656E" w:rsidP="000A656E">
      <w:pPr>
        <w:adjustRightInd w:val="0"/>
        <w:spacing w:before="220"/>
        <w:ind w:firstLine="540"/>
        <w:jc w:val="both"/>
        <w:rPr>
          <w:sz w:val="24"/>
          <w:szCs w:val="24"/>
        </w:rPr>
      </w:pPr>
      <w:r w:rsidRPr="00367F2B">
        <w:rPr>
          <w:sz w:val="24"/>
          <w:szCs w:val="24"/>
        </w:rPr>
        <w:t>5.3.7. Прием заявок на участие в запросе котировок прекращается непосредственно перед вскрытием конвертов с такими заявками.</w:t>
      </w:r>
    </w:p>
    <w:p w:rsidR="000A656E" w:rsidRPr="00367F2B" w:rsidRDefault="000A656E" w:rsidP="000A656E">
      <w:pPr>
        <w:adjustRightInd w:val="0"/>
        <w:spacing w:before="220"/>
        <w:ind w:firstLine="540"/>
        <w:jc w:val="both"/>
        <w:rPr>
          <w:sz w:val="24"/>
          <w:szCs w:val="24"/>
        </w:rPr>
      </w:pPr>
      <w:r w:rsidRPr="00367F2B">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79" w:name="Par1044"/>
      <w:bookmarkEnd w:id="79"/>
      <w:r w:rsidRPr="00367F2B">
        <w:rPr>
          <w:b/>
          <w:sz w:val="24"/>
          <w:szCs w:val="24"/>
        </w:rPr>
        <w:t xml:space="preserve">5.4. Порядок вскрытия конвертов, рассмотрения и </w:t>
      </w:r>
    </w:p>
    <w:p w:rsidR="000A656E" w:rsidRPr="00367F2B" w:rsidRDefault="000A656E" w:rsidP="000A656E">
      <w:pPr>
        <w:pStyle w:val="13"/>
        <w:jc w:val="center"/>
        <w:rPr>
          <w:rFonts w:ascii="Times New Roman" w:hAnsi="Times New Roman"/>
          <w:sz w:val="24"/>
          <w:szCs w:val="24"/>
        </w:rPr>
      </w:pPr>
      <w:r w:rsidRPr="00367F2B">
        <w:rPr>
          <w:rFonts w:ascii="Times New Roman" w:hAnsi="Times New Roman"/>
          <w:b/>
          <w:sz w:val="24"/>
          <w:szCs w:val="24"/>
        </w:rPr>
        <w:t>оценки заявок на участие в запросе котировок</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0A656E" w:rsidRPr="00367F2B" w:rsidRDefault="000A656E" w:rsidP="000A656E">
      <w:pPr>
        <w:adjustRightInd w:val="0"/>
        <w:spacing w:before="220"/>
        <w:ind w:firstLine="540"/>
        <w:jc w:val="both"/>
        <w:rPr>
          <w:sz w:val="24"/>
          <w:szCs w:val="24"/>
        </w:rPr>
      </w:pPr>
      <w:r w:rsidRPr="00367F2B">
        <w:rPr>
          <w:sz w:val="24"/>
          <w:szCs w:val="24"/>
        </w:rPr>
        <w:t>1) фамилии, имена, отчества, должности членов комиссии по закупкам;</w:t>
      </w:r>
    </w:p>
    <w:p w:rsidR="000A656E" w:rsidRPr="00367F2B" w:rsidRDefault="000A656E" w:rsidP="000A656E">
      <w:pPr>
        <w:adjustRightInd w:val="0"/>
        <w:spacing w:before="220"/>
        <w:ind w:firstLine="540"/>
        <w:jc w:val="both"/>
        <w:rPr>
          <w:sz w:val="24"/>
          <w:szCs w:val="24"/>
        </w:rPr>
      </w:pPr>
      <w:r w:rsidRPr="00367F2B">
        <w:rPr>
          <w:sz w:val="24"/>
          <w:szCs w:val="24"/>
        </w:rPr>
        <w:t>2) наименование предмета и номер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lastRenderedPageBreak/>
        <w:t>3) информацию о состоянии каждого конверта с заявкой: наличие либо отсутствие повреждений, признаков вскрытия и т.д.;</w:t>
      </w:r>
    </w:p>
    <w:p w:rsidR="000A656E" w:rsidRPr="00367F2B" w:rsidRDefault="000A656E" w:rsidP="000A656E">
      <w:pPr>
        <w:adjustRightInd w:val="0"/>
        <w:spacing w:before="220"/>
        <w:ind w:firstLine="540"/>
        <w:jc w:val="both"/>
        <w:rPr>
          <w:sz w:val="24"/>
          <w:szCs w:val="24"/>
        </w:rPr>
      </w:pPr>
      <w:r w:rsidRPr="00367F2B">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5) номер заявки, присвоенный секретарем комиссии по закупкам при ее получении;</w:t>
      </w:r>
    </w:p>
    <w:p w:rsidR="000A656E" w:rsidRPr="00367F2B" w:rsidRDefault="000A656E" w:rsidP="000A656E">
      <w:pPr>
        <w:adjustRightInd w:val="0"/>
        <w:spacing w:before="220"/>
        <w:ind w:firstLine="540"/>
        <w:jc w:val="both"/>
        <w:rPr>
          <w:sz w:val="24"/>
          <w:szCs w:val="24"/>
        </w:rPr>
      </w:pPr>
      <w:r w:rsidRPr="00367F2B">
        <w:rPr>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A656E" w:rsidRPr="00367F2B" w:rsidRDefault="000A656E" w:rsidP="000A656E">
      <w:pPr>
        <w:adjustRightInd w:val="0"/>
        <w:spacing w:before="220"/>
        <w:ind w:firstLine="540"/>
        <w:jc w:val="both"/>
        <w:rPr>
          <w:sz w:val="24"/>
          <w:szCs w:val="24"/>
        </w:rPr>
      </w:pPr>
      <w:r w:rsidRPr="00367F2B">
        <w:rPr>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A656E" w:rsidRPr="00367F2B" w:rsidRDefault="000A656E" w:rsidP="000A656E">
      <w:pPr>
        <w:adjustRightInd w:val="0"/>
        <w:spacing w:before="220"/>
        <w:ind w:firstLine="540"/>
        <w:jc w:val="both"/>
        <w:rPr>
          <w:sz w:val="24"/>
          <w:szCs w:val="24"/>
        </w:rPr>
      </w:pPr>
      <w:r w:rsidRPr="00367F2B">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A656E" w:rsidRPr="00367F2B" w:rsidRDefault="000A656E" w:rsidP="000A656E">
      <w:pPr>
        <w:adjustRightInd w:val="0"/>
        <w:spacing w:before="220"/>
        <w:ind w:firstLine="540"/>
        <w:jc w:val="both"/>
        <w:rPr>
          <w:sz w:val="24"/>
          <w:szCs w:val="24"/>
        </w:rPr>
      </w:pPr>
      <w:r w:rsidRPr="00367F2B">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A656E" w:rsidRPr="00367F2B" w:rsidRDefault="000A656E" w:rsidP="000A656E">
      <w:pPr>
        <w:adjustRightInd w:val="0"/>
        <w:spacing w:before="220"/>
        <w:ind w:firstLine="540"/>
        <w:jc w:val="both"/>
        <w:rPr>
          <w:sz w:val="24"/>
          <w:szCs w:val="24"/>
        </w:rPr>
      </w:pPr>
      <w:r w:rsidRPr="00367F2B">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A656E" w:rsidRPr="00367F2B" w:rsidRDefault="000A656E" w:rsidP="000A656E">
      <w:pPr>
        <w:adjustRightInd w:val="0"/>
        <w:spacing w:before="220"/>
        <w:ind w:firstLine="540"/>
        <w:jc w:val="both"/>
        <w:rPr>
          <w:sz w:val="24"/>
          <w:szCs w:val="24"/>
        </w:rPr>
      </w:pPr>
      <w:r w:rsidRPr="00367F2B">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A656E" w:rsidRPr="00367F2B" w:rsidRDefault="000A656E" w:rsidP="000A656E">
      <w:pPr>
        <w:adjustRightInd w:val="0"/>
        <w:spacing w:before="220"/>
        <w:ind w:firstLine="540"/>
        <w:jc w:val="both"/>
        <w:rPr>
          <w:sz w:val="24"/>
          <w:szCs w:val="24"/>
        </w:rPr>
      </w:pPr>
      <w:r w:rsidRPr="00367F2B">
        <w:rPr>
          <w:sz w:val="24"/>
          <w:szCs w:val="24"/>
        </w:rPr>
        <w:t>5.4.6. Комиссия по закупкам вправе осуществлять аудиозапись вскрытия конвертов с заявками на участие в запросе котировок.</w:t>
      </w:r>
    </w:p>
    <w:p w:rsidR="000A656E" w:rsidRPr="00367F2B" w:rsidRDefault="000A656E" w:rsidP="000A656E">
      <w:pPr>
        <w:adjustRightInd w:val="0"/>
        <w:spacing w:before="220"/>
        <w:ind w:firstLine="540"/>
        <w:jc w:val="both"/>
        <w:rPr>
          <w:sz w:val="24"/>
          <w:szCs w:val="24"/>
        </w:rPr>
      </w:pPr>
      <w:r w:rsidRPr="00367F2B">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A656E" w:rsidRPr="00367F2B" w:rsidRDefault="000A656E" w:rsidP="000A656E">
      <w:pPr>
        <w:adjustRightInd w:val="0"/>
        <w:spacing w:before="220"/>
        <w:ind w:firstLine="540"/>
        <w:jc w:val="both"/>
        <w:rPr>
          <w:sz w:val="24"/>
          <w:szCs w:val="24"/>
        </w:rPr>
      </w:pPr>
      <w:r w:rsidRPr="00367F2B">
        <w:rPr>
          <w:sz w:val="24"/>
          <w:szCs w:val="24"/>
        </w:rPr>
        <w:lastRenderedPageBreak/>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A656E" w:rsidRPr="00367F2B" w:rsidRDefault="000A656E" w:rsidP="000A656E">
      <w:pPr>
        <w:pStyle w:val="13"/>
        <w:spacing w:before="220"/>
        <w:ind w:firstLine="567"/>
        <w:jc w:val="both"/>
        <w:rPr>
          <w:rFonts w:ascii="Times New Roman" w:hAnsi="Times New Roman"/>
          <w:sz w:val="24"/>
          <w:szCs w:val="24"/>
        </w:rPr>
      </w:pPr>
      <w:r w:rsidRPr="00367F2B">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A656E" w:rsidRPr="00367F2B" w:rsidRDefault="000A656E" w:rsidP="000A656E">
      <w:pPr>
        <w:adjustRightInd w:val="0"/>
        <w:spacing w:before="220"/>
        <w:ind w:firstLine="540"/>
        <w:jc w:val="both"/>
        <w:rPr>
          <w:sz w:val="24"/>
          <w:szCs w:val="24"/>
        </w:rPr>
      </w:pPr>
    </w:p>
    <w:p w:rsidR="000A656E" w:rsidRPr="00367F2B" w:rsidRDefault="000A656E" w:rsidP="000A656E">
      <w:pPr>
        <w:adjustRightInd w:val="0"/>
        <w:jc w:val="center"/>
        <w:outlineLvl w:val="0"/>
        <w:rPr>
          <w:b/>
          <w:sz w:val="24"/>
          <w:szCs w:val="24"/>
        </w:rPr>
      </w:pPr>
      <w:r w:rsidRPr="00367F2B">
        <w:rPr>
          <w:b/>
          <w:sz w:val="24"/>
          <w:szCs w:val="24"/>
        </w:rPr>
        <w:t>6. Закупка в электронной форме</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A656E" w:rsidRPr="00367F2B" w:rsidRDefault="000A656E" w:rsidP="000A656E">
      <w:pPr>
        <w:adjustRightInd w:val="0"/>
        <w:spacing w:before="220"/>
        <w:ind w:firstLine="540"/>
        <w:jc w:val="both"/>
        <w:rPr>
          <w:sz w:val="24"/>
          <w:szCs w:val="24"/>
        </w:rPr>
      </w:pPr>
      <w:r w:rsidRPr="00367F2B">
        <w:rPr>
          <w:sz w:val="24"/>
          <w:szCs w:val="24"/>
        </w:rPr>
        <w:t>6.2. При проведении закупки в электронной форме Заказчик размещает информацию о закупке в ЕИС и на электронной площадке.</w:t>
      </w:r>
    </w:p>
    <w:p w:rsidR="000A656E" w:rsidRPr="00367F2B" w:rsidRDefault="000A656E" w:rsidP="000A656E">
      <w:pPr>
        <w:adjustRightInd w:val="0"/>
        <w:spacing w:before="220"/>
        <w:ind w:firstLine="540"/>
        <w:jc w:val="both"/>
        <w:rPr>
          <w:sz w:val="24"/>
          <w:szCs w:val="24"/>
        </w:rPr>
      </w:pPr>
      <w:r w:rsidRPr="00367F2B">
        <w:rPr>
          <w:sz w:val="24"/>
          <w:szCs w:val="24"/>
        </w:rPr>
        <w:t xml:space="preserve">6.3. Порядок проведения конкурентной закупки в электронной форме регулируется ст. 3.3 Закона </w:t>
      </w:r>
      <w:r w:rsidRPr="00367F2B">
        <w:rPr>
          <w:sz w:val="24"/>
          <w:szCs w:val="24"/>
          <w:lang w:val="en-US"/>
        </w:rPr>
        <w:t>N</w:t>
      </w:r>
      <w:r w:rsidRPr="00367F2B">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A656E" w:rsidRPr="00367F2B" w:rsidRDefault="000A656E" w:rsidP="000A656E">
      <w:pPr>
        <w:adjustRightInd w:val="0"/>
        <w:spacing w:before="220"/>
        <w:ind w:firstLine="540"/>
        <w:jc w:val="both"/>
        <w:rPr>
          <w:sz w:val="24"/>
          <w:szCs w:val="24"/>
        </w:rPr>
      </w:pPr>
      <w:r w:rsidRPr="00367F2B">
        <w:rPr>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A656E" w:rsidRPr="00367F2B" w:rsidRDefault="000A656E" w:rsidP="000A656E">
      <w:pPr>
        <w:adjustRightInd w:val="0"/>
        <w:spacing w:before="220"/>
        <w:ind w:firstLine="540"/>
        <w:jc w:val="both"/>
        <w:rPr>
          <w:sz w:val="24"/>
          <w:szCs w:val="24"/>
        </w:rPr>
      </w:pPr>
      <w:r w:rsidRPr="00367F2B">
        <w:rPr>
          <w:sz w:val="24"/>
          <w:szCs w:val="24"/>
        </w:rPr>
        <w:t>6.5. При осуществлении конкурентной закупки в электронной форме оператор электронной площадки обеспечивает:</w:t>
      </w:r>
    </w:p>
    <w:p w:rsidR="000A656E" w:rsidRPr="00367F2B" w:rsidRDefault="000A656E" w:rsidP="000A656E">
      <w:pPr>
        <w:adjustRightInd w:val="0"/>
        <w:spacing w:before="220"/>
        <w:ind w:firstLine="540"/>
        <w:jc w:val="both"/>
        <w:rPr>
          <w:sz w:val="24"/>
          <w:szCs w:val="24"/>
        </w:rPr>
      </w:pPr>
      <w:r w:rsidRPr="00367F2B">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0A656E" w:rsidRPr="00367F2B" w:rsidRDefault="000A656E" w:rsidP="000A656E">
      <w:pPr>
        <w:adjustRightInd w:val="0"/>
        <w:spacing w:before="220"/>
        <w:ind w:firstLine="540"/>
        <w:jc w:val="both"/>
        <w:rPr>
          <w:sz w:val="24"/>
          <w:szCs w:val="24"/>
        </w:rPr>
      </w:pPr>
      <w:r w:rsidRPr="00367F2B">
        <w:rPr>
          <w:sz w:val="24"/>
          <w:szCs w:val="24"/>
        </w:rPr>
        <w:t xml:space="preserve">2) размещение в ЕИС таких разъяснений; </w:t>
      </w:r>
    </w:p>
    <w:p w:rsidR="000A656E" w:rsidRPr="00367F2B" w:rsidRDefault="000A656E" w:rsidP="000A656E">
      <w:pPr>
        <w:adjustRightInd w:val="0"/>
        <w:spacing w:before="220"/>
        <w:ind w:firstLine="540"/>
        <w:jc w:val="both"/>
        <w:rPr>
          <w:sz w:val="24"/>
          <w:szCs w:val="24"/>
        </w:rPr>
      </w:pPr>
      <w:r w:rsidRPr="00367F2B">
        <w:rPr>
          <w:sz w:val="24"/>
          <w:szCs w:val="24"/>
        </w:rPr>
        <w:t xml:space="preserve">3) подачу заявок на участие в конкурентной закупке в электронной форме, окончательных предложений; </w:t>
      </w:r>
    </w:p>
    <w:p w:rsidR="000A656E" w:rsidRPr="00367F2B" w:rsidRDefault="000A656E" w:rsidP="000A656E">
      <w:pPr>
        <w:adjustRightInd w:val="0"/>
        <w:spacing w:before="220"/>
        <w:ind w:firstLine="540"/>
        <w:jc w:val="both"/>
        <w:rPr>
          <w:sz w:val="24"/>
          <w:szCs w:val="24"/>
        </w:rPr>
      </w:pPr>
      <w:r w:rsidRPr="00367F2B">
        <w:rPr>
          <w:sz w:val="24"/>
          <w:szCs w:val="24"/>
        </w:rPr>
        <w:t xml:space="preserve">4) предоставление комиссии по закупкам доступа к указанным заявкам; </w:t>
      </w:r>
    </w:p>
    <w:p w:rsidR="000A656E" w:rsidRPr="00367F2B" w:rsidRDefault="000A656E" w:rsidP="000A656E">
      <w:pPr>
        <w:adjustRightInd w:val="0"/>
        <w:spacing w:before="220"/>
        <w:ind w:firstLine="540"/>
        <w:jc w:val="both"/>
        <w:rPr>
          <w:sz w:val="24"/>
          <w:szCs w:val="24"/>
        </w:rPr>
      </w:pPr>
      <w:r w:rsidRPr="00367F2B">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0A656E" w:rsidRPr="00367F2B" w:rsidRDefault="000A656E" w:rsidP="000A656E">
      <w:pPr>
        <w:adjustRightInd w:val="0"/>
        <w:spacing w:before="220"/>
        <w:ind w:firstLine="540"/>
        <w:jc w:val="both"/>
        <w:rPr>
          <w:sz w:val="24"/>
          <w:szCs w:val="24"/>
        </w:rPr>
      </w:pPr>
      <w:r w:rsidRPr="00367F2B">
        <w:rPr>
          <w:sz w:val="24"/>
          <w:szCs w:val="24"/>
        </w:rPr>
        <w:t>6) формирование проектов протоколов, составляемых в соответствии с Законом N 223-ФЗ.</w:t>
      </w:r>
    </w:p>
    <w:p w:rsidR="000A656E" w:rsidRPr="00367F2B" w:rsidRDefault="000A656E" w:rsidP="000A656E">
      <w:pPr>
        <w:adjustRightInd w:val="0"/>
        <w:spacing w:before="220"/>
        <w:ind w:firstLine="540"/>
        <w:jc w:val="both"/>
        <w:rPr>
          <w:sz w:val="24"/>
          <w:szCs w:val="24"/>
        </w:rPr>
      </w:pPr>
      <w:r w:rsidRPr="00367F2B">
        <w:rPr>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A656E" w:rsidRPr="00367F2B" w:rsidRDefault="000A656E" w:rsidP="000A656E">
      <w:pPr>
        <w:adjustRightInd w:val="0"/>
        <w:spacing w:before="220"/>
        <w:ind w:firstLine="540"/>
        <w:jc w:val="both"/>
        <w:rPr>
          <w:sz w:val="24"/>
          <w:szCs w:val="24"/>
        </w:rPr>
      </w:pPr>
      <w:r w:rsidRPr="00367F2B">
        <w:rPr>
          <w:sz w:val="24"/>
          <w:szCs w:val="24"/>
        </w:rPr>
        <w:lastRenderedPageBreak/>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367F2B">
        <w:rPr>
          <w:b/>
          <w:sz w:val="24"/>
          <w:szCs w:val="24"/>
        </w:rPr>
        <w:t>7. Закупка у единственного поставщика</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7.1. Закупка у единственного поставщика осуществляется Заказчиком, если:</w:t>
      </w:r>
    </w:p>
    <w:p w:rsidR="000A656E" w:rsidRPr="00367F2B" w:rsidRDefault="000A656E" w:rsidP="000A656E">
      <w:pPr>
        <w:adjustRightInd w:val="0"/>
        <w:spacing w:before="220"/>
        <w:ind w:firstLine="540"/>
        <w:jc w:val="both"/>
        <w:rPr>
          <w:sz w:val="24"/>
          <w:szCs w:val="24"/>
        </w:rPr>
      </w:pPr>
      <w:r w:rsidRPr="00367F2B">
        <w:rPr>
          <w:sz w:val="24"/>
          <w:szCs w:val="24"/>
        </w:rPr>
        <w:t>1) необходимо закупить товары (работы, услуги) стоимостью не более 100 тыс. руб., включая НДС;</w:t>
      </w:r>
    </w:p>
    <w:p w:rsidR="000A656E" w:rsidRPr="00367F2B" w:rsidRDefault="000A656E" w:rsidP="000A656E">
      <w:pPr>
        <w:adjustRightInd w:val="0"/>
        <w:spacing w:before="220"/>
        <w:ind w:firstLine="540"/>
        <w:jc w:val="both"/>
        <w:rPr>
          <w:sz w:val="24"/>
          <w:szCs w:val="24"/>
        </w:rPr>
      </w:pPr>
      <w:r w:rsidRPr="00367F2B">
        <w:rPr>
          <w:sz w:val="24"/>
          <w:szCs w:val="24"/>
        </w:rPr>
        <w:t xml:space="preserve">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367F2B">
          <w:rPr>
            <w:sz w:val="24"/>
            <w:szCs w:val="24"/>
          </w:rPr>
          <w:t>1995 г</w:t>
        </w:r>
      </w:smartTag>
      <w:r w:rsidRPr="00367F2B">
        <w:rPr>
          <w:sz w:val="24"/>
          <w:szCs w:val="24"/>
        </w:rPr>
        <w:t>. N 147-ФЗ "О естественных монополиях";</w:t>
      </w:r>
    </w:p>
    <w:p w:rsidR="000A656E" w:rsidRPr="00367F2B" w:rsidRDefault="000A656E" w:rsidP="000A656E">
      <w:pPr>
        <w:adjustRightInd w:val="0"/>
        <w:spacing w:before="220"/>
        <w:ind w:firstLine="540"/>
        <w:jc w:val="both"/>
        <w:rPr>
          <w:sz w:val="24"/>
          <w:szCs w:val="24"/>
        </w:rPr>
      </w:pPr>
      <w:r w:rsidRPr="00367F2B">
        <w:rPr>
          <w:sz w:val="24"/>
          <w:szCs w:val="24"/>
        </w:rPr>
        <w:t>3)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0A656E" w:rsidRPr="00367F2B" w:rsidRDefault="000A656E" w:rsidP="000A656E">
      <w:pPr>
        <w:adjustRightInd w:val="0"/>
        <w:spacing w:before="220"/>
        <w:ind w:firstLine="540"/>
        <w:jc w:val="both"/>
        <w:rPr>
          <w:sz w:val="24"/>
          <w:szCs w:val="24"/>
        </w:rPr>
      </w:pPr>
      <w:r w:rsidRPr="00367F2B">
        <w:rPr>
          <w:sz w:val="24"/>
          <w:szCs w:val="24"/>
        </w:rPr>
        <w:t>4) заключается договор энергоснабжения или договор купли-продажи электрической энергии с гарантирующим поставщиком электрической энергии;</w:t>
      </w:r>
    </w:p>
    <w:p w:rsidR="000A656E" w:rsidRPr="00367F2B" w:rsidRDefault="000A656E" w:rsidP="000A656E">
      <w:pPr>
        <w:adjustRightInd w:val="0"/>
        <w:spacing w:before="220"/>
        <w:ind w:firstLine="540"/>
        <w:jc w:val="both"/>
        <w:rPr>
          <w:sz w:val="24"/>
          <w:szCs w:val="24"/>
        </w:rPr>
      </w:pPr>
      <w:r w:rsidRPr="00367F2B">
        <w:rPr>
          <w:sz w:val="24"/>
          <w:szCs w:val="24"/>
        </w:rPr>
        <w:t>5) заключается договор аренды нежилого здания, строения, сооружения, нежилого помещения для нужд Заказчика;</w:t>
      </w:r>
    </w:p>
    <w:p w:rsidR="000A656E" w:rsidRPr="00367F2B" w:rsidRDefault="000A656E" w:rsidP="000A656E">
      <w:pPr>
        <w:adjustRightInd w:val="0"/>
        <w:spacing w:before="220"/>
        <w:ind w:firstLine="540"/>
        <w:jc w:val="both"/>
        <w:rPr>
          <w:sz w:val="24"/>
          <w:szCs w:val="24"/>
        </w:rPr>
      </w:pPr>
      <w:r w:rsidRPr="00367F2B">
        <w:rPr>
          <w:sz w:val="24"/>
          <w:szCs w:val="24"/>
        </w:rPr>
        <w:t>6)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A656E" w:rsidRPr="00367F2B" w:rsidRDefault="000A656E" w:rsidP="000A656E">
      <w:pPr>
        <w:adjustRightInd w:val="0"/>
        <w:spacing w:before="220"/>
        <w:ind w:firstLine="540"/>
        <w:jc w:val="both"/>
        <w:rPr>
          <w:sz w:val="24"/>
          <w:szCs w:val="24"/>
        </w:rPr>
      </w:pPr>
      <w:r w:rsidRPr="00367F2B">
        <w:rPr>
          <w:sz w:val="24"/>
          <w:szCs w:val="24"/>
        </w:rPr>
        <w:t>7)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
    <w:p w:rsidR="000A656E" w:rsidRPr="00367F2B" w:rsidRDefault="000A656E" w:rsidP="000A656E">
      <w:pPr>
        <w:adjustRightInd w:val="0"/>
        <w:spacing w:before="220"/>
        <w:ind w:firstLine="540"/>
        <w:jc w:val="both"/>
        <w:rPr>
          <w:sz w:val="24"/>
          <w:szCs w:val="24"/>
        </w:rPr>
      </w:pPr>
      <w:r w:rsidRPr="00367F2B">
        <w:rPr>
          <w:sz w:val="24"/>
          <w:szCs w:val="24"/>
        </w:rPr>
        <w:t>8)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A656E" w:rsidRPr="00367F2B" w:rsidRDefault="000A656E" w:rsidP="000A656E">
      <w:pPr>
        <w:adjustRightInd w:val="0"/>
        <w:spacing w:before="220"/>
        <w:ind w:firstLine="540"/>
        <w:jc w:val="both"/>
        <w:rPr>
          <w:sz w:val="24"/>
          <w:szCs w:val="24"/>
        </w:rPr>
      </w:pPr>
      <w:r w:rsidRPr="00367F2B">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0A656E" w:rsidRPr="00367F2B" w:rsidRDefault="000A656E" w:rsidP="000A656E">
      <w:pPr>
        <w:adjustRightInd w:val="0"/>
        <w:spacing w:before="220"/>
        <w:ind w:firstLine="540"/>
        <w:jc w:val="both"/>
        <w:rPr>
          <w:sz w:val="24"/>
          <w:szCs w:val="24"/>
        </w:rPr>
      </w:pPr>
      <w:r w:rsidRPr="00367F2B">
        <w:rPr>
          <w:sz w:val="24"/>
          <w:szCs w:val="24"/>
        </w:rPr>
        <w:lastRenderedPageBreak/>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A656E" w:rsidRPr="00367F2B" w:rsidRDefault="000A656E" w:rsidP="000A656E">
      <w:pPr>
        <w:adjustRightInd w:val="0"/>
        <w:spacing w:before="220"/>
        <w:ind w:firstLine="540"/>
        <w:jc w:val="both"/>
        <w:rPr>
          <w:sz w:val="24"/>
          <w:szCs w:val="24"/>
        </w:rPr>
      </w:pPr>
      <w:r w:rsidRPr="00367F2B">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A656E" w:rsidRPr="00367F2B" w:rsidRDefault="000A656E" w:rsidP="000A656E">
      <w:pPr>
        <w:adjustRightInd w:val="0"/>
        <w:spacing w:before="220"/>
        <w:ind w:firstLine="540"/>
        <w:jc w:val="both"/>
        <w:rPr>
          <w:sz w:val="24"/>
          <w:szCs w:val="24"/>
        </w:rPr>
      </w:pPr>
      <w:r w:rsidRPr="00367F2B">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A656E" w:rsidRPr="00367F2B" w:rsidRDefault="000A656E" w:rsidP="000A656E">
      <w:pPr>
        <w:adjustRightInd w:val="0"/>
        <w:spacing w:before="220"/>
        <w:ind w:firstLine="540"/>
        <w:jc w:val="both"/>
        <w:rPr>
          <w:sz w:val="24"/>
          <w:szCs w:val="24"/>
        </w:rPr>
      </w:pPr>
      <w:r w:rsidRPr="00367F2B">
        <w:rPr>
          <w:sz w:val="24"/>
          <w:szCs w:val="24"/>
        </w:rPr>
        <w:t>10) необходимо заключение договора на посещение зоопарка, театра, кинотеатра, концерта, цирка, музея, выставки или спортивного мероприятия;</w:t>
      </w:r>
    </w:p>
    <w:p w:rsidR="000A656E" w:rsidRPr="00367F2B" w:rsidRDefault="000A656E" w:rsidP="000A656E">
      <w:pPr>
        <w:adjustRightInd w:val="0"/>
        <w:spacing w:before="220"/>
        <w:ind w:firstLine="540"/>
        <w:jc w:val="both"/>
        <w:rPr>
          <w:sz w:val="24"/>
          <w:szCs w:val="24"/>
        </w:rPr>
      </w:pPr>
      <w:r w:rsidRPr="00367F2B">
        <w:rPr>
          <w:sz w:val="24"/>
          <w:szCs w:val="24"/>
        </w:rPr>
        <w:t>11)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
    <w:p w:rsidR="000A656E" w:rsidRPr="00367F2B" w:rsidRDefault="000A656E" w:rsidP="000A656E">
      <w:pPr>
        <w:adjustRightInd w:val="0"/>
        <w:spacing w:before="220"/>
        <w:ind w:firstLine="540"/>
        <w:jc w:val="both"/>
        <w:rPr>
          <w:sz w:val="24"/>
          <w:szCs w:val="24"/>
        </w:rPr>
      </w:pPr>
      <w:r w:rsidRPr="00367F2B">
        <w:rPr>
          <w:sz w:val="24"/>
          <w:szCs w:val="24"/>
        </w:rPr>
        <w:t>12) требуется закупить товары (работы, услуги) с целью обеспечить участие Заказчика в выставке, конференции, семинаре, стажировке;</w:t>
      </w:r>
    </w:p>
    <w:p w:rsidR="000A656E" w:rsidRPr="00367F2B" w:rsidRDefault="000A656E" w:rsidP="000A656E">
      <w:pPr>
        <w:adjustRightInd w:val="0"/>
        <w:spacing w:before="220"/>
        <w:ind w:firstLine="540"/>
        <w:jc w:val="both"/>
        <w:rPr>
          <w:sz w:val="24"/>
          <w:szCs w:val="24"/>
        </w:rPr>
      </w:pPr>
      <w:r w:rsidRPr="00367F2B">
        <w:rPr>
          <w:sz w:val="24"/>
          <w:szCs w:val="24"/>
        </w:rPr>
        <w:t>13)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0A656E" w:rsidRPr="00367F2B" w:rsidRDefault="000A656E" w:rsidP="000A656E">
      <w:pPr>
        <w:adjustRightInd w:val="0"/>
        <w:spacing w:before="220"/>
        <w:ind w:firstLine="540"/>
        <w:jc w:val="both"/>
        <w:rPr>
          <w:sz w:val="24"/>
          <w:szCs w:val="24"/>
        </w:rPr>
      </w:pPr>
      <w:r w:rsidRPr="00367F2B">
        <w:rPr>
          <w:sz w:val="24"/>
          <w:szCs w:val="24"/>
        </w:rPr>
        <w:t>14)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0A656E" w:rsidRPr="00367F2B" w:rsidRDefault="000A656E" w:rsidP="000A656E">
      <w:pPr>
        <w:adjustRightInd w:val="0"/>
        <w:spacing w:before="220"/>
        <w:ind w:firstLine="540"/>
        <w:jc w:val="both"/>
        <w:rPr>
          <w:sz w:val="24"/>
          <w:szCs w:val="24"/>
        </w:rPr>
      </w:pPr>
      <w:r w:rsidRPr="00367F2B">
        <w:rPr>
          <w:sz w:val="24"/>
          <w:szCs w:val="24"/>
        </w:rPr>
        <w:t>15) возникла потребность в услугах по предоставлению банковской гарантии в обеспечение исполнения обязательств по договору с третьим лицом;</w:t>
      </w:r>
    </w:p>
    <w:p w:rsidR="000A656E" w:rsidRPr="00367F2B" w:rsidRDefault="000A656E" w:rsidP="000A656E">
      <w:pPr>
        <w:adjustRightInd w:val="0"/>
        <w:spacing w:before="220"/>
        <w:ind w:firstLine="540"/>
        <w:jc w:val="both"/>
        <w:rPr>
          <w:sz w:val="24"/>
          <w:szCs w:val="24"/>
        </w:rPr>
      </w:pPr>
      <w:r w:rsidRPr="00367F2B">
        <w:rPr>
          <w:sz w:val="24"/>
          <w:szCs w:val="24"/>
        </w:rPr>
        <w:t>16)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0A656E" w:rsidRPr="00367F2B" w:rsidRDefault="000A656E" w:rsidP="000A656E">
      <w:pPr>
        <w:adjustRightInd w:val="0"/>
        <w:spacing w:before="220"/>
        <w:ind w:firstLine="540"/>
        <w:jc w:val="both"/>
        <w:rPr>
          <w:sz w:val="24"/>
          <w:szCs w:val="24"/>
        </w:rPr>
      </w:pPr>
      <w:r w:rsidRPr="00367F2B">
        <w:rPr>
          <w:sz w:val="24"/>
          <w:szCs w:val="24"/>
        </w:rPr>
        <w:t>17)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0A656E" w:rsidRPr="00367F2B" w:rsidRDefault="000A656E" w:rsidP="000A656E">
      <w:pPr>
        <w:adjustRightInd w:val="0"/>
        <w:spacing w:before="220"/>
        <w:ind w:firstLine="540"/>
        <w:jc w:val="both"/>
        <w:rPr>
          <w:sz w:val="24"/>
          <w:szCs w:val="24"/>
        </w:rPr>
      </w:pPr>
      <w:r w:rsidRPr="00367F2B">
        <w:rPr>
          <w:sz w:val="24"/>
          <w:szCs w:val="24"/>
        </w:rPr>
        <w:t xml:space="preserve">18) осуществляется закупка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Pr="00367F2B">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0A656E" w:rsidRPr="00367F2B" w:rsidRDefault="000A656E" w:rsidP="000A656E">
      <w:pPr>
        <w:adjustRightInd w:val="0"/>
        <w:spacing w:before="220"/>
        <w:ind w:firstLine="540"/>
        <w:jc w:val="both"/>
        <w:rPr>
          <w:sz w:val="24"/>
          <w:szCs w:val="24"/>
        </w:rPr>
      </w:pPr>
      <w:r w:rsidRPr="00367F2B">
        <w:rPr>
          <w:sz w:val="24"/>
          <w:szCs w:val="24"/>
        </w:rPr>
        <w:t>19)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0A656E" w:rsidRPr="00367F2B" w:rsidRDefault="000A656E" w:rsidP="000A656E">
      <w:pPr>
        <w:adjustRightInd w:val="0"/>
        <w:spacing w:before="220"/>
        <w:ind w:firstLine="540"/>
        <w:jc w:val="both"/>
        <w:rPr>
          <w:sz w:val="24"/>
          <w:szCs w:val="24"/>
        </w:rPr>
      </w:pPr>
      <w:r w:rsidRPr="00367F2B">
        <w:rPr>
          <w:sz w:val="24"/>
          <w:szCs w:val="24"/>
        </w:rPr>
        <w:t>20) закупаются услуги стационарной и мобильной связи;</w:t>
      </w:r>
    </w:p>
    <w:p w:rsidR="000A656E" w:rsidRPr="00367F2B" w:rsidRDefault="000A656E" w:rsidP="000A656E">
      <w:pPr>
        <w:adjustRightInd w:val="0"/>
        <w:spacing w:before="220"/>
        <w:ind w:firstLine="540"/>
        <w:jc w:val="both"/>
        <w:rPr>
          <w:sz w:val="24"/>
          <w:szCs w:val="24"/>
        </w:rPr>
      </w:pPr>
      <w:r w:rsidRPr="00367F2B">
        <w:rPr>
          <w:sz w:val="24"/>
          <w:szCs w:val="24"/>
        </w:rPr>
        <w:t>21) закупаются услуги по регулируемым в соответствии с законодательством РФ ценам (тарифам);</w:t>
      </w:r>
    </w:p>
    <w:p w:rsidR="000A656E" w:rsidRPr="00367F2B" w:rsidRDefault="000A656E" w:rsidP="000A656E">
      <w:pPr>
        <w:adjustRightInd w:val="0"/>
        <w:spacing w:before="220"/>
        <w:ind w:firstLine="540"/>
        <w:jc w:val="both"/>
        <w:rPr>
          <w:sz w:val="24"/>
          <w:szCs w:val="24"/>
        </w:rPr>
      </w:pPr>
      <w:r w:rsidRPr="00367F2B">
        <w:rPr>
          <w:sz w:val="24"/>
          <w:szCs w:val="24"/>
        </w:rPr>
        <w:t>22) заключается договор (соглашение) с оператором электронной площадки;</w:t>
      </w:r>
    </w:p>
    <w:p w:rsidR="000A656E" w:rsidRPr="00367F2B" w:rsidRDefault="000A656E" w:rsidP="000A656E">
      <w:pPr>
        <w:adjustRightInd w:val="0"/>
        <w:spacing w:before="220"/>
        <w:ind w:firstLine="540"/>
        <w:jc w:val="both"/>
        <w:rPr>
          <w:sz w:val="24"/>
          <w:szCs w:val="24"/>
        </w:rPr>
      </w:pPr>
      <w:r w:rsidRPr="00367F2B">
        <w:rPr>
          <w:sz w:val="24"/>
          <w:szCs w:val="24"/>
        </w:rPr>
        <w:t xml:space="preserve">7.2. Информация о закупке у единственного поставщика размещается в ЕИС в порядке, определенном в Законе </w:t>
      </w:r>
      <w:r w:rsidRPr="00367F2B">
        <w:rPr>
          <w:sz w:val="24"/>
          <w:szCs w:val="24"/>
          <w:lang w:val="en-US"/>
        </w:rPr>
        <w:t>N</w:t>
      </w:r>
      <w:r w:rsidRPr="00367F2B">
        <w:rPr>
          <w:sz w:val="24"/>
          <w:szCs w:val="24"/>
        </w:rPr>
        <w:t xml:space="preserve"> 223-ФЗ.</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0"/>
        <w:rPr>
          <w:b/>
          <w:sz w:val="24"/>
          <w:szCs w:val="24"/>
        </w:rPr>
      </w:pPr>
      <w:r w:rsidRPr="00367F2B">
        <w:rPr>
          <w:b/>
          <w:sz w:val="24"/>
          <w:szCs w:val="24"/>
        </w:rPr>
        <w:t>8. Закупки у СМСП</w:t>
      </w:r>
    </w:p>
    <w:p w:rsidR="000A656E" w:rsidRPr="00367F2B" w:rsidRDefault="000A656E" w:rsidP="000A656E">
      <w:pPr>
        <w:adjustRightInd w:val="0"/>
        <w:jc w:val="both"/>
        <w:rPr>
          <w:b/>
          <w:sz w:val="24"/>
          <w:szCs w:val="24"/>
        </w:rPr>
      </w:pPr>
    </w:p>
    <w:p w:rsidR="000A656E" w:rsidRPr="00367F2B" w:rsidRDefault="000A656E" w:rsidP="000A656E">
      <w:pPr>
        <w:adjustRightInd w:val="0"/>
        <w:jc w:val="center"/>
        <w:outlineLvl w:val="1"/>
        <w:rPr>
          <w:b/>
          <w:sz w:val="24"/>
          <w:szCs w:val="24"/>
        </w:rPr>
      </w:pPr>
      <w:bookmarkStart w:id="85" w:name="Par1125"/>
      <w:bookmarkEnd w:id="85"/>
      <w:r w:rsidRPr="00367F2B">
        <w:rPr>
          <w:b/>
          <w:sz w:val="24"/>
          <w:szCs w:val="24"/>
        </w:rPr>
        <w:t>8.1. Общие условия закупки у СМСП</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bookmarkStart w:id="86" w:name="Par1135"/>
      <w:bookmarkEnd w:id="86"/>
      <w:r w:rsidRPr="00367F2B">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0A656E" w:rsidRPr="00367F2B" w:rsidRDefault="000A656E" w:rsidP="000A656E">
      <w:pPr>
        <w:adjustRightInd w:val="0"/>
        <w:spacing w:before="220"/>
        <w:ind w:firstLine="540"/>
        <w:jc w:val="both"/>
        <w:rPr>
          <w:sz w:val="24"/>
          <w:szCs w:val="24"/>
        </w:rPr>
      </w:pPr>
      <w:bookmarkStart w:id="87" w:name="Par1136"/>
      <w:bookmarkEnd w:id="87"/>
      <w:r w:rsidRPr="00367F2B">
        <w:rPr>
          <w:sz w:val="24"/>
          <w:szCs w:val="24"/>
        </w:rPr>
        <w:t>1) любые лица, указанные в ч. 5 ст. 3 Закона N 223-ФЗ, в том числе СМСП;</w:t>
      </w:r>
    </w:p>
    <w:p w:rsidR="000A656E" w:rsidRPr="00367F2B" w:rsidRDefault="000A656E" w:rsidP="000A656E">
      <w:pPr>
        <w:adjustRightInd w:val="0"/>
        <w:spacing w:before="220"/>
        <w:ind w:firstLine="540"/>
        <w:jc w:val="both"/>
        <w:rPr>
          <w:sz w:val="24"/>
          <w:szCs w:val="24"/>
        </w:rPr>
      </w:pPr>
      <w:bookmarkStart w:id="88" w:name="Par1137"/>
      <w:bookmarkEnd w:id="88"/>
      <w:r w:rsidRPr="00367F2B">
        <w:rPr>
          <w:sz w:val="24"/>
          <w:szCs w:val="24"/>
        </w:rPr>
        <w:t>2) только СМСП;</w:t>
      </w:r>
    </w:p>
    <w:p w:rsidR="000A656E" w:rsidRPr="00367F2B" w:rsidRDefault="000A656E" w:rsidP="000A656E">
      <w:pPr>
        <w:adjustRightInd w:val="0"/>
        <w:spacing w:before="220"/>
        <w:ind w:firstLine="540"/>
        <w:jc w:val="both"/>
        <w:rPr>
          <w:sz w:val="24"/>
          <w:szCs w:val="24"/>
        </w:rPr>
      </w:pPr>
      <w:bookmarkStart w:id="89" w:name="Par1138"/>
      <w:bookmarkEnd w:id="89"/>
      <w:r w:rsidRPr="00367F2B">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A656E" w:rsidRPr="00367F2B" w:rsidRDefault="000A656E" w:rsidP="000A656E">
      <w:pPr>
        <w:adjustRightInd w:val="0"/>
        <w:spacing w:before="220"/>
        <w:ind w:firstLine="540"/>
        <w:jc w:val="both"/>
        <w:rPr>
          <w:sz w:val="24"/>
          <w:szCs w:val="24"/>
        </w:rPr>
      </w:pPr>
      <w:r w:rsidRPr="00367F2B">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A656E" w:rsidRPr="00367F2B" w:rsidRDefault="000A656E" w:rsidP="000A656E">
      <w:pPr>
        <w:adjustRightInd w:val="0"/>
        <w:spacing w:before="220"/>
        <w:ind w:firstLine="540"/>
        <w:jc w:val="both"/>
        <w:rPr>
          <w:sz w:val="24"/>
          <w:szCs w:val="24"/>
        </w:rPr>
      </w:pPr>
      <w:r w:rsidRPr="00367F2B">
        <w:rPr>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367F2B">
        <w:rPr>
          <w:sz w:val="24"/>
          <w:szCs w:val="24"/>
        </w:rPr>
        <w:t>пп</w:t>
      </w:r>
      <w:proofErr w:type="spellEnd"/>
      <w:r w:rsidRPr="00367F2B">
        <w:rPr>
          <w:sz w:val="24"/>
          <w:szCs w:val="24"/>
        </w:rPr>
        <w:t>. 2 п. 8.1.2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0A656E" w:rsidRPr="00367F2B" w:rsidRDefault="000A656E" w:rsidP="000A656E">
      <w:pPr>
        <w:adjustRightInd w:val="0"/>
        <w:spacing w:before="220"/>
        <w:ind w:firstLine="540"/>
        <w:jc w:val="both"/>
        <w:rPr>
          <w:sz w:val="24"/>
          <w:szCs w:val="24"/>
        </w:rPr>
      </w:pPr>
      <w:r w:rsidRPr="00367F2B">
        <w:rPr>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0A656E" w:rsidRPr="00367F2B" w:rsidRDefault="000A656E" w:rsidP="000A656E">
      <w:pPr>
        <w:adjustRightInd w:val="0"/>
        <w:spacing w:before="220"/>
        <w:ind w:firstLine="540"/>
        <w:jc w:val="both"/>
        <w:rPr>
          <w:sz w:val="24"/>
          <w:szCs w:val="24"/>
        </w:rPr>
      </w:pPr>
      <w:r w:rsidRPr="00367F2B">
        <w:rPr>
          <w:sz w:val="24"/>
          <w:szCs w:val="24"/>
        </w:rPr>
        <w:lastRenderedPageBreak/>
        <w:t xml:space="preserve">8.1.7. При осуществлении закупки в соответствии с </w:t>
      </w:r>
      <w:proofErr w:type="spellStart"/>
      <w:r w:rsidRPr="00367F2B">
        <w:rPr>
          <w:sz w:val="24"/>
          <w:szCs w:val="24"/>
        </w:rPr>
        <w:t>пп</w:t>
      </w:r>
      <w:proofErr w:type="spellEnd"/>
      <w:r w:rsidRPr="00367F2B">
        <w:rPr>
          <w:sz w:val="24"/>
          <w:szCs w:val="24"/>
        </w:rPr>
        <w:t>. 1 п. 8.1.2 настоящего Положения Заказчик:</w:t>
      </w:r>
    </w:p>
    <w:p w:rsidR="000A656E" w:rsidRPr="00367F2B" w:rsidRDefault="000A656E" w:rsidP="000A656E">
      <w:pPr>
        <w:adjustRightInd w:val="0"/>
        <w:spacing w:before="220"/>
        <w:ind w:firstLine="540"/>
        <w:jc w:val="both"/>
        <w:rPr>
          <w:sz w:val="24"/>
          <w:szCs w:val="24"/>
        </w:rPr>
      </w:pPr>
      <w:r w:rsidRPr="00367F2B">
        <w:rPr>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0A656E" w:rsidRPr="00367F2B" w:rsidRDefault="000A656E" w:rsidP="000A656E">
      <w:pPr>
        <w:adjustRightInd w:val="0"/>
        <w:spacing w:before="220"/>
        <w:ind w:firstLine="540"/>
        <w:jc w:val="both"/>
        <w:rPr>
          <w:sz w:val="24"/>
          <w:szCs w:val="24"/>
        </w:rPr>
      </w:pPr>
      <w:r w:rsidRPr="00367F2B">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0A656E" w:rsidRPr="00367F2B" w:rsidRDefault="000A656E" w:rsidP="000A656E">
      <w:pPr>
        <w:adjustRightInd w:val="0"/>
        <w:spacing w:before="220"/>
        <w:ind w:firstLine="540"/>
        <w:jc w:val="both"/>
        <w:rPr>
          <w:sz w:val="24"/>
          <w:szCs w:val="24"/>
        </w:rPr>
      </w:pPr>
      <w:r w:rsidRPr="00367F2B">
        <w:rPr>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A656E" w:rsidRPr="00367F2B" w:rsidRDefault="000A656E" w:rsidP="000A656E">
      <w:pPr>
        <w:adjustRightInd w:val="0"/>
        <w:spacing w:before="220"/>
        <w:ind w:firstLine="540"/>
        <w:jc w:val="both"/>
        <w:rPr>
          <w:sz w:val="24"/>
          <w:szCs w:val="24"/>
        </w:rPr>
      </w:pPr>
      <w:r w:rsidRPr="00367F2B">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A656E" w:rsidRPr="00367F2B" w:rsidRDefault="000A656E" w:rsidP="000A656E">
      <w:pPr>
        <w:adjustRightInd w:val="0"/>
        <w:spacing w:before="220"/>
        <w:ind w:firstLine="540"/>
        <w:jc w:val="both"/>
        <w:rPr>
          <w:sz w:val="24"/>
          <w:szCs w:val="24"/>
        </w:rPr>
      </w:pPr>
      <w:r w:rsidRPr="00367F2B">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367F2B">
        <w:rPr>
          <w:sz w:val="24"/>
          <w:szCs w:val="24"/>
          <w:lang w:val="en-US"/>
        </w:rPr>
        <w:t>N</w:t>
      </w:r>
      <w:r w:rsidRPr="00367F2B">
        <w:rPr>
          <w:sz w:val="24"/>
          <w:szCs w:val="24"/>
        </w:rPr>
        <w:t xml:space="preserve"> 223-ФЗ.</w:t>
      </w:r>
    </w:p>
    <w:p w:rsidR="000A656E" w:rsidRPr="00367F2B" w:rsidRDefault="000A656E" w:rsidP="000A656E">
      <w:pPr>
        <w:adjustRightInd w:val="0"/>
        <w:spacing w:before="220"/>
        <w:ind w:firstLine="540"/>
        <w:jc w:val="both"/>
        <w:rPr>
          <w:sz w:val="24"/>
          <w:szCs w:val="24"/>
        </w:rPr>
      </w:pPr>
      <w:r w:rsidRPr="00367F2B">
        <w:rPr>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367F2B">
        <w:rPr>
          <w:sz w:val="24"/>
          <w:szCs w:val="24"/>
          <w:lang w:val="en-US"/>
        </w:rPr>
        <w:t>N</w:t>
      </w:r>
      <w:r w:rsidRPr="00367F2B">
        <w:rPr>
          <w:sz w:val="24"/>
          <w:szCs w:val="24"/>
        </w:rPr>
        <w:t xml:space="preserve"> 223-ФЗ.</w:t>
      </w:r>
    </w:p>
    <w:p w:rsidR="000A656E" w:rsidRPr="00367F2B" w:rsidRDefault="000A656E" w:rsidP="000A656E">
      <w:pPr>
        <w:adjustRightInd w:val="0"/>
        <w:spacing w:before="220"/>
        <w:ind w:firstLine="540"/>
        <w:jc w:val="both"/>
        <w:rPr>
          <w:sz w:val="24"/>
          <w:szCs w:val="24"/>
        </w:rPr>
      </w:pPr>
      <w:r w:rsidRPr="00367F2B">
        <w:rPr>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A656E" w:rsidRPr="00367F2B" w:rsidRDefault="000A656E" w:rsidP="000A656E">
      <w:pPr>
        <w:adjustRightInd w:val="0"/>
        <w:spacing w:before="220"/>
        <w:ind w:firstLine="540"/>
        <w:jc w:val="both"/>
        <w:rPr>
          <w:sz w:val="24"/>
          <w:szCs w:val="24"/>
        </w:rPr>
      </w:pPr>
      <w:r w:rsidRPr="00367F2B">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A656E" w:rsidRPr="00367F2B" w:rsidRDefault="000A656E" w:rsidP="000A656E">
      <w:pPr>
        <w:adjustRightInd w:val="0"/>
        <w:spacing w:before="220"/>
        <w:ind w:firstLine="540"/>
        <w:jc w:val="both"/>
        <w:rPr>
          <w:sz w:val="24"/>
          <w:szCs w:val="24"/>
        </w:rPr>
      </w:pPr>
      <w:r w:rsidRPr="00367F2B">
        <w:rPr>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A656E" w:rsidRPr="00367F2B" w:rsidRDefault="000A656E" w:rsidP="000A656E">
      <w:pPr>
        <w:adjustRightInd w:val="0"/>
        <w:spacing w:before="220"/>
        <w:ind w:firstLine="540"/>
        <w:jc w:val="both"/>
        <w:rPr>
          <w:sz w:val="24"/>
          <w:szCs w:val="24"/>
        </w:rPr>
      </w:pPr>
    </w:p>
    <w:p w:rsidR="000A656E" w:rsidRPr="00367F2B" w:rsidRDefault="000A656E" w:rsidP="000A656E">
      <w:pPr>
        <w:adjustRightInd w:val="0"/>
        <w:jc w:val="center"/>
        <w:outlineLvl w:val="1"/>
        <w:rPr>
          <w:b/>
          <w:sz w:val="24"/>
          <w:szCs w:val="24"/>
        </w:rPr>
      </w:pPr>
      <w:bookmarkStart w:id="90" w:name="Par1149"/>
      <w:bookmarkEnd w:id="90"/>
      <w:r w:rsidRPr="00367F2B">
        <w:rPr>
          <w:b/>
          <w:sz w:val="24"/>
          <w:szCs w:val="24"/>
        </w:rPr>
        <w:t>8.2. Особенности проведения закупок,</w:t>
      </w:r>
    </w:p>
    <w:p w:rsidR="000A656E" w:rsidRPr="00367F2B" w:rsidRDefault="000A656E" w:rsidP="000A656E">
      <w:pPr>
        <w:adjustRightInd w:val="0"/>
        <w:jc w:val="center"/>
        <w:outlineLvl w:val="1"/>
        <w:rPr>
          <w:b/>
          <w:sz w:val="24"/>
          <w:szCs w:val="24"/>
        </w:rPr>
      </w:pPr>
      <w:r w:rsidRPr="00367F2B">
        <w:rPr>
          <w:b/>
          <w:sz w:val="24"/>
          <w:szCs w:val="24"/>
        </w:rPr>
        <w:t>участниками которых являются только СМСП</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bookmarkStart w:id="91" w:name="Par1152"/>
      <w:bookmarkEnd w:id="91"/>
      <w:r w:rsidRPr="00367F2B">
        <w:rPr>
          <w:sz w:val="24"/>
          <w:szCs w:val="24"/>
        </w:rPr>
        <w:lastRenderedPageBreak/>
        <w:t xml:space="preserve">8.2.1. При осуществлении закупки в соответствии с </w:t>
      </w:r>
      <w:proofErr w:type="spellStart"/>
      <w:r w:rsidRPr="00367F2B">
        <w:rPr>
          <w:sz w:val="24"/>
          <w:szCs w:val="24"/>
        </w:rPr>
        <w:t>пп</w:t>
      </w:r>
      <w:proofErr w:type="spellEnd"/>
      <w:r w:rsidRPr="00367F2B">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A656E" w:rsidRPr="00367F2B" w:rsidRDefault="000A656E" w:rsidP="000A656E">
      <w:pPr>
        <w:adjustRightInd w:val="0"/>
        <w:spacing w:before="220"/>
        <w:ind w:firstLine="540"/>
        <w:jc w:val="both"/>
        <w:rPr>
          <w:sz w:val="24"/>
          <w:szCs w:val="24"/>
        </w:rPr>
      </w:pPr>
      <w:r w:rsidRPr="00367F2B">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0A656E" w:rsidRPr="00367F2B" w:rsidRDefault="000A656E" w:rsidP="000A656E">
      <w:pPr>
        <w:adjustRightInd w:val="0"/>
        <w:spacing w:before="220"/>
        <w:ind w:firstLine="540"/>
        <w:jc w:val="both"/>
        <w:rPr>
          <w:sz w:val="24"/>
          <w:szCs w:val="24"/>
        </w:rPr>
      </w:pPr>
      <w:r w:rsidRPr="00367F2B">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367F2B">
        <w:rPr>
          <w:sz w:val="24"/>
          <w:szCs w:val="24"/>
          <w:lang w:val="en-US"/>
        </w:rPr>
        <w:t>N</w:t>
      </w:r>
      <w:r w:rsidRPr="00367F2B">
        <w:rPr>
          <w:sz w:val="24"/>
          <w:szCs w:val="24"/>
        </w:rPr>
        <w:t xml:space="preserve"> 223-ФЗ или предоставления банковской гарантии. </w:t>
      </w:r>
    </w:p>
    <w:p w:rsidR="000A656E" w:rsidRPr="00367F2B" w:rsidRDefault="000A656E" w:rsidP="000A656E">
      <w:pPr>
        <w:adjustRightInd w:val="0"/>
        <w:spacing w:before="220"/>
        <w:ind w:firstLine="540"/>
        <w:jc w:val="both"/>
        <w:rPr>
          <w:sz w:val="24"/>
          <w:szCs w:val="24"/>
        </w:rPr>
      </w:pPr>
      <w:r w:rsidRPr="00367F2B">
        <w:rPr>
          <w:sz w:val="24"/>
          <w:szCs w:val="24"/>
        </w:rPr>
        <w:t xml:space="preserve">8.2.3. Заказчик при осуществлении закупки в соответствии с </w:t>
      </w:r>
      <w:proofErr w:type="spellStart"/>
      <w:r w:rsidRPr="00367F2B">
        <w:rPr>
          <w:sz w:val="24"/>
          <w:szCs w:val="24"/>
        </w:rPr>
        <w:t>пп</w:t>
      </w:r>
      <w:proofErr w:type="spellEnd"/>
      <w:r w:rsidRPr="00367F2B">
        <w:rPr>
          <w:sz w:val="24"/>
          <w:szCs w:val="24"/>
        </w:rPr>
        <w:t>. 2 п. 8.1.2 настоящего Положения размещает в ЕИС извещения о проведении:</w:t>
      </w:r>
    </w:p>
    <w:p w:rsidR="000A656E" w:rsidRPr="00367F2B" w:rsidRDefault="000A656E" w:rsidP="000A656E">
      <w:pPr>
        <w:adjustRightInd w:val="0"/>
        <w:spacing w:before="220"/>
        <w:ind w:firstLine="540"/>
        <w:jc w:val="both"/>
        <w:rPr>
          <w:sz w:val="24"/>
          <w:szCs w:val="24"/>
        </w:rPr>
      </w:pPr>
      <w:r w:rsidRPr="00367F2B">
        <w:rPr>
          <w:sz w:val="24"/>
          <w:szCs w:val="24"/>
        </w:rPr>
        <w:t>1) конкурса в электронной форме:</w:t>
      </w:r>
    </w:p>
    <w:p w:rsidR="000A656E" w:rsidRPr="00367F2B" w:rsidRDefault="000A656E" w:rsidP="000A656E">
      <w:pPr>
        <w:adjustRightInd w:val="0"/>
        <w:spacing w:before="220"/>
        <w:ind w:firstLine="540"/>
        <w:jc w:val="both"/>
        <w:rPr>
          <w:sz w:val="24"/>
          <w:szCs w:val="24"/>
        </w:rPr>
      </w:pPr>
      <w:r w:rsidRPr="00367F2B">
        <w:rPr>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0A656E" w:rsidRPr="00367F2B" w:rsidRDefault="000A656E" w:rsidP="000A656E">
      <w:pPr>
        <w:adjustRightInd w:val="0"/>
        <w:spacing w:before="220"/>
        <w:ind w:firstLine="540"/>
        <w:jc w:val="both"/>
        <w:rPr>
          <w:sz w:val="24"/>
          <w:szCs w:val="24"/>
        </w:rPr>
      </w:pPr>
      <w:r w:rsidRPr="00367F2B">
        <w:rPr>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0A656E" w:rsidRPr="00367F2B" w:rsidRDefault="000A656E" w:rsidP="000A656E">
      <w:pPr>
        <w:adjustRightInd w:val="0"/>
        <w:spacing w:before="220"/>
        <w:ind w:firstLine="540"/>
        <w:jc w:val="both"/>
        <w:rPr>
          <w:sz w:val="24"/>
          <w:szCs w:val="24"/>
        </w:rPr>
      </w:pPr>
      <w:r w:rsidRPr="00367F2B">
        <w:rPr>
          <w:sz w:val="24"/>
          <w:szCs w:val="24"/>
        </w:rPr>
        <w:t>2) аукциона в электронной форме:</w:t>
      </w:r>
    </w:p>
    <w:p w:rsidR="000A656E" w:rsidRPr="00367F2B" w:rsidRDefault="000A656E" w:rsidP="000A656E">
      <w:pPr>
        <w:adjustRightInd w:val="0"/>
        <w:spacing w:before="220"/>
        <w:ind w:firstLine="540"/>
        <w:jc w:val="both"/>
        <w:rPr>
          <w:sz w:val="24"/>
          <w:szCs w:val="24"/>
        </w:rPr>
      </w:pPr>
      <w:r w:rsidRPr="00367F2B">
        <w:rPr>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0A656E" w:rsidRPr="00367F2B" w:rsidRDefault="000A656E" w:rsidP="000A656E">
      <w:pPr>
        <w:adjustRightInd w:val="0"/>
        <w:spacing w:before="220"/>
        <w:ind w:firstLine="540"/>
        <w:jc w:val="both"/>
        <w:rPr>
          <w:sz w:val="24"/>
          <w:szCs w:val="24"/>
        </w:rPr>
      </w:pPr>
      <w:r w:rsidRPr="00367F2B">
        <w:rPr>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0A656E" w:rsidRPr="00367F2B" w:rsidRDefault="000A656E" w:rsidP="000A656E">
      <w:pPr>
        <w:adjustRightInd w:val="0"/>
        <w:spacing w:before="220"/>
        <w:ind w:firstLine="540"/>
        <w:jc w:val="both"/>
        <w:rPr>
          <w:sz w:val="24"/>
          <w:szCs w:val="24"/>
        </w:rPr>
      </w:pPr>
      <w:r w:rsidRPr="00367F2B">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0A656E" w:rsidRPr="00367F2B" w:rsidRDefault="000A656E" w:rsidP="000A656E">
      <w:pPr>
        <w:adjustRightInd w:val="0"/>
        <w:spacing w:before="220"/>
        <w:ind w:firstLine="540"/>
        <w:jc w:val="both"/>
        <w:rPr>
          <w:sz w:val="24"/>
          <w:szCs w:val="24"/>
        </w:rPr>
      </w:pPr>
      <w:r w:rsidRPr="00367F2B">
        <w:rPr>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0A656E" w:rsidRPr="00367F2B" w:rsidRDefault="000A656E" w:rsidP="000A656E">
      <w:pPr>
        <w:adjustRightInd w:val="0"/>
        <w:spacing w:before="220"/>
        <w:ind w:firstLine="540"/>
        <w:jc w:val="both"/>
        <w:rPr>
          <w:sz w:val="24"/>
          <w:szCs w:val="24"/>
        </w:rPr>
      </w:pPr>
      <w:r w:rsidRPr="00367F2B">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A656E" w:rsidRPr="00367F2B" w:rsidRDefault="000A656E" w:rsidP="000A656E">
      <w:pPr>
        <w:adjustRightInd w:val="0"/>
        <w:spacing w:before="220"/>
        <w:ind w:firstLine="540"/>
        <w:jc w:val="both"/>
        <w:rPr>
          <w:sz w:val="24"/>
          <w:szCs w:val="24"/>
        </w:rPr>
      </w:pPr>
      <w:r w:rsidRPr="00367F2B">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lastRenderedPageBreak/>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0A656E" w:rsidRPr="00367F2B" w:rsidRDefault="000A656E" w:rsidP="000A656E">
      <w:pPr>
        <w:adjustRightInd w:val="0"/>
        <w:spacing w:before="220"/>
        <w:ind w:firstLine="540"/>
        <w:jc w:val="both"/>
        <w:rPr>
          <w:sz w:val="24"/>
          <w:szCs w:val="24"/>
        </w:rPr>
      </w:pPr>
      <w:r w:rsidRPr="00367F2B">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0A656E" w:rsidRPr="00367F2B" w:rsidRDefault="000A656E" w:rsidP="000A656E">
      <w:pPr>
        <w:adjustRightInd w:val="0"/>
        <w:spacing w:before="220"/>
        <w:ind w:firstLine="540"/>
        <w:jc w:val="both"/>
        <w:rPr>
          <w:sz w:val="24"/>
          <w:szCs w:val="24"/>
        </w:rPr>
      </w:pPr>
      <w:r w:rsidRPr="00367F2B">
        <w:rPr>
          <w:sz w:val="24"/>
          <w:szCs w:val="24"/>
        </w:rPr>
        <w:t>1) СМСП не подали заявки на участие в такой закупке;</w:t>
      </w:r>
    </w:p>
    <w:p w:rsidR="000A656E" w:rsidRPr="00367F2B" w:rsidRDefault="000A656E" w:rsidP="000A656E">
      <w:pPr>
        <w:adjustRightInd w:val="0"/>
        <w:spacing w:before="220"/>
        <w:ind w:firstLine="540"/>
        <w:jc w:val="both"/>
        <w:rPr>
          <w:sz w:val="24"/>
          <w:szCs w:val="24"/>
        </w:rPr>
      </w:pPr>
      <w:r w:rsidRPr="00367F2B">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A656E" w:rsidRPr="00367F2B" w:rsidRDefault="000A656E" w:rsidP="000A656E">
      <w:pPr>
        <w:adjustRightInd w:val="0"/>
        <w:spacing w:before="220"/>
        <w:ind w:firstLine="540"/>
        <w:jc w:val="both"/>
        <w:rPr>
          <w:sz w:val="24"/>
          <w:szCs w:val="24"/>
        </w:rPr>
      </w:pPr>
      <w:r w:rsidRPr="00367F2B">
        <w:rPr>
          <w:sz w:val="24"/>
          <w:szCs w:val="24"/>
        </w:rPr>
        <w:t>3) Заказчик решил отказаться от заключения договора в порядке и по основаниям, предусмотренным настоящим Положением;</w:t>
      </w:r>
    </w:p>
    <w:p w:rsidR="000A656E" w:rsidRPr="00367F2B" w:rsidRDefault="000A656E" w:rsidP="000A656E">
      <w:pPr>
        <w:adjustRightInd w:val="0"/>
        <w:spacing w:before="220"/>
        <w:ind w:firstLine="540"/>
        <w:jc w:val="both"/>
        <w:rPr>
          <w:sz w:val="24"/>
          <w:szCs w:val="24"/>
        </w:rPr>
      </w:pPr>
      <w:r w:rsidRPr="00367F2B">
        <w:rPr>
          <w:sz w:val="24"/>
          <w:szCs w:val="24"/>
        </w:rPr>
        <w:t>4) не заключен договор по результатам проведения такой закупки.</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92" w:name="Par1164"/>
      <w:bookmarkEnd w:id="92"/>
      <w:r w:rsidRPr="00367F2B">
        <w:rPr>
          <w:b/>
          <w:sz w:val="24"/>
          <w:szCs w:val="24"/>
        </w:rPr>
        <w:t>8.3. Особенности проведения закупок с требованием</w:t>
      </w:r>
    </w:p>
    <w:p w:rsidR="000A656E" w:rsidRPr="00367F2B" w:rsidRDefault="000A656E" w:rsidP="000A656E">
      <w:pPr>
        <w:adjustRightInd w:val="0"/>
        <w:jc w:val="center"/>
        <w:rPr>
          <w:b/>
          <w:sz w:val="24"/>
          <w:szCs w:val="24"/>
        </w:rPr>
      </w:pPr>
      <w:r w:rsidRPr="00367F2B">
        <w:rPr>
          <w:b/>
          <w:sz w:val="24"/>
          <w:szCs w:val="24"/>
        </w:rPr>
        <w:t>о привлечении субподрядчиков (соисполнителей) из числа СМСП</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 xml:space="preserve">8.3.1. При осуществлении закупки в соответствии с </w:t>
      </w:r>
      <w:proofErr w:type="spellStart"/>
      <w:r w:rsidRPr="00367F2B">
        <w:rPr>
          <w:sz w:val="24"/>
          <w:szCs w:val="24"/>
        </w:rPr>
        <w:t>пп</w:t>
      </w:r>
      <w:proofErr w:type="spellEnd"/>
      <w:r w:rsidRPr="00367F2B">
        <w:rPr>
          <w:sz w:val="24"/>
          <w:szCs w:val="24"/>
        </w:rPr>
        <w:t>. 3 п. 8.1.2 настоящего Положения Заказчик устанавливает:</w:t>
      </w:r>
    </w:p>
    <w:p w:rsidR="000A656E" w:rsidRPr="00367F2B" w:rsidRDefault="000A656E" w:rsidP="000A656E">
      <w:pPr>
        <w:adjustRightInd w:val="0"/>
        <w:spacing w:before="220"/>
        <w:ind w:firstLine="540"/>
        <w:jc w:val="both"/>
        <w:rPr>
          <w:sz w:val="24"/>
          <w:szCs w:val="24"/>
        </w:rPr>
      </w:pPr>
      <w:r w:rsidRPr="00367F2B">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A656E" w:rsidRPr="00367F2B" w:rsidRDefault="000A656E" w:rsidP="000A656E">
      <w:pPr>
        <w:adjustRightInd w:val="0"/>
        <w:spacing w:before="220"/>
        <w:ind w:firstLine="540"/>
        <w:jc w:val="both"/>
        <w:rPr>
          <w:sz w:val="24"/>
          <w:szCs w:val="24"/>
        </w:rPr>
      </w:pPr>
      <w:r w:rsidRPr="00367F2B">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0A656E" w:rsidRPr="00367F2B" w:rsidRDefault="000A656E" w:rsidP="000A656E">
      <w:pPr>
        <w:adjustRightInd w:val="0"/>
        <w:spacing w:before="220"/>
        <w:ind w:firstLine="540"/>
        <w:jc w:val="both"/>
        <w:rPr>
          <w:sz w:val="24"/>
          <w:szCs w:val="24"/>
        </w:rPr>
      </w:pPr>
      <w:r w:rsidRPr="00367F2B">
        <w:rPr>
          <w:sz w:val="24"/>
          <w:szCs w:val="24"/>
        </w:rPr>
        <w:t>8.3.2. Заявка на участие в закупке должна содержать:</w:t>
      </w:r>
    </w:p>
    <w:p w:rsidR="000A656E" w:rsidRPr="00367F2B" w:rsidRDefault="000A656E" w:rsidP="000A656E">
      <w:pPr>
        <w:adjustRightInd w:val="0"/>
        <w:spacing w:before="220"/>
        <w:ind w:firstLine="540"/>
        <w:jc w:val="both"/>
        <w:rPr>
          <w:sz w:val="24"/>
          <w:szCs w:val="24"/>
        </w:rPr>
      </w:pPr>
      <w:r w:rsidRPr="00367F2B">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A656E" w:rsidRPr="00367F2B" w:rsidRDefault="000A656E" w:rsidP="000A656E">
      <w:pPr>
        <w:adjustRightInd w:val="0"/>
        <w:spacing w:before="220"/>
        <w:ind w:firstLine="540"/>
        <w:jc w:val="both"/>
        <w:rPr>
          <w:sz w:val="24"/>
          <w:szCs w:val="24"/>
        </w:rPr>
      </w:pPr>
      <w:r w:rsidRPr="00367F2B">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A656E" w:rsidRPr="00367F2B" w:rsidRDefault="000A656E" w:rsidP="000A656E">
      <w:pPr>
        <w:adjustRightInd w:val="0"/>
        <w:spacing w:before="220"/>
        <w:ind w:firstLine="540"/>
        <w:jc w:val="both"/>
        <w:rPr>
          <w:sz w:val="24"/>
          <w:szCs w:val="24"/>
        </w:rPr>
      </w:pPr>
      <w:r w:rsidRPr="00367F2B">
        <w:rPr>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0A656E" w:rsidRPr="00367F2B" w:rsidRDefault="000A656E" w:rsidP="000A656E">
      <w:pPr>
        <w:adjustRightInd w:val="0"/>
        <w:spacing w:before="220"/>
        <w:ind w:firstLine="540"/>
        <w:jc w:val="both"/>
        <w:rPr>
          <w:sz w:val="24"/>
          <w:szCs w:val="24"/>
        </w:rPr>
      </w:pPr>
      <w:r w:rsidRPr="00367F2B">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A656E" w:rsidRPr="00367F2B" w:rsidRDefault="000A656E" w:rsidP="000A656E">
      <w:pPr>
        <w:adjustRightInd w:val="0"/>
        <w:spacing w:before="220"/>
        <w:ind w:firstLine="540"/>
        <w:jc w:val="both"/>
        <w:rPr>
          <w:sz w:val="24"/>
          <w:szCs w:val="24"/>
        </w:rPr>
      </w:pPr>
      <w:r w:rsidRPr="00367F2B">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A656E" w:rsidRPr="00367F2B" w:rsidRDefault="000A656E" w:rsidP="000A656E">
      <w:pPr>
        <w:adjustRightInd w:val="0"/>
        <w:spacing w:before="220"/>
        <w:ind w:firstLine="540"/>
        <w:jc w:val="both"/>
        <w:rPr>
          <w:sz w:val="24"/>
          <w:szCs w:val="24"/>
        </w:rPr>
      </w:pPr>
      <w:r w:rsidRPr="00367F2B">
        <w:rPr>
          <w:sz w:val="24"/>
          <w:szCs w:val="24"/>
        </w:rPr>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A656E" w:rsidRPr="00367F2B" w:rsidRDefault="000A656E" w:rsidP="000A656E">
      <w:pPr>
        <w:adjustRightInd w:val="0"/>
        <w:jc w:val="both"/>
        <w:rPr>
          <w:sz w:val="24"/>
          <w:szCs w:val="24"/>
        </w:rPr>
      </w:pPr>
    </w:p>
    <w:p w:rsidR="000A656E" w:rsidRPr="00367F2B" w:rsidRDefault="000A656E" w:rsidP="000A656E">
      <w:pPr>
        <w:adjustRightInd w:val="0"/>
        <w:jc w:val="center"/>
        <w:outlineLvl w:val="1"/>
        <w:rPr>
          <w:b/>
          <w:sz w:val="24"/>
          <w:szCs w:val="24"/>
        </w:rPr>
      </w:pPr>
      <w:bookmarkStart w:id="93" w:name="Par1178"/>
      <w:bookmarkEnd w:id="93"/>
      <w:r w:rsidRPr="00367F2B">
        <w:rPr>
          <w:b/>
          <w:sz w:val="24"/>
          <w:szCs w:val="24"/>
        </w:rPr>
        <w:t>8.4. Особенности заключения и исполнения договора при закупках у СМСП</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A656E" w:rsidRPr="00367F2B" w:rsidRDefault="000A656E" w:rsidP="000A656E">
      <w:pPr>
        <w:adjustRightInd w:val="0"/>
        <w:spacing w:before="220"/>
        <w:ind w:firstLine="540"/>
        <w:jc w:val="both"/>
        <w:rPr>
          <w:sz w:val="24"/>
          <w:szCs w:val="24"/>
        </w:rPr>
      </w:pPr>
      <w:r w:rsidRPr="00367F2B">
        <w:rPr>
          <w:sz w:val="24"/>
          <w:szCs w:val="24"/>
        </w:rPr>
        <w:t>8.4.2. При осуществлении закупки в соответствии с п. 8.3 настоящего Положения в договор включаются следующие условия:</w:t>
      </w:r>
    </w:p>
    <w:p w:rsidR="000A656E" w:rsidRPr="00367F2B" w:rsidRDefault="000A656E" w:rsidP="000A656E">
      <w:pPr>
        <w:adjustRightInd w:val="0"/>
        <w:spacing w:before="220"/>
        <w:ind w:firstLine="540"/>
        <w:jc w:val="both"/>
        <w:rPr>
          <w:sz w:val="24"/>
          <w:szCs w:val="24"/>
        </w:rPr>
      </w:pPr>
      <w:r w:rsidRPr="00367F2B">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A656E" w:rsidRPr="00367F2B" w:rsidRDefault="000A656E" w:rsidP="000A656E">
      <w:pPr>
        <w:adjustRightInd w:val="0"/>
        <w:spacing w:before="220"/>
        <w:ind w:firstLine="540"/>
        <w:jc w:val="both"/>
        <w:rPr>
          <w:sz w:val="24"/>
          <w:szCs w:val="24"/>
        </w:rPr>
      </w:pPr>
      <w:r w:rsidRPr="00367F2B">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A656E" w:rsidRPr="00367F2B" w:rsidRDefault="000A656E" w:rsidP="000A656E">
      <w:pPr>
        <w:adjustRightInd w:val="0"/>
        <w:spacing w:before="220"/>
        <w:ind w:firstLine="540"/>
        <w:jc w:val="both"/>
        <w:rPr>
          <w:sz w:val="24"/>
          <w:szCs w:val="24"/>
        </w:rPr>
      </w:pPr>
      <w:r w:rsidRPr="00367F2B">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A656E" w:rsidRPr="00367F2B" w:rsidRDefault="000A656E" w:rsidP="000A656E">
      <w:pPr>
        <w:adjustRightInd w:val="0"/>
        <w:ind w:firstLine="540"/>
        <w:jc w:val="center"/>
        <w:outlineLvl w:val="0"/>
        <w:rPr>
          <w:bCs/>
          <w:sz w:val="24"/>
          <w:szCs w:val="24"/>
        </w:rPr>
      </w:pPr>
    </w:p>
    <w:p w:rsidR="000A656E" w:rsidRPr="00367F2B" w:rsidRDefault="000A656E" w:rsidP="000A656E">
      <w:pPr>
        <w:adjustRightInd w:val="0"/>
        <w:ind w:firstLine="540"/>
        <w:jc w:val="center"/>
        <w:outlineLvl w:val="0"/>
        <w:rPr>
          <w:b/>
          <w:bCs/>
          <w:sz w:val="24"/>
          <w:szCs w:val="24"/>
        </w:rPr>
      </w:pPr>
      <w:r w:rsidRPr="00367F2B">
        <w:rPr>
          <w:b/>
          <w:bCs/>
          <w:sz w:val="24"/>
          <w:szCs w:val="24"/>
        </w:rPr>
        <w:t>9. Закрытые закупки</w:t>
      </w:r>
    </w:p>
    <w:p w:rsidR="000A656E" w:rsidRPr="00367F2B" w:rsidRDefault="000A656E" w:rsidP="000A656E">
      <w:pPr>
        <w:adjustRightInd w:val="0"/>
        <w:spacing w:before="220"/>
        <w:ind w:firstLine="539"/>
        <w:jc w:val="both"/>
        <w:rPr>
          <w:sz w:val="24"/>
          <w:szCs w:val="24"/>
        </w:rPr>
      </w:pPr>
      <w:r w:rsidRPr="00367F2B">
        <w:rPr>
          <w:sz w:val="24"/>
          <w:szCs w:val="24"/>
        </w:rPr>
        <w:t>9.1. Закрытая конкурентная закупка (закрытая закупка) проводится в следующих случаях:</w:t>
      </w:r>
    </w:p>
    <w:p w:rsidR="000A656E" w:rsidRPr="00367F2B" w:rsidRDefault="000A656E" w:rsidP="000A656E">
      <w:pPr>
        <w:adjustRightInd w:val="0"/>
        <w:spacing w:before="220"/>
        <w:ind w:firstLine="539"/>
        <w:jc w:val="both"/>
        <w:rPr>
          <w:sz w:val="24"/>
          <w:szCs w:val="24"/>
        </w:rPr>
      </w:pPr>
      <w:r w:rsidRPr="00367F2B">
        <w:rPr>
          <w:sz w:val="24"/>
          <w:szCs w:val="24"/>
        </w:rPr>
        <w:t>- сведения о такой закупке составляют государственную тайну;</w:t>
      </w:r>
    </w:p>
    <w:p w:rsidR="000A656E" w:rsidRPr="00367F2B" w:rsidRDefault="000A656E" w:rsidP="000A656E">
      <w:pPr>
        <w:adjustRightInd w:val="0"/>
        <w:spacing w:before="220"/>
        <w:ind w:firstLine="539"/>
        <w:jc w:val="both"/>
        <w:rPr>
          <w:sz w:val="24"/>
          <w:szCs w:val="24"/>
        </w:rPr>
      </w:pPr>
      <w:r w:rsidRPr="00367F2B">
        <w:rPr>
          <w:sz w:val="24"/>
          <w:szCs w:val="24"/>
        </w:rPr>
        <w:t xml:space="preserve">- в отношении закупки в соответствии с п. 2, 3 ч. 8 ст. 3.1 Закона </w:t>
      </w:r>
      <w:r w:rsidRPr="00367F2B">
        <w:rPr>
          <w:sz w:val="24"/>
          <w:szCs w:val="24"/>
          <w:lang w:val="en-US"/>
        </w:rPr>
        <w:t>N</w:t>
      </w:r>
      <w:r w:rsidRPr="00367F2B">
        <w:rPr>
          <w:sz w:val="24"/>
          <w:szCs w:val="24"/>
        </w:rPr>
        <w:t xml:space="preserve"> 223-ФЗ принято решение координационным органом Правительства РФ;</w:t>
      </w:r>
    </w:p>
    <w:p w:rsidR="000A656E" w:rsidRPr="00367F2B" w:rsidRDefault="000A656E" w:rsidP="000A656E">
      <w:pPr>
        <w:adjustRightInd w:val="0"/>
        <w:spacing w:before="220"/>
        <w:ind w:firstLine="539"/>
        <w:jc w:val="both"/>
        <w:rPr>
          <w:sz w:val="24"/>
          <w:szCs w:val="24"/>
        </w:rPr>
      </w:pPr>
      <w:r w:rsidRPr="00367F2B">
        <w:rPr>
          <w:sz w:val="24"/>
          <w:szCs w:val="24"/>
        </w:rPr>
        <w:t xml:space="preserve">- в отношении закупки в соответствии с ч. 16 ст. 4 Закона </w:t>
      </w:r>
      <w:r w:rsidRPr="00367F2B">
        <w:rPr>
          <w:sz w:val="24"/>
          <w:szCs w:val="24"/>
          <w:lang w:val="en-US"/>
        </w:rPr>
        <w:t>N</w:t>
      </w:r>
      <w:r w:rsidRPr="00367F2B">
        <w:rPr>
          <w:sz w:val="24"/>
          <w:szCs w:val="24"/>
        </w:rPr>
        <w:t xml:space="preserve"> 223-ФЗ принято решение Правительства РФ.</w:t>
      </w:r>
    </w:p>
    <w:p w:rsidR="000A656E" w:rsidRPr="00367F2B" w:rsidRDefault="000A656E" w:rsidP="000A656E">
      <w:pPr>
        <w:adjustRightInd w:val="0"/>
        <w:spacing w:before="220"/>
        <w:ind w:firstLine="539"/>
        <w:jc w:val="both"/>
        <w:rPr>
          <w:sz w:val="24"/>
          <w:szCs w:val="24"/>
        </w:rPr>
      </w:pPr>
      <w:r w:rsidRPr="00367F2B">
        <w:rPr>
          <w:sz w:val="24"/>
          <w:szCs w:val="24"/>
        </w:rPr>
        <w:t>9.2. Закрытая конкурентная закупка осуществляется следующими способами:</w:t>
      </w:r>
    </w:p>
    <w:p w:rsidR="000A656E" w:rsidRPr="00367F2B" w:rsidRDefault="000A656E" w:rsidP="000A656E">
      <w:pPr>
        <w:adjustRightInd w:val="0"/>
        <w:spacing w:before="220"/>
        <w:ind w:firstLine="539"/>
        <w:jc w:val="both"/>
        <w:rPr>
          <w:sz w:val="24"/>
          <w:szCs w:val="24"/>
        </w:rPr>
      </w:pPr>
      <w:r w:rsidRPr="00367F2B">
        <w:rPr>
          <w:sz w:val="24"/>
          <w:szCs w:val="24"/>
        </w:rPr>
        <w:t>- закрытый конкурс;</w:t>
      </w:r>
    </w:p>
    <w:p w:rsidR="000A656E" w:rsidRPr="00367F2B" w:rsidRDefault="000A656E" w:rsidP="000A656E">
      <w:pPr>
        <w:adjustRightInd w:val="0"/>
        <w:spacing w:before="220"/>
        <w:ind w:firstLine="539"/>
        <w:jc w:val="both"/>
        <w:rPr>
          <w:sz w:val="24"/>
          <w:szCs w:val="24"/>
        </w:rPr>
      </w:pPr>
      <w:r w:rsidRPr="00367F2B">
        <w:rPr>
          <w:sz w:val="24"/>
          <w:szCs w:val="24"/>
        </w:rPr>
        <w:lastRenderedPageBreak/>
        <w:t xml:space="preserve">- закрытый аукцион; </w:t>
      </w:r>
    </w:p>
    <w:p w:rsidR="000A656E" w:rsidRPr="00367F2B" w:rsidRDefault="000A656E" w:rsidP="000A656E">
      <w:pPr>
        <w:adjustRightInd w:val="0"/>
        <w:spacing w:before="220"/>
        <w:ind w:firstLine="539"/>
        <w:jc w:val="both"/>
        <w:rPr>
          <w:sz w:val="24"/>
          <w:szCs w:val="24"/>
        </w:rPr>
      </w:pPr>
      <w:r w:rsidRPr="00367F2B">
        <w:rPr>
          <w:sz w:val="24"/>
          <w:szCs w:val="24"/>
        </w:rPr>
        <w:t xml:space="preserve">- закрытый запрос котировок; </w:t>
      </w:r>
    </w:p>
    <w:p w:rsidR="000A656E" w:rsidRPr="00367F2B" w:rsidRDefault="000A656E" w:rsidP="000A656E">
      <w:pPr>
        <w:adjustRightInd w:val="0"/>
        <w:spacing w:before="220"/>
        <w:ind w:firstLine="539"/>
        <w:jc w:val="both"/>
        <w:rPr>
          <w:sz w:val="24"/>
          <w:szCs w:val="24"/>
        </w:rPr>
      </w:pPr>
      <w:r w:rsidRPr="00367F2B">
        <w:rPr>
          <w:sz w:val="24"/>
          <w:szCs w:val="24"/>
        </w:rPr>
        <w:t xml:space="preserve">- закрытый запрос предложений. </w:t>
      </w:r>
    </w:p>
    <w:p w:rsidR="000A656E" w:rsidRPr="00367F2B" w:rsidRDefault="000A656E" w:rsidP="000A656E">
      <w:pPr>
        <w:adjustRightInd w:val="0"/>
        <w:spacing w:before="220"/>
        <w:ind w:firstLine="539"/>
        <w:jc w:val="both"/>
        <w:rPr>
          <w:sz w:val="24"/>
          <w:szCs w:val="24"/>
        </w:rPr>
      </w:pPr>
      <w:r w:rsidRPr="00367F2B">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A656E" w:rsidRPr="00367F2B" w:rsidRDefault="000A656E" w:rsidP="000A656E">
      <w:pPr>
        <w:adjustRightInd w:val="0"/>
        <w:spacing w:before="220"/>
        <w:ind w:firstLine="540"/>
        <w:jc w:val="both"/>
        <w:rPr>
          <w:sz w:val="24"/>
          <w:szCs w:val="24"/>
        </w:rPr>
      </w:pPr>
      <w:r w:rsidRPr="00367F2B">
        <w:rPr>
          <w:sz w:val="24"/>
          <w:szCs w:val="24"/>
        </w:rPr>
        <w:t xml:space="preserve">9.3. Порядок проведения закрытой конкурентной закупки регулируется положениями ст. ст. 3.2, 3.5 Закона </w:t>
      </w:r>
      <w:r w:rsidRPr="00367F2B">
        <w:rPr>
          <w:sz w:val="24"/>
          <w:szCs w:val="24"/>
          <w:lang w:val="en-US"/>
        </w:rPr>
        <w:t>N</w:t>
      </w:r>
      <w:r w:rsidRPr="00367F2B">
        <w:rPr>
          <w:sz w:val="24"/>
          <w:szCs w:val="24"/>
        </w:rPr>
        <w:t xml:space="preserve"> 223-ФЗ и настоящим Положением.</w:t>
      </w:r>
    </w:p>
    <w:p w:rsidR="000A656E" w:rsidRPr="00367F2B" w:rsidRDefault="000A656E" w:rsidP="000A656E">
      <w:pPr>
        <w:adjustRightInd w:val="0"/>
        <w:spacing w:before="220"/>
        <w:ind w:firstLine="540"/>
        <w:jc w:val="both"/>
        <w:rPr>
          <w:sz w:val="24"/>
          <w:szCs w:val="24"/>
        </w:rPr>
      </w:pPr>
      <w:r w:rsidRPr="00367F2B">
        <w:rPr>
          <w:sz w:val="24"/>
          <w:szCs w:val="24"/>
        </w:rPr>
        <w:t xml:space="preserve">9.4. Информация о закрытой конкурентной закупке не размещается в ЕИС. </w:t>
      </w:r>
    </w:p>
    <w:p w:rsidR="000A656E" w:rsidRPr="00367F2B" w:rsidRDefault="000A656E" w:rsidP="000A656E">
      <w:pPr>
        <w:adjustRightInd w:val="0"/>
        <w:spacing w:before="220"/>
        <w:ind w:firstLine="540"/>
        <w:jc w:val="both"/>
        <w:rPr>
          <w:sz w:val="24"/>
          <w:szCs w:val="24"/>
        </w:rPr>
      </w:pPr>
      <w:r w:rsidRPr="00367F2B">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367F2B">
        <w:rPr>
          <w:sz w:val="24"/>
          <w:szCs w:val="24"/>
          <w:lang w:val="en-US"/>
        </w:rPr>
        <w:t>N</w:t>
      </w:r>
      <w:r w:rsidRPr="00367F2B">
        <w:rPr>
          <w:sz w:val="24"/>
          <w:szCs w:val="24"/>
        </w:rPr>
        <w:t xml:space="preserve"> 223-ФЗ, и в порядке, определенном в документации о закрытой конкурентной закупке.</w:t>
      </w:r>
    </w:p>
    <w:p w:rsidR="000A656E" w:rsidRPr="00367F2B" w:rsidRDefault="000A656E" w:rsidP="000A656E">
      <w:pPr>
        <w:adjustRightInd w:val="0"/>
        <w:spacing w:before="220"/>
        <w:ind w:firstLine="540"/>
        <w:jc w:val="both"/>
        <w:rPr>
          <w:sz w:val="24"/>
          <w:szCs w:val="24"/>
        </w:rPr>
      </w:pPr>
      <w:r w:rsidRPr="00367F2B">
        <w:rPr>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A656E" w:rsidRDefault="000A656E" w:rsidP="000A656E">
      <w:pPr>
        <w:adjustRightInd w:val="0"/>
        <w:spacing w:before="220"/>
        <w:ind w:firstLine="540"/>
        <w:jc w:val="center"/>
        <w:rPr>
          <w:sz w:val="24"/>
          <w:szCs w:val="24"/>
        </w:rPr>
      </w:pPr>
      <w:bookmarkStart w:id="94" w:name="Par1187"/>
      <w:bookmarkEnd w:id="94"/>
      <w:r>
        <w:rPr>
          <w:b/>
          <w:sz w:val="24"/>
          <w:szCs w:val="24"/>
        </w:rPr>
        <w:t>9.8</w:t>
      </w:r>
      <w:r w:rsidRPr="00367F2B">
        <w:rPr>
          <w:b/>
          <w:sz w:val="24"/>
          <w:szCs w:val="24"/>
        </w:rPr>
        <w:t xml:space="preserve">. </w:t>
      </w:r>
      <w:r>
        <w:rPr>
          <w:b/>
          <w:sz w:val="24"/>
          <w:szCs w:val="24"/>
        </w:rPr>
        <w:t>Обжалование действий</w:t>
      </w:r>
    </w:p>
    <w:p w:rsidR="000A656E" w:rsidRPr="006C7FB2" w:rsidRDefault="000A656E" w:rsidP="000A656E">
      <w:pPr>
        <w:adjustRightInd w:val="0"/>
        <w:spacing w:before="220"/>
        <w:ind w:firstLine="540"/>
        <w:jc w:val="both"/>
        <w:rPr>
          <w:sz w:val="24"/>
          <w:szCs w:val="24"/>
        </w:rPr>
      </w:pPr>
      <w:r w:rsidRPr="006C7FB2">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42" w:anchor="dst100152" w:history="1">
        <w:r w:rsidRPr="006C7FB2">
          <w:rPr>
            <w:sz w:val="24"/>
            <w:szCs w:val="24"/>
          </w:rPr>
          <w:t>пунктами 1</w:t>
        </w:r>
      </w:hyperlink>
      <w:r w:rsidRPr="006C7FB2">
        <w:rPr>
          <w:sz w:val="24"/>
          <w:szCs w:val="24"/>
        </w:rPr>
        <w:t>, </w:t>
      </w:r>
      <w:hyperlink r:id="rId43" w:anchor="dst100155" w:history="1">
        <w:r w:rsidRPr="006C7FB2">
          <w:rPr>
            <w:sz w:val="24"/>
            <w:szCs w:val="24"/>
          </w:rPr>
          <w:t>4</w:t>
        </w:r>
      </w:hyperlink>
      <w:r w:rsidRPr="006C7FB2">
        <w:rPr>
          <w:sz w:val="24"/>
          <w:szCs w:val="24"/>
        </w:rPr>
        <w:t> - </w:t>
      </w:r>
      <w:hyperlink r:id="rId44" w:anchor="dst100157" w:history="1">
        <w:r w:rsidRPr="006C7FB2">
          <w:rPr>
            <w:sz w:val="24"/>
            <w:szCs w:val="24"/>
          </w:rPr>
          <w:t>6 части 10</w:t>
        </w:r>
      </w:hyperlink>
      <w:r w:rsidRPr="006C7FB2">
        <w:rPr>
          <w:sz w:val="24"/>
          <w:szCs w:val="24"/>
        </w:rPr>
        <w:t>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45" w:anchor="dst64" w:history="1">
        <w:r w:rsidRPr="006C7FB2">
          <w:rPr>
            <w:sz w:val="24"/>
            <w:szCs w:val="24"/>
          </w:rPr>
          <w:t>статьей 5.1</w:t>
        </w:r>
      </w:hyperlink>
      <w:r w:rsidRPr="006C7FB2">
        <w:rPr>
          <w:sz w:val="24"/>
          <w:szCs w:val="24"/>
        </w:rPr>
        <w:t>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46" w:anchor="dst100152" w:history="1">
        <w:r w:rsidRPr="006C7FB2">
          <w:rPr>
            <w:sz w:val="24"/>
            <w:szCs w:val="24"/>
          </w:rPr>
          <w:t>пунктами 1</w:t>
        </w:r>
      </w:hyperlink>
      <w:r w:rsidRPr="006C7FB2">
        <w:rPr>
          <w:sz w:val="24"/>
          <w:szCs w:val="24"/>
        </w:rPr>
        <w:t>, </w:t>
      </w:r>
      <w:hyperlink r:id="rId47" w:anchor="dst100155" w:history="1">
        <w:r w:rsidRPr="006C7FB2">
          <w:rPr>
            <w:sz w:val="24"/>
            <w:szCs w:val="24"/>
          </w:rPr>
          <w:t>4</w:t>
        </w:r>
      </w:hyperlink>
      <w:r w:rsidRPr="006C7FB2">
        <w:rPr>
          <w:sz w:val="24"/>
          <w:szCs w:val="24"/>
        </w:rPr>
        <w:t> - </w:t>
      </w:r>
      <w:hyperlink r:id="rId48" w:anchor="dst100157" w:history="1">
        <w:r w:rsidRPr="006C7FB2">
          <w:rPr>
            <w:sz w:val="24"/>
            <w:szCs w:val="24"/>
          </w:rPr>
          <w:t>6 части 10</w:t>
        </w:r>
      </w:hyperlink>
      <w:r w:rsidRPr="006C7FB2">
        <w:rPr>
          <w:sz w:val="24"/>
          <w:szCs w:val="24"/>
        </w:rPr>
        <w:t>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49" w:anchor="dst64" w:history="1">
        <w:r w:rsidRPr="006C7FB2">
          <w:rPr>
            <w:sz w:val="24"/>
            <w:szCs w:val="24"/>
          </w:rPr>
          <w:t>статьей 5.1</w:t>
        </w:r>
      </w:hyperlink>
      <w:r w:rsidRPr="006C7FB2">
        <w:rPr>
          <w:sz w:val="24"/>
          <w:szCs w:val="24"/>
        </w:rPr>
        <w:t> настоящего Федерального закона.</w:t>
      </w:r>
    </w:p>
    <w:p w:rsidR="000A656E" w:rsidRPr="006C7FB2" w:rsidRDefault="000A656E" w:rsidP="000A656E">
      <w:pPr>
        <w:adjustRightInd w:val="0"/>
        <w:spacing w:before="220"/>
        <w:ind w:firstLine="540"/>
        <w:jc w:val="both"/>
        <w:rPr>
          <w:sz w:val="24"/>
          <w:szCs w:val="24"/>
        </w:rPr>
      </w:pPr>
      <w:bookmarkStart w:id="95" w:name="dst100151"/>
      <w:bookmarkEnd w:id="95"/>
      <w:r>
        <w:rPr>
          <w:sz w:val="24"/>
          <w:szCs w:val="24"/>
        </w:rPr>
        <w:t>9.8</w:t>
      </w:r>
      <w:r w:rsidRPr="006C7FB2">
        <w:rPr>
          <w:sz w:val="24"/>
          <w:szCs w:val="24"/>
        </w:rPr>
        <w:t>.</w:t>
      </w:r>
      <w:r>
        <w:rPr>
          <w:sz w:val="24"/>
          <w:szCs w:val="24"/>
        </w:rPr>
        <w:t>1</w:t>
      </w:r>
      <w:r w:rsidRPr="006C7FB2">
        <w:rPr>
          <w:sz w:val="24"/>
          <w:szCs w:val="24"/>
        </w:rPr>
        <w:t xml:space="preserve"> Любой участник закупки вправе обжаловать в антимонопольном органе в порядке, установленном </w:t>
      </w:r>
      <w:hyperlink r:id="rId50" w:anchor="dst692" w:history="1">
        <w:r w:rsidRPr="006C7FB2">
          <w:rPr>
            <w:sz w:val="24"/>
            <w:szCs w:val="24"/>
          </w:rPr>
          <w:t>статьей 18.1</w:t>
        </w:r>
      </w:hyperlink>
      <w:r w:rsidRPr="006C7FB2">
        <w:rPr>
          <w:sz w:val="24"/>
          <w:szCs w:val="24"/>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w:t>
      </w:r>
      <w:r w:rsidRPr="006C7FB2">
        <w:rPr>
          <w:sz w:val="24"/>
          <w:szCs w:val="24"/>
        </w:rPr>
        <w:lastRenderedPageBreak/>
        <w:t>права и законные интересы участника закупки. Обжалование осуществляется в следующих случаях:</w:t>
      </w:r>
    </w:p>
    <w:p w:rsidR="000A656E" w:rsidRPr="006C7FB2" w:rsidRDefault="000A656E" w:rsidP="000A656E">
      <w:pPr>
        <w:adjustRightInd w:val="0"/>
        <w:spacing w:before="220"/>
        <w:ind w:firstLine="540"/>
        <w:jc w:val="both"/>
        <w:rPr>
          <w:sz w:val="24"/>
          <w:szCs w:val="24"/>
        </w:rPr>
      </w:pPr>
      <w:bookmarkStart w:id="96" w:name="dst100152"/>
      <w:bookmarkEnd w:id="96"/>
      <w:r w:rsidRPr="006C7FB2">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A656E" w:rsidRPr="006C7FB2" w:rsidRDefault="000A656E" w:rsidP="000A656E">
      <w:pPr>
        <w:adjustRightInd w:val="0"/>
        <w:spacing w:before="220"/>
        <w:ind w:firstLine="540"/>
        <w:jc w:val="both"/>
        <w:rPr>
          <w:sz w:val="24"/>
          <w:szCs w:val="24"/>
        </w:rPr>
      </w:pPr>
      <w:bookmarkStart w:id="97" w:name="dst100153"/>
      <w:bookmarkEnd w:id="97"/>
      <w:r w:rsidRPr="006C7FB2">
        <w:rPr>
          <w:sz w:val="24"/>
          <w:szCs w:val="24"/>
        </w:rPr>
        <w:t>2) утратил силу. - Федеральный </w:t>
      </w:r>
      <w:hyperlink r:id="rId51" w:anchor="dst100124" w:history="1">
        <w:r w:rsidRPr="006C7FB2">
          <w:rPr>
            <w:sz w:val="24"/>
            <w:szCs w:val="24"/>
          </w:rPr>
          <w:t>закон</w:t>
        </w:r>
      </w:hyperlink>
      <w:r w:rsidRPr="006C7FB2">
        <w:rPr>
          <w:sz w:val="24"/>
          <w:szCs w:val="24"/>
        </w:rPr>
        <w:t> от 31.12.2017 N 505-ФЗ;</w:t>
      </w:r>
    </w:p>
    <w:p w:rsidR="000A656E" w:rsidRPr="006C7FB2" w:rsidRDefault="000A656E" w:rsidP="000A656E">
      <w:pPr>
        <w:adjustRightInd w:val="0"/>
        <w:spacing w:before="220"/>
        <w:ind w:firstLine="540"/>
        <w:jc w:val="both"/>
        <w:rPr>
          <w:sz w:val="24"/>
          <w:szCs w:val="24"/>
        </w:rPr>
      </w:pPr>
      <w:bookmarkStart w:id="98" w:name="dst227"/>
      <w:bookmarkEnd w:id="98"/>
      <w:r w:rsidRPr="006C7FB2">
        <w:rPr>
          <w:sz w:val="24"/>
          <w:szCs w:val="24"/>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A656E" w:rsidRPr="006C7FB2" w:rsidRDefault="000A656E" w:rsidP="000A656E">
      <w:pPr>
        <w:adjustRightInd w:val="0"/>
        <w:spacing w:before="220"/>
        <w:ind w:firstLine="540"/>
        <w:jc w:val="both"/>
        <w:rPr>
          <w:sz w:val="24"/>
          <w:szCs w:val="24"/>
        </w:rPr>
      </w:pPr>
      <w:bookmarkStart w:id="99" w:name="dst100154"/>
      <w:bookmarkEnd w:id="99"/>
      <w:r w:rsidRPr="006C7FB2">
        <w:rPr>
          <w:sz w:val="24"/>
          <w:szCs w:val="24"/>
        </w:rPr>
        <w:t xml:space="preserve">3) </w:t>
      </w:r>
      <w:proofErr w:type="spellStart"/>
      <w:r w:rsidRPr="006C7FB2">
        <w:rPr>
          <w:sz w:val="24"/>
          <w:szCs w:val="24"/>
        </w:rPr>
        <w:t>неразмещение</w:t>
      </w:r>
      <w:proofErr w:type="spellEnd"/>
      <w:r w:rsidRPr="006C7FB2">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A656E" w:rsidRPr="006C7FB2" w:rsidRDefault="000A656E" w:rsidP="000A656E">
      <w:pPr>
        <w:adjustRightInd w:val="0"/>
        <w:spacing w:before="220"/>
        <w:ind w:firstLine="540"/>
        <w:jc w:val="both"/>
        <w:rPr>
          <w:sz w:val="24"/>
          <w:szCs w:val="24"/>
        </w:rPr>
      </w:pPr>
      <w:bookmarkStart w:id="100" w:name="dst100155"/>
      <w:bookmarkEnd w:id="100"/>
      <w:r w:rsidRPr="006C7FB2">
        <w:rPr>
          <w:sz w:val="24"/>
          <w:szCs w:val="24"/>
        </w:rPr>
        <w:t>4) предъявление к участникам закупки требований, не предусмотренных документацией о конкурентной закупке;</w:t>
      </w:r>
    </w:p>
    <w:p w:rsidR="000A656E" w:rsidRPr="006C7FB2" w:rsidRDefault="000A656E" w:rsidP="000A656E">
      <w:pPr>
        <w:adjustRightInd w:val="0"/>
        <w:spacing w:before="220"/>
        <w:ind w:firstLine="540"/>
        <w:jc w:val="both"/>
        <w:rPr>
          <w:sz w:val="24"/>
          <w:szCs w:val="24"/>
        </w:rPr>
      </w:pPr>
      <w:bookmarkStart w:id="101" w:name="dst100156"/>
      <w:bookmarkEnd w:id="101"/>
      <w:r w:rsidRPr="006C7FB2">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2" w:anchor="dst0" w:history="1">
        <w:r w:rsidRPr="006C7FB2">
          <w:rPr>
            <w:sz w:val="24"/>
            <w:szCs w:val="24"/>
          </w:rPr>
          <w:t>закона</w:t>
        </w:r>
      </w:hyperlink>
      <w:r w:rsidRPr="006C7FB2">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53" w:anchor="dst213" w:history="1">
        <w:r w:rsidRPr="006C7FB2">
          <w:rPr>
            <w:sz w:val="24"/>
            <w:szCs w:val="24"/>
          </w:rPr>
          <w:t>частью 8.1</w:t>
        </w:r>
      </w:hyperlink>
      <w:r w:rsidRPr="006C7FB2">
        <w:rPr>
          <w:sz w:val="24"/>
          <w:szCs w:val="24"/>
        </w:rPr>
        <w:t> настоящей статьи, </w:t>
      </w:r>
      <w:hyperlink r:id="rId54" w:anchor="dst100180" w:history="1">
        <w:r w:rsidRPr="006C7FB2">
          <w:rPr>
            <w:sz w:val="24"/>
            <w:szCs w:val="24"/>
          </w:rPr>
          <w:t>частью 5 статьи 8</w:t>
        </w:r>
      </w:hyperlink>
      <w:r w:rsidRPr="006C7FB2">
        <w:rPr>
          <w:sz w:val="24"/>
          <w:szCs w:val="24"/>
        </w:rPr>
        <w:t> настоящего Федерального закона, включая нарушение порядка применения указанных положений;</w:t>
      </w:r>
    </w:p>
    <w:p w:rsidR="000A656E" w:rsidRPr="006C7FB2" w:rsidRDefault="000A656E" w:rsidP="000A656E">
      <w:pPr>
        <w:adjustRightInd w:val="0"/>
        <w:spacing w:before="220"/>
        <w:ind w:firstLine="540"/>
        <w:jc w:val="both"/>
        <w:rPr>
          <w:sz w:val="24"/>
          <w:szCs w:val="24"/>
        </w:rPr>
      </w:pPr>
      <w:bookmarkStart w:id="102" w:name="dst100157"/>
      <w:bookmarkEnd w:id="102"/>
      <w:r w:rsidRPr="006C7FB2">
        <w:rPr>
          <w:sz w:val="24"/>
          <w:szCs w:val="24"/>
        </w:rPr>
        <w:t xml:space="preserve">6) </w:t>
      </w:r>
      <w:proofErr w:type="spellStart"/>
      <w:r w:rsidRPr="006C7FB2">
        <w:rPr>
          <w:sz w:val="24"/>
          <w:szCs w:val="24"/>
        </w:rPr>
        <w:t>неразмещение</w:t>
      </w:r>
      <w:proofErr w:type="spellEnd"/>
      <w:r w:rsidRPr="006C7FB2">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A656E" w:rsidRPr="006C7FB2" w:rsidRDefault="000A656E" w:rsidP="000A656E">
      <w:pPr>
        <w:adjustRightInd w:val="0"/>
        <w:spacing w:before="220"/>
        <w:ind w:firstLine="540"/>
        <w:jc w:val="both"/>
        <w:rPr>
          <w:sz w:val="24"/>
          <w:szCs w:val="24"/>
        </w:rPr>
      </w:pPr>
      <w:bookmarkStart w:id="103" w:name="dst100158"/>
      <w:bookmarkEnd w:id="103"/>
      <w:r>
        <w:rPr>
          <w:sz w:val="24"/>
          <w:szCs w:val="24"/>
        </w:rPr>
        <w:t>9.8.2</w:t>
      </w:r>
      <w:r w:rsidRPr="006C7FB2">
        <w:rPr>
          <w:sz w:val="24"/>
          <w:szCs w:val="24"/>
        </w:rPr>
        <w:t>.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A656E" w:rsidRPr="006C7FB2" w:rsidRDefault="000A656E" w:rsidP="000A656E">
      <w:pPr>
        <w:adjustRightInd w:val="0"/>
        <w:spacing w:before="220"/>
        <w:ind w:firstLine="540"/>
        <w:jc w:val="both"/>
        <w:rPr>
          <w:sz w:val="24"/>
          <w:szCs w:val="24"/>
        </w:rPr>
      </w:pPr>
      <w:bookmarkStart w:id="104" w:name="dst100159"/>
      <w:bookmarkEnd w:id="104"/>
      <w:r>
        <w:rPr>
          <w:sz w:val="24"/>
          <w:szCs w:val="24"/>
        </w:rPr>
        <w:t>9.8.3</w:t>
      </w:r>
      <w:r w:rsidRPr="006C7FB2">
        <w:rPr>
          <w:sz w:val="24"/>
          <w:szCs w:val="24"/>
        </w:rPr>
        <w:t>. В антимонопольном органе в порядке, установленном </w:t>
      </w:r>
      <w:hyperlink r:id="rId55" w:anchor="dst692" w:history="1">
        <w:r w:rsidRPr="006C7FB2">
          <w:rPr>
            <w:sz w:val="24"/>
            <w:szCs w:val="24"/>
          </w:rPr>
          <w:t>статьей 18.1</w:t>
        </w:r>
      </w:hyperlink>
      <w:r w:rsidRPr="006C7FB2">
        <w:rPr>
          <w:sz w:val="24"/>
          <w:szCs w:val="24"/>
        </w:rPr>
        <w:t> Федерального закона от 26 июля 2006 года N 135-ФЗ "О защите конкуренции", в случаях, определенных </w:t>
      </w:r>
      <w:hyperlink r:id="rId56" w:anchor="dst100152" w:history="1">
        <w:r w:rsidRPr="006C7FB2">
          <w:rPr>
            <w:sz w:val="24"/>
            <w:szCs w:val="24"/>
          </w:rPr>
          <w:t>пунктами 1</w:t>
        </w:r>
      </w:hyperlink>
      <w:r w:rsidRPr="006C7FB2">
        <w:rPr>
          <w:sz w:val="24"/>
          <w:szCs w:val="24"/>
        </w:rPr>
        <w:t>, </w:t>
      </w:r>
      <w:hyperlink r:id="rId57" w:anchor="dst100155" w:history="1">
        <w:r w:rsidRPr="006C7FB2">
          <w:rPr>
            <w:sz w:val="24"/>
            <w:szCs w:val="24"/>
          </w:rPr>
          <w:t>4</w:t>
        </w:r>
      </w:hyperlink>
      <w:r w:rsidRPr="006C7FB2">
        <w:rPr>
          <w:sz w:val="24"/>
          <w:szCs w:val="24"/>
        </w:rPr>
        <w:t> - </w:t>
      </w:r>
      <w:hyperlink r:id="rId58" w:anchor="dst100157" w:history="1">
        <w:r w:rsidRPr="006C7FB2">
          <w:rPr>
            <w:sz w:val="24"/>
            <w:szCs w:val="24"/>
          </w:rPr>
          <w:t>6 части 10</w:t>
        </w:r>
      </w:hyperlink>
      <w:r w:rsidRPr="006C7FB2">
        <w:rPr>
          <w:sz w:val="24"/>
          <w:szCs w:val="24"/>
        </w:rPr>
        <w:t> настоящей статьи, а также с учетом особенностей, установленных настоящей статьей, могут быть обжалованы:</w:t>
      </w:r>
    </w:p>
    <w:p w:rsidR="000A656E" w:rsidRPr="006C7FB2" w:rsidRDefault="000A656E" w:rsidP="000A656E">
      <w:pPr>
        <w:adjustRightInd w:val="0"/>
        <w:spacing w:before="220"/>
        <w:ind w:firstLine="540"/>
        <w:jc w:val="both"/>
        <w:rPr>
          <w:sz w:val="24"/>
          <w:szCs w:val="24"/>
        </w:rPr>
      </w:pPr>
      <w:bookmarkStart w:id="105" w:name="dst100160"/>
      <w:bookmarkEnd w:id="105"/>
      <w:r w:rsidRPr="006C7FB2">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59" w:anchor="dst64" w:history="1">
        <w:r w:rsidRPr="006C7FB2">
          <w:rPr>
            <w:sz w:val="24"/>
            <w:szCs w:val="24"/>
          </w:rPr>
          <w:t>статьей 5.1</w:t>
        </w:r>
      </w:hyperlink>
      <w:r w:rsidRPr="006C7FB2">
        <w:rPr>
          <w:sz w:val="24"/>
          <w:szCs w:val="24"/>
        </w:rPr>
        <w:t>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656E" w:rsidRPr="006C7FB2" w:rsidRDefault="000A656E" w:rsidP="000A656E">
      <w:pPr>
        <w:adjustRightInd w:val="0"/>
        <w:spacing w:before="220"/>
        <w:ind w:firstLine="540"/>
        <w:jc w:val="both"/>
        <w:rPr>
          <w:sz w:val="24"/>
          <w:szCs w:val="24"/>
        </w:rPr>
      </w:pPr>
      <w:bookmarkStart w:id="106" w:name="dst100161"/>
      <w:bookmarkEnd w:id="106"/>
      <w:r w:rsidRPr="006C7FB2">
        <w:rPr>
          <w:sz w:val="24"/>
          <w:szCs w:val="24"/>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w:t>
      </w:r>
      <w:r w:rsidRPr="006C7FB2">
        <w:rPr>
          <w:sz w:val="24"/>
          <w:szCs w:val="24"/>
        </w:rPr>
        <w:lastRenderedPageBreak/>
        <w:t>проводят мониторинг соответствия либо оценку соответствия, предусмотренные </w:t>
      </w:r>
      <w:hyperlink r:id="rId60" w:anchor="dst64" w:history="1">
        <w:r w:rsidRPr="006C7FB2">
          <w:rPr>
            <w:sz w:val="24"/>
            <w:szCs w:val="24"/>
          </w:rPr>
          <w:t>статьей 5.1</w:t>
        </w:r>
      </w:hyperlink>
      <w:r w:rsidRPr="006C7FB2">
        <w:rPr>
          <w:sz w:val="24"/>
          <w:szCs w:val="24"/>
        </w:rPr>
        <w:t>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656E" w:rsidRPr="006C7FB2" w:rsidRDefault="000A656E" w:rsidP="000A656E">
      <w:pPr>
        <w:adjustRightInd w:val="0"/>
        <w:spacing w:before="220"/>
        <w:ind w:firstLine="540"/>
        <w:jc w:val="both"/>
        <w:rPr>
          <w:sz w:val="24"/>
          <w:szCs w:val="24"/>
        </w:rPr>
      </w:pPr>
      <w:bookmarkStart w:id="107" w:name="dst100162"/>
      <w:bookmarkEnd w:id="107"/>
      <w:r>
        <w:rPr>
          <w:sz w:val="24"/>
          <w:szCs w:val="24"/>
        </w:rPr>
        <w:t>9.8.4</w:t>
      </w:r>
      <w:r w:rsidRPr="006C7FB2">
        <w:rPr>
          <w:sz w:val="24"/>
          <w:szCs w:val="24"/>
        </w:rPr>
        <w:t>. Рассмотрение жалобы антимонопольным органом должно </w:t>
      </w:r>
      <w:hyperlink r:id="rId61" w:anchor="dst100179" w:history="1">
        <w:r w:rsidRPr="006C7FB2">
          <w:rPr>
            <w:sz w:val="24"/>
            <w:szCs w:val="24"/>
          </w:rPr>
          <w:t>ограничиваться</w:t>
        </w:r>
      </w:hyperlink>
      <w:r w:rsidRPr="006C7FB2">
        <w:rPr>
          <w:sz w:val="24"/>
          <w:szCs w:val="24"/>
        </w:rPr>
        <w:t> только доводами, составляющими предмет обжалования.</w:t>
      </w:r>
    </w:p>
    <w:p w:rsidR="000A656E" w:rsidRDefault="000A656E" w:rsidP="000A656E">
      <w:pPr>
        <w:adjustRightInd w:val="0"/>
        <w:jc w:val="center"/>
        <w:outlineLvl w:val="0"/>
        <w:rPr>
          <w:b/>
          <w:sz w:val="24"/>
          <w:szCs w:val="24"/>
        </w:rPr>
      </w:pPr>
    </w:p>
    <w:p w:rsidR="000A656E" w:rsidRPr="00367F2B" w:rsidRDefault="000A656E" w:rsidP="000A656E">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0A656E" w:rsidRPr="00367F2B" w:rsidRDefault="000A656E" w:rsidP="000A656E">
      <w:pPr>
        <w:adjustRightInd w:val="0"/>
        <w:jc w:val="both"/>
        <w:rPr>
          <w:sz w:val="24"/>
          <w:szCs w:val="24"/>
        </w:rPr>
      </w:pPr>
    </w:p>
    <w:p w:rsidR="000A656E" w:rsidRPr="00367F2B" w:rsidRDefault="000A656E" w:rsidP="000A656E">
      <w:pPr>
        <w:adjustRightInd w:val="0"/>
        <w:ind w:firstLine="540"/>
        <w:jc w:val="both"/>
        <w:rPr>
          <w:sz w:val="24"/>
          <w:szCs w:val="24"/>
        </w:rPr>
      </w:pPr>
      <w:r w:rsidRPr="00367F2B">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A656E" w:rsidRPr="00367F2B" w:rsidRDefault="000A656E" w:rsidP="000A656E">
      <w:pPr>
        <w:adjustRightInd w:val="0"/>
        <w:spacing w:before="220"/>
        <w:ind w:firstLine="540"/>
        <w:jc w:val="both"/>
        <w:rPr>
          <w:sz w:val="24"/>
          <w:szCs w:val="24"/>
        </w:rPr>
      </w:pPr>
      <w:r w:rsidRPr="00367F2B">
        <w:rPr>
          <w:sz w:val="24"/>
          <w:szCs w:val="24"/>
        </w:rPr>
        <w:t>10.2. Контроль за соблюдением процедур закупки осуществляется в порядке, установленном законодательством РФ.</w:t>
      </w:r>
    </w:p>
    <w:p w:rsidR="000A656E" w:rsidRPr="00367F2B" w:rsidRDefault="000A656E" w:rsidP="000A656E">
      <w:pPr>
        <w:adjustRightInd w:val="0"/>
        <w:spacing w:before="22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0A656E" w:rsidRPr="00367F2B" w:rsidRDefault="000A656E" w:rsidP="000A656E">
      <w:pPr>
        <w:adjustRightInd w:val="0"/>
        <w:spacing w:before="22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A656E" w:rsidRPr="00367F2B" w:rsidRDefault="000A656E" w:rsidP="000A656E">
      <w:pPr>
        <w:adjustRightInd w:val="0"/>
        <w:spacing w:before="22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0A656E" w:rsidRPr="00367F2B" w:rsidRDefault="000A656E" w:rsidP="000A656E">
      <w:pPr>
        <w:adjustRightInd w:val="0"/>
        <w:spacing w:before="22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A656E" w:rsidRPr="00367F2B" w:rsidRDefault="000A656E" w:rsidP="000A656E">
      <w:pPr>
        <w:adjustRightInd w:val="0"/>
        <w:spacing w:before="220"/>
        <w:ind w:firstLine="540"/>
        <w:jc w:val="both"/>
        <w:rPr>
          <w:sz w:val="24"/>
          <w:szCs w:val="24"/>
        </w:rPr>
      </w:pPr>
      <w:r w:rsidRPr="00367F2B">
        <w:rPr>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D26971" w:rsidRDefault="00D26971"/>
    <w:sectPr w:rsidR="00D26971" w:rsidSect="00CF0CE3">
      <w:headerReference w:type="default" r:id="rId62"/>
      <w:pgSz w:w="11906" w:h="16838"/>
      <w:pgMar w:top="1134" w:right="567" w:bottom="1134" w:left="170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4F" w:rsidRDefault="005B4A4F">
      <w:r>
        <w:separator/>
      </w:r>
    </w:p>
  </w:endnote>
  <w:endnote w:type="continuationSeparator" w:id="0">
    <w:p w:rsidR="005B4A4F" w:rsidRDefault="005B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4F" w:rsidRDefault="005B4A4F">
      <w:r>
        <w:separator/>
      </w:r>
    </w:p>
  </w:footnote>
  <w:footnote w:type="continuationSeparator" w:id="0">
    <w:p w:rsidR="005B4A4F" w:rsidRDefault="005B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E5" w:rsidRDefault="000A656E">
    <w:pPr>
      <w:pStyle w:val="a5"/>
      <w:jc w:val="right"/>
    </w:pPr>
    <w:r>
      <w:fldChar w:fldCharType="begin"/>
    </w:r>
    <w:r>
      <w:instrText>PAGE   \* MERGEFORMAT</w:instrText>
    </w:r>
    <w:r>
      <w:fldChar w:fldCharType="separate"/>
    </w:r>
    <w:r w:rsidR="0057596F">
      <w:rPr>
        <w:noProof/>
      </w:rPr>
      <w:t>21</w:t>
    </w:r>
    <w:r>
      <w:fldChar w:fldCharType="end"/>
    </w:r>
  </w:p>
  <w:p w:rsidR="003F66E5" w:rsidRDefault="005B4A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56E"/>
    <w:rsid w:val="000A656E"/>
    <w:rsid w:val="0057596F"/>
    <w:rsid w:val="005B4A4F"/>
    <w:rsid w:val="00D2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D24DB3-8E8F-4CF1-A83A-978A544C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6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656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56E"/>
    <w:rPr>
      <w:rFonts w:ascii="Times New Roman" w:eastAsia="Times New Roman" w:hAnsi="Times New Roman" w:cs="Times New Roman"/>
      <w:b/>
      <w:bCs/>
      <w:sz w:val="20"/>
      <w:szCs w:val="20"/>
      <w:lang w:eastAsia="ru-RU"/>
    </w:rPr>
  </w:style>
  <w:style w:type="paragraph" w:styleId="2">
    <w:name w:val="Body Text 2"/>
    <w:basedOn w:val="a"/>
    <w:link w:val="20"/>
    <w:rsid w:val="000A656E"/>
    <w:pPr>
      <w:ind w:firstLine="454"/>
    </w:pPr>
    <w:rPr>
      <w:sz w:val="19"/>
      <w:szCs w:val="19"/>
    </w:rPr>
  </w:style>
  <w:style w:type="character" w:customStyle="1" w:styleId="20">
    <w:name w:val="Основной текст 2 Знак"/>
    <w:basedOn w:val="a0"/>
    <w:link w:val="2"/>
    <w:rsid w:val="000A656E"/>
    <w:rPr>
      <w:rFonts w:ascii="Times New Roman" w:eastAsia="Times New Roman" w:hAnsi="Times New Roman" w:cs="Times New Roman"/>
      <w:sz w:val="19"/>
      <w:szCs w:val="19"/>
      <w:lang w:eastAsia="ru-RU"/>
    </w:rPr>
  </w:style>
  <w:style w:type="paragraph" w:styleId="a3">
    <w:name w:val="Body Text"/>
    <w:basedOn w:val="a"/>
    <w:link w:val="a4"/>
    <w:rsid w:val="000A656E"/>
    <w:pPr>
      <w:spacing w:before="80"/>
    </w:pPr>
    <w:rPr>
      <w:sz w:val="15"/>
      <w:szCs w:val="15"/>
    </w:rPr>
  </w:style>
  <w:style w:type="character" w:customStyle="1" w:styleId="a4">
    <w:name w:val="Основной текст Знак"/>
    <w:basedOn w:val="a0"/>
    <w:link w:val="a3"/>
    <w:rsid w:val="000A656E"/>
    <w:rPr>
      <w:rFonts w:ascii="Times New Roman" w:eastAsia="Times New Roman" w:hAnsi="Times New Roman" w:cs="Times New Roman"/>
      <w:sz w:val="15"/>
      <w:szCs w:val="15"/>
      <w:lang w:eastAsia="ru-RU"/>
    </w:rPr>
  </w:style>
  <w:style w:type="paragraph" w:styleId="a5">
    <w:name w:val="header"/>
    <w:basedOn w:val="a"/>
    <w:link w:val="a6"/>
    <w:uiPriority w:val="99"/>
    <w:rsid w:val="000A656E"/>
    <w:pPr>
      <w:tabs>
        <w:tab w:val="center" w:pos="4153"/>
        <w:tab w:val="right" w:pos="8306"/>
      </w:tabs>
    </w:pPr>
  </w:style>
  <w:style w:type="character" w:customStyle="1" w:styleId="a6">
    <w:name w:val="Верхний колонтитул Знак"/>
    <w:basedOn w:val="a0"/>
    <w:link w:val="a5"/>
    <w:uiPriority w:val="99"/>
    <w:rsid w:val="000A656E"/>
    <w:rPr>
      <w:rFonts w:ascii="Times New Roman" w:eastAsia="Times New Roman" w:hAnsi="Times New Roman" w:cs="Times New Roman"/>
      <w:sz w:val="20"/>
      <w:szCs w:val="20"/>
      <w:lang w:eastAsia="ru-RU"/>
    </w:rPr>
  </w:style>
  <w:style w:type="paragraph" w:styleId="a7">
    <w:name w:val="footer"/>
    <w:basedOn w:val="a"/>
    <w:link w:val="a8"/>
    <w:rsid w:val="000A656E"/>
    <w:pPr>
      <w:tabs>
        <w:tab w:val="center" w:pos="4153"/>
        <w:tab w:val="right" w:pos="8306"/>
      </w:tabs>
    </w:pPr>
  </w:style>
  <w:style w:type="character" w:customStyle="1" w:styleId="a8">
    <w:name w:val="Нижний колонтитул Знак"/>
    <w:basedOn w:val="a0"/>
    <w:link w:val="a7"/>
    <w:rsid w:val="000A656E"/>
    <w:rPr>
      <w:rFonts w:ascii="Times New Roman" w:eastAsia="Times New Roman" w:hAnsi="Times New Roman" w:cs="Times New Roman"/>
      <w:sz w:val="20"/>
      <w:szCs w:val="20"/>
      <w:lang w:eastAsia="ru-RU"/>
    </w:rPr>
  </w:style>
  <w:style w:type="paragraph" w:styleId="21">
    <w:name w:val="Body Text Indent 2"/>
    <w:basedOn w:val="a"/>
    <w:link w:val="22"/>
    <w:rsid w:val="000A656E"/>
    <w:pPr>
      <w:ind w:right="936" w:firstLine="454"/>
      <w:jc w:val="both"/>
    </w:pPr>
    <w:rPr>
      <w:sz w:val="19"/>
      <w:szCs w:val="19"/>
    </w:rPr>
  </w:style>
  <w:style w:type="character" w:customStyle="1" w:styleId="22">
    <w:name w:val="Основной текст с отступом 2 Знак"/>
    <w:basedOn w:val="a0"/>
    <w:link w:val="21"/>
    <w:rsid w:val="000A656E"/>
    <w:rPr>
      <w:rFonts w:ascii="Times New Roman" w:eastAsia="Times New Roman" w:hAnsi="Times New Roman" w:cs="Times New Roman"/>
      <w:sz w:val="19"/>
      <w:szCs w:val="19"/>
      <w:lang w:eastAsia="ru-RU"/>
    </w:rPr>
  </w:style>
  <w:style w:type="paragraph" w:styleId="a9">
    <w:name w:val="caption"/>
    <w:basedOn w:val="a"/>
    <w:next w:val="a"/>
    <w:qFormat/>
    <w:rsid w:val="000A656E"/>
    <w:pPr>
      <w:spacing w:before="240" w:after="60"/>
      <w:ind w:right="936"/>
      <w:jc w:val="center"/>
    </w:pPr>
    <w:rPr>
      <w:rFonts w:ascii="Arial" w:hAnsi="Arial" w:cs="Arial"/>
      <w:b/>
      <w:bCs/>
    </w:rPr>
  </w:style>
  <w:style w:type="paragraph" w:customStyle="1" w:styleId="ConsPlusNormal">
    <w:name w:val="ConsPlusNormal"/>
    <w:rsid w:val="000A6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56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rsid w:val="000A656E"/>
    <w:rPr>
      <w:rFonts w:cs="Times New Roman"/>
      <w:sz w:val="16"/>
    </w:rPr>
  </w:style>
  <w:style w:type="paragraph" w:styleId="ab">
    <w:name w:val="annotation text"/>
    <w:basedOn w:val="a"/>
    <w:link w:val="ac"/>
    <w:rsid w:val="000A656E"/>
    <w:pPr>
      <w:autoSpaceDE/>
      <w:autoSpaceDN/>
      <w:spacing w:after="200"/>
    </w:pPr>
    <w:rPr>
      <w:rFonts w:ascii="Calibri" w:hAnsi="Calibri"/>
      <w:lang w:eastAsia="en-US"/>
    </w:rPr>
  </w:style>
  <w:style w:type="character" w:customStyle="1" w:styleId="ac">
    <w:name w:val="Текст примечания Знак"/>
    <w:basedOn w:val="a0"/>
    <w:link w:val="ab"/>
    <w:rsid w:val="000A656E"/>
    <w:rPr>
      <w:rFonts w:ascii="Calibri" w:eastAsia="Times New Roman" w:hAnsi="Calibri" w:cs="Times New Roman"/>
      <w:sz w:val="20"/>
      <w:szCs w:val="20"/>
    </w:rPr>
  </w:style>
  <w:style w:type="paragraph" w:customStyle="1" w:styleId="ConsNormal">
    <w:name w:val="ConsNormal"/>
    <w:rsid w:val="000A656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rsid w:val="000A656E"/>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0A656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rsid w:val="000A656E"/>
    <w:rPr>
      <w:rFonts w:cs="Times New Roman"/>
      <w:color w:val="0000FF"/>
      <w:u w:val="single"/>
    </w:rPr>
  </w:style>
  <w:style w:type="paragraph" w:customStyle="1" w:styleId="11">
    <w:name w:val="Абзац списка1"/>
    <w:basedOn w:val="a"/>
    <w:rsid w:val="000A656E"/>
    <w:pPr>
      <w:autoSpaceDE/>
      <w:autoSpaceDN/>
      <w:ind w:left="720"/>
      <w:contextualSpacing/>
    </w:pPr>
    <w:rPr>
      <w:sz w:val="24"/>
      <w:szCs w:val="24"/>
    </w:rPr>
  </w:style>
  <w:style w:type="paragraph" w:styleId="af">
    <w:name w:val="annotation subject"/>
    <w:basedOn w:val="ab"/>
    <w:next w:val="ab"/>
    <w:link w:val="af0"/>
    <w:rsid w:val="000A656E"/>
    <w:pPr>
      <w:spacing w:after="0"/>
    </w:pPr>
    <w:rPr>
      <w:rFonts w:ascii="Times New Roman" w:hAnsi="Times New Roman"/>
      <w:b/>
      <w:bCs/>
      <w:lang w:eastAsia="ru-RU"/>
    </w:rPr>
  </w:style>
  <w:style w:type="character" w:customStyle="1" w:styleId="af0">
    <w:name w:val="Тема примечания Знак"/>
    <w:basedOn w:val="ac"/>
    <w:link w:val="af"/>
    <w:rsid w:val="000A656E"/>
    <w:rPr>
      <w:rFonts w:ascii="Times New Roman" w:eastAsia="Times New Roman" w:hAnsi="Times New Roman" w:cs="Times New Roman"/>
      <w:b/>
      <w:bCs/>
      <w:sz w:val="20"/>
      <w:szCs w:val="20"/>
      <w:lang w:eastAsia="ru-RU"/>
    </w:rPr>
  </w:style>
  <w:style w:type="paragraph" w:styleId="af1">
    <w:name w:val="Balloon Text"/>
    <w:basedOn w:val="a"/>
    <w:link w:val="af2"/>
    <w:rsid w:val="000A656E"/>
    <w:pPr>
      <w:autoSpaceDE/>
      <w:autoSpaceDN/>
    </w:pPr>
    <w:rPr>
      <w:rFonts w:ascii="Tahoma" w:hAnsi="Tahoma" w:cs="Tahoma"/>
      <w:sz w:val="16"/>
      <w:szCs w:val="16"/>
    </w:rPr>
  </w:style>
  <w:style w:type="character" w:customStyle="1" w:styleId="af2">
    <w:name w:val="Текст выноски Знак"/>
    <w:basedOn w:val="a0"/>
    <w:link w:val="af1"/>
    <w:rsid w:val="000A656E"/>
    <w:rPr>
      <w:rFonts w:ascii="Tahoma" w:eastAsia="Times New Roman" w:hAnsi="Tahoma" w:cs="Tahoma"/>
      <w:sz w:val="16"/>
      <w:szCs w:val="16"/>
      <w:lang w:eastAsia="ru-RU"/>
    </w:rPr>
  </w:style>
  <w:style w:type="character" w:styleId="af3">
    <w:name w:val="FollowedHyperlink"/>
    <w:rsid w:val="000A656E"/>
    <w:rPr>
      <w:rFonts w:cs="Times New Roman"/>
      <w:color w:val="800080"/>
      <w:u w:val="single"/>
    </w:rPr>
  </w:style>
  <w:style w:type="table" w:customStyle="1" w:styleId="12">
    <w:name w:val="Светлая заливка1"/>
    <w:rsid w:val="000A656E"/>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0A656E"/>
    <w:pPr>
      <w:autoSpaceDE/>
      <w:autoSpaceDN/>
      <w:spacing w:before="100" w:beforeAutospacing="1" w:after="100" w:afterAutospacing="1"/>
    </w:pPr>
    <w:rPr>
      <w:sz w:val="24"/>
      <w:szCs w:val="24"/>
    </w:rPr>
  </w:style>
  <w:style w:type="paragraph" w:customStyle="1" w:styleId="13">
    <w:name w:val="Без интервала1"/>
    <w:rsid w:val="000A656E"/>
    <w:pPr>
      <w:spacing w:after="0" w:line="240" w:lineRule="auto"/>
    </w:pPr>
    <w:rPr>
      <w:rFonts w:ascii="Calibri" w:eastAsia="Times New Roman" w:hAnsi="Calibri" w:cs="Times New Roman"/>
    </w:rPr>
  </w:style>
  <w:style w:type="character" w:styleId="af5">
    <w:name w:val="Emphasis"/>
    <w:qFormat/>
    <w:rsid w:val="000A656E"/>
    <w:rPr>
      <w:rFonts w:cs="Times New Roman"/>
      <w:i/>
      <w:iCs/>
    </w:rPr>
  </w:style>
  <w:style w:type="character" w:customStyle="1" w:styleId="blk">
    <w:name w:val="blk"/>
    <w:rsid w:val="000A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hyperlink" Target="http://www.consultant.ru/document/cons_doc_LAW_312202/fddec0f5c16a67f6fca41f9e31dfb0dcc72cc49a/" TargetMode="External"/><Relationship Id="rId39" Type="http://schemas.openxmlformats.org/officeDocument/2006/relationships/hyperlink" Target="http://www.consultant.ru/document/cons_doc_LAW_312202/199d7cef7a9c22146b8fc8ede7a7a2396ad7da1b/" TargetMode="External"/><Relationship Id="rId21" Type="http://schemas.openxmlformats.org/officeDocument/2006/relationships/hyperlink" Target="http://www.consultant.ru/document/cons_doc_LAW_312202/fddec0f5c16a67f6fca41f9e31dfb0dcc72cc49a/" TargetMode="External"/><Relationship Id="rId34" Type="http://schemas.openxmlformats.org/officeDocument/2006/relationships/hyperlink" Target="http://www.consultant.ru/document/cons_doc_LAW_324057/" TargetMode="External"/><Relationship Id="rId42" Type="http://schemas.openxmlformats.org/officeDocument/2006/relationships/hyperlink" Target="http://www.consultant.ru/document/cons_doc_LAW_312202/fddec0f5c16a67f6fca41f9e31dfb0dcc72cc49a/" TargetMode="External"/><Relationship Id="rId47" Type="http://schemas.openxmlformats.org/officeDocument/2006/relationships/hyperlink" Target="http://www.consultant.ru/document/cons_doc_LAW_312202/fddec0f5c16a67f6fca41f9e31dfb0dcc72cc49a/" TargetMode="External"/><Relationship Id="rId50" Type="http://schemas.openxmlformats.org/officeDocument/2006/relationships/hyperlink" Target="http://www.consultant.ru/document/cons_doc_LAW_315087/4fd2ccf6a182a2b787ee4617151ecac811a23b50/" TargetMode="External"/><Relationship Id="rId55" Type="http://schemas.openxmlformats.org/officeDocument/2006/relationships/hyperlink" Target="http://www.consultant.ru/document/cons_doc_LAW_315087/4fd2ccf6a182a2b787ee4617151ecac811a23b50/"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9" Type="http://schemas.openxmlformats.org/officeDocument/2006/relationships/hyperlink" Target="http://www.consultant.ru/document/cons_doc_LAW_312202/fddec0f5c16a67f6fca41f9e31dfb0dcc72cc49a/" TargetMode="Externa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32" Type="http://schemas.openxmlformats.org/officeDocument/2006/relationships/hyperlink" Target="http://www.consultant.ru/document/cons_doc_LAW_312202/199d7cef7a9c22146b8fc8ede7a7a2396ad7da1b/" TargetMode="External"/><Relationship Id="rId37" Type="http://schemas.openxmlformats.org/officeDocument/2006/relationships/hyperlink" Target="http://www.consultant.ru/document/cons_doc_LAW_312202/fddec0f5c16a67f6fca41f9e31dfb0dcc72cc49a/" TargetMode="External"/><Relationship Id="rId40" Type="http://schemas.openxmlformats.org/officeDocument/2006/relationships/hyperlink" Target="http://www.consultant.ru/document/cons_doc_LAW_312202/199d7cef7a9c22146b8fc8ede7a7a2396ad7da1b/" TargetMode="External"/><Relationship Id="rId45" Type="http://schemas.openxmlformats.org/officeDocument/2006/relationships/hyperlink" Target="http://www.consultant.ru/document/cons_doc_LAW_312202/199d7cef7a9c22146b8fc8ede7a7a2396ad7da1b/" TargetMode="External"/><Relationship Id="rId53" Type="http://schemas.openxmlformats.org/officeDocument/2006/relationships/hyperlink" Target="http://www.consultant.ru/document/cons_doc_LAW_312202/fddec0f5c16a67f6fca41f9e31dfb0dcc72cc49a/" TargetMode="External"/><Relationship Id="rId58" Type="http://schemas.openxmlformats.org/officeDocument/2006/relationships/hyperlink" Target="http://www.consultant.ru/document/cons_doc_LAW_312202/fddec0f5c16a67f6fca41f9e31dfb0dcc72cc49a/" TargetMode="External"/><Relationship Id="rId5" Type="http://schemas.openxmlformats.org/officeDocument/2006/relationships/footnotes" Target="footnotes.xml"/><Relationship Id="rId61" Type="http://schemas.openxmlformats.org/officeDocument/2006/relationships/hyperlink" Target="http://www.consultant.ru/document/cons_doc_LAW_298054/" TargetMode="External"/><Relationship Id="rId1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 Id="rId27" Type="http://schemas.openxmlformats.org/officeDocument/2006/relationships/hyperlink" Target="http://www.consultant.ru/document/cons_doc_LAW_312202/fddec0f5c16a67f6fca41f9e31dfb0dcc72cc49a/" TargetMode="External"/><Relationship Id="rId30" Type="http://schemas.openxmlformats.org/officeDocument/2006/relationships/hyperlink" Target="http://www.consultant.ru/document/cons_doc_LAW_312202/fddec0f5c16a67f6fca41f9e31dfb0dcc72cc49a/" TargetMode="External"/><Relationship Id="rId35" Type="http://schemas.openxmlformats.org/officeDocument/2006/relationships/hyperlink" Target="http://www.consultant.ru/document/cons_doc_LAW_315087/4fd2ccf6a182a2b787ee4617151ecac811a23b50/" TargetMode="External"/><Relationship Id="rId43" Type="http://schemas.openxmlformats.org/officeDocument/2006/relationships/hyperlink" Target="http://www.consultant.ru/document/cons_doc_LAW_312202/fddec0f5c16a67f6fca41f9e31dfb0dcc72cc49a/" TargetMode="External"/><Relationship Id="rId48" Type="http://schemas.openxmlformats.org/officeDocument/2006/relationships/hyperlink" Target="http://www.consultant.ru/document/cons_doc_LAW_312202/fddec0f5c16a67f6fca41f9e31dfb0dcc72cc49a/" TargetMode="External"/><Relationship Id="rId56" Type="http://schemas.openxmlformats.org/officeDocument/2006/relationships/hyperlink" Target="http://www.consultant.ru/document/cons_doc_LAW_312202/fddec0f5c16a67f6fca41f9e31dfb0dcc72cc49a/" TargetMode="External"/><Relationship Id="rId64" Type="http://schemas.openxmlformats.org/officeDocument/2006/relationships/theme" Target="theme/theme1.xml"/><Relationship Id="rId8" Type="http://schemas.openxmlformats.org/officeDocument/2006/relationships/hyperlink" Target="http://www.consultant.ru/document/cons_doc_LAW_312202/fddec0f5c16a67f6fca41f9e31dfb0dcc72cc49a/" TargetMode="External"/><Relationship Id="rId51" Type="http://schemas.openxmlformats.org/officeDocument/2006/relationships/hyperlink" Target="http://www.consultant.ru/document/cons_doc_LAW_286789/30b3f8c55f65557c253227a65b908cc075ce114a/" TargetMode="External"/><Relationship Id="rId3" Type="http://schemas.openxmlformats.org/officeDocument/2006/relationships/settings" Target="settings.xml"/><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hyperlink" Target="http://www.consultant.ru/document/cons_doc_LAW_312202/fddec0f5c16a67f6fca41f9e31dfb0dcc72cc49a/" TargetMode="External"/><Relationship Id="rId33" Type="http://schemas.openxmlformats.org/officeDocument/2006/relationships/hyperlink" Target="http://www.consultant.ru/document/cons_doc_LAW_315087/4fd2ccf6a182a2b787ee4617151ecac811a23b50/" TargetMode="External"/><Relationship Id="rId38" Type="http://schemas.openxmlformats.org/officeDocument/2006/relationships/hyperlink" Target="http://www.consultant.ru/document/cons_doc_LAW_312202/fddec0f5c16a67f6fca41f9e31dfb0dcc72cc49a/" TargetMode="External"/><Relationship Id="rId46" Type="http://schemas.openxmlformats.org/officeDocument/2006/relationships/hyperlink" Target="http://www.consultant.ru/document/cons_doc_LAW_312202/fddec0f5c16a67f6fca41f9e31dfb0dcc72cc49a/" TargetMode="External"/><Relationship Id="rId59" Type="http://schemas.openxmlformats.org/officeDocument/2006/relationships/hyperlink" Target="http://www.consultant.ru/document/cons_doc_LAW_312202/199d7cef7a9c22146b8fc8ede7a7a2396ad7da1b/" TargetMode="External"/><Relationship Id="rId20" Type="http://schemas.openxmlformats.org/officeDocument/2006/relationships/hyperlink" Target="http://www.consultant.ru/document/cons_doc_LAW_312202/fddec0f5c16a67f6fca41f9e31dfb0dcc72cc49a/" TargetMode="External"/><Relationship Id="rId41" Type="http://schemas.openxmlformats.org/officeDocument/2006/relationships/hyperlink" Target="http://www.consultant.ru/document/cons_doc_LAW_298054/" TargetMode="External"/><Relationship Id="rId54" Type="http://schemas.openxmlformats.org/officeDocument/2006/relationships/hyperlink" Target="http://www.consultant.ru/document/cons_doc_LAW_312202/abaed2a6542e099751fb73fa730d2b1ce5dc93ce/"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28" Type="http://schemas.openxmlformats.org/officeDocument/2006/relationships/hyperlink" Target="http://www.consultant.ru/document/cons_doc_LAW_312202/199d7cef7a9c22146b8fc8ede7a7a2396ad7da1b/" TargetMode="External"/><Relationship Id="rId36" Type="http://schemas.openxmlformats.org/officeDocument/2006/relationships/hyperlink" Target="http://www.consultant.ru/document/cons_doc_LAW_312202/fddec0f5c16a67f6fca41f9e31dfb0dcc72cc49a/" TargetMode="External"/><Relationship Id="rId49" Type="http://schemas.openxmlformats.org/officeDocument/2006/relationships/hyperlink" Target="http://www.consultant.ru/document/cons_doc_LAW_312202/199d7cef7a9c22146b8fc8ede7a7a2396ad7da1b/" TargetMode="External"/><Relationship Id="rId57" Type="http://schemas.openxmlformats.org/officeDocument/2006/relationships/hyperlink" Target="http://www.consultant.ru/document/cons_doc_LAW_312202/fddec0f5c16a67f6fca41f9e31dfb0dcc72cc49a/" TargetMode="External"/><Relationship Id="rId10" Type="http://schemas.openxmlformats.org/officeDocument/2006/relationships/hyperlink" Target="http://www.consultant.ru/document/cons_doc_LAW_312202/fddec0f5c16a67f6fca41f9e31dfb0dcc72cc49a/" TargetMode="External"/><Relationship Id="rId31" Type="http://schemas.openxmlformats.org/officeDocument/2006/relationships/hyperlink" Target="http://www.consultant.ru/document/cons_doc_LAW_312202/fddec0f5c16a67f6fca41f9e31dfb0dcc72cc49a/" TargetMode="External"/><Relationship Id="rId44" Type="http://schemas.openxmlformats.org/officeDocument/2006/relationships/hyperlink" Target="http://www.consultant.ru/document/cons_doc_LAW_312202/fddec0f5c16a67f6fca41f9e31dfb0dcc72cc49a/" TargetMode="External"/><Relationship Id="rId52" Type="http://schemas.openxmlformats.org/officeDocument/2006/relationships/hyperlink" Target="http://www.consultant.ru/document/cons_doc_LAW_324057/" TargetMode="External"/><Relationship Id="rId60" Type="http://schemas.openxmlformats.org/officeDocument/2006/relationships/hyperlink" Target="http://www.consultant.ru/document/cons_doc_LAW_312202/199d7cef7a9c22146b8fc8ede7a7a2396ad7da1b/"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30620</Words>
  <Characters>174535</Characters>
  <Application>Microsoft Office Word</Application>
  <DocSecurity>0</DocSecurity>
  <Lines>1454</Lines>
  <Paragraphs>409</Paragraphs>
  <ScaleCrop>false</ScaleCrop>
  <Company>Reanimator Extreme Edition</Company>
  <LinksUpToDate>false</LinksUpToDate>
  <CharactersWithSpaces>204746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1ё3</dc:creator>
  <cp:keywords/>
  <dc:description/>
  <cp:lastModifiedBy>И.Ю. Пудова</cp:lastModifiedBy>
  <cp:revision>3</cp:revision>
  <dcterms:created xsi:type="dcterms:W3CDTF">2020-06-25T07:36:00Z</dcterms:created>
  <dcterms:modified xsi:type="dcterms:W3CDTF">2020-06-26T13:25:00Z</dcterms:modified>
</cp:coreProperties>
</file>