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FB" w:rsidRPr="009307D5" w:rsidRDefault="000030FB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:rsidTr="006545C8">
        <w:trPr>
          <w:trHeight w:val="1559"/>
        </w:trPr>
        <w:tc>
          <w:tcPr>
            <w:tcW w:w="3799" w:type="dxa"/>
          </w:tcPr>
          <w:p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+,Н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, ШУПАШКАР 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1in" o:ole="">
                  <v:imagedata r:id="rId8" o:title=""/>
                </v:shape>
                <o:OLEObject Type="Embed" ProgID="Word.Picture.8" ShapeID="_x0000_i1025" DrawAspect="Content" ObjectID="_1666088413" r:id="rId9"/>
              </w:object>
            </w:r>
          </w:p>
        </w:tc>
        <w:tc>
          <w:tcPr>
            <w:tcW w:w="3837" w:type="dxa"/>
          </w:tcPr>
          <w:p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:rsidR="00CB2AD5" w:rsidRPr="00CB2AD5" w:rsidRDefault="00CB2AD5" w:rsidP="00CB2AD5">
            <w:pPr>
              <w:jc w:val="both"/>
            </w:pPr>
          </w:p>
        </w:tc>
      </w:tr>
      <w:tr w:rsidR="006545C8" w:rsidRPr="006E700C" w:rsidTr="00B45A04">
        <w:trPr>
          <w:trHeight w:val="455"/>
        </w:trPr>
        <w:tc>
          <w:tcPr>
            <w:tcW w:w="9224" w:type="dxa"/>
            <w:gridSpan w:val="3"/>
          </w:tcPr>
          <w:p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:rsidR="006545C8" w:rsidRPr="004F6647" w:rsidRDefault="0029472D" w:rsidP="0029472D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29 октября 2020 года</w:t>
            </w:r>
            <w:r w:rsidR="004F6647" w:rsidRPr="004F6647"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 3-1</w:t>
            </w:r>
          </w:p>
        </w:tc>
      </w:tr>
      <w:tr w:rsidR="004F6647" w:rsidRPr="006E700C" w:rsidTr="00B45A04">
        <w:trPr>
          <w:trHeight w:val="455"/>
        </w:trPr>
        <w:tc>
          <w:tcPr>
            <w:tcW w:w="9224" w:type="dxa"/>
            <w:gridSpan w:val="3"/>
          </w:tcPr>
          <w:p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:rsidTr="00CB2AD5">
        <w:trPr>
          <w:trHeight w:val="402"/>
        </w:trPr>
        <w:tc>
          <w:tcPr>
            <w:tcW w:w="4232" w:type="dxa"/>
          </w:tcPr>
          <w:p w:rsidR="00067E3B" w:rsidRPr="006E700C" w:rsidRDefault="001E7213" w:rsidP="0092566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19</w:t>
            </w:r>
            <w:r w:rsidRPr="00B4416C">
              <w:rPr>
                <w:b/>
              </w:rPr>
              <w:t xml:space="preserve"> декабря 201</w:t>
            </w:r>
            <w:r w:rsidR="0092566A">
              <w:rPr>
                <w:b/>
              </w:rPr>
              <w:t>9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92566A">
              <w:rPr>
                <w:b/>
              </w:rPr>
              <w:t>70-2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20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92566A">
              <w:rPr>
                <w:b/>
              </w:rPr>
              <w:t>1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92566A">
              <w:rPr>
                <w:b/>
              </w:rPr>
              <w:t>2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  <w:bookmarkStart w:id="1" w:name="_GoBack"/>
        <w:bookmarkEnd w:id="1"/>
      </w:tr>
    </w:tbl>
    <w:p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Новочебоксарского городского Собрания депутатов Чувашской Республики от </w:t>
      </w:r>
      <w:r w:rsidR="0092566A">
        <w:t>19</w:t>
      </w:r>
      <w:r w:rsidRPr="003D4BA1">
        <w:t xml:space="preserve"> декабря 201</w:t>
      </w:r>
      <w:r w:rsidR="0092566A">
        <w:t>9</w:t>
      </w:r>
      <w:r w:rsidRPr="003D4BA1">
        <w:t xml:space="preserve"> г. № С </w:t>
      </w:r>
      <w:r w:rsidR="0092566A">
        <w:t>70-2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20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92566A">
        <w:t>1</w:t>
      </w:r>
      <w:r w:rsidRPr="003D4BA1">
        <w:t xml:space="preserve"> и 20</w:t>
      </w:r>
      <w:r w:rsidR="00CA74D6">
        <w:t>2</w:t>
      </w:r>
      <w:r w:rsidR="0092566A">
        <w:t>2</w:t>
      </w:r>
      <w:r w:rsidRPr="003D4BA1">
        <w:t xml:space="preserve"> годов» (далее – Решение) следующие изменения:</w:t>
      </w:r>
    </w:p>
    <w:p w:rsidR="00393009" w:rsidRDefault="001E7213" w:rsidP="00393009">
      <w:pPr>
        <w:ind w:firstLine="709"/>
        <w:jc w:val="both"/>
      </w:pPr>
      <w:r w:rsidRPr="00204C68">
        <w:t>1)</w:t>
      </w:r>
      <w:r w:rsidR="00204C68" w:rsidRPr="00204C68">
        <w:t xml:space="preserve"> </w:t>
      </w:r>
      <w:r w:rsidR="00094547">
        <w:t>пункт 1 статьи</w:t>
      </w:r>
      <w:r w:rsidR="00393009" w:rsidRPr="00BC30A4">
        <w:t xml:space="preserve"> 1 изложить в следующей редакции:</w:t>
      </w:r>
    </w:p>
    <w:p w:rsidR="00393009" w:rsidRPr="00FE3324" w:rsidRDefault="00094547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3009" w:rsidRPr="0002701E">
        <w:rPr>
          <w:rFonts w:ascii="Times New Roman" w:hAnsi="Times New Roman"/>
          <w:sz w:val="24"/>
          <w:szCs w:val="24"/>
        </w:rPr>
        <w:t>1</w:t>
      </w:r>
      <w:r w:rsidR="00393009" w:rsidRPr="00FE3324">
        <w:rPr>
          <w:rFonts w:ascii="Times New Roman" w:hAnsi="Times New Roman"/>
          <w:sz w:val="24"/>
          <w:szCs w:val="24"/>
        </w:rPr>
        <w:t>. Утвердить основные характеристики бюджета города Новочебоксарска на 2020 год:</w:t>
      </w:r>
    </w:p>
    <w:p w:rsidR="00393009" w:rsidRPr="00FE3324" w:rsidRDefault="00393009" w:rsidP="00393009">
      <w:pPr>
        <w:ind w:firstLine="684"/>
        <w:jc w:val="both"/>
      </w:pPr>
      <w:r w:rsidRPr="00FE3324">
        <w:t>прогнозируемый общий объем доходов бюджета города Новочебоксарска в сумме 2</w:t>
      </w:r>
      <w:r w:rsidR="00FE3324">
        <w:t> 383 969,1</w:t>
      </w:r>
      <w:r w:rsidRPr="00FE3324">
        <w:t xml:space="preserve"> тыс. рублей, в том числе объем безвозмездных поступлений в сумме            1</w:t>
      </w:r>
      <w:r w:rsidR="00945E4F">
        <w:t> 789 506,6</w:t>
      </w:r>
      <w:r w:rsidRPr="00FE3324">
        <w:t xml:space="preserve"> тыс. рублей, из них объем межбюджетных трансфертов, получаемых из бюджетов бюджетной системы Российской Федерации, в сумме</w:t>
      </w:r>
      <w:r w:rsidR="00945E4F">
        <w:t xml:space="preserve"> 2 037 534,0</w:t>
      </w:r>
      <w:r w:rsidRPr="00FE3324">
        <w:t xml:space="preserve"> тыс. рублей; </w:t>
      </w:r>
    </w:p>
    <w:p w:rsidR="00393009" w:rsidRPr="00FE3324" w:rsidRDefault="00393009" w:rsidP="00393009">
      <w:pPr>
        <w:shd w:val="clear" w:color="auto" w:fill="FFFFFF"/>
        <w:ind w:firstLine="709"/>
        <w:jc w:val="both"/>
      </w:pPr>
      <w:r w:rsidRPr="00FE3324">
        <w:t>общий объем расходов бюджета города Новочебоксарска в сумме 2</w:t>
      </w:r>
      <w:r w:rsidR="00945E4F">
        <w:t> 691 969,1</w:t>
      </w:r>
      <w:r w:rsidRPr="00FE3324">
        <w:t xml:space="preserve"> тыс. рублей;</w:t>
      </w:r>
    </w:p>
    <w:p w:rsidR="00393009" w:rsidRPr="00FE3324" w:rsidRDefault="00393009" w:rsidP="00393009">
      <w:pPr>
        <w:shd w:val="clear" w:color="auto" w:fill="FFFFFF"/>
        <w:ind w:firstLine="709"/>
        <w:jc w:val="both"/>
      </w:pPr>
      <w:r w:rsidRPr="00FE3324">
        <w:t>предельный объем муниципального долга города Новочебоксарска в сумме                        40 000,0 тыс. рублей;</w:t>
      </w:r>
    </w:p>
    <w:p w:rsidR="00393009" w:rsidRPr="00FE3324" w:rsidRDefault="00393009" w:rsidP="00393009">
      <w:pPr>
        <w:shd w:val="clear" w:color="auto" w:fill="FFFFFF"/>
        <w:ind w:firstLine="709"/>
        <w:jc w:val="both"/>
      </w:pPr>
      <w:r w:rsidRPr="00FE3324">
        <w:t>верхний предел муниципального внутреннего долга города Новочебоксарска на 1 января 2021 года в сумме 40 000,0 тыс. рублей, в том числе верхний предел долга по муниципальным гарантиям города Новочебоксарска в сумме 0,0 тыс. рублей;</w:t>
      </w:r>
    </w:p>
    <w:p w:rsidR="00393009" w:rsidRPr="00FE3324" w:rsidRDefault="00393009" w:rsidP="00393009">
      <w:pPr>
        <w:shd w:val="clear" w:color="auto" w:fill="FFFFFF"/>
        <w:ind w:firstLine="709"/>
        <w:jc w:val="both"/>
      </w:pPr>
      <w:r w:rsidRPr="00FE3324">
        <w:t xml:space="preserve">объем расходов на обслуживание муниципального долга города Новочебоксарска в </w:t>
      </w:r>
      <w:r w:rsidRPr="00F01822">
        <w:t>сумме 1 917,5 тыс</w:t>
      </w:r>
      <w:r w:rsidRPr="00FE3324">
        <w:t>. рублей;</w:t>
      </w:r>
    </w:p>
    <w:p w:rsidR="00393009" w:rsidRPr="00FE3324" w:rsidRDefault="00393009" w:rsidP="00393009">
      <w:pPr>
        <w:shd w:val="clear" w:color="auto" w:fill="FFFFFF"/>
        <w:ind w:firstLine="709"/>
        <w:jc w:val="both"/>
      </w:pPr>
      <w:r w:rsidRPr="00FE3324">
        <w:t>дефицит бюджета города Новочебоксарска в сумме 308 000,0 тыс. рублей.</w:t>
      </w:r>
      <w:r w:rsidR="00094547" w:rsidRPr="00FE3324">
        <w:t>»;</w:t>
      </w:r>
    </w:p>
    <w:p w:rsidR="00204C68" w:rsidRPr="00F01822" w:rsidRDefault="0098124D" w:rsidP="00204C68">
      <w:pPr>
        <w:widowControl w:val="0"/>
        <w:autoSpaceDE w:val="0"/>
        <w:autoSpaceDN w:val="0"/>
        <w:adjustRightInd w:val="0"/>
        <w:ind w:firstLine="709"/>
        <w:jc w:val="both"/>
      </w:pPr>
      <w:r w:rsidRPr="00F01822">
        <w:t>2) с</w:t>
      </w:r>
      <w:r w:rsidR="00204C68" w:rsidRPr="00F01822">
        <w:t>татью 11 изложить в следующей редакции:</w:t>
      </w:r>
    </w:p>
    <w:p w:rsidR="00204C68" w:rsidRPr="00F01822" w:rsidRDefault="00204C68" w:rsidP="00204C68">
      <w:pPr>
        <w:widowControl w:val="0"/>
        <w:autoSpaceDE w:val="0"/>
        <w:autoSpaceDN w:val="0"/>
        <w:adjustRightInd w:val="0"/>
        <w:ind w:firstLine="709"/>
        <w:jc w:val="both"/>
      </w:pPr>
      <w:r w:rsidRPr="00F01822">
        <w:t>«Статья 11.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являющимися казенными учреждениями, в 2020 году</w:t>
      </w:r>
      <w:r w:rsidR="00F01822" w:rsidRPr="00F01822">
        <w:t>.</w:t>
      </w:r>
    </w:p>
    <w:p w:rsidR="00204C68" w:rsidRPr="00F01822" w:rsidRDefault="00204C68" w:rsidP="00204C68">
      <w:pPr>
        <w:ind w:firstLine="709"/>
        <w:jc w:val="both"/>
      </w:pPr>
      <w:r w:rsidRPr="00F01822">
        <w:t>Из бюджета города Новочебоксарска в 2020 году предоставляются субсидии в случаях, порядке, размерах и на условиях, установленных настоящим Решением и принимаемыми в соответствии с ним нормативными правовыми актами города Новочебоксарска:</w:t>
      </w:r>
    </w:p>
    <w:p w:rsidR="00204C68" w:rsidRPr="00F01822" w:rsidRDefault="00204C68" w:rsidP="00204C68">
      <w:pPr>
        <w:ind w:firstLine="709"/>
        <w:jc w:val="both"/>
      </w:pPr>
      <w:r w:rsidRPr="00F01822">
        <w:t>1) на возмещение:</w:t>
      </w:r>
    </w:p>
    <w:p w:rsidR="00204C68" w:rsidRPr="00F01822" w:rsidRDefault="00204C68" w:rsidP="00204C68">
      <w:pPr>
        <w:ind w:firstLine="709"/>
        <w:jc w:val="both"/>
      </w:pPr>
      <w:r w:rsidRPr="00F01822">
        <w:lastRenderedPageBreak/>
        <w:t>части затрат организациям независимо от организационно-правовой формы, предоставляющим услуги по техническому обслуживанию объектов уличного освещения на территории города Новочебоксарска;</w:t>
      </w:r>
    </w:p>
    <w:p w:rsidR="00204C68" w:rsidRPr="00F01822" w:rsidRDefault="00204C68" w:rsidP="00204C68">
      <w:pPr>
        <w:ind w:firstLine="709"/>
        <w:jc w:val="both"/>
      </w:pPr>
      <w:r w:rsidRPr="00F01822">
        <w:t>части затрат организациям независимо от организационно-правовой формы на выполнение работ по ремонту и содержанию фонтана на Соборной площади города Новочебоксарска;</w:t>
      </w:r>
    </w:p>
    <w:p w:rsidR="00204C68" w:rsidRPr="00F01822" w:rsidRDefault="00204C68" w:rsidP="00204C68">
      <w:pPr>
        <w:ind w:firstLine="709"/>
        <w:jc w:val="both"/>
      </w:pPr>
      <w:r w:rsidRPr="00F01822">
        <w:t>части затрат управляющим организациям, товариществам собственников жилья, жилищным, жилищно-строительным и иным специализированным потребительским кооперативам на проведение капитального ремонта многоквартирных домов с целью предупреждения и устранения чрезвычайных ситуаций;</w:t>
      </w:r>
    </w:p>
    <w:p w:rsidR="00204C68" w:rsidRPr="00F01822" w:rsidRDefault="00204C68" w:rsidP="00204C68">
      <w:pPr>
        <w:ind w:firstLine="709"/>
        <w:jc w:val="both"/>
      </w:pPr>
      <w:r w:rsidRPr="00F01822">
        <w:t>части потерь в доходах организациям городского наземного электрического транспорта, связанного с перевозкой пассажиров по социально значимым маршрутам регулярных перевозок на территории муниципального образования;</w:t>
      </w:r>
    </w:p>
    <w:p w:rsidR="00204C68" w:rsidRPr="00F01822" w:rsidRDefault="00204C68" w:rsidP="00204C68">
      <w:pPr>
        <w:ind w:firstLine="709"/>
        <w:jc w:val="both"/>
      </w:pPr>
      <w:r w:rsidRPr="00F01822">
        <w:t>2) некоммерческой организации «Республиканский фонд капитального ремонта многоквартирных домов» на проведение мероприятий по капитальному ремонту многоквартирных домов;</w:t>
      </w:r>
    </w:p>
    <w:p w:rsidR="00204C68" w:rsidRPr="00F01822" w:rsidRDefault="00204C68" w:rsidP="00204C68">
      <w:pPr>
        <w:ind w:firstLine="709"/>
        <w:jc w:val="both"/>
      </w:pPr>
      <w:r w:rsidRPr="00F01822">
        <w:t>3)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мероприятий;</w:t>
      </w:r>
    </w:p>
    <w:p w:rsidR="00204C68" w:rsidRPr="00F01822" w:rsidRDefault="00204C68" w:rsidP="00204C68">
      <w:pPr>
        <w:ind w:firstLine="709"/>
        <w:jc w:val="both"/>
      </w:pPr>
      <w:r w:rsidRPr="00F01822">
        <w:t>4) общественным организациям, участвующим в охране общественного порядка в городе Новочебоксарске;</w:t>
      </w:r>
    </w:p>
    <w:p w:rsidR="00204C68" w:rsidRPr="00F01822" w:rsidRDefault="00204C68" w:rsidP="00204C68">
      <w:pPr>
        <w:ind w:firstLine="709"/>
        <w:jc w:val="both"/>
      </w:pPr>
      <w:r w:rsidRPr="00F01822">
        <w:t>5) на оказание финансовой помощи для погашения денежных обязательств и обязательных платежей, и восстановления платежеспособности Новочебоксарского муниципального унитарного предпр</w:t>
      </w:r>
      <w:r w:rsidR="00F01822" w:rsidRPr="00F01822">
        <w:t>иятия троллейбусного транспорта;</w:t>
      </w:r>
    </w:p>
    <w:p w:rsidR="00F01822" w:rsidRPr="00F01822" w:rsidRDefault="00204C68" w:rsidP="00204C68">
      <w:pPr>
        <w:ind w:firstLine="709"/>
        <w:jc w:val="both"/>
      </w:pPr>
      <w:r w:rsidRPr="00F01822">
        <w:t xml:space="preserve">6) </w:t>
      </w:r>
      <w:r w:rsidRPr="00F01822">
        <w:rPr>
          <w:rStyle w:val="FontStyle38"/>
          <w:rFonts w:ascii="Times New Roman" w:hAnsi="Times New Roman" w:cs="Times New Roman"/>
          <w:sz w:val="24"/>
          <w:szCs w:val="24"/>
        </w:rPr>
        <w:t xml:space="preserve">на финансовое обеспечение исполнения обязательств по оплате труда работников и начислениям на выплаты по оплате труда в связи </w:t>
      </w:r>
      <w:r w:rsidRPr="00F01822">
        <w:rPr>
          <w:rStyle w:val="FontStyle46"/>
          <w:rFonts w:ascii="Times New Roman" w:hAnsi="Times New Roman" w:cs="Times New Roman"/>
          <w:sz w:val="24"/>
          <w:szCs w:val="24"/>
        </w:rPr>
        <w:t xml:space="preserve">с сокращением объемов производства (реализации) товаров, выполнения работ, оказания услуг в период проведения мероприятий по противодействию распространению новой коронавирусной инфекции </w:t>
      </w:r>
      <w:r w:rsidR="00F01822" w:rsidRPr="00F01822">
        <w:t>(COVID-19);</w:t>
      </w:r>
    </w:p>
    <w:p w:rsidR="00204C68" w:rsidRPr="00F01822" w:rsidRDefault="00F01822" w:rsidP="00F018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1822">
        <w:rPr>
          <w:rFonts w:ascii="Times New Roman" w:hAnsi="Times New Roman" w:cs="Times New Roman"/>
          <w:b w:val="0"/>
          <w:sz w:val="24"/>
          <w:szCs w:val="24"/>
        </w:rPr>
        <w:t>7) на обеспечение мероприятий по модернизации систем коммунальной инфраструктуры города Новочебоксарска</w:t>
      </w:r>
      <w:r w:rsidR="00532737" w:rsidRPr="00F01822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F86C8E" w:rsidRPr="003D4BA1" w:rsidRDefault="00A41AE1" w:rsidP="00F86C8E">
      <w:pPr>
        <w:ind w:firstLine="709"/>
        <w:jc w:val="both"/>
        <w:rPr>
          <w:spacing w:val="-2"/>
        </w:rPr>
      </w:pPr>
      <w:r>
        <w:t>3</w:t>
      </w:r>
      <w:r w:rsidR="00F86C8E" w:rsidRPr="00E01D09">
        <w:t xml:space="preserve">) </w:t>
      </w:r>
      <w:r w:rsidR="00F86C8E" w:rsidRPr="00E01D09">
        <w:rPr>
          <w:spacing w:val="-2"/>
        </w:rPr>
        <w:t>внести в приложение 1 следующие изменения:</w:t>
      </w:r>
    </w:p>
    <w:p w:rsidR="00F86C8E" w:rsidRPr="00B4416C" w:rsidRDefault="00F86C8E" w:rsidP="00F86C8E">
      <w:pPr>
        <w:ind w:firstLine="567"/>
        <w:jc w:val="both"/>
        <w:rPr>
          <w:spacing w:val="-2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845"/>
      </w:tblGrid>
      <w:tr w:rsidR="00F86C8E" w:rsidRPr="00F16349" w:rsidTr="00BE576A">
        <w:trPr>
          <w:cantSplit/>
          <w:tblHeader/>
        </w:trPr>
        <w:tc>
          <w:tcPr>
            <w:tcW w:w="3936" w:type="dxa"/>
            <w:gridSpan w:val="2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Код бюджетной классификации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45" w:type="dxa"/>
            <w:vMerge w:val="restart"/>
            <w:tcBorders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CA2840">
              <w:rPr>
                <w:sz w:val="20"/>
                <w:szCs w:val="20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F86C8E" w:rsidRPr="00F16349" w:rsidTr="0012457A">
        <w:trPr>
          <w:trHeight w:val="470"/>
          <w:tblHeader/>
        </w:trPr>
        <w:tc>
          <w:tcPr>
            <w:tcW w:w="16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доходов бюджета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 xml:space="preserve">города 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5845" w:type="dxa"/>
            <w:vMerge/>
            <w:tcBorders>
              <w:top w:val="nil"/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8E" w:rsidRPr="00F16349" w:rsidRDefault="00F86C8E" w:rsidP="00F86C8E">
      <w:pPr>
        <w:jc w:val="center"/>
        <w:rPr>
          <w:b/>
          <w:sz w:val="2"/>
          <w:szCs w:val="2"/>
        </w:rPr>
      </w:pPr>
    </w:p>
    <w:p w:rsidR="00F86C8E" w:rsidRPr="00F16349" w:rsidRDefault="00F86C8E" w:rsidP="00F86C8E">
      <w:pPr>
        <w:jc w:val="center"/>
        <w:rPr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845"/>
      </w:tblGrid>
      <w:tr w:rsidR="00F86C8E" w:rsidRPr="00F16349" w:rsidTr="00BE576A">
        <w:trPr>
          <w:tblHeader/>
        </w:trPr>
        <w:tc>
          <w:tcPr>
            <w:tcW w:w="16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3</w:t>
            </w:r>
          </w:p>
        </w:tc>
      </w:tr>
      <w:tr w:rsidR="00F86C8E" w:rsidRPr="00F16349" w:rsidTr="00BE576A">
        <w:tc>
          <w:tcPr>
            <w:tcW w:w="9781" w:type="dxa"/>
            <w:gridSpan w:val="3"/>
          </w:tcPr>
          <w:p w:rsidR="00F86C8E" w:rsidRPr="00F16349" w:rsidRDefault="00F86C8E" w:rsidP="007A088C">
            <w:pPr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позици</w:t>
            </w:r>
            <w:r w:rsidR="007A088C">
              <w:rPr>
                <w:sz w:val="20"/>
                <w:szCs w:val="20"/>
              </w:rPr>
              <w:t>и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5261AD" w:rsidRDefault="007A088C" w:rsidP="007A088C">
            <w:pPr>
              <w:pStyle w:val="2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«</w:t>
            </w:r>
            <w:r w:rsidRPr="002A1C0C"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2A1C0C" w:rsidRDefault="007A088C" w:rsidP="007A088C">
            <w:pPr>
              <w:pStyle w:val="20"/>
              <w:jc w:val="center"/>
              <w:rPr>
                <w:sz w:val="20"/>
                <w:highlight w:val="yellow"/>
              </w:rPr>
            </w:pPr>
            <w:r w:rsidRPr="002A1C0C">
              <w:rPr>
                <w:sz w:val="20"/>
              </w:rPr>
              <w:t>1 16 07010 04 0000 140</w:t>
            </w:r>
          </w:p>
        </w:tc>
        <w:tc>
          <w:tcPr>
            <w:tcW w:w="5845" w:type="dxa"/>
          </w:tcPr>
          <w:p w:rsidR="007A088C" w:rsidRPr="005261AD" w:rsidRDefault="007A088C" w:rsidP="007A088C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1 16 07090 04 0000 140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1 16 09040 04 0000 140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1 16 10030 04 0000 140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</w:t>
            </w:r>
            <w:r w:rsidRPr="004E117C">
              <w:rPr>
                <w:bCs/>
                <w:sz w:val="20"/>
              </w:rPr>
              <w:lastRenderedPageBreak/>
              <w:t>предприятиями)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1 16 10031 04 0000 140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1 16 10032 04 0000 140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1 16 10061 04 0000 140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1 16 10081 04 0000 140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bCs/>
                <w:sz w:val="20"/>
              </w:rPr>
              <w:t>»</w:t>
            </w:r>
          </w:p>
        </w:tc>
      </w:tr>
      <w:tr w:rsidR="007A088C" w:rsidRPr="00F16349" w:rsidTr="009B7AB3">
        <w:tc>
          <w:tcPr>
            <w:tcW w:w="9781" w:type="dxa"/>
            <w:gridSpan w:val="3"/>
          </w:tcPr>
          <w:p w:rsidR="007A088C" w:rsidRPr="0027327D" w:rsidRDefault="007A088C" w:rsidP="008F2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исключить;</w:t>
            </w:r>
          </w:p>
        </w:tc>
      </w:tr>
      <w:tr w:rsidR="007A088C" w:rsidRPr="00F16349" w:rsidTr="009B7AB3">
        <w:tc>
          <w:tcPr>
            <w:tcW w:w="9781" w:type="dxa"/>
            <w:gridSpan w:val="3"/>
          </w:tcPr>
          <w:p w:rsidR="007A088C" w:rsidRPr="0027327D" w:rsidRDefault="007A088C" w:rsidP="008F2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после позиции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27327D" w:rsidRDefault="007A088C" w:rsidP="007A088C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7A088C" w:rsidRPr="00915B66" w:rsidRDefault="007A088C" w:rsidP="007A088C">
            <w:pPr>
              <w:pStyle w:val="20"/>
              <w:jc w:val="center"/>
              <w:rPr>
                <w:sz w:val="20"/>
              </w:rPr>
            </w:pPr>
            <w:r w:rsidRPr="00915B66">
              <w:rPr>
                <w:sz w:val="20"/>
              </w:rPr>
              <w:t>1 13 01994 04 0000 130</w:t>
            </w:r>
          </w:p>
        </w:tc>
        <w:tc>
          <w:tcPr>
            <w:tcW w:w="5845" w:type="dxa"/>
          </w:tcPr>
          <w:p w:rsidR="007A088C" w:rsidRPr="00915B66" w:rsidRDefault="007A088C" w:rsidP="007A088C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sz w:val="20"/>
              </w:rPr>
              <w:t>»</w:t>
            </w:r>
            <w:r w:rsidRPr="00915B66">
              <w:rPr>
                <w:sz w:val="20"/>
              </w:rPr>
              <w:t xml:space="preserve"> </w:t>
            </w:r>
          </w:p>
        </w:tc>
      </w:tr>
      <w:tr w:rsidR="007A088C" w:rsidRPr="00F16349" w:rsidTr="009B7AB3">
        <w:tc>
          <w:tcPr>
            <w:tcW w:w="9781" w:type="dxa"/>
            <w:gridSpan w:val="3"/>
          </w:tcPr>
          <w:p w:rsidR="007A088C" w:rsidRPr="0027327D" w:rsidRDefault="007A088C" w:rsidP="008F2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27D">
              <w:rPr>
                <w:sz w:val="20"/>
                <w:szCs w:val="20"/>
              </w:rPr>
              <w:t>дополнить позицией</w:t>
            </w:r>
          </w:p>
        </w:tc>
      </w:tr>
      <w:tr w:rsidR="007A088C" w:rsidRPr="00F16349" w:rsidTr="00BE576A">
        <w:tc>
          <w:tcPr>
            <w:tcW w:w="1668" w:type="dxa"/>
          </w:tcPr>
          <w:p w:rsidR="007A088C" w:rsidRPr="0027327D" w:rsidRDefault="007A088C" w:rsidP="007A088C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«9</w:t>
            </w:r>
            <w:r>
              <w:rPr>
                <w:sz w:val="20"/>
              </w:rPr>
              <w:t>32</w:t>
            </w:r>
          </w:p>
        </w:tc>
        <w:tc>
          <w:tcPr>
            <w:tcW w:w="2268" w:type="dxa"/>
          </w:tcPr>
          <w:p w:rsidR="007A088C" w:rsidRPr="00D04E13" w:rsidRDefault="007A088C" w:rsidP="007A088C">
            <w:pPr>
              <w:pStyle w:val="20"/>
              <w:jc w:val="center"/>
              <w:rPr>
                <w:sz w:val="20"/>
              </w:rPr>
            </w:pPr>
            <w:r w:rsidRPr="00D04E13">
              <w:rPr>
                <w:sz w:val="20"/>
              </w:rPr>
              <w:t>1 13 02064 04 0000 130</w:t>
            </w:r>
          </w:p>
        </w:tc>
        <w:tc>
          <w:tcPr>
            <w:tcW w:w="5845" w:type="dxa"/>
          </w:tcPr>
          <w:p w:rsidR="007A088C" w:rsidRPr="00D04E13" w:rsidRDefault="007A088C" w:rsidP="007A088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4E13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  <w:r w:rsidR="006B1640">
              <w:rPr>
                <w:sz w:val="20"/>
              </w:rPr>
              <w:t>»;</w:t>
            </w:r>
          </w:p>
        </w:tc>
      </w:tr>
      <w:tr w:rsidR="0027327D" w:rsidRPr="00F16349" w:rsidTr="00BE576A">
        <w:tc>
          <w:tcPr>
            <w:tcW w:w="9781" w:type="dxa"/>
            <w:gridSpan w:val="3"/>
          </w:tcPr>
          <w:p w:rsidR="0027327D" w:rsidRPr="0027327D" w:rsidRDefault="0027327D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позиции</w:t>
            </w:r>
          </w:p>
        </w:tc>
      </w:tr>
      <w:tr w:rsidR="006B1640" w:rsidRPr="00F16349" w:rsidTr="00BE576A">
        <w:tc>
          <w:tcPr>
            <w:tcW w:w="1668" w:type="dxa"/>
          </w:tcPr>
          <w:p w:rsidR="006B1640" w:rsidRDefault="006B1640" w:rsidP="006B1640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:rsidR="006B1640" w:rsidRPr="005261AD" w:rsidRDefault="006B1640" w:rsidP="006B1640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1 16 10061 04 0000 140</w:t>
            </w:r>
          </w:p>
        </w:tc>
        <w:tc>
          <w:tcPr>
            <w:tcW w:w="5845" w:type="dxa"/>
          </w:tcPr>
          <w:p w:rsidR="006B1640" w:rsidRPr="005261AD" w:rsidRDefault="006B1640" w:rsidP="006B1640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1640" w:rsidRPr="00F16349" w:rsidTr="00BE576A">
        <w:tc>
          <w:tcPr>
            <w:tcW w:w="1668" w:type="dxa"/>
          </w:tcPr>
          <w:p w:rsidR="006B1640" w:rsidRDefault="006B1640" w:rsidP="006B1640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2268" w:type="dxa"/>
          </w:tcPr>
          <w:p w:rsidR="006B1640" w:rsidRPr="005261AD" w:rsidRDefault="006B1640" w:rsidP="006B1640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1 16 10062 04 0000 140</w:t>
            </w:r>
          </w:p>
        </w:tc>
        <w:tc>
          <w:tcPr>
            <w:tcW w:w="5845" w:type="dxa"/>
          </w:tcPr>
          <w:p w:rsidR="006B1640" w:rsidRPr="004E117C" w:rsidRDefault="006B1640" w:rsidP="006B164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4E117C">
              <w:rPr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B1640" w:rsidRPr="00F16349" w:rsidTr="00BE576A">
        <w:tc>
          <w:tcPr>
            <w:tcW w:w="1668" w:type="dxa"/>
          </w:tcPr>
          <w:p w:rsidR="006B1640" w:rsidRPr="00915B66" w:rsidRDefault="006B1640" w:rsidP="006B1640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2268" w:type="dxa"/>
          </w:tcPr>
          <w:p w:rsidR="006B1640" w:rsidRPr="00915B66" w:rsidRDefault="006B1640" w:rsidP="006B1640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1 16 10081 04 0000 140</w:t>
            </w:r>
          </w:p>
        </w:tc>
        <w:tc>
          <w:tcPr>
            <w:tcW w:w="5845" w:type="dxa"/>
          </w:tcPr>
          <w:p w:rsidR="006B1640" w:rsidRPr="00915B66" w:rsidRDefault="006B1640" w:rsidP="006B1640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1640" w:rsidRPr="00F16349" w:rsidTr="00BE576A">
        <w:tc>
          <w:tcPr>
            <w:tcW w:w="1668" w:type="dxa"/>
          </w:tcPr>
          <w:p w:rsidR="006B1640" w:rsidRPr="00915B66" w:rsidRDefault="006B1640" w:rsidP="006B1640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2268" w:type="dxa"/>
          </w:tcPr>
          <w:p w:rsidR="006B1640" w:rsidRPr="00915B66" w:rsidRDefault="006B1640" w:rsidP="006B1640">
            <w:pPr>
              <w:pStyle w:val="20"/>
              <w:jc w:val="center"/>
              <w:rPr>
                <w:sz w:val="20"/>
              </w:rPr>
            </w:pPr>
            <w:r w:rsidRPr="004E117C">
              <w:rPr>
                <w:bCs/>
                <w:sz w:val="20"/>
              </w:rPr>
              <w:t>1 16 10082 04 0000 140</w:t>
            </w:r>
          </w:p>
        </w:tc>
        <w:tc>
          <w:tcPr>
            <w:tcW w:w="5845" w:type="dxa"/>
          </w:tcPr>
          <w:p w:rsidR="006B1640" w:rsidRPr="00915B66" w:rsidRDefault="006B1640" w:rsidP="006B1640">
            <w:pPr>
              <w:pStyle w:val="20"/>
              <w:jc w:val="both"/>
              <w:rPr>
                <w:sz w:val="20"/>
              </w:rPr>
            </w:pPr>
            <w:r w:rsidRPr="004E117C">
              <w:rPr>
                <w:bCs/>
                <w:sz w:val="20"/>
              </w:rPr>
              <w:t xml:space="preserve">Платежи в целях возмещения ущерба при расторжении </w:t>
            </w:r>
            <w:r w:rsidRPr="004E117C">
              <w:rPr>
                <w:bCs/>
                <w:sz w:val="20"/>
              </w:rPr>
              <w:lastRenderedPageBreak/>
              <w:t>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  <w:r>
              <w:rPr>
                <w:bCs/>
                <w:sz w:val="20"/>
              </w:rPr>
              <w:t>»</w:t>
            </w:r>
          </w:p>
        </w:tc>
      </w:tr>
      <w:tr w:rsidR="0027327D" w:rsidRPr="00F16349" w:rsidTr="00BE576A">
        <w:tc>
          <w:tcPr>
            <w:tcW w:w="9781" w:type="dxa"/>
            <w:gridSpan w:val="3"/>
          </w:tcPr>
          <w:p w:rsidR="0027327D" w:rsidRPr="0027327D" w:rsidRDefault="006B1640" w:rsidP="002732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исключить;</w:t>
            </w:r>
          </w:p>
        </w:tc>
      </w:tr>
      <w:tr w:rsidR="002F329E" w:rsidRPr="00F16349" w:rsidTr="00BE576A">
        <w:tc>
          <w:tcPr>
            <w:tcW w:w="9781" w:type="dxa"/>
            <w:gridSpan w:val="3"/>
          </w:tcPr>
          <w:p w:rsidR="002F329E" w:rsidRPr="00E01D09" w:rsidRDefault="002F329E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1D09">
              <w:rPr>
                <w:sz w:val="20"/>
                <w:szCs w:val="20"/>
              </w:rPr>
              <w:t>после позиции</w:t>
            </w:r>
          </w:p>
        </w:tc>
      </w:tr>
      <w:tr w:rsidR="007E1402" w:rsidRPr="00F16349" w:rsidTr="00BE576A">
        <w:tc>
          <w:tcPr>
            <w:tcW w:w="1668" w:type="dxa"/>
          </w:tcPr>
          <w:p w:rsidR="007E1402" w:rsidRPr="00915B66" w:rsidRDefault="007E1402" w:rsidP="007E1402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15B66">
              <w:rPr>
                <w:sz w:val="20"/>
              </w:rPr>
              <w:t>966</w:t>
            </w:r>
          </w:p>
        </w:tc>
        <w:tc>
          <w:tcPr>
            <w:tcW w:w="2268" w:type="dxa"/>
          </w:tcPr>
          <w:p w:rsidR="007E1402" w:rsidRPr="00915B66" w:rsidRDefault="007E1402" w:rsidP="007E1402">
            <w:pPr>
              <w:pStyle w:val="20"/>
              <w:jc w:val="center"/>
              <w:rPr>
                <w:sz w:val="20"/>
              </w:rPr>
            </w:pPr>
            <w:r w:rsidRPr="00915B66">
              <w:rPr>
                <w:sz w:val="20"/>
              </w:rPr>
              <w:t>1 11 09044 04 0000 120</w:t>
            </w:r>
          </w:p>
        </w:tc>
        <w:tc>
          <w:tcPr>
            <w:tcW w:w="5845" w:type="dxa"/>
          </w:tcPr>
          <w:p w:rsidR="007E1402" w:rsidRPr="00915B66" w:rsidRDefault="007E1402" w:rsidP="007E1402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</w:rPr>
              <w:t>»</w:t>
            </w:r>
          </w:p>
        </w:tc>
      </w:tr>
      <w:tr w:rsidR="002F329E" w:rsidRPr="00F16349" w:rsidTr="00BE576A">
        <w:tc>
          <w:tcPr>
            <w:tcW w:w="9781" w:type="dxa"/>
            <w:gridSpan w:val="3"/>
          </w:tcPr>
          <w:p w:rsidR="002F329E" w:rsidRPr="0027327D" w:rsidRDefault="002F329E" w:rsidP="007E14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327D">
              <w:rPr>
                <w:sz w:val="20"/>
                <w:szCs w:val="20"/>
              </w:rPr>
              <w:t>дополнить позици</w:t>
            </w:r>
            <w:r w:rsidR="007E1402">
              <w:rPr>
                <w:sz w:val="20"/>
                <w:szCs w:val="20"/>
              </w:rPr>
              <w:t>ями</w:t>
            </w:r>
          </w:p>
        </w:tc>
      </w:tr>
      <w:tr w:rsidR="007E1402" w:rsidRPr="00F16349" w:rsidTr="00BE576A">
        <w:tc>
          <w:tcPr>
            <w:tcW w:w="1668" w:type="dxa"/>
          </w:tcPr>
          <w:p w:rsidR="007E1402" w:rsidRPr="0027327D" w:rsidRDefault="007E1402" w:rsidP="007E1402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«966</w:t>
            </w:r>
          </w:p>
        </w:tc>
        <w:tc>
          <w:tcPr>
            <w:tcW w:w="2268" w:type="dxa"/>
          </w:tcPr>
          <w:p w:rsidR="007E1402" w:rsidRPr="00D04E13" w:rsidRDefault="007E1402" w:rsidP="007E1402">
            <w:pPr>
              <w:pStyle w:val="20"/>
              <w:jc w:val="center"/>
              <w:rPr>
                <w:sz w:val="20"/>
              </w:rPr>
            </w:pPr>
            <w:r w:rsidRPr="00D04E13">
              <w:rPr>
                <w:sz w:val="20"/>
              </w:rPr>
              <w:t>1 13 02064 04 0000 130</w:t>
            </w:r>
          </w:p>
        </w:tc>
        <w:tc>
          <w:tcPr>
            <w:tcW w:w="5845" w:type="dxa"/>
          </w:tcPr>
          <w:p w:rsidR="007E1402" w:rsidRPr="00D04E13" w:rsidRDefault="007E1402" w:rsidP="007E14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4E13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E1402" w:rsidRPr="00F16349" w:rsidTr="00BE576A">
        <w:tc>
          <w:tcPr>
            <w:tcW w:w="1668" w:type="dxa"/>
          </w:tcPr>
          <w:p w:rsidR="007E1402" w:rsidRDefault="007E1402" w:rsidP="007E1402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2268" w:type="dxa"/>
          </w:tcPr>
          <w:p w:rsidR="007E1402" w:rsidRPr="009B7AB3" w:rsidRDefault="009B7AB3" w:rsidP="007E1402">
            <w:pPr>
              <w:pStyle w:val="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1 16 07090 04 0000 140</w:t>
            </w:r>
          </w:p>
        </w:tc>
        <w:tc>
          <w:tcPr>
            <w:tcW w:w="5845" w:type="dxa"/>
          </w:tcPr>
          <w:p w:rsidR="007E1402" w:rsidRPr="009B7AB3" w:rsidRDefault="009B7AB3" w:rsidP="007E14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B7AB3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0"/>
              </w:rPr>
              <w:t>»;</w:t>
            </w:r>
          </w:p>
        </w:tc>
      </w:tr>
      <w:tr w:rsidR="00F70886" w:rsidRPr="00F16349" w:rsidTr="00BE576A">
        <w:tc>
          <w:tcPr>
            <w:tcW w:w="9781" w:type="dxa"/>
            <w:gridSpan w:val="3"/>
          </w:tcPr>
          <w:p w:rsidR="00F70886" w:rsidRPr="0027327D" w:rsidRDefault="00F70886" w:rsidP="002F3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позиции</w:t>
            </w:r>
          </w:p>
        </w:tc>
      </w:tr>
      <w:tr w:rsidR="009B7AB3" w:rsidRPr="00F16349" w:rsidTr="00BE576A">
        <w:tc>
          <w:tcPr>
            <w:tcW w:w="1668" w:type="dxa"/>
          </w:tcPr>
          <w:p w:rsidR="009B7AB3" w:rsidRPr="00915B66" w:rsidRDefault="00E01D09" w:rsidP="009B7AB3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9B7AB3" w:rsidRPr="00915B66">
              <w:rPr>
                <w:sz w:val="20"/>
              </w:rPr>
              <w:t>966</w:t>
            </w:r>
          </w:p>
        </w:tc>
        <w:tc>
          <w:tcPr>
            <w:tcW w:w="2268" w:type="dxa"/>
          </w:tcPr>
          <w:p w:rsidR="009B7AB3" w:rsidRPr="005261AD" w:rsidRDefault="009B7AB3" w:rsidP="009B7AB3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1 16 10030 04 0000 140</w:t>
            </w:r>
          </w:p>
        </w:tc>
        <w:tc>
          <w:tcPr>
            <w:tcW w:w="5845" w:type="dxa"/>
          </w:tcPr>
          <w:p w:rsidR="009B7AB3" w:rsidRPr="005261AD" w:rsidRDefault="009B7AB3" w:rsidP="009B7AB3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B3" w:rsidRPr="00F16349" w:rsidTr="00BE576A">
        <w:tc>
          <w:tcPr>
            <w:tcW w:w="1668" w:type="dxa"/>
          </w:tcPr>
          <w:p w:rsidR="009B7AB3" w:rsidRPr="00915B66" w:rsidRDefault="009B7AB3" w:rsidP="009B7AB3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2268" w:type="dxa"/>
          </w:tcPr>
          <w:p w:rsidR="009B7AB3" w:rsidRPr="005261AD" w:rsidRDefault="009B7AB3" w:rsidP="009B7AB3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1 16 10032 04 0000 140</w:t>
            </w:r>
          </w:p>
        </w:tc>
        <w:tc>
          <w:tcPr>
            <w:tcW w:w="5845" w:type="dxa"/>
          </w:tcPr>
          <w:p w:rsidR="009B7AB3" w:rsidRPr="005261AD" w:rsidRDefault="009B7AB3" w:rsidP="009B7AB3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="00431BF2">
              <w:rPr>
                <w:bCs/>
                <w:sz w:val="20"/>
              </w:rPr>
              <w:t>»</w:t>
            </w:r>
          </w:p>
        </w:tc>
      </w:tr>
      <w:tr w:rsidR="00431BF2" w:rsidRPr="00F16349" w:rsidTr="00BA6EB9">
        <w:tc>
          <w:tcPr>
            <w:tcW w:w="9781" w:type="dxa"/>
            <w:gridSpan w:val="3"/>
          </w:tcPr>
          <w:p w:rsidR="00431BF2" w:rsidRPr="005261AD" w:rsidRDefault="00431BF2" w:rsidP="00064D19">
            <w:pPr>
              <w:pStyle w:val="2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исключить;</w:t>
            </w:r>
          </w:p>
        </w:tc>
      </w:tr>
      <w:tr w:rsidR="00EC3194" w:rsidRPr="00F16349" w:rsidTr="00BE576A">
        <w:trPr>
          <w:trHeight w:val="114"/>
        </w:trPr>
        <w:tc>
          <w:tcPr>
            <w:tcW w:w="9781" w:type="dxa"/>
            <w:gridSpan w:val="3"/>
          </w:tcPr>
          <w:p w:rsidR="00EC3194" w:rsidRPr="004E117C" w:rsidRDefault="00EC3194" w:rsidP="00064D19">
            <w:pPr>
              <w:pStyle w:val="20"/>
              <w:jc w:val="both"/>
              <w:rPr>
                <w:bCs/>
                <w:sz w:val="20"/>
              </w:rPr>
            </w:pPr>
            <w:r w:rsidRPr="00F16349">
              <w:rPr>
                <w:sz w:val="20"/>
              </w:rPr>
              <w:t>после позиции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Pr="00915B66" w:rsidRDefault="00431BF2" w:rsidP="00431BF2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15B66"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915B66" w:rsidRDefault="00431BF2" w:rsidP="00431BF2">
            <w:pPr>
              <w:pStyle w:val="20"/>
              <w:jc w:val="center"/>
              <w:rPr>
                <w:sz w:val="20"/>
              </w:rPr>
            </w:pPr>
            <w:r w:rsidRPr="00915B66">
              <w:rPr>
                <w:sz w:val="20"/>
              </w:rPr>
              <w:t>1 13 02994 04 0000 130</w:t>
            </w:r>
          </w:p>
        </w:tc>
        <w:tc>
          <w:tcPr>
            <w:tcW w:w="5845" w:type="dxa"/>
          </w:tcPr>
          <w:p w:rsidR="00431BF2" w:rsidRPr="00915B66" w:rsidRDefault="00431BF2" w:rsidP="00431BF2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Прочие доходы от компенсации затрат бюджетов городских округов</w:t>
            </w:r>
            <w:r>
              <w:rPr>
                <w:sz w:val="20"/>
              </w:rPr>
              <w:t>»</w:t>
            </w:r>
          </w:p>
        </w:tc>
      </w:tr>
      <w:tr w:rsidR="00EC3194" w:rsidRPr="00F16349" w:rsidTr="00BE576A">
        <w:tc>
          <w:tcPr>
            <w:tcW w:w="9781" w:type="dxa"/>
            <w:gridSpan w:val="3"/>
          </w:tcPr>
          <w:p w:rsidR="00EC3194" w:rsidRPr="004E117C" w:rsidRDefault="00431BF2" w:rsidP="00EC3194">
            <w:pPr>
              <w:pStyle w:val="2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дополнить позициями</w:t>
            </w:r>
          </w:p>
        </w:tc>
      </w:tr>
      <w:tr w:rsidR="00EC3194" w:rsidRPr="00F16349" w:rsidTr="00BE576A">
        <w:tc>
          <w:tcPr>
            <w:tcW w:w="1668" w:type="dxa"/>
          </w:tcPr>
          <w:p w:rsidR="00EC3194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15B66"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EC3194" w:rsidRPr="00D63255" w:rsidRDefault="00D63255" w:rsidP="00EC3194">
            <w:pPr>
              <w:pStyle w:val="20"/>
              <w:jc w:val="center"/>
              <w:rPr>
                <w:bCs/>
                <w:sz w:val="20"/>
              </w:rPr>
            </w:pPr>
            <w:r w:rsidRPr="00D63255">
              <w:rPr>
                <w:sz w:val="20"/>
              </w:rPr>
              <w:t>1 16 07010 04 0000 140</w:t>
            </w:r>
          </w:p>
        </w:tc>
        <w:tc>
          <w:tcPr>
            <w:tcW w:w="5845" w:type="dxa"/>
          </w:tcPr>
          <w:p w:rsidR="00EC3194" w:rsidRPr="00D63255" w:rsidRDefault="00D63255" w:rsidP="00EC3194">
            <w:pPr>
              <w:pStyle w:val="20"/>
              <w:jc w:val="both"/>
              <w:rPr>
                <w:bCs/>
                <w:sz w:val="20"/>
              </w:rPr>
            </w:pPr>
            <w:r w:rsidRPr="00D63255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D63255" w:rsidRDefault="00D63255" w:rsidP="00EC3194">
            <w:pPr>
              <w:pStyle w:val="20"/>
              <w:jc w:val="center"/>
              <w:rPr>
                <w:bCs/>
                <w:sz w:val="20"/>
              </w:rPr>
            </w:pPr>
            <w:r w:rsidRPr="00D63255">
              <w:rPr>
                <w:bCs/>
                <w:sz w:val="20"/>
              </w:rPr>
              <w:t>1 16 07090 04 0000 140</w:t>
            </w:r>
          </w:p>
        </w:tc>
        <w:tc>
          <w:tcPr>
            <w:tcW w:w="5845" w:type="dxa"/>
          </w:tcPr>
          <w:p w:rsidR="00431BF2" w:rsidRPr="00D63255" w:rsidRDefault="00D63255" w:rsidP="00EC3194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D63255" w:rsidRDefault="00D63255" w:rsidP="00EC3194">
            <w:pPr>
              <w:pStyle w:val="20"/>
              <w:jc w:val="center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1 16 09040 04 0000 140</w:t>
            </w:r>
          </w:p>
        </w:tc>
        <w:tc>
          <w:tcPr>
            <w:tcW w:w="5845" w:type="dxa"/>
          </w:tcPr>
          <w:p w:rsidR="00431BF2" w:rsidRPr="00D63255" w:rsidRDefault="00D63255" w:rsidP="00EC3194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D63255" w:rsidRDefault="00D63255" w:rsidP="00EC3194">
            <w:pPr>
              <w:pStyle w:val="20"/>
              <w:jc w:val="center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1 16 10030 04 0000 140</w:t>
            </w:r>
          </w:p>
        </w:tc>
        <w:tc>
          <w:tcPr>
            <w:tcW w:w="5845" w:type="dxa"/>
          </w:tcPr>
          <w:p w:rsidR="00431BF2" w:rsidRPr="00D63255" w:rsidRDefault="00D63255" w:rsidP="00EC3194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4E117C" w:rsidRDefault="00D63255" w:rsidP="00EC3194">
            <w:pPr>
              <w:pStyle w:val="20"/>
              <w:jc w:val="center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1 16 10032 04 0000 140</w:t>
            </w:r>
          </w:p>
        </w:tc>
        <w:tc>
          <w:tcPr>
            <w:tcW w:w="5845" w:type="dxa"/>
          </w:tcPr>
          <w:p w:rsidR="00431BF2" w:rsidRPr="004E117C" w:rsidRDefault="00D63255" w:rsidP="00EC3194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1BF2" w:rsidRPr="00F16349" w:rsidTr="00BE576A">
        <w:tc>
          <w:tcPr>
            <w:tcW w:w="1668" w:type="dxa"/>
          </w:tcPr>
          <w:p w:rsidR="00431BF2" w:rsidRDefault="00E01D09" w:rsidP="00EC319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2268" w:type="dxa"/>
          </w:tcPr>
          <w:p w:rsidR="00431BF2" w:rsidRPr="004E117C" w:rsidRDefault="00E01D09" w:rsidP="00EC3194">
            <w:pPr>
              <w:pStyle w:val="20"/>
              <w:jc w:val="center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1 16 10061 04 0000 140</w:t>
            </w:r>
          </w:p>
        </w:tc>
        <w:tc>
          <w:tcPr>
            <w:tcW w:w="5845" w:type="dxa"/>
          </w:tcPr>
          <w:p w:rsidR="00431BF2" w:rsidRPr="004E117C" w:rsidRDefault="00E01D09" w:rsidP="00EC3194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 w:rsidRPr="00A97791">
              <w:rPr>
                <w:bCs/>
                <w:sz w:val="20"/>
              </w:rP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bCs/>
                <w:sz w:val="20"/>
              </w:rPr>
              <w:t>»;</w:t>
            </w:r>
          </w:p>
        </w:tc>
      </w:tr>
      <w:tr w:rsidR="00E01D09" w:rsidRPr="00F16349" w:rsidTr="00BA6EB9">
        <w:tc>
          <w:tcPr>
            <w:tcW w:w="9781" w:type="dxa"/>
            <w:gridSpan w:val="3"/>
          </w:tcPr>
          <w:p w:rsidR="00E01D09" w:rsidRPr="004E117C" w:rsidRDefault="00E01D09" w:rsidP="00EC3194">
            <w:pPr>
              <w:pStyle w:val="20"/>
              <w:jc w:val="both"/>
              <w:rPr>
                <w:bCs/>
                <w:sz w:val="20"/>
              </w:rPr>
            </w:pPr>
            <w:r w:rsidRPr="00F16349">
              <w:rPr>
                <w:sz w:val="20"/>
              </w:rPr>
              <w:lastRenderedPageBreak/>
              <w:t>позиции</w:t>
            </w:r>
          </w:p>
        </w:tc>
      </w:tr>
      <w:tr w:rsidR="00E01D09" w:rsidRPr="00F16349" w:rsidTr="00BE576A">
        <w:tc>
          <w:tcPr>
            <w:tcW w:w="1668" w:type="dxa"/>
          </w:tcPr>
          <w:p w:rsidR="00E01D09" w:rsidRDefault="00E01D09" w:rsidP="00E01D09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«977</w:t>
            </w:r>
          </w:p>
        </w:tc>
        <w:tc>
          <w:tcPr>
            <w:tcW w:w="2268" w:type="dxa"/>
          </w:tcPr>
          <w:p w:rsidR="00E01D09" w:rsidRPr="005261AD" w:rsidRDefault="00E01D09" w:rsidP="00E01D09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1 16 10061 04 0000 140</w:t>
            </w:r>
          </w:p>
        </w:tc>
        <w:tc>
          <w:tcPr>
            <w:tcW w:w="5845" w:type="dxa"/>
          </w:tcPr>
          <w:p w:rsidR="00E01D09" w:rsidRPr="005261AD" w:rsidRDefault="00E01D09" w:rsidP="00E01D09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D09" w:rsidRPr="00F16349" w:rsidTr="00BE576A">
        <w:tc>
          <w:tcPr>
            <w:tcW w:w="1668" w:type="dxa"/>
          </w:tcPr>
          <w:p w:rsidR="00E01D09" w:rsidRDefault="00E01D09" w:rsidP="00E01D09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977</w:t>
            </w:r>
          </w:p>
        </w:tc>
        <w:tc>
          <w:tcPr>
            <w:tcW w:w="2268" w:type="dxa"/>
          </w:tcPr>
          <w:p w:rsidR="00E01D09" w:rsidRPr="005261AD" w:rsidRDefault="00E01D09" w:rsidP="00E01D09">
            <w:pPr>
              <w:pStyle w:val="20"/>
              <w:jc w:val="center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1 16 10081 04 0000 140</w:t>
            </w:r>
          </w:p>
        </w:tc>
        <w:tc>
          <w:tcPr>
            <w:tcW w:w="5845" w:type="dxa"/>
          </w:tcPr>
          <w:p w:rsidR="00E01D09" w:rsidRPr="005261AD" w:rsidRDefault="00E01D09" w:rsidP="00E01D09">
            <w:pPr>
              <w:pStyle w:val="20"/>
              <w:jc w:val="both"/>
              <w:rPr>
                <w:sz w:val="20"/>
                <w:highlight w:val="yellow"/>
              </w:rPr>
            </w:pPr>
            <w:r w:rsidRPr="004E117C">
              <w:rPr>
                <w:bCs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>
              <w:rPr>
                <w:bCs/>
                <w:sz w:val="20"/>
              </w:rPr>
              <w:t>»</w:t>
            </w:r>
          </w:p>
        </w:tc>
      </w:tr>
      <w:tr w:rsidR="00E01D09" w:rsidRPr="00F16349" w:rsidTr="00BA6EB9">
        <w:tc>
          <w:tcPr>
            <w:tcW w:w="9781" w:type="dxa"/>
            <w:gridSpan w:val="3"/>
          </w:tcPr>
          <w:p w:rsidR="00E01D09" w:rsidRPr="004E117C" w:rsidRDefault="00E01D09" w:rsidP="00EC3194">
            <w:pPr>
              <w:pStyle w:val="2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исключить;</w:t>
            </w:r>
          </w:p>
        </w:tc>
      </w:tr>
    </w:tbl>
    <w:p w:rsidR="00A41AE1" w:rsidRDefault="00A41AE1" w:rsidP="00CB02D7">
      <w:pPr>
        <w:ind w:firstLine="709"/>
        <w:jc w:val="both"/>
      </w:pPr>
    </w:p>
    <w:p w:rsidR="00205A74" w:rsidRPr="008D07E0" w:rsidRDefault="00A41AE1" w:rsidP="00205A74">
      <w:pPr>
        <w:pStyle w:val="ConsPlusNormal"/>
        <w:widowControl/>
        <w:ind w:firstLine="709"/>
        <w:jc w:val="both"/>
      </w:pPr>
      <w:r>
        <w:t>4</w:t>
      </w:r>
      <w:r w:rsidR="009541E9" w:rsidRPr="00CB02D7">
        <w:t>)</w:t>
      </w:r>
      <w:r w:rsidR="00FE0E9E" w:rsidRPr="00CB02D7">
        <w:t xml:space="preserve"> </w:t>
      </w:r>
      <w:r w:rsidR="00205A74" w:rsidRPr="004970B2">
        <w:rPr>
          <w:rFonts w:ascii="Times New Roman" w:hAnsi="Times New Roman"/>
          <w:sz w:val="24"/>
          <w:szCs w:val="24"/>
        </w:rPr>
        <w:t>приложение</w:t>
      </w:r>
      <w:r w:rsidR="00205A74" w:rsidRPr="008D07E0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 w:rsidR="00205A74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:rsidR="00F8595A" w:rsidRPr="00810BC3" w:rsidRDefault="00205A74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 xml:space="preserve"> </w:t>
      </w:r>
      <w:r w:rsidR="00F8595A" w:rsidRPr="00810BC3">
        <w:rPr>
          <w:bCs/>
          <w:sz w:val="22"/>
          <w:szCs w:val="22"/>
        </w:rPr>
        <w:t>«Приложение 3</w:t>
      </w:r>
    </w:p>
    <w:p w:rsidR="00F8595A" w:rsidRPr="00810BC3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20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0C1FCF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и 202</w:t>
      </w:r>
      <w:r w:rsidR="000C1FCF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годов»</w:t>
      </w:r>
    </w:p>
    <w:p w:rsidR="00E36F9D" w:rsidRDefault="00E36F9D" w:rsidP="00F8595A">
      <w:pPr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5063" w:type="pct"/>
        <w:tblInd w:w="-132" w:type="dxa"/>
        <w:tblLayout w:type="fixed"/>
        <w:tblLook w:val="04A0" w:firstRow="1" w:lastRow="0" w:firstColumn="1" w:lastColumn="0" w:noHBand="0" w:noVBand="1"/>
      </w:tblPr>
      <w:tblGrid>
        <w:gridCol w:w="16"/>
        <w:gridCol w:w="2088"/>
        <w:gridCol w:w="14"/>
        <w:gridCol w:w="5941"/>
        <w:gridCol w:w="1690"/>
      </w:tblGrid>
      <w:tr w:rsidR="00E36F9D" w:rsidRPr="00E36F9D" w:rsidTr="0011490F">
        <w:trPr>
          <w:gridBefore w:val="1"/>
          <w:wBefore w:w="8" w:type="pct"/>
          <w:trHeight w:val="689"/>
        </w:trPr>
        <w:tc>
          <w:tcPr>
            <w:tcW w:w="4992" w:type="pct"/>
            <w:gridSpan w:val="4"/>
            <w:shd w:val="clear" w:color="auto" w:fill="auto"/>
            <w:noWrap/>
            <w:vAlign w:val="center"/>
          </w:tcPr>
          <w:p w:rsidR="00E36F9D" w:rsidRPr="00E36F9D" w:rsidRDefault="00E36F9D" w:rsidP="00E36F9D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36F9D">
              <w:rPr>
                <w:b/>
                <w:bCs/>
                <w:caps/>
                <w:color w:val="000000"/>
                <w:sz w:val="22"/>
                <w:szCs w:val="22"/>
              </w:rPr>
              <w:t>Прогнозируемые объемы</w:t>
            </w:r>
          </w:p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b/>
                <w:bCs/>
                <w:color w:val="000000"/>
                <w:sz w:val="22"/>
                <w:szCs w:val="22"/>
              </w:rPr>
              <w:t>поступлений доходов в бюджет города Новочебоксарска на 2020 год</w:t>
            </w:r>
          </w:p>
        </w:tc>
      </w:tr>
      <w:tr w:rsidR="00E36F9D" w:rsidRPr="00E36F9D" w:rsidTr="0011490F">
        <w:trPr>
          <w:gridBefore w:val="1"/>
          <w:wBefore w:w="8" w:type="pct"/>
          <w:trHeight w:val="370"/>
        </w:trPr>
        <w:tc>
          <w:tcPr>
            <w:tcW w:w="49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6F9D" w:rsidRPr="00E36F9D" w:rsidRDefault="00E36F9D" w:rsidP="00E36F9D">
            <w:pPr>
              <w:jc w:val="right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 xml:space="preserve">   (тыс. рублей)</w:t>
            </w:r>
          </w:p>
        </w:tc>
      </w:tr>
      <w:tr w:rsidR="001133DE" w:rsidRPr="00E36F9D" w:rsidTr="0011490F">
        <w:trPr>
          <w:gridBefore w:val="1"/>
          <w:wBefore w:w="8" w:type="pct"/>
          <w:trHeight w:val="607"/>
          <w:tblHeader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E36F9D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133DE" w:rsidRPr="00E36F9D" w:rsidTr="0011490F">
        <w:trPr>
          <w:gridBefore w:val="1"/>
          <w:wBefore w:w="8" w:type="pct"/>
          <w:trHeight w:val="270"/>
          <w:tblHeader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594 462,5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Pr="00E36F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E36F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200,0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 200,0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46 021,0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 400,0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121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lastRenderedPageBreak/>
              <w:t>10504000020000110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1 5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33 5</w:t>
            </w: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33 5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10 0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90 0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E36F9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76 450</w:t>
            </w: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43</w:t>
            </w: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1133DE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</w:t>
            </w:r>
            <w:r w:rsidR="001133D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="00E36F9D"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11107000000000120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  <w:r w:rsidR="00E36F9D"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11109000000000120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13 000,0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E36F9D" w:rsidRPr="00E36F9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 w:rsidR="00E36F9D" w:rsidRPr="00E36F9D">
              <w:rPr>
                <w:rFonts w:eastAsia="Calibri"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1 0</w:t>
            </w:r>
            <w:r w:rsidR="00E36F9D"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30 8</w:t>
            </w:r>
            <w:r w:rsidR="00E36F9D"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E36F9D" w:rsidP="007E195E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E195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E36F9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000,0</w:t>
            </w:r>
          </w:p>
        </w:tc>
      </w:tr>
      <w:tr w:rsidR="001133DE" w:rsidRPr="00E36F9D" w:rsidTr="0011490F">
        <w:trPr>
          <w:gridBefore w:val="1"/>
          <w:wBefore w:w="8" w:type="pct"/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9D" w:rsidRPr="00E36F9D" w:rsidRDefault="007E195E" w:rsidP="007E195E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3 988,5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A16E36" w:rsidP="001133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133DE" w:rsidRPr="001D5597">
              <w:rPr>
                <w:b/>
                <w:bCs/>
                <w:color w:val="000000"/>
                <w:sz w:val="20"/>
                <w:szCs w:val="20"/>
              </w:rPr>
              <w:t> 789 506,6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1133DE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2 037 534,0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E237DD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1133DE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D5597">
              <w:rPr>
                <w:b/>
                <w:color w:val="000000"/>
                <w:sz w:val="20"/>
                <w:szCs w:val="20"/>
              </w:rPr>
              <w:t>97 060,5</w:t>
            </w:r>
          </w:p>
        </w:tc>
      </w:tr>
      <w:tr w:rsidR="000C1FCF" w:rsidRPr="0086419B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4B187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C1FCF" w:rsidRPr="0086419B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D5597">
              <w:rPr>
                <w:bCs/>
                <w:color w:val="000000"/>
                <w:sz w:val="20"/>
                <w:szCs w:val="20"/>
              </w:rPr>
              <w:t>71 352,6</w:t>
            </w:r>
          </w:p>
        </w:tc>
      </w:tr>
      <w:tr w:rsidR="001133DE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DE" w:rsidRPr="001133DE" w:rsidRDefault="00952D70" w:rsidP="00E00F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20215002040000150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DE" w:rsidRPr="001133DE" w:rsidRDefault="0011490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1490F">
              <w:rPr>
                <w:rFonts w:ascii="Times New Roman" w:hAnsi="Times New Roman"/>
              </w:rPr>
              <w:t>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DE" w:rsidRPr="001D5597" w:rsidRDefault="001133DE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D5597">
              <w:rPr>
                <w:bCs/>
                <w:color w:val="000000"/>
                <w:sz w:val="20"/>
                <w:szCs w:val="20"/>
              </w:rPr>
              <w:t>25 707,9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 w:rsidR="00E00F5B"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11490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683 615,6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11490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1 157 003,0</w:t>
            </w:r>
          </w:p>
        </w:tc>
      </w:tr>
      <w:tr w:rsidR="000C1FCF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FCF" w:rsidRPr="001D5597" w:rsidRDefault="0011490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99 854,9</w:t>
            </w:r>
          </w:p>
        </w:tc>
      </w:tr>
      <w:tr w:rsidR="00E00F5B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666399" w:rsidRDefault="00E00F5B" w:rsidP="00E00F5B">
            <w:pPr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666399" w:rsidRDefault="00E00F5B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П</w:t>
            </w:r>
            <w:r w:rsidR="003E37F6">
              <w:rPr>
                <w:b/>
                <w:bCs/>
                <w:sz w:val="20"/>
                <w:szCs w:val="20"/>
              </w:rPr>
              <w:t>рочие безвозмездные поступления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1D5597" w:rsidRDefault="0011490F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4 495,1</w:t>
            </w:r>
          </w:p>
        </w:tc>
      </w:tr>
      <w:tr w:rsidR="00E00F5B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субвенций и иных </w:t>
            </w:r>
            <w:r>
              <w:rPr>
                <w:b/>
                <w:bCs/>
                <w:sz w:val="20"/>
                <w:szCs w:val="20"/>
              </w:rPr>
              <w:lastRenderedPageBreak/>
              <w:t>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1D5597" w:rsidRDefault="003E37F6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lastRenderedPageBreak/>
              <w:t>9 581,2</w:t>
            </w:r>
          </w:p>
        </w:tc>
      </w:tr>
      <w:tr w:rsidR="00E00F5B" w:rsidRPr="00D30717" w:rsidTr="0011490F">
        <w:trPr>
          <w:trHeight w:val="20"/>
        </w:trPr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lastRenderedPageBreak/>
              <w:t>21900000000000000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5B" w:rsidRPr="001D5597" w:rsidRDefault="003E37F6" w:rsidP="0020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5597">
              <w:rPr>
                <w:b/>
                <w:bCs/>
                <w:color w:val="000000"/>
                <w:sz w:val="20"/>
                <w:szCs w:val="20"/>
              </w:rPr>
              <w:t>- 262 103,</w:t>
            </w:r>
            <w:r w:rsidR="0011490F" w:rsidRPr="001D559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743CB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6B0EFD">
      <w:pPr>
        <w:ind w:firstLine="709"/>
        <w:jc w:val="both"/>
      </w:pPr>
    </w:p>
    <w:p w:rsidR="006B0EFD" w:rsidRPr="00126137" w:rsidRDefault="00A41AE1" w:rsidP="006B0EFD">
      <w:pPr>
        <w:ind w:firstLine="709"/>
        <w:jc w:val="both"/>
      </w:pPr>
      <w:r>
        <w:t>5</w:t>
      </w:r>
      <w:r w:rsidR="00A16E36" w:rsidRPr="00CE1BE9">
        <w:t>)</w:t>
      </w:r>
      <w:r w:rsidR="00322D27" w:rsidRPr="00CE1BE9">
        <w:rPr>
          <w:spacing w:val="-2"/>
        </w:rPr>
        <w:t xml:space="preserve"> </w:t>
      </w:r>
      <w:r w:rsidR="006B0EFD" w:rsidRPr="00A41AE1">
        <w:t>дополнить</w:t>
      </w:r>
      <w:r w:rsidR="006B0EFD" w:rsidRPr="00126137">
        <w:t xml:space="preserve"> приложением 5</w:t>
      </w:r>
      <w:r w:rsidR="001E7118" w:rsidRPr="001E7118">
        <w:rPr>
          <w:vertAlign w:val="superscript"/>
        </w:rPr>
        <w:t>2</w:t>
      </w:r>
      <w:r w:rsidR="004858F9" w:rsidRPr="00126137">
        <w:t xml:space="preserve"> </w:t>
      </w:r>
      <w:r w:rsidR="006B0EFD" w:rsidRPr="00126137">
        <w:t>следующего содержания:</w:t>
      </w:r>
    </w:p>
    <w:p w:rsidR="006B0EFD" w:rsidRPr="00126137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126137">
        <w:rPr>
          <w:sz w:val="22"/>
          <w:szCs w:val="22"/>
        </w:rPr>
        <w:t>«Приложение 5</w:t>
      </w:r>
      <w:r w:rsidR="001E7118">
        <w:rPr>
          <w:sz w:val="22"/>
          <w:szCs w:val="22"/>
          <w:vertAlign w:val="superscript"/>
        </w:rPr>
        <w:t>2</w:t>
      </w:r>
    </w:p>
    <w:p w:rsidR="006B0EFD" w:rsidRPr="00126137" w:rsidRDefault="006B0EFD" w:rsidP="00CB5C62">
      <w:pPr>
        <w:ind w:left="5387"/>
        <w:jc w:val="both"/>
      </w:pPr>
      <w:r w:rsidRPr="0012613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>
        <w:rPr>
          <w:sz w:val="22"/>
          <w:szCs w:val="22"/>
        </w:rPr>
        <w:t>е города Новочебоксарска на 2020</w:t>
      </w:r>
      <w:r w:rsidR="00592F0D" w:rsidRPr="00126137">
        <w:rPr>
          <w:sz w:val="22"/>
          <w:szCs w:val="22"/>
        </w:rPr>
        <w:t xml:space="preserve"> год </w:t>
      </w:r>
      <w:r w:rsidR="00AD5A79">
        <w:rPr>
          <w:sz w:val="22"/>
          <w:szCs w:val="22"/>
        </w:rPr>
        <w:t>и на плановый период 2021 и 2022</w:t>
      </w:r>
      <w:r w:rsidRPr="00126137">
        <w:rPr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center"/>
        <w:rPr>
          <w:b/>
          <w:bCs/>
        </w:rPr>
      </w:pPr>
    </w:p>
    <w:p w:rsidR="006B0EFD" w:rsidRPr="00126137" w:rsidRDefault="006B0EFD" w:rsidP="006B0EFD">
      <w:pPr>
        <w:jc w:val="center"/>
        <w:rPr>
          <w:b/>
          <w:bCs/>
          <w:sz w:val="22"/>
          <w:szCs w:val="22"/>
        </w:rPr>
      </w:pPr>
      <w:r w:rsidRPr="00126137">
        <w:rPr>
          <w:b/>
          <w:bCs/>
          <w:sz w:val="22"/>
          <w:szCs w:val="22"/>
        </w:rPr>
        <w:t>ИЗМЕНЕНИЕ</w:t>
      </w:r>
      <w:r w:rsidRPr="0012613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26137">
        <w:rPr>
          <w:b/>
          <w:bCs/>
          <w:sz w:val="22"/>
          <w:szCs w:val="22"/>
        </w:rPr>
        <w:t>а города Новочебо</w:t>
      </w:r>
      <w:r w:rsidR="0001780F">
        <w:rPr>
          <w:b/>
          <w:bCs/>
          <w:sz w:val="22"/>
          <w:szCs w:val="22"/>
        </w:rPr>
        <w:t>ксарска на 2020</w:t>
      </w:r>
      <w:r w:rsidRPr="00126137">
        <w:rPr>
          <w:b/>
          <w:bCs/>
          <w:sz w:val="22"/>
          <w:szCs w:val="22"/>
        </w:rPr>
        <w:t xml:space="preserve"> год, преду</w:t>
      </w:r>
      <w:r w:rsidR="00731C59" w:rsidRPr="00126137">
        <w:rPr>
          <w:b/>
          <w:bCs/>
          <w:sz w:val="22"/>
          <w:szCs w:val="22"/>
        </w:rPr>
        <w:t>смотренного приложением</w:t>
      </w:r>
      <w:r w:rsidRPr="00126137">
        <w:rPr>
          <w:b/>
          <w:bCs/>
          <w:sz w:val="22"/>
          <w:szCs w:val="22"/>
        </w:rPr>
        <w:t xml:space="preserve"> 5</w:t>
      </w:r>
      <w:r w:rsidR="001E7118">
        <w:rPr>
          <w:b/>
          <w:bCs/>
          <w:sz w:val="22"/>
          <w:szCs w:val="22"/>
        </w:rPr>
        <w:t>, 5</w:t>
      </w:r>
      <w:r w:rsidR="001E7118" w:rsidRPr="001E7118">
        <w:rPr>
          <w:b/>
          <w:bCs/>
          <w:sz w:val="22"/>
          <w:szCs w:val="22"/>
          <w:vertAlign w:val="superscript"/>
        </w:rPr>
        <w:t>1</w:t>
      </w:r>
      <w:r w:rsidR="00DC4C5F">
        <w:rPr>
          <w:b/>
          <w:bCs/>
          <w:sz w:val="22"/>
          <w:szCs w:val="22"/>
        </w:rPr>
        <w:t xml:space="preserve"> </w:t>
      </w:r>
      <w:r w:rsidRPr="00126137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126137">
        <w:rPr>
          <w:b/>
          <w:bCs/>
          <w:sz w:val="22"/>
          <w:szCs w:val="22"/>
        </w:rPr>
        <w:t>«</w:t>
      </w:r>
      <w:r w:rsidRPr="00126137">
        <w:rPr>
          <w:b/>
          <w:bCs/>
          <w:sz w:val="22"/>
          <w:szCs w:val="22"/>
        </w:rPr>
        <w:t>О бюджет</w:t>
      </w:r>
      <w:r w:rsidR="007E4A87">
        <w:rPr>
          <w:b/>
          <w:bCs/>
          <w:sz w:val="22"/>
          <w:szCs w:val="22"/>
        </w:rPr>
        <w:t>е города Новочебоксарска на 2020</w:t>
      </w:r>
      <w:r w:rsidR="00592F0D" w:rsidRPr="00126137">
        <w:rPr>
          <w:b/>
          <w:bCs/>
          <w:sz w:val="22"/>
          <w:szCs w:val="22"/>
        </w:rPr>
        <w:t xml:space="preserve"> год и на плановый период 202</w:t>
      </w:r>
      <w:r w:rsidR="007E4A87">
        <w:rPr>
          <w:b/>
          <w:bCs/>
          <w:sz w:val="22"/>
          <w:szCs w:val="22"/>
        </w:rPr>
        <w:t>1 и 2022</w:t>
      </w:r>
      <w:r w:rsidR="004F6647" w:rsidRPr="00126137">
        <w:rPr>
          <w:b/>
          <w:bCs/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right"/>
        <w:rPr>
          <w:bCs/>
          <w:sz w:val="20"/>
          <w:szCs w:val="20"/>
        </w:rPr>
      </w:pPr>
      <w:r w:rsidRPr="00126137">
        <w:rPr>
          <w:bCs/>
          <w:sz w:val="20"/>
          <w:szCs w:val="20"/>
        </w:rPr>
        <w:t>(тыс. рублей)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2"/>
        <w:gridCol w:w="452"/>
        <w:gridCol w:w="1364"/>
        <w:gridCol w:w="851"/>
        <w:gridCol w:w="1417"/>
      </w:tblGrid>
      <w:tr w:rsidR="00A12CC9" w:rsidRPr="00592F0D" w:rsidTr="00BF7655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Сумма</w:t>
            </w:r>
          </w:p>
          <w:p w:rsidR="006B0EFD" w:rsidRPr="00592F0D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:rsidR="00C175B0" w:rsidRPr="008D0939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0"/>
        <w:gridCol w:w="440"/>
        <w:gridCol w:w="1388"/>
        <w:gridCol w:w="851"/>
        <w:gridCol w:w="1417"/>
      </w:tblGrid>
      <w:tr w:rsidR="006610BA" w:rsidRPr="006610BA" w:rsidTr="002A0732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120 733,4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1 763,5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-578,6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0BA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6610BA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-378,6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610BA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-637,8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-107,4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610BA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-87,4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-87,4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-87,4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-473,9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-638,8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610BA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бюджета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5 374,0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-223,4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-229,5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-229,5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0BA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6610BA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1 109,5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373,6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2 119,0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состояния  за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6610BA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2 032,5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2 032,5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2 032,5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2 032,5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1 631,7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458,1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-319,6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троллейбусов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-5 841,4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-6 560,3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-4 786,1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-5 010,9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-575,9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-1 774,2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-1 774,2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-325,0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93 536,0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59 446,5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59 446,5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60 146,5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60 146,5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21 841,8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4 248,7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4 986,8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4 986,8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4 986,8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4 341,5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3 716,0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-8 020,6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-8 020,6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-3 093,0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строительства  образовательных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Строительство (приобретение), реконструкция объектов капитального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строительства  дошкольных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3 389,6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-28 949,0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-28 949,0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-3 255,8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-3 255,8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18 454,2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0BA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6610BA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9 470,5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9 470,5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13 283,1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2 458,7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3 093,8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-21 368,0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-166,0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10 649,3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10 649,3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0BA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6610BA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10 610,3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10 610,3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3 793,4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2 554,6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2 554,6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Муниципальная программа "Обеспечение граждан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в  городе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 xml:space="preserve">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0BA">
              <w:rPr>
                <w:b/>
                <w:bCs/>
                <w:color w:val="000000"/>
                <w:sz w:val="20"/>
                <w:szCs w:val="20"/>
              </w:rPr>
              <w:t>1 102,3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610BA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610BA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6610BA" w:rsidRPr="006610BA" w:rsidTr="006610B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610BA" w:rsidRPr="006610BA" w:rsidRDefault="006610BA" w:rsidP="006610BA">
            <w:pPr>
              <w:jc w:val="both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center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10BA" w:rsidRPr="006610BA" w:rsidRDefault="006610BA" w:rsidP="006610BA">
            <w:pPr>
              <w:jc w:val="right"/>
              <w:rPr>
                <w:color w:val="000000"/>
                <w:sz w:val="20"/>
                <w:szCs w:val="20"/>
              </w:rPr>
            </w:pPr>
            <w:r w:rsidRPr="006610BA">
              <w:rPr>
                <w:color w:val="000000"/>
                <w:sz w:val="20"/>
                <w:szCs w:val="20"/>
              </w:rPr>
              <w:t>-300,0</w:t>
            </w:r>
            <w:r w:rsidR="002967E5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911E7C">
      <w:pPr>
        <w:ind w:firstLine="709"/>
        <w:jc w:val="both"/>
        <w:rPr>
          <w:highlight w:val="yellow"/>
        </w:rPr>
      </w:pPr>
    </w:p>
    <w:p w:rsidR="00966657" w:rsidRDefault="00943AF0" w:rsidP="00966657">
      <w:pPr>
        <w:ind w:firstLine="709"/>
        <w:jc w:val="both"/>
        <w:rPr>
          <w:highlight w:val="yellow"/>
        </w:rPr>
      </w:pPr>
      <w:r>
        <w:t>6</w:t>
      </w:r>
      <w:r w:rsidR="00966657" w:rsidRPr="00A831E9">
        <w:t xml:space="preserve">) </w:t>
      </w:r>
      <w:r w:rsidR="00966657">
        <w:t>дополнить приложением 6</w:t>
      </w:r>
      <w:r w:rsidR="006F44F4">
        <w:rPr>
          <w:vertAlign w:val="superscript"/>
        </w:rPr>
        <w:t>2</w:t>
      </w:r>
      <w:r w:rsidR="00966657" w:rsidRPr="00592F0D">
        <w:t xml:space="preserve"> следующего содержания:</w:t>
      </w: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6F44F4" w:rsidRDefault="006F44F4" w:rsidP="00966657">
      <w:pPr>
        <w:ind w:left="5387"/>
        <w:jc w:val="both"/>
        <w:rPr>
          <w:color w:val="000000"/>
          <w:sz w:val="22"/>
          <w:szCs w:val="22"/>
        </w:rPr>
      </w:pPr>
    </w:p>
    <w:p w:rsidR="00966657" w:rsidRDefault="00966657" w:rsidP="00966657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6F44F4">
        <w:rPr>
          <w:color w:val="000000"/>
          <w:sz w:val="22"/>
          <w:szCs w:val="22"/>
          <w:vertAlign w:val="superscript"/>
        </w:rPr>
        <w:t>2</w:t>
      </w:r>
    </w:p>
    <w:p w:rsidR="00966657" w:rsidRPr="00592F0D" w:rsidRDefault="00966657" w:rsidP="00966657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2020 год и на плановый период 2021 и 2022</w:t>
      </w:r>
      <w:r w:rsidRPr="00592F0D">
        <w:rPr>
          <w:sz w:val="22"/>
          <w:szCs w:val="22"/>
        </w:rPr>
        <w:t xml:space="preserve"> годов»</w:t>
      </w:r>
    </w:p>
    <w:p w:rsidR="00966657" w:rsidRDefault="00966657" w:rsidP="00966657">
      <w:pPr>
        <w:ind w:left="5670"/>
        <w:jc w:val="both"/>
        <w:rPr>
          <w:color w:val="000000"/>
          <w:sz w:val="22"/>
          <w:szCs w:val="22"/>
        </w:rPr>
      </w:pPr>
    </w:p>
    <w:p w:rsidR="00966657" w:rsidRDefault="00966657" w:rsidP="00966657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2021 и 2022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6F44F4">
        <w:rPr>
          <w:b/>
          <w:bCs/>
          <w:color w:val="000000"/>
          <w:sz w:val="22"/>
          <w:szCs w:val="22"/>
        </w:rPr>
        <w:t>, 6</w:t>
      </w:r>
      <w:r w:rsidR="006F44F4">
        <w:rPr>
          <w:b/>
          <w:bCs/>
          <w:color w:val="000000"/>
          <w:sz w:val="22"/>
          <w:szCs w:val="22"/>
          <w:vertAlign w:val="superscript"/>
        </w:rPr>
        <w:t xml:space="preserve">1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2020 год и на плановый период 2021 и 2022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:rsidR="00966657" w:rsidRPr="00FB5B87" w:rsidRDefault="00966657" w:rsidP="00966657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966657" w:rsidRPr="00B60B54" w:rsidTr="00966657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96665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96665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966657" w:rsidRPr="00B60B54" w:rsidTr="00966657">
        <w:trPr>
          <w:trHeight w:val="58"/>
        </w:trPr>
        <w:tc>
          <w:tcPr>
            <w:tcW w:w="4679" w:type="dxa"/>
            <w:vMerge/>
            <w:vAlign w:val="center"/>
            <w:hideMark/>
          </w:tcPr>
          <w:p w:rsidR="00966657" w:rsidRPr="00FB5B8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6657" w:rsidRPr="00FB5B8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66657" w:rsidRPr="00FB5B8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6657" w:rsidRPr="00FB5B8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66657" w:rsidRPr="00FB5B8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657" w:rsidRPr="00FB5B8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66657" w:rsidRPr="00DE774C" w:rsidRDefault="00966657" w:rsidP="00966657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0"/>
        <w:gridCol w:w="440"/>
        <w:gridCol w:w="1283"/>
        <w:gridCol w:w="813"/>
        <w:gridCol w:w="1134"/>
        <w:gridCol w:w="1134"/>
      </w:tblGrid>
      <w:tr w:rsidR="00232092" w:rsidRPr="00232092" w:rsidTr="001E2DB6">
        <w:trPr>
          <w:trHeight w:val="20"/>
          <w:tblHeader/>
        </w:trPr>
        <w:tc>
          <w:tcPr>
            <w:tcW w:w="4679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32092" w:rsidRPr="00232092" w:rsidRDefault="00232092" w:rsidP="002320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5 416,1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-5 416,1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09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32092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232092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232092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232092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232092" w:rsidRPr="00232092" w:rsidTr="00232092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232092" w:rsidRPr="00232092" w:rsidRDefault="00232092" w:rsidP="00232092">
            <w:pPr>
              <w:jc w:val="both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center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232092">
            <w:pPr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32092" w:rsidRPr="00232092" w:rsidRDefault="00232092" w:rsidP="00065CC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232092">
              <w:rPr>
                <w:color w:val="000000"/>
                <w:sz w:val="20"/>
                <w:szCs w:val="20"/>
              </w:rPr>
              <w:t>-10 000,0</w:t>
            </w:r>
            <w:r w:rsidR="00065CC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911E7C">
      <w:pPr>
        <w:ind w:firstLine="709"/>
        <w:jc w:val="both"/>
        <w:rPr>
          <w:highlight w:val="yellow"/>
        </w:rPr>
      </w:pPr>
    </w:p>
    <w:p w:rsidR="00FD7028" w:rsidRPr="0012593B" w:rsidRDefault="0012457A" w:rsidP="00FD7028">
      <w:pPr>
        <w:ind w:firstLine="709"/>
        <w:jc w:val="both"/>
      </w:pPr>
      <w:r>
        <w:t>7</w:t>
      </w:r>
      <w:r w:rsidR="00A831E9" w:rsidRPr="00A831E9">
        <w:t xml:space="preserve">) </w:t>
      </w:r>
      <w:r w:rsidR="00FD7028" w:rsidRPr="0012593B">
        <w:t>дополнить приложением 7</w:t>
      </w:r>
      <w:r w:rsidR="008B4C94">
        <w:rPr>
          <w:vertAlign w:val="superscript"/>
        </w:rPr>
        <w:t>2</w:t>
      </w:r>
      <w:r w:rsidR="00FD7028" w:rsidRPr="0012593B">
        <w:rPr>
          <w:vertAlign w:val="superscript"/>
        </w:rPr>
        <w:t xml:space="preserve"> </w:t>
      </w:r>
      <w:r w:rsidR="00FD7028" w:rsidRPr="0012593B">
        <w:t>следующего содержания:</w:t>
      </w:r>
    </w:p>
    <w:p w:rsidR="00FD7028" w:rsidRPr="0012593B" w:rsidRDefault="00FD7028" w:rsidP="00FD7028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  <w:r w:rsidR="008B4C94">
        <w:rPr>
          <w:sz w:val="22"/>
          <w:szCs w:val="22"/>
          <w:vertAlign w:val="superscript"/>
        </w:rPr>
        <w:t>2</w:t>
      </w:r>
    </w:p>
    <w:p w:rsidR="00FD7028" w:rsidRDefault="00FD7028" w:rsidP="00FD7028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FD7028" w:rsidRPr="0012593B" w:rsidRDefault="00FD7028" w:rsidP="00FD7028">
      <w:pPr>
        <w:ind w:firstLine="709"/>
        <w:jc w:val="both"/>
      </w:pPr>
    </w:p>
    <w:p w:rsidR="00FD7028" w:rsidRPr="0012593B" w:rsidRDefault="00FD7028" w:rsidP="00FD7028">
      <w:pPr>
        <w:jc w:val="center"/>
        <w:rPr>
          <w:b/>
          <w:bCs/>
          <w:color w:val="000000"/>
          <w:sz w:val="22"/>
          <w:szCs w:val="22"/>
        </w:rPr>
      </w:pPr>
      <w:r w:rsidRPr="0012593B">
        <w:rPr>
          <w:b/>
          <w:bCs/>
          <w:sz w:val="22"/>
          <w:szCs w:val="22"/>
        </w:rPr>
        <w:t>ИЗМЕНЕНИЕ</w:t>
      </w:r>
      <w:r w:rsidRPr="0012593B">
        <w:rPr>
          <w:b/>
          <w:bCs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sz w:val="22"/>
          <w:szCs w:val="22"/>
        </w:rPr>
        <w:t>а города Новочебоксарска на 2020</w:t>
      </w:r>
      <w:r w:rsidRPr="0012593B">
        <w:rPr>
          <w:b/>
          <w:bCs/>
          <w:sz w:val="22"/>
          <w:szCs w:val="22"/>
        </w:rPr>
        <w:t xml:space="preserve"> год, предусмотренного приложением 7</w:t>
      </w:r>
      <w:r w:rsidR="008B4C94">
        <w:rPr>
          <w:b/>
          <w:bCs/>
          <w:sz w:val="22"/>
          <w:szCs w:val="22"/>
        </w:rPr>
        <w:t>, 7</w:t>
      </w:r>
      <w:r w:rsidR="008B4C94"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sz w:val="22"/>
          <w:szCs w:val="22"/>
        </w:rPr>
        <w:t xml:space="preserve"> </w:t>
      </w:r>
      <w:r w:rsidRPr="0012593B">
        <w:rPr>
          <w:b/>
          <w:bCs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280621">
        <w:rPr>
          <w:b/>
          <w:bCs/>
          <w:sz w:val="22"/>
          <w:szCs w:val="22"/>
        </w:rPr>
        <w:t>е города Новочебоксарска на 2020</w:t>
      </w:r>
      <w:r w:rsidRPr="0012593B">
        <w:rPr>
          <w:b/>
          <w:bCs/>
          <w:sz w:val="22"/>
          <w:szCs w:val="22"/>
        </w:rPr>
        <w:t xml:space="preserve"> год и на плановый период </w:t>
      </w:r>
      <w:r w:rsidR="00280621">
        <w:rPr>
          <w:b/>
          <w:bCs/>
          <w:sz w:val="22"/>
          <w:szCs w:val="22"/>
        </w:rPr>
        <w:t>2021</w:t>
      </w:r>
      <w:r>
        <w:rPr>
          <w:b/>
          <w:bCs/>
          <w:sz w:val="22"/>
          <w:szCs w:val="22"/>
        </w:rPr>
        <w:t xml:space="preserve"> и 202</w:t>
      </w:r>
      <w:r w:rsidR="00280621">
        <w:rPr>
          <w:b/>
          <w:bCs/>
          <w:sz w:val="22"/>
          <w:szCs w:val="22"/>
        </w:rPr>
        <w:t>2</w:t>
      </w:r>
      <w:r w:rsidRPr="0012593B">
        <w:rPr>
          <w:b/>
          <w:bCs/>
          <w:sz w:val="22"/>
          <w:szCs w:val="22"/>
        </w:rPr>
        <w:t xml:space="preserve"> годов»</w:t>
      </w:r>
    </w:p>
    <w:p w:rsidR="00FD7028" w:rsidRPr="007273B1" w:rsidRDefault="00FD7028" w:rsidP="00FD7028">
      <w:pPr>
        <w:jc w:val="right"/>
        <w:rPr>
          <w:bCs/>
          <w:color w:val="000000"/>
          <w:sz w:val="16"/>
          <w:szCs w:val="16"/>
        </w:rPr>
      </w:pPr>
    </w:p>
    <w:p w:rsidR="00FD7028" w:rsidRPr="0012593B" w:rsidRDefault="00FD7028" w:rsidP="00FD7028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D7028" w:rsidRPr="00A045DC" w:rsidTr="001E2DB6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 xml:space="preserve"> (увеличение, уменьшение</w:t>
            </w:r>
          </w:p>
          <w:p w:rsidR="00FD7028" w:rsidRPr="00B65280" w:rsidRDefault="00FD7028" w:rsidP="00FD7028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EA24AD" w:rsidRPr="002319FF" w:rsidRDefault="00EA24AD" w:rsidP="00FD7028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728"/>
        <w:gridCol w:w="1418"/>
        <w:gridCol w:w="850"/>
        <w:gridCol w:w="416"/>
        <w:gridCol w:w="416"/>
        <w:gridCol w:w="1436"/>
      </w:tblGrid>
      <w:tr w:rsidR="001E2DB6" w:rsidRPr="001E2DB6" w:rsidTr="0088780A">
        <w:trPr>
          <w:trHeight w:val="20"/>
          <w:tblHeader/>
        </w:trPr>
        <w:tc>
          <w:tcPr>
            <w:tcW w:w="659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1E2DB6" w:rsidRPr="001E2DB6" w:rsidRDefault="001E2DB6" w:rsidP="008F2E82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120 733,4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-21 202,0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-21 202,0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-21 202,0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-2 378,0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16 040,7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16 040,7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3 793,4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1 102,3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-25 643,0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-25 643,0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-14 640,0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13 283,1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13 283,1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13 283,1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2 458,7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2 458,7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2 458,7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-1 549,4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-3 255,8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-3 364,3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-3 693,0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-3 693,0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-3 693,0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-3 693,0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строительства  образовательных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Строительство (приобретение), реконструкция объектов капитального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строительства  дошкольных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2 351,4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2 331,4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1E2DB6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2 437,1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1 631,7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1 173,6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458,1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491,4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491,4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491,4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-713,5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-4 786,1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-5 010,9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-575,9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5 846,8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троллейбусов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-1 774,2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-1 774,2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4 986,8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39 863,9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40 619,2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бюджета  города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1 576,5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1 576,5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1 216,5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40 798,0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40 798,0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40 798,0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40 816,2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40 813,5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3 093,8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-755,3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-528,8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-528,8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-528,8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-498,8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704,1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1E2DB6">
              <w:rPr>
                <w:b/>
                <w:bCs/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380,6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623,5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623,5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-326,0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-432,4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-432,4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-432,4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-100,3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-116,9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366,7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74 107,0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1E2DB6">
              <w:rPr>
                <w:b/>
                <w:bCs/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74 807,0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59 661,5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15 145,5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2 697,8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2 582,7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2 582,7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граждан </w:t>
            </w:r>
            <w:proofErr w:type="gramStart"/>
            <w:r w:rsidRPr="001E2DB6">
              <w:rPr>
                <w:b/>
                <w:bCs/>
                <w:color w:val="000000"/>
                <w:sz w:val="20"/>
                <w:szCs w:val="20"/>
              </w:rPr>
              <w:t>в  городе</w:t>
            </w:r>
            <w:proofErr w:type="gram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1E2DB6">
              <w:rPr>
                <w:b/>
                <w:bCs/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-145,0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-149,0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-149,0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-223,4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-229,5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-229,5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1E2DB6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6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1E2DB6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8 356,2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8 356,2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8 356,2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4 248,7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7 074,4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1E2DB6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1E2DB6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7 074,4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7 074,4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6 355,5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DB6">
              <w:rPr>
                <w:b/>
                <w:bCs/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1E2DB6" w:rsidRPr="001E2DB6" w:rsidTr="0088780A">
        <w:trPr>
          <w:trHeight w:val="20"/>
        </w:trPr>
        <w:tc>
          <w:tcPr>
            <w:tcW w:w="659" w:type="dxa"/>
            <w:shd w:val="clear" w:color="auto" w:fill="auto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hideMark/>
          </w:tcPr>
          <w:p w:rsidR="001E2DB6" w:rsidRPr="001E2DB6" w:rsidRDefault="001E2DB6" w:rsidP="008F2E82">
            <w:pPr>
              <w:jc w:val="both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center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1E2DB6" w:rsidRPr="001E2DB6" w:rsidRDefault="001E2DB6" w:rsidP="001E2DB6">
            <w:pPr>
              <w:jc w:val="right"/>
              <w:rPr>
                <w:color w:val="000000"/>
                <w:sz w:val="20"/>
                <w:szCs w:val="20"/>
              </w:rPr>
            </w:pPr>
            <w:r w:rsidRPr="001E2DB6">
              <w:rPr>
                <w:color w:val="000000"/>
                <w:sz w:val="20"/>
                <w:szCs w:val="20"/>
              </w:rPr>
              <w:t>20 400,0</w:t>
            </w:r>
            <w:r w:rsidR="0088780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B65280">
      <w:pPr>
        <w:ind w:firstLine="709"/>
        <w:jc w:val="both"/>
      </w:pPr>
    </w:p>
    <w:p w:rsidR="00966657" w:rsidRPr="003B2A3E" w:rsidRDefault="00943AF0" w:rsidP="00966657">
      <w:pPr>
        <w:ind w:firstLine="709"/>
        <w:jc w:val="both"/>
      </w:pPr>
      <w:r>
        <w:t>8</w:t>
      </w:r>
      <w:r w:rsidR="00966657">
        <w:t xml:space="preserve">) </w:t>
      </w:r>
      <w:r w:rsidR="00966657" w:rsidRPr="003B2A3E">
        <w:t>дополнить приложением 8</w:t>
      </w:r>
      <w:r w:rsidR="0088780A" w:rsidRPr="0088780A">
        <w:rPr>
          <w:vertAlign w:val="superscript"/>
        </w:rPr>
        <w:t>2</w:t>
      </w:r>
      <w:r w:rsidR="00966657" w:rsidRPr="003B2A3E">
        <w:rPr>
          <w:vertAlign w:val="superscript"/>
        </w:rPr>
        <w:t xml:space="preserve"> </w:t>
      </w:r>
      <w:r w:rsidR="00966657" w:rsidRPr="003B2A3E">
        <w:t>следующего содержания:</w:t>
      </w:r>
    </w:p>
    <w:p w:rsidR="00966657" w:rsidRPr="00496FB9" w:rsidRDefault="00966657" w:rsidP="00966657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="0088780A">
        <w:rPr>
          <w:color w:val="000000"/>
          <w:sz w:val="22"/>
          <w:szCs w:val="22"/>
          <w:vertAlign w:val="superscript"/>
        </w:rPr>
        <w:t>2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:rsidR="00966657" w:rsidRDefault="00966657" w:rsidP="0096665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2020 год и на плановый период 2021 и 2022 годов»</w:t>
      </w:r>
    </w:p>
    <w:p w:rsidR="00966657" w:rsidRDefault="00966657" w:rsidP="00966657">
      <w:pPr>
        <w:ind w:left="5387"/>
        <w:jc w:val="both"/>
        <w:rPr>
          <w:color w:val="000000"/>
          <w:sz w:val="22"/>
          <w:szCs w:val="22"/>
        </w:rPr>
      </w:pPr>
    </w:p>
    <w:p w:rsidR="00966657" w:rsidRPr="003B2A3E" w:rsidRDefault="00966657" w:rsidP="00966657">
      <w:pPr>
        <w:ind w:right="-108"/>
        <w:jc w:val="center"/>
        <w:rPr>
          <w:b/>
          <w:bCs/>
          <w:color w:val="000000"/>
          <w:sz w:val="22"/>
          <w:szCs w:val="22"/>
        </w:rPr>
      </w:pPr>
      <w:r w:rsidRPr="003B2A3E">
        <w:rPr>
          <w:b/>
          <w:bCs/>
          <w:color w:val="000000"/>
          <w:sz w:val="22"/>
          <w:szCs w:val="22"/>
        </w:rPr>
        <w:t>ИЗМЕНЕНИЕ</w:t>
      </w:r>
      <w:r w:rsidRPr="003B2A3E">
        <w:rPr>
          <w:b/>
          <w:bCs/>
          <w:color w:val="000000"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2021 и 2022</w:t>
      </w:r>
      <w:r w:rsidRPr="003B2A3E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предусмотренного приложением</w:t>
      </w:r>
      <w:r w:rsidRPr="003B2A3E">
        <w:rPr>
          <w:b/>
          <w:bCs/>
          <w:color w:val="000000"/>
          <w:sz w:val="22"/>
          <w:szCs w:val="22"/>
        </w:rPr>
        <w:t xml:space="preserve"> 8</w:t>
      </w:r>
      <w:r w:rsidR="0088780A">
        <w:rPr>
          <w:b/>
          <w:bCs/>
          <w:color w:val="000000"/>
          <w:sz w:val="22"/>
          <w:szCs w:val="22"/>
        </w:rPr>
        <w:t>, 8</w:t>
      </w:r>
      <w:r w:rsidR="0088780A">
        <w:rPr>
          <w:b/>
          <w:bCs/>
          <w:color w:val="000000"/>
          <w:sz w:val="22"/>
          <w:szCs w:val="22"/>
          <w:vertAlign w:val="superscript"/>
        </w:rPr>
        <w:t>1</w:t>
      </w:r>
      <w:r w:rsidRPr="004B4861">
        <w:rPr>
          <w:b/>
          <w:bCs/>
          <w:color w:val="000000"/>
          <w:sz w:val="22"/>
          <w:szCs w:val="22"/>
        </w:rPr>
        <w:t xml:space="preserve"> к</w:t>
      </w:r>
      <w:r w:rsidRPr="003B2A3E">
        <w:rPr>
          <w:b/>
          <w:bCs/>
          <w:color w:val="000000"/>
          <w:sz w:val="22"/>
          <w:szCs w:val="22"/>
        </w:rPr>
        <w:t xml:space="preserve">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2020 год и на плановый период 2021 и 2022</w:t>
      </w:r>
      <w:r w:rsidRPr="003B2A3E">
        <w:rPr>
          <w:b/>
          <w:bCs/>
          <w:color w:val="000000"/>
          <w:sz w:val="22"/>
          <w:szCs w:val="22"/>
        </w:rPr>
        <w:t xml:space="preserve"> годов»</w:t>
      </w:r>
    </w:p>
    <w:p w:rsidR="00966657" w:rsidRPr="003B2A3E" w:rsidRDefault="00966657" w:rsidP="00966657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567"/>
        <w:gridCol w:w="567"/>
        <w:gridCol w:w="1134"/>
        <w:gridCol w:w="1134"/>
      </w:tblGrid>
      <w:tr w:rsidR="00966657" w:rsidRPr="003B2A3E" w:rsidTr="00966657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66657" w:rsidRPr="00B60B54" w:rsidRDefault="00966657" w:rsidP="00966657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6665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:rsidR="0096665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966657" w:rsidRPr="003B2A3E" w:rsidTr="00966657">
        <w:trPr>
          <w:trHeight w:val="401"/>
        </w:trPr>
        <w:tc>
          <w:tcPr>
            <w:tcW w:w="580" w:type="dxa"/>
            <w:vMerge/>
            <w:vAlign w:val="center"/>
            <w:hideMark/>
          </w:tcPr>
          <w:p w:rsidR="00966657" w:rsidRPr="00B60B54" w:rsidRDefault="00966657" w:rsidP="009666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966657" w:rsidRPr="003B2A3E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6657" w:rsidRPr="003B2A3E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66657" w:rsidRPr="003B2A3E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6657" w:rsidRPr="003B2A3E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6657" w:rsidRPr="003B2A3E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657" w:rsidRPr="003B2A3E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816"/>
        <w:gridCol w:w="1299"/>
        <w:gridCol w:w="827"/>
        <w:gridCol w:w="567"/>
        <w:gridCol w:w="567"/>
        <w:gridCol w:w="1134"/>
        <w:gridCol w:w="1134"/>
      </w:tblGrid>
      <w:tr w:rsidR="006A20A3" w:rsidRPr="006A20A3" w:rsidTr="00EE3645">
        <w:trPr>
          <w:trHeight w:val="20"/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A20A3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A20A3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6A20A3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6A20A3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EE3645" w:rsidP="006A20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A20A3" w:rsidRPr="006A20A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20A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6A20A3" w:rsidRPr="006A20A3" w:rsidTr="006A20A3">
        <w:trPr>
          <w:trHeight w:val="20"/>
        </w:trPr>
        <w:tc>
          <w:tcPr>
            <w:tcW w:w="579" w:type="dxa"/>
            <w:shd w:val="clear" w:color="auto" w:fill="auto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hideMark/>
          </w:tcPr>
          <w:p w:rsidR="006A20A3" w:rsidRPr="006A20A3" w:rsidRDefault="006A20A3" w:rsidP="006A20A3">
            <w:pPr>
              <w:jc w:val="both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center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20A3" w:rsidRPr="006A20A3" w:rsidRDefault="006A20A3" w:rsidP="006A20A3">
            <w:pPr>
              <w:jc w:val="right"/>
              <w:rPr>
                <w:color w:val="000000"/>
                <w:sz w:val="20"/>
                <w:szCs w:val="20"/>
              </w:rPr>
            </w:pPr>
            <w:r w:rsidRPr="006A20A3">
              <w:rPr>
                <w:color w:val="000000"/>
                <w:sz w:val="20"/>
                <w:szCs w:val="20"/>
              </w:rPr>
              <w:t>-161,7</w:t>
            </w:r>
            <w:r w:rsidR="00EE3645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B65280">
      <w:pPr>
        <w:ind w:firstLine="709"/>
        <w:jc w:val="both"/>
      </w:pPr>
    </w:p>
    <w:p w:rsidR="00AF735C" w:rsidRPr="00292EA1" w:rsidRDefault="00943AF0" w:rsidP="00292EA1">
      <w:pPr>
        <w:ind w:firstLine="709"/>
        <w:jc w:val="both"/>
        <w:rPr>
          <w:sz w:val="22"/>
          <w:szCs w:val="22"/>
        </w:rPr>
      </w:pPr>
      <w:r>
        <w:t>9</w:t>
      </w:r>
      <w:r w:rsidR="00B65280">
        <w:t xml:space="preserve">) </w:t>
      </w:r>
      <w:r w:rsidR="00AF735C" w:rsidRPr="00941B35">
        <w:t>дополнить приложением 9</w:t>
      </w:r>
      <w:r w:rsidR="00292EA1">
        <w:rPr>
          <w:vertAlign w:val="superscript"/>
        </w:rPr>
        <w:t>2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943AF0" w:rsidRDefault="00943AF0" w:rsidP="00AF735C">
      <w:pPr>
        <w:ind w:left="5387"/>
        <w:jc w:val="both"/>
        <w:rPr>
          <w:color w:val="000000"/>
          <w:sz w:val="22"/>
          <w:szCs w:val="22"/>
        </w:rPr>
      </w:pPr>
    </w:p>
    <w:p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292EA1">
        <w:rPr>
          <w:color w:val="000000"/>
          <w:sz w:val="22"/>
          <w:szCs w:val="22"/>
          <w:vertAlign w:val="superscript"/>
        </w:rPr>
        <w:t>2</w:t>
      </w:r>
    </w:p>
    <w:p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2020</w:t>
      </w:r>
      <w:r>
        <w:rPr>
          <w:sz w:val="22"/>
          <w:szCs w:val="22"/>
        </w:rPr>
        <w:t xml:space="preserve"> год и на плановый период 202</w:t>
      </w:r>
      <w:r w:rsidR="00F70964">
        <w:rPr>
          <w:sz w:val="22"/>
          <w:szCs w:val="22"/>
        </w:rPr>
        <w:t>1 и 2022</w:t>
      </w:r>
      <w:r>
        <w:rPr>
          <w:sz w:val="22"/>
          <w:szCs w:val="22"/>
        </w:rPr>
        <w:t xml:space="preserve"> годов»</w:t>
      </w:r>
    </w:p>
    <w:p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2020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9</w:t>
      </w:r>
      <w:r w:rsidR="00292EA1">
        <w:rPr>
          <w:b/>
          <w:bCs/>
          <w:color w:val="000000"/>
          <w:sz w:val="22"/>
          <w:szCs w:val="22"/>
        </w:rPr>
        <w:t>, 9</w:t>
      </w:r>
      <w:r w:rsidR="00292EA1">
        <w:rPr>
          <w:b/>
          <w:bCs/>
          <w:color w:val="000000"/>
          <w:sz w:val="22"/>
          <w:szCs w:val="22"/>
          <w:vertAlign w:val="superscript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2020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2021 и 2022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p w:rsidR="00C51194" w:rsidRPr="007331ED" w:rsidRDefault="00C51194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40"/>
        <w:gridCol w:w="440"/>
        <w:gridCol w:w="1388"/>
        <w:gridCol w:w="851"/>
        <w:gridCol w:w="1275"/>
      </w:tblGrid>
      <w:tr w:rsidR="00555C2D" w:rsidRPr="00555C2D" w:rsidTr="00382DE2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555C2D" w:rsidRPr="00555C2D" w:rsidRDefault="00555C2D" w:rsidP="00613F60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555C2D" w:rsidRPr="00555C2D" w:rsidRDefault="00555C2D" w:rsidP="00555C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120 733,4</w:t>
            </w:r>
          </w:p>
        </w:tc>
      </w:tr>
      <w:tr w:rsidR="00613F60" w:rsidRPr="00555C2D" w:rsidTr="00613F60">
        <w:trPr>
          <w:trHeight w:val="20"/>
        </w:trPr>
        <w:tc>
          <w:tcPr>
            <w:tcW w:w="4962" w:type="dxa"/>
            <w:shd w:val="clear" w:color="auto" w:fill="auto"/>
          </w:tcPr>
          <w:p w:rsidR="00613F60" w:rsidRPr="00555C2D" w:rsidRDefault="00613F60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3F60" w:rsidRPr="00555C2D" w:rsidRDefault="00613F60" w:rsidP="00555C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13F60" w:rsidRPr="00555C2D" w:rsidRDefault="00613F60" w:rsidP="00555C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13F60" w:rsidRPr="00555C2D" w:rsidRDefault="00613F60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613F60" w:rsidRPr="00555C2D" w:rsidRDefault="00613F60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13F60" w:rsidRPr="00555C2D" w:rsidRDefault="00613F60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13F60" w:rsidRPr="00555C2D" w:rsidRDefault="00613F60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1 095,8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-380,7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-381,0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-107,1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C2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-87,1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-87,1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-87,1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-193,5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-193,5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-473,9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-123,8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-350,1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бюджета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-1 755,3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1 755,6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394,1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1 109,5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252,0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1 113,3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состояния  за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Ч54025930F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1 052,7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1 052,7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1 052,7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1 052,7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652,7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632,7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632,7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-485,0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Муниципальная программа "Обеспечение граждан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в  городе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848,2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-1 216,6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-1 216,6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-578,6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55C2D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555C2D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-378,6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C2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-238,6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-638,0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-498,0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C2D">
              <w:rPr>
                <w:color w:val="000000"/>
                <w:sz w:val="20"/>
                <w:szCs w:val="20"/>
              </w:rPr>
              <w:t>Подпрограмма  "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98 590,3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510,9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510,9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-553,5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5 846,8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троллейбусов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660,8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5 186,0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-6 560,3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-6 560,3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-4 786,1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-5 010,9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1 065,0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-575,9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-571,1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224,8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-1 774,2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-1 774,2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-1 614,2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93 536,0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12 247,7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12 447,7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59 446,5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59 446,5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60 146,5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60 146,5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A11011794Г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-19 046,4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79 192,9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-700,0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21 841,8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1 281,8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395,6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4 248,7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6 204,7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-1 956,0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-508,2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-2 853,8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20 400,0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4 986,8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4 986,8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4 986,8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1 031,4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16 554,7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5 905,4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5 905,4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55C2D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555C2D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5 630,4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3 765,2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10 649,3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10 649,3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55C2D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555C2D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10 610,3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10 610,3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4 729,0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1 862,5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225,4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3 793,4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2 610,3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1 183,1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3 240,3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3 240,3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-226,5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3 496,8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2 897,8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2 782,7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-223,4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-229,5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-229,5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-253,5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C2D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555C2D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822,4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B7578F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555C2D" w:rsidRPr="00555C2D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573,4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-528,9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1 102,3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1 402,3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1 839,6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-1 035,0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3 716,0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2 867,5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-8 020,6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-8 020,6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-5 188,6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-3 093,0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-3 193,0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строительства  образовательных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организаций"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Строительство (приобретение), реконструкция объектов капитального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строительства  дошкольных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261,0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8 869,1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3 389,6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3 488,0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-28 949,0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-28 949,0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-25 193,2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-3 255,8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-3 255,8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-30 688,7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27 432,9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28 850,6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12 548,8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9 470,5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9 470,5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15 741,8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13 283,1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2 458,7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228,7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-6 500,0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3 078,3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3 093,8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-20 839,1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-166,0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-156,0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-20 673,1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-20 673,1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-20 673,1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-20 673,1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-18 824,0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-1 849,1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-1 849,1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-50,3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1 703,4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555C2D">
              <w:rPr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-15,1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555C2D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555C2D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-108,1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234,4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"Совершенствование организационно-правового и ресурсного обеспечения антинаркотической деятельности в Чувашской Республике"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Ц840300000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Ц840377860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5C2D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-0,8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55C2D" w:rsidRPr="00555C2D" w:rsidTr="00613F60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555C2D" w:rsidRPr="00555C2D" w:rsidRDefault="00555C2D" w:rsidP="00613F60">
            <w:pPr>
              <w:jc w:val="both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center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55C2D" w:rsidRPr="00555C2D" w:rsidRDefault="00555C2D" w:rsidP="00555C2D">
            <w:pPr>
              <w:jc w:val="right"/>
              <w:rPr>
                <w:color w:val="000000"/>
                <w:sz w:val="20"/>
                <w:szCs w:val="20"/>
              </w:rPr>
            </w:pPr>
            <w:r w:rsidRPr="00555C2D">
              <w:rPr>
                <w:color w:val="000000"/>
                <w:sz w:val="20"/>
                <w:szCs w:val="20"/>
              </w:rPr>
              <w:t>0,8</w:t>
            </w:r>
            <w:r w:rsidR="0021401B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78594C" w:rsidRDefault="0078594C" w:rsidP="0012457A">
      <w:pPr>
        <w:jc w:val="both"/>
      </w:pPr>
    </w:p>
    <w:p w:rsidR="00966657" w:rsidRDefault="00943AF0" w:rsidP="00966657">
      <w:pPr>
        <w:ind w:firstLine="709"/>
        <w:jc w:val="both"/>
      </w:pPr>
      <w:r>
        <w:t xml:space="preserve">10) </w:t>
      </w:r>
      <w:r w:rsidR="00966657" w:rsidRPr="00D93D3B">
        <w:t>дополнить приложением 10</w:t>
      </w:r>
      <w:r w:rsidR="00CC0A3E">
        <w:rPr>
          <w:vertAlign w:val="superscript"/>
        </w:rPr>
        <w:t>2</w:t>
      </w:r>
      <w:r w:rsidR="00966657" w:rsidRPr="00D93D3B">
        <w:rPr>
          <w:vertAlign w:val="superscript"/>
        </w:rPr>
        <w:t xml:space="preserve"> </w:t>
      </w:r>
      <w:r w:rsidR="00966657" w:rsidRPr="00D93D3B">
        <w:t>следующего содержания:</w:t>
      </w:r>
    </w:p>
    <w:p w:rsidR="00966657" w:rsidRDefault="00966657" w:rsidP="00966657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CC0A3E">
        <w:rPr>
          <w:color w:val="000000"/>
          <w:sz w:val="22"/>
          <w:szCs w:val="22"/>
          <w:vertAlign w:val="superscript"/>
        </w:rPr>
        <w:t>2</w:t>
      </w:r>
    </w:p>
    <w:p w:rsidR="00966657" w:rsidRDefault="00966657" w:rsidP="0096665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2020 год и на плановый период 2021 и 2022 годов»</w:t>
      </w:r>
    </w:p>
    <w:p w:rsidR="00966657" w:rsidRDefault="00966657" w:rsidP="00966657">
      <w:pPr>
        <w:ind w:left="5529"/>
        <w:jc w:val="both"/>
        <w:rPr>
          <w:color w:val="000000"/>
          <w:sz w:val="22"/>
          <w:szCs w:val="22"/>
        </w:rPr>
      </w:pPr>
    </w:p>
    <w:p w:rsidR="00966657" w:rsidRDefault="00966657" w:rsidP="00966657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2021 и 2022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CC0A3E">
        <w:rPr>
          <w:b/>
          <w:bCs/>
          <w:color w:val="000000"/>
          <w:sz w:val="22"/>
          <w:szCs w:val="22"/>
        </w:rPr>
        <w:t>, 10</w:t>
      </w:r>
      <w:r w:rsidR="00CC0A3E">
        <w:rPr>
          <w:b/>
          <w:bCs/>
          <w:color w:val="000000"/>
          <w:sz w:val="22"/>
          <w:szCs w:val="22"/>
          <w:vertAlign w:val="superscript"/>
        </w:rPr>
        <w:t>1</w:t>
      </w:r>
      <w:r w:rsidRPr="00D93D3B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2020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:rsidR="00966657" w:rsidRPr="00D93D3B" w:rsidRDefault="00966657" w:rsidP="00966657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2021 и 2022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:rsidR="00966657" w:rsidRPr="00FB5B87" w:rsidRDefault="00966657" w:rsidP="00966657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277"/>
        <w:gridCol w:w="850"/>
        <w:gridCol w:w="1134"/>
        <w:gridCol w:w="1276"/>
      </w:tblGrid>
      <w:tr w:rsidR="00966657" w:rsidRPr="00ED2D97" w:rsidTr="00966657">
        <w:trPr>
          <w:trHeight w:val="17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966657" w:rsidRPr="00ED2D9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966657" w:rsidRPr="00ED2D97" w:rsidRDefault="00966657" w:rsidP="0096665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66657" w:rsidRPr="00ED2D9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966657" w:rsidRPr="00ED2D97" w:rsidTr="00966657">
        <w:trPr>
          <w:trHeight w:val="75"/>
        </w:trPr>
        <w:tc>
          <w:tcPr>
            <w:tcW w:w="3970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66657" w:rsidRPr="00ED2D97" w:rsidRDefault="00966657" w:rsidP="00966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657" w:rsidRPr="00ED2D9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6657" w:rsidRPr="00ED2D97" w:rsidRDefault="00966657" w:rsidP="00966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66657" w:rsidRPr="00511C2C" w:rsidRDefault="00966657" w:rsidP="00966657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416"/>
        <w:gridCol w:w="416"/>
        <w:gridCol w:w="1294"/>
        <w:gridCol w:w="851"/>
        <w:gridCol w:w="1134"/>
        <w:gridCol w:w="1275"/>
      </w:tblGrid>
      <w:tr w:rsidR="00CC0A3E" w:rsidRPr="00CC0A3E" w:rsidTr="00105B96">
        <w:trPr>
          <w:trHeight w:val="20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0A3E" w:rsidRPr="00CC0A3E" w:rsidRDefault="00CC0A3E" w:rsidP="00CC0A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-120,6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-0,6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-777,0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-161,7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-5 536,1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C0A3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-76 895,7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C0A3E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C0A3E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76 895,7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76 895,7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C0A3E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C0A3E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</w:tr>
      <w:tr w:rsidR="00CC0A3E" w:rsidRPr="00CC0A3E" w:rsidTr="00CC0A3E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CC0A3E" w:rsidRPr="00CC0A3E" w:rsidRDefault="00CC0A3E" w:rsidP="00CC0A3E">
            <w:pPr>
              <w:jc w:val="both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center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C0A3E" w:rsidRPr="00CC0A3E" w:rsidRDefault="00CC0A3E" w:rsidP="00CC0A3E">
            <w:pPr>
              <w:jc w:val="right"/>
              <w:rPr>
                <w:color w:val="000000"/>
                <w:sz w:val="20"/>
                <w:szCs w:val="20"/>
              </w:rPr>
            </w:pPr>
            <w:r w:rsidRPr="00CC0A3E">
              <w:rPr>
                <w:color w:val="000000"/>
                <w:sz w:val="20"/>
                <w:szCs w:val="20"/>
              </w:rPr>
              <w:t>-10 000,0</w:t>
            </w:r>
            <w:r w:rsidR="005F061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6657" w:rsidRDefault="00966657" w:rsidP="0012457A">
      <w:pPr>
        <w:jc w:val="both"/>
      </w:pPr>
    </w:p>
    <w:p w:rsidR="00966657" w:rsidRDefault="00966657" w:rsidP="0012457A">
      <w:pPr>
        <w:jc w:val="both"/>
      </w:pPr>
    </w:p>
    <w:p w:rsidR="00B123AA" w:rsidRDefault="00B123AA">
      <w:r>
        <w:br w:type="page"/>
      </w:r>
    </w:p>
    <w:p w:rsidR="00B123AA" w:rsidRDefault="00B123AA" w:rsidP="0012457A">
      <w:pPr>
        <w:jc w:val="both"/>
        <w:sectPr w:rsidR="00B123AA" w:rsidSect="00132CCA">
          <w:headerReference w:type="even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23AA" w:rsidRDefault="001F0BF5" w:rsidP="00B123AA">
      <w:pPr>
        <w:ind w:firstLine="709"/>
        <w:jc w:val="both"/>
        <w:rPr>
          <w:color w:val="000000"/>
        </w:rPr>
      </w:pPr>
      <w:r>
        <w:t>11</w:t>
      </w:r>
      <w:r w:rsidR="00B123AA" w:rsidRPr="00810BC3">
        <w:t xml:space="preserve">) </w:t>
      </w:r>
      <w:r w:rsidR="00B123AA">
        <w:t>приложение 11</w:t>
      </w:r>
      <w:r w:rsidR="00B123AA" w:rsidRPr="00810BC3">
        <w:t xml:space="preserve"> изложить в следующей редакции</w:t>
      </w:r>
      <w:r w:rsidR="00B123AA" w:rsidRPr="00810BC3">
        <w:rPr>
          <w:color w:val="000000"/>
        </w:rPr>
        <w:t>:</w:t>
      </w:r>
    </w:p>
    <w:p w:rsidR="00B123AA" w:rsidRPr="00810BC3" w:rsidRDefault="00B123AA" w:rsidP="0025303B">
      <w:pPr>
        <w:tabs>
          <w:tab w:val="left" w:pos="10065"/>
        </w:tabs>
        <w:ind w:left="10348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11</w:t>
      </w:r>
    </w:p>
    <w:p w:rsidR="00B123AA" w:rsidRPr="00810BC3" w:rsidRDefault="00B123AA" w:rsidP="0025303B">
      <w:pPr>
        <w:tabs>
          <w:tab w:val="left" w:pos="10065"/>
        </w:tabs>
        <w:ind w:left="10348" w:right="-1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2020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</w:t>
      </w:r>
      <w:r w:rsidRPr="00810BC3">
        <w:rPr>
          <w:sz w:val="22"/>
          <w:szCs w:val="22"/>
        </w:rPr>
        <w:t xml:space="preserve"> годов»</w:t>
      </w:r>
    </w:p>
    <w:p w:rsidR="00B123AA" w:rsidRDefault="00B123AA" w:rsidP="00B123AA">
      <w:pPr>
        <w:rPr>
          <w:highlight w:val="yellow"/>
        </w:rPr>
      </w:pPr>
    </w:p>
    <w:p w:rsidR="00B123AA" w:rsidRDefault="00B123AA" w:rsidP="00B123AA">
      <w:pPr>
        <w:rPr>
          <w:highlight w:val="yellow"/>
        </w:rPr>
      </w:pPr>
    </w:p>
    <w:p w:rsidR="00B123AA" w:rsidRPr="008122AB" w:rsidRDefault="00B123AA" w:rsidP="00B123AA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B123AA" w:rsidRPr="008122AB" w:rsidRDefault="00B123AA" w:rsidP="00B123AA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Pr="008122AB">
        <w:rPr>
          <w:b/>
          <w:bCs/>
          <w:sz w:val="22"/>
          <w:szCs w:val="22"/>
        </w:rPr>
        <w:t xml:space="preserve"> год</w:t>
      </w:r>
    </w:p>
    <w:p w:rsidR="00B123AA" w:rsidRPr="001F3AB6" w:rsidRDefault="00B123AA" w:rsidP="00B123AA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605" w:type="dxa"/>
        <w:tblInd w:w="-426" w:type="dxa"/>
        <w:tblLook w:val="0000" w:firstRow="0" w:lastRow="0" w:firstColumn="0" w:lastColumn="0" w:noHBand="0" w:noVBand="0"/>
      </w:tblPr>
      <w:tblGrid>
        <w:gridCol w:w="9357"/>
        <w:gridCol w:w="1134"/>
        <w:gridCol w:w="1418"/>
        <w:gridCol w:w="1995"/>
        <w:gridCol w:w="1701"/>
      </w:tblGrid>
      <w:tr w:rsidR="00B123AA" w:rsidRPr="001F3AB6" w:rsidTr="0025303B">
        <w:tc>
          <w:tcPr>
            <w:tcW w:w="9357" w:type="dxa"/>
            <w:tcBorders>
              <w:right w:val="single" w:sz="4" w:space="0" w:color="auto"/>
            </w:tcBorders>
          </w:tcPr>
          <w:p w:rsidR="00B123AA" w:rsidRPr="001F3AB6" w:rsidRDefault="00B123AA" w:rsidP="002A0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</w:t>
            </w:r>
          </w:p>
        </w:tc>
      </w:tr>
      <w:tr w:rsidR="00B123AA" w:rsidRPr="001F3AB6" w:rsidTr="0025303B">
        <w:tc>
          <w:tcPr>
            <w:tcW w:w="9357" w:type="dxa"/>
            <w:tcBorders>
              <w:right w:val="single" w:sz="4" w:space="0" w:color="auto"/>
            </w:tcBorders>
          </w:tcPr>
          <w:p w:rsidR="00B123AA" w:rsidRPr="001F3AB6" w:rsidRDefault="00B123AA" w:rsidP="002A0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B123AA" w:rsidRPr="001F3AB6" w:rsidTr="0025303B">
        <w:tc>
          <w:tcPr>
            <w:tcW w:w="9357" w:type="dxa"/>
            <w:tcBorders>
              <w:right w:val="single" w:sz="4" w:space="0" w:color="auto"/>
            </w:tcBorders>
          </w:tcPr>
          <w:p w:rsidR="00B123AA" w:rsidRPr="001F3AB6" w:rsidRDefault="00B123AA" w:rsidP="002A07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Pr="00BF1067" w:rsidRDefault="00B123AA" w:rsidP="002A0732">
            <w:pPr>
              <w:jc w:val="center"/>
              <w:rPr>
                <w:sz w:val="20"/>
                <w:szCs w:val="20"/>
              </w:rPr>
            </w:pPr>
            <w:r w:rsidRPr="00BF106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B123AA" w:rsidRPr="001F3AB6" w:rsidTr="0025303B">
        <w:tc>
          <w:tcPr>
            <w:tcW w:w="9357" w:type="dxa"/>
          </w:tcPr>
          <w:p w:rsidR="00B123AA" w:rsidRPr="001F3AB6" w:rsidRDefault="00B123AA" w:rsidP="002A0732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sz w:val="20"/>
                <w:szCs w:val="20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23AA" w:rsidRPr="00BE312C" w:rsidRDefault="0025303B" w:rsidP="002A0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14 923,6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123AA" w:rsidRPr="00BE312C" w:rsidRDefault="0025303B" w:rsidP="002A0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:rsidR="00B123AA" w:rsidRPr="00BE312C" w:rsidRDefault="0025303B" w:rsidP="002A0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13 854,0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123AA" w:rsidRPr="00BE312C" w:rsidRDefault="0025303B" w:rsidP="002A07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123AA">
              <w:rPr>
                <w:b/>
                <w:color w:val="000000"/>
                <w:sz w:val="20"/>
                <w:szCs w:val="20"/>
              </w:rPr>
              <w:t> 069,6</w:t>
            </w:r>
          </w:p>
        </w:tc>
      </w:tr>
      <w:tr w:rsidR="00B123AA" w:rsidRPr="001F3AB6" w:rsidTr="0025303B">
        <w:tc>
          <w:tcPr>
            <w:tcW w:w="9357" w:type="dxa"/>
          </w:tcPr>
          <w:p w:rsidR="00B123AA" w:rsidRPr="001F3AB6" w:rsidRDefault="00B123AA" w:rsidP="002A0732">
            <w:pPr>
              <w:ind w:left="709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123AA" w:rsidRPr="0014077A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23AA" w:rsidRPr="0014077A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123AA" w:rsidRPr="0014077A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3AA" w:rsidRPr="0014077A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</w:tr>
      <w:tr w:rsidR="00B123AA" w:rsidRPr="001F3AB6" w:rsidTr="0025303B">
        <w:tc>
          <w:tcPr>
            <w:tcW w:w="9357" w:type="dxa"/>
          </w:tcPr>
          <w:p w:rsidR="00B123AA" w:rsidRPr="000B44E0" w:rsidRDefault="00B123AA" w:rsidP="002A07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B123AA" w:rsidRPr="0025303B" w:rsidRDefault="0025303B" w:rsidP="0025303B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418" w:type="dxa"/>
            <w:vAlign w:val="bottom"/>
          </w:tcPr>
          <w:p w:rsidR="00B123AA" w:rsidRPr="0025303B" w:rsidRDefault="00B123AA" w:rsidP="002A0732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95" w:type="dxa"/>
            <w:vAlign w:val="bottom"/>
          </w:tcPr>
          <w:p w:rsidR="00B123AA" w:rsidRPr="0025303B" w:rsidRDefault="0025303B" w:rsidP="0025303B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123AA" w:rsidRPr="001F3AB6" w:rsidTr="0025303B">
        <w:tc>
          <w:tcPr>
            <w:tcW w:w="9357" w:type="dxa"/>
          </w:tcPr>
          <w:p w:rsidR="00B123AA" w:rsidRPr="001F3AB6" w:rsidRDefault="00B123AA" w:rsidP="002A0732">
            <w:pPr>
              <w:jc w:val="both"/>
              <w:rPr>
                <w:sz w:val="20"/>
                <w:szCs w:val="20"/>
              </w:rPr>
            </w:pPr>
            <w:r w:rsidRPr="001F3AB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B123AA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13 370,0</w:t>
            </w:r>
          </w:p>
        </w:tc>
        <w:tc>
          <w:tcPr>
            <w:tcW w:w="1418" w:type="dxa"/>
          </w:tcPr>
          <w:p w:rsidR="00B123AA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:rsidR="00B123AA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B123AA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1 069,6</w:t>
            </w:r>
          </w:p>
        </w:tc>
      </w:tr>
    </w:tbl>
    <w:p w:rsidR="00B123AA" w:rsidRPr="001F3AB6" w:rsidRDefault="00B123AA" w:rsidP="00B123AA">
      <w:pPr>
        <w:jc w:val="both"/>
        <w:rPr>
          <w:sz w:val="10"/>
          <w:szCs w:val="10"/>
        </w:rPr>
      </w:pPr>
    </w:p>
    <w:tbl>
      <w:tblPr>
        <w:tblW w:w="15592" w:type="dxa"/>
        <w:tblInd w:w="-431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  <w:gridCol w:w="1134"/>
        <w:gridCol w:w="1417"/>
        <w:gridCol w:w="1984"/>
        <w:gridCol w:w="1701"/>
      </w:tblGrid>
      <w:tr w:rsidR="00B123AA" w:rsidRPr="001F3AB6" w:rsidTr="0025303B">
        <w:tc>
          <w:tcPr>
            <w:tcW w:w="6663" w:type="dxa"/>
            <w:vMerge w:val="restart"/>
            <w:tcBorders>
              <w:left w:val="single" w:sz="4" w:space="0" w:color="auto"/>
            </w:tcBorders>
            <w:vAlign w:val="center"/>
          </w:tcPr>
          <w:p w:rsidR="00B123AA" w:rsidRPr="001F3AB6" w:rsidRDefault="00B123AA" w:rsidP="002A073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 xml:space="preserve">Код бюджетной </w:t>
            </w:r>
          </w:p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6" w:type="dxa"/>
            <w:gridSpan w:val="4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B123AA" w:rsidRPr="001F3AB6" w:rsidTr="0025303B"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:rsidR="00B123AA" w:rsidRPr="001F3AB6" w:rsidRDefault="00B123AA" w:rsidP="002A073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102" w:type="dxa"/>
            <w:gridSpan w:val="3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B123AA" w:rsidRPr="001F3AB6" w:rsidTr="0025303B">
        <w:tc>
          <w:tcPr>
            <w:tcW w:w="666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123AA" w:rsidRPr="001F3AB6" w:rsidRDefault="00B123AA" w:rsidP="002A073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23AA" w:rsidRPr="00A30F0D" w:rsidRDefault="00B123AA" w:rsidP="002A0732">
            <w:pPr>
              <w:jc w:val="center"/>
              <w:rPr>
                <w:sz w:val="20"/>
                <w:szCs w:val="20"/>
              </w:rPr>
            </w:pPr>
            <w:r w:rsidRPr="00A30F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:rsidR="00B123AA" w:rsidRDefault="00B123AA" w:rsidP="00B123AA">
      <w:pPr>
        <w:rPr>
          <w:sz w:val="2"/>
          <w:szCs w:val="2"/>
        </w:rPr>
      </w:pPr>
    </w:p>
    <w:p w:rsidR="00B123AA" w:rsidRDefault="00B123AA" w:rsidP="00B123AA">
      <w:pPr>
        <w:rPr>
          <w:sz w:val="2"/>
          <w:szCs w:val="2"/>
        </w:rPr>
      </w:pPr>
    </w:p>
    <w:p w:rsidR="00B123AA" w:rsidRDefault="00B123AA" w:rsidP="00B123AA">
      <w:pPr>
        <w:rPr>
          <w:sz w:val="2"/>
          <w:szCs w:val="2"/>
        </w:rPr>
      </w:pPr>
    </w:p>
    <w:tbl>
      <w:tblPr>
        <w:tblW w:w="15622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6673"/>
        <w:gridCol w:w="2693"/>
        <w:gridCol w:w="1144"/>
        <w:gridCol w:w="1422"/>
        <w:gridCol w:w="1989"/>
        <w:gridCol w:w="1701"/>
      </w:tblGrid>
      <w:tr w:rsidR="00B123AA" w:rsidRPr="001F3AB6" w:rsidTr="0025303B">
        <w:trPr>
          <w:trHeight w:val="95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5303B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25303B" w:rsidRPr="000D79DB" w:rsidRDefault="0025303B" w:rsidP="0025303B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0D79DB">
              <w:rPr>
                <w:b/>
                <w:sz w:val="20"/>
                <w:szCs w:val="20"/>
              </w:rPr>
              <w:t>ЖИЛИЩНО-КОММУНАЛЬНОЕ ХОЗЯЙСТВО, всего</w:t>
            </w:r>
          </w:p>
        </w:tc>
        <w:tc>
          <w:tcPr>
            <w:tcW w:w="2693" w:type="dxa"/>
            <w:vAlign w:val="bottom"/>
          </w:tcPr>
          <w:p w:rsidR="0025303B" w:rsidRPr="001F3AB6" w:rsidRDefault="0025303B" w:rsidP="0025303B">
            <w:pPr>
              <w:jc w:val="center"/>
            </w:pPr>
          </w:p>
        </w:tc>
        <w:tc>
          <w:tcPr>
            <w:tcW w:w="1144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303B">
              <w:rPr>
                <w:b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422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sz w:val="20"/>
                <w:szCs w:val="20"/>
              </w:rPr>
            </w:pPr>
            <w:r w:rsidRPr="002530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303B">
              <w:rPr>
                <w:b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701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sz w:val="20"/>
                <w:szCs w:val="20"/>
              </w:rPr>
            </w:pPr>
            <w:r w:rsidRPr="0025303B">
              <w:rPr>
                <w:b/>
                <w:sz w:val="20"/>
                <w:szCs w:val="20"/>
              </w:rPr>
              <w:t>-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20"/>
                <w:szCs w:val="20"/>
              </w:rPr>
            </w:pPr>
            <w:r w:rsidRPr="000D79DB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25303B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25303B" w:rsidRPr="000D79DB" w:rsidRDefault="0025303B" w:rsidP="0025303B">
            <w:pPr>
              <w:jc w:val="both"/>
              <w:rPr>
                <w:b/>
                <w:i/>
                <w:sz w:val="20"/>
                <w:szCs w:val="20"/>
              </w:rPr>
            </w:pPr>
            <w:r w:rsidRPr="000D79DB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693" w:type="dxa"/>
            <w:vAlign w:val="bottom"/>
          </w:tcPr>
          <w:p w:rsidR="0025303B" w:rsidRPr="001F1D65" w:rsidRDefault="0025303B" w:rsidP="0025303B">
            <w:pPr>
              <w:jc w:val="center"/>
              <w:rPr>
                <w:b/>
                <w:i/>
                <w:sz w:val="20"/>
                <w:szCs w:val="20"/>
              </w:rPr>
            </w:pPr>
            <w:r w:rsidRPr="001F1D65">
              <w:rPr>
                <w:b/>
                <w:i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1144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5303B">
              <w:rPr>
                <w:b/>
                <w:i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422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sz w:val="20"/>
                <w:szCs w:val="20"/>
              </w:rPr>
            </w:pPr>
            <w:r w:rsidRPr="0025303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5303B">
              <w:rPr>
                <w:b/>
                <w:i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701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sz w:val="20"/>
                <w:szCs w:val="20"/>
              </w:rPr>
            </w:pPr>
            <w:r w:rsidRPr="0025303B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25303B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25303B" w:rsidRPr="000D79DB" w:rsidRDefault="0025303B" w:rsidP="0025303B">
            <w:pPr>
              <w:ind w:left="34"/>
              <w:jc w:val="both"/>
              <w:rPr>
                <w:b/>
                <w:i/>
                <w:sz w:val="20"/>
                <w:szCs w:val="20"/>
              </w:rPr>
            </w:pPr>
            <w:r w:rsidRPr="000D79DB">
              <w:rPr>
                <w:b/>
                <w:i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0D79DB">
              <w:rPr>
                <w:b/>
                <w:i/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0D79DB">
              <w:rPr>
                <w:b/>
                <w:i/>
                <w:color w:val="000000"/>
                <w:sz w:val="20"/>
                <w:szCs w:val="20"/>
              </w:rPr>
              <w:t xml:space="preserve"> Новочебоксарска" </w:t>
            </w:r>
          </w:p>
        </w:tc>
        <w:tc>
          <w:tcPr>
            <w:tcW w:w="2693" w:type="dxa"/>
            <w:vAlign w:val="bottom"/>
          </w:tcPr>
          <w:p w:rsidR="0025303B" w:rsidRPr="001F1D65" w:rsidRDefault="0025303B" w:rsidP="0025303B">
            <w:pPr>
              <w:jc w:val="center"/>
              <w:rPr>
                <w:b/>
                <w:i/>
                <w:sz w:val="20"/>
                <w:szCs w:val="20"/>
              </w:rPr>
            </w:pPr>
            <w:r w:rsidRPr="001F1D65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44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5303B">
              <w:rPr>
                <w:b/>
                <w:i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422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sz w:val="20"/>
                <w:szCs w:val="20"/>
              </w:rPr>
            </w:pPr>
            <w:r w:rsidRPr="0025303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25303B">
              <w:rPr>
                <w:b/>
                <w:i/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701" w:type="dxa"/>
            <w:vAlign w:val="bottom"/>
          </w:tcPr>
          <w:p w:rsidR="0025303B" w:rsidRPr="0025303B" w:rsidRDefault="0025303B" w:rsidP="0025303B">
            <w:pPr>
              <w:jc w:val="right"/>
              <w:rPr>
                <w:b/>
                <w:i/>
                <w:sz w:val="20"/>
                <w:szCs w:val="20"/>
              </w:rPr>
            </w:pPr>
            <w:r w:rsidRPr="0025303B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20"/>
                <w:szCs w:val="20"/>
              </w:rPr>
            </w:pPr>
            <w:r w:rsidRPr="000D79DB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0D7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2693" w:type="dxa"/>
            <w:vAlign w:val="bottom"/>
          </w:tcPr>
          <w:p w:rsidR="00B123AA" w:rsidRPr="00D5583E" w:rsidRDefault="00B123AA" w:rsidP="002A0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932 0502 </w:t>
            </w:r>
            <w:r>
              <w:rPr>
                <w:color w:val="000000"/>
                <w:sz w:val="20"/>
                <w:szCs w:val="20"/>
              </w:rPr>
              <w:t>A11011794Г 414</w:t>
            </w:r>
          </w:p>
        </w:tc>
        <w:tc>
          <w:tcPr>
            <w:tcW w:w="1144" w:type="dxa"/>
            <w:vAlign w:val="bottom"/>
          </w:tcPr>
          <w:p w:rsidR="00B123AA" w:rsidRPr="0025303B" w:rsidRDefault="0025303B" w:rsidP="0025303B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422" w:type="dxa"/>
            <w:vAlign w:val="bottom"/>
          </w:tcPr>
          <w:p w:rsidR="00B123AA" w:rsidRPr="0025303B" w:rsidRDefault="00B123AA" w:rsidP="002A0732">
            <w:pPr>
              <w:jc w:val="right"/>
              <w:rPr>
                <w:sz w:val="20"/>
                <w:szCs w:val="20"/>
              </w:rPr>
            </w:pPr>
            <w:r w:rsidRPr="0025303B"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B123AA" w:rsidRPr="0025303B" w:rsidRDefault="0025303B" w:rsidP="0025303B">
            <w:pPr>
              <w:jc w:val="right"/>
              <w:rPr>
                <w:color w:val="000000"/>
                <w:sz w:val="20"/>
                <w:szCs w:val="20"/>
              </w:rPr>
            </w:pPr>
            <w:r w:rsidRPr="0025303B">
              <w:rPr>
                <w:color w:val="000000"/>
                <w:sz w:val="20"/>
                <w:szCs w:val="20"/>
              </w:rPr>
              <w:t>1 553,6</w:t>
            </w:r>
          </w:p>
        </w:tc>
        <w:tc>
          <w:tcPr>
            <w:tcW w:w="1701" w:type="dxa"/>
            <w:vAlign w:val="bottom"/>
          </w:tcPr>
          <w:p w:rsidR="00B123AA" w:rsidRPr="0025303B" w:rsidRDefault="00B123AA" w:rsidP="002A0732">
            <w:pPr>
              <w:jc w:val="right"/>
              <w:rPr>
                <w:sz w:val="20"/>
                <w:szCs w:val="20"/>
              </w:rPr>
            </w:pPr>
            <w:r w:rsidRPr="0025303B">
              <w:rPr>
                <w:sz w:val="20"/>
                <w:szCs w:val="20"/>
              </w:rPr>
              <w:t>-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  <w:vAlign w:val="bottom"/>
          </w:tcPr>
          <w:p w:rsidR="00B123AA" w:rsidRPr="000D79DB" w:rsidRDefault="00B123AA" w:rsidP="002A0732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B123AA" w:rsidRPr="000D79DB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23AA" w:rsidRPr="000D79DB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caps/>
                <w:sz w:val="20"/>
                <w:szCs w:val="20"/>
              </w:rPr>
              <w:t>Образование</w:t>
            </w:r>
            <w:r w:rsidRPr="001F3AB6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B123AA" w:rsidRPr="00685339" w:rsidRDefault="00B123AA" w:rsidP="002A0732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13 370,0</w:t>
            </w:r>
          </w:p>
        </w:tc>
        <w:tc>
          <w:tcPr>
            <w:tcW w:w="1422" w:type="dxa"/>
          </w:tcPr>
          <w:p w:rsidR="00B123AA" w:rsidRPr="00685339" w:rsidRDefault="00B123AA" w:rsidP="002A0732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123AA" w:rsidRPr="00685339" w:rsidRDefault="00B123AA" w:rsidP="002A0732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B123AA" w:rsidRPr="00685339" w:rsidRDefault="00B123AA" w:rsidP="002A0732">
            <w:pPr>
              <w:jc w:val="right"/>
              <w:rPr>
                <w:b/>
                <w:sz w:val="20"/>
                <w:szCs w:val="20"/>
              </w:rPr>
            </w:pPr>
            <w:r w:rsidRPr="00685339">
              <w:rPr>
                <w:b/>
                <w:sz w:val="20"/>
                <w:szCs w:val="20"/>
              </w:rPr>
              <w:t>1 069,6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422" w:type="dxa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ind w:left="753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22" w:type="dxa"/>
          </w:tcPr>
          <w:p w:rsidR="00B123AA" w:rsidRPr="00BE312C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422" w:type="dxa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BE312C" w:rsidRDefault="00B123AA" w:rsidP="002A0732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1144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13 370,0</w:t>
            </w:r>
          </w:p>
        </w:tc>
        <w:tc>
          <w:tcPr>
            <w:tcW w:w="1422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12 300,4</w:t>
            </w:r>
          </w:p>
        </w:tc>
        <w:tc>
          <w:tcPr>
            <w:tcW w:w="1701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1 069,6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22" w:type="dxa"/>
            <w:vAlign w:val="bottom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BE312C" w:rsidRDefault="00B123AA" w:rsidP="002A0732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1144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13 370,0</w:t>
            </w:r>
          </w:p>
        </w:tc>
        <w:tc>
          <w:tcPr>
            <w:tcW w:w="1422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12 300,4</w:t>
            </w:r>
          </w:p>
        </w:tc>
        <w:tc>
          <w:tcPr>
            <w:tcW w:w="1701" w:type="dxa"/>
            <w:vAlign w:val="bottom"/>
          </w:tcPr>
          <w:p w:rsidR="00B123AA" w:rsidRPr="00685339" w:rsidRDefault="00B123AA" w:rsidP="002A0732">
            <w:pPr>
              <w:jc w:val="right"/>
              <w:rPr>
                <w:b/>
                <w:i/>
                <w:sz w:val="20"/>
                <w:szCs w:val="20"/>
              </w:rPr>
            </w:pPr>
            <w:r w:rsidRPr="00685339">
              <w:rPr>
                <w:b/>
                <w:i/>
                <w:sz w:val="20"/>
                <w:szCs w:val="20"/>
              </w:rPr>
              <w:t>1 069,6</w:t>
            </w: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22" w:type="dxa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ind w:left="400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</w:p>
        </w:tc>
      </w:tr>
      <w:tr w:rsidR="00B123AA" w:rsidRPr="001F3AB6" w:rsidTr="0025303B">
        <w:trPr>
          <w:cantSplit/>
          <w:trHeight w:val="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123AA" w:rsidRPr="001F3AB6" w:rsidRDefault="00B123AA" w:rsidP="002A07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4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22" w:type="dxa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123AA" w:rsidRPr="001F3AB6" w:rsidRDefault="00B123AA" w:rsidP="002A0732">
            <w:pPr>
              <w:jc w:val="right"/>
              <w:rPr>
                <w:sz w:val="10"/>
                <w:szCs w:val="10"/>
              </w:rPr>
            </w:pPr>
          </w:p>
        </w:tc>
      </w:tr>
      <w:tr w:rsidR="00B123AA" w:rsidRPr="001F3AB6" w:rsidTr="0025303B">
        <w:trPr>
          <w:cantSplit/>
          <w:trHeight w:val="320"/>
        </w:trPr>
        <w:tc>
          <w:tcPr>
            <w:tcW w:w="6673" w:type="dxa"/>
          </w:tcPr>
          <w:p w:rsidR="00B123AA" w:rsidRPr="001F3AB6" w:rsidRDefault="00B123AA" w:rsidP="002A0732">
            <w:pPr>
              <w:jc w:val="both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2693" w:type="dxa"/>
          </w:tcPr>
          <w:p w:rsidR="00B123AA" w:rsidRPr="001F3AB6" w:rsidRDefault="00B123AA" w:rsidP="002A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159В</w:t>
            </w:r>
            <w:r w:rsidRPr="001F3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144" w:type="dxa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13 370,0</w:t>
            </w:r>
          </w:p>
        </w:tc>
        <w:tc>
          <w:tcPr>
            <w:tcW w:w="1422" w:type="dxa"/>
          </w:tcPr>
          <w:p w:rsidR="00B123AA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12 300,4</w:t>
            </w:r>
          </w:p>
        </w:tc>
        <w:tc>
          <w:tcPr>
            <w:tcW w:w="1701" w:type="dxa"/>
          </w:tcPr>
          <w:p w:rsidR="00B123AA" w:rsidRPr="001F3AB6" w:rsidRDefault="00B123AA" w:rsidP="002A0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1 069,6»</w:t>
            </w:r>
            <w:r w:rsidR="001F0BF5">
              <w:rPr>
                <w:sz w:val="20"/>
                <w:szCs w:val="20"/>
              </w:rPr>
              <w:t>.</w:t>
            </w:r>
          </w:p>
        </w:tc>
      </w:tr>
    </w:tbl>
    <w:p w:rsidR="00966657" w:rsidRDefault="00966657" w:rsidP="0012457A">
      <w:pPr>
        <w:jc w:val="both"/>
      </w:pPr>
    </w:p>
    <w:p w:rsidR="00B123AA" w:rsidRDefault="00B123AA" w:rsidP="0012457A">
      <w:pPr>
        <w:jc w:val="both"/>
      </w:pPr>
    </w:p>
    <w:p w:rsidR="00B123AA" w:rsidRDefault="00B123AA">
      <w:r>
        <w:br w:type="page"/>
      </w:r>
    </w:p>
    <w:p w:rsidR="00B123AA" w:rsidRDefault="00B123AA" w:rsidP="0012457A">
      <w:pPr>
        <w:jc w:val="both"/>
        <w:sectPr w:rsidR="00B123AA" w:rsidSect="0025303B">
          <w:pgSz w:w="16838" w:h="11906" w:orient="landscape" w:code="9"/>
          <w:pgMar w:top="1560" w:right="536" w:bottom="709" w:left="1134" w:header="709" w:footer="709" w:gutter="0"/>
          <w:pgNumType w:start="1"/>
          <w:cols w:space="708"/>
          <w:titlePg/>
          <w:docGrid w:linePitch="360"/>
        </w:sectPr>
      </w:pPr>
    </w:p>
    <w:p w:rsidR="00B123AA" w:rsidRDefault="00B123AA" w:rsidP="0012457A">
      <w:pPr>
        <w:jc w:val="both"/>
      </w:pPr>
    </w:p>
    <w:p w:rsidR="00CB2AD5" w:rsidRPr="002D64CF" w:rsidRDefault="00CB2AD5" w:rsidP="00CB2AD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:rsidR="00CB2AD5" w:rsidRPr="002D64CF" w:rsidRDefault="00CB2AD5" w:rsidP="00CB2AD5">
      <w:pPr>
        <w:ind w:firstLine="567"/>
        <w:jc w:val="both"/>
      </w:pPr>
      <w:r w:rsidRPr="002D64CF">
        <w:t xml:space="preserve">3. Настоящее решение вступает в силу со дня его официального опубликования (обнародования). </w:t>
      </w:r>
    </w:p>
    <w:p w:rsidR="00CB2AD5" w:rsidRPr="002D64CF" w:rsidRDefault="00CB2AD5" w:rsidP="00CB2AD5">
      <w:pPr>
        <w:shd w:val="clear" w:color="auto" w:fill="FFFFFF"/>
        <w:ind w:firstLine="709"/>
        <w:jc w:val="both"/>
      </w:pPr>
    </w:p>
    <w:p w:rsidR="0022246E" w:rsidRPr="002D64CF" w:rsidRDefault="0022246E" w:rsidP="00CB2AD5">
      <w:pPr>
        <w:shd w:val="clear" w:color="auto" w:fill="FFFFFF"/>
        <w:ind w:firstLine="709"/>
        <w:jc w:val="both"/>
      </w:pPr>
    </w:p>
    <w:p w:rsidR="0022246E" w:rsidRPr="002D64CF" w:rsidRDefault="0022246E" w:rsidP="00CB2AD5">
      <w:pPr>
        <w:shd w:val="clear" w:color="auto" w:fill="FFFFFF"/>
        <w:ind w:firstLine="709"/>
        <w:jc w:val="both"/>
      </w:pPr>
    </w:p>
    <w:p w:rsidR="00CB2AD5" w:rsidRPr="002D64CF" w:rsidRDefault="00CB2AD5" w:rsidP="0022246E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80CF5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E80CF5" w:rsidRPr="002D64CF" w:rsidRDefault="0022246E" w:rsidP="0029472D">
            <w:pPr>
              <w:ind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CB2AD5" w:rsidRPr="002D64CF">
              <w:t xml:space="preserve">Чувашской Республики </w:t>
            </w:r>
            <w:r w:rsidR="00844797">
              <w:t xml:space="preserve">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="00844797">
              <w:t xml:space="preserve">                              </w:t>
            </w:r>
            <w:r w:rsidR="0029472D">
              <w:t>А. А. Ермолаев</w:t>
            </w:r>
          </w:p>
        </w:tc>
      </w:tr>
      <w:tr w:rsidR="00A35C8B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A35C8B" w:rsidRPr="002D64CF" w:rsidRDefault="00A35C8B" w:rsidP="00FB39AA">
            <w:pPr>
              <w:ind w:left="176" w:right="-196" w:firstLine="108"/>
            </w:pPr>
          </w:p>
        </w:tc>
      </w:tr>
    </w:tbl>
    <w:p w:rsidR="008073FF" w:rsidRPr="002D64CF" w:rsidRDefault="008073FF" w:rsidP="00FB39AA">
      <w:pPr>
        <w:jc w:val="both"/>
      </w:pPr>
    </w:p>
    <w:sectPr w:rsidR="008073FF" w:rsidRPr="002D64CF" w:rsidSect="00B123A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2D" w:rsidRDefault="0029472D">
      <w:r>
        <w:separator/>
      </w:r>
    </w:p>
  </w:endnote>
  <w:endnote w:type="continuationSeparator" w:id="0">
    <w:p w:rsidR="0029472D" w:rsidRDefault="002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2D" w:rsidRDefault="0029472D">
      <w:r>
        <w:separator/>
      </w:r>
    </w:p>
  </w:footnote>
  <w:footnote w:type="continuationSeparator" w:id="0">
    <w:p w:rsidR="0029472D" w:rsidRDefault="0029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2D" w:rsidRDefault="0029472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72D" w:rsidRDefault="0029472D">
    <w:pPr>
      <w:pStyle w:val="a3"/>
    </w:pPr>
  </w:p>
  <w:p w:rsidR="0029472D" w:rsidRDefault="0029472D"/>
  <w:p w:rsidR="0029472D" w:rsidRDefault="0029472D"/>
  <w:p w:rsidR="0029472D" w:rsidRDefault="0029472D"/>
  <w:p w:rsidR="0029472D" w:rsidRDefault="002947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E58"/>
    <w:rsid w:val="00016FB5"/>
    <w:rsid w:val="00017738"/>
    <w:rsid w:val="0001780F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81771"/>
    <w:rsid w:val="00082A90"/>
    <w:rsid w:val="00083977"/>
    <w:rsid w:val="00085242"/>
    <w:rsid w:val="00085CA3"/>
    <w:rsid w:val="00093337"/>
    <w:rsid w:val="00094547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44E0"/>
    <w:rsid w:val="000B5BB8"/>
    <w:rsid w:val="000B7AB2"/>
    <w:rsid w:val="000C1D92"/>
    <w:rsid w:val="000C1FCF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D79DB"/>
    <w:rsid w:val="000E08E2"/>
    <w:rsid w:val="000E12F9"/>
    <w:rsid w:val="000E139E"/>
    <w:rsid w:val="000E19BF"/>
    <w:rsid w:val="000E67E0"/>
    <w:rsid w:val="000F1776"/>
    <w:rsid w:val="000F3A30"/>
    <w:rsid w:val="000F54AA"/>
    <w:rsid w:val="000F5A57"/>
    <w:rsid w:val="000F6932"/>
    <w:rsid w:val="000F73FD"/>
    <w:rsid w:val="001001BC"/>
    <w:rsid w:val="00101636"/>
    <w:rsid w:val="00102A4D"/>
    <w:rsid w:val="00102E82"/>
    <w:rsid w:val="00103CBD"/>
    <w:rsid w:val="00105980"/>
    <w:rsid w:val="00105B96"/>
    <w:rsid w:val="00106FFA"/>
    <w:rsid w:val="00107452"/>
    <w:rsid w:val="0011060E"/>
    <w:rsid w:val="00110F92"/>
    <w:rsid w:val="001133DE"/>
    <w:rsid w:val="001143E5"/>
    <w:rsid w:val="0011490F"/>
    <w:rsid w:val="00115230"/>
    <w:rsid w:val="00115F2C"/>
    <w:rsid w:val="001175B8"/>
    <w:rsid w:val="00117671"/>
    <w:rsid w:val="00117D28"/>
    <w:rsid w:val="00120E65"/>
    <w:rsid w:val="00123F8C"/>
    <w:rsid w:val="0012423F"/>
    <w:rsid w:val="0012457A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3C41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135A"/>
    <w:rsid w:val="00172CDF"/>
    <w:rsid w:val="001739F1"/>
    <w:rsid w:val="00174735"/>
    <w:rsid w:val="00174DBA"/>
    <w:rsid w:val="00175827"/>
    <w:rsid w:val="001758AF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401B"/>
    <w:rsid w:val="00215325"/>
    <w:rsid w:val="00220E34"/>
    <w:rsid w:val="00220FD1"/>
    <w:rsid w:val="002212A8"/>
    <w:rsid w:val="0022246E"/>
    <w:rsid w:val="00223665"/>
    <w:rsid w:val="002238CD"/>
    <w:rsid w:val="00224CB2"/>
    <w:rsid w:val="00225D18"/>
    <w:rsid w:val="0022610D"/>
    <w:rsid w:val="00227C89"/>
    <w:rsid w:val="002319FF"/>
    <w:rsid w:val="00232092"/>
    <w:rsid w:val="00236A57"/>
    <w:rsid w:val="00240376"/>
    <w:rsid w:val="00240954"/>
    <w:rsid w:val="00240F4E"/>
    <w:rsid w:val="002423E6"/>
    <w:rsid w:val="00242977"/>
    <w:rsid w:val="00245683"/>
    <w:rsid w:val="002476E7"/>
    <w:rsid w:val="00250984"/>
    <w:rsid w:val="00250F06"/>
    <w:rsid w:val="00252E05"/>
    <w:rsid w:val="0025303B"/>
    <w:rsid w:val="00253171"/>
    <w:rsid w:val="00256BA1"/>
    <w:rsid w:val="00261118"/>
    <w:rsid w:val="002620E5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4CE7"/>
    <w:rsid w:val="002867CA"/>
    <w:rsid w:val="00286996"/>
    <w:rsid w:val="00286EE4"/>
    <w:rsid w:val="00292EA1"/>
    <w:rsid w:val="002938CF"/>
    <w:rsid w:val="0029472D"/>
    <w:rsid w:val="002967E5"/>
    <w:rsid w:val="00296EE8"/>
    <w:rsid w:val="002A0732"/>
    <w:rsid w:val="002A0E26"/>
    <w:rsid w:val="002A223E"/>
    <w:rsid w:val="002A3422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20F9"/>
    <w:rsid w:val="002D4AF1"/>
    <w:rsid w:val="002D62B7"/>
    <w:rsid w:val="002D64CF"/>
    <w:rsid w:val="002D7533"/>
    <w:rsid w:val="002E1325"/>
    <w:rsid w:val="002E2791"/>
    <w:rsid w:val="002E3506"/>
    <w:rsid w:val="002E3ABA"/>
    <w:rsid w:val="002E6A3E"/>
    <w:rsid w:val="002E7EE7"/>
    <w:rsid w:val="002F1A52"/>
    <w:rsid w:val="002F1F14"/>
    <w:rsid w:val="002F21A5"/>
    <w:rsid w:val="002F329E"/>
    <w:rsid w:val="002F7B3F"/>
    <w:rsid w:val="00302175"/>
    <w:rsid w:val="00305C47"/>
    <w:rsid w:val="003069C9"/>
    <w:rsid w:val="003102E7"/>
    <w:rsid w:val="00310E80"/>
    <w:rsid w:val="003111A0"/>
    <w:rsid w:val="0031121A"/>
    <w:rsid w:val="00311E59"/>
    <w:rsid w:val="00311F0B"/>
    <w:rsid w:val="00312164"/>
    <w:rsid w:val="0031257E"/>
    <w:rsid w:val="00314A6E"/>
    <w:rsid w:val="003152B7"/>
    <w:rsid w:val="0032043D"/>
    <w:rsid w:val="00321300"/>
    <w:rsid w:val="00322D27"/>
    <w:rsid w:val="003250F1"/>
    <w:rsid w:val="00325A88"/>
    <w:rsid w:val="00326E3F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408AB"/>
    <w:rsid w:val="00341860"/>
    <w:rsid w:val="003420F4"/>
    <w:rsid w:val="003428AC"/>
    <w:rsid w:val="003430A7"/>
    <w:rsid w:val="00344A9D"/>
    <w:rsid w:val="003462DF"/>
    <w:rsid w:val="003477A5"/>
    <w:rsid w:val="00354F05"/>
    <w:rsid w:val="00354FA3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473E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106FC"/>
    <w:rsid w:val="0041104F"/>
    <w:rsid w:val="00413286"/>
    <w:rsid w:val="00414882"/>
    <w:rsid w:val="00415FCD"/>
    <w:rsid w:val="00416DDD"/>
    <w:rsid w:val="0041713F"/>
    <w:rsid w:val="00417B54"/>
    <w:rsid w:val="004216F0"/>
    <w:rsid w:val="00421721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5815"/>
    <w:rsid w:val="00435AA1"/>
    <w:rsid w:val="00435E78"/>
    <w:rsid w:val="004366AF"/>
    <w:rsid w:val="0044006F"/>
    <w:rsid w:val="00442520"/>
    <w:rsid w:val="00443201"/>
    <w:rsid w:val="00445B96"/>
    <w:rsid w:val="004478AE"/>
    <w:rsid w:val="004512DF"/>
    <w:rsid w:val="00452BC3"/>
    <w:rsid w:val="00453F8A"/>
    <w:rsid w:val="00454429"/>
    <w:rsid w:val="00454EC7"/>
    <w:rsid w:val="00460597"/>
    <w:rsid w:val="00462541"/>
    <w:rsid w:val="00463105"/>
    <w:rsid w:val="00463957"/>
    <w:rsid w:val="00464771"/>
    <w:rsid w:val="00465237"/>
    <w:rsid w:val="00466147"/>
    <w:rsid w:val="00474D33"/>
    <w:rsid w:val="00477863"/>
    <w:rsid w:val="00480320"/>
    <w:rsid w:val="004830BB"/>
    <w:rsid w:val="004835FF"/>
    <w:rsid w:val="004836BD"/>
    <w:rsid w:val="00485285"/>
    <w:rsid w:val="004858F9"/>
    <w:rsid w:val="00487792"/>
    <w:rsid w:val="00490865"/>
    <w:rsid w:val="004914F1"/>
    <w:rsid w:val="00491C14"/>
    <w:rsid w:val="004927C3"/>
    <w:rsid w:val="00493EC1"/>
    <w:rsid w:val="00494A54"/>
    <w:rsid w:val="0049573F"/>
    <w:rsid w:val="00496CE8"/>
    <w:rsid w:val="00496FB9"/>
    <w:rsid w:val="004970B2"/>
    <w:rsid w:val="00497F36"/>
    <w:rsid w:val="004A06C3"/>
    <w:rsid w:val="004A1A98"/>
    <w:rsid w:val="004A1AF5"/>
    <w:rsid w:val="004A3DBF"/>
    <w:rsid w:val="004A6859"/>
    <w:rsid w:val="004B1337"/>
    <w:rsid w:val="004B1875"/>
    <w:rsid w:val="004B1F93"/>
    <w:rsid w:val="004B21B2"/>
    <w:rsid w:val="004B41D0"/>
    <w:rsid w:val="004B4861"/>
    <w:rsid w:val="004B7382"/>
    <w:rsid w:val="004C1466"/>
    <w:rsid w:val="004C19A1"/>
    <w:rsid w:val="004C1DC5"/>
    <w:rsid w:val="004C3476"/>
    <w:rsid w:val="004C442B"/>
    <w:rsid w:val="004C5771"/>
    <w:rsid w:val="004C67CF"/>
    <w:rsid w:val="004C68FE"/>
    <w:rsid w:val="004D06D0"/>
    <w:rsid w:val="004D4122"/>
    <w:rsid w:val="004D53B1"/>
    <w:rsid w:val="004D5BE1"/>
    <w:rsid w:val="004E389C"/>
    <w:rsid w:val="004E5555"/>
    <w:rsid w:val="004E5862"/>
    <w:rsid w:val="004E5ADB"/>
    <w:rsid w:val="004E5E6F"/>
    <w:rsid w:val="004E6B1B"/>
    <w:rsid w:val="004E6E74"/>
    <w:rsid w:val="004F06B4"/>
    <w:rsid w:val="004F0CE9"/>
    <w:rsid w:val="004F0F45"/>
    <w:rsid w:val="004F1646"/>
    <w:rsid w:val="004F4926"/>
    <w:rsid w:val="004F5489"/>
    <w:rsid w:val="004F6647"/>
    <w:rsid w:val="004F6963"/>
    <w:rsid w:val="0050043D"/>
    <w:rsid w:val="00501FA6"/>
    <w:rsid w:val="00502739"/>
    <w:rsid w:val="00503848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F64"/>
    <w:rsid w:val="00532737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4353"/>
    <w:rsid w:val="00565031"/>
    <w:rsid w:val="00565DED"/>
    <w:rsid w:val="00567306"/>
    <w:rsid w:val="00567FE7"/>
    <w:rsid w:val="00571978"/>
    <w:rsid w:val="00571E3B"/>
    <w:rsid w:val="005728B3"/>
    <w:rsid w:val="005743CB"/>
    <w:rsid w:val="00576C5D"/>
    <w:rsid w:val="0057723C"/>
    <w:rsid w:val="0058031F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468E"/>
    <w:rsid w:val="005A56DA"/>
    <w:rsid w:val="005A62CD"/>
    <w:rsid w:val="005B39C5"/>
    <w:rsid w:val="005B3D9D"/>
    <w:rsid w:val="005B4CE1"/>
    <w:rsid w:val="005B582C"/>
    <w:rsid w:val="005B590F"/>
    <w:rsid w:val="005B63DE"/>
    <w:rsid w:val="005C0E3A"/>
    <w:rsid w:val="005C1329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F009A"/>
    <w:rsid w:val="005F061F"/>
    <w:rsid w:val="005F35B2"/>
    <w:rsid w:val="005F4132"/>
    <w:rsid w:val="005F4E3C"/>
    <w:rsid w:val="005F5137"/>
    <w:rsid w:val="005F5BA1"/>
    <w:rsid w:val="005F6CFA"/>
    <w:rsid w:val="005F7982"/>
    <w:rsid w:val="0060101C"/>
    <w:rsid w:val="006028AD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42A"/>
    <w:rsid w:val="0065253E"/>
    <w:rsid w:val="0065428A"/>
    <w:rsid w:val="006545C8"/>
    <w:rsid w:val="006550C7"/>
    <w:rsid w:val="006610BA"/>
    <w:rsid w:val="00661720"/>
    <w:rsid w:val="00666399"/>
    <w:rsid w:val="006671A1"/>
    <w:rsid w:val="00672584"/>
    <w:rsid w:val="006744B7"/>
    <w:rsid w:val="00674D59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91E9C"/>
    <w:rsid w:val="006936B9"/>
    <w:rsid w:val="006941E8"/>
    <w:rsid w:val="006950AA"/>
    <w:rsid w:val="0069670B"/>
    <w:rsid w:val="00696809"/>
    <w:rsid w:val="00697291"/>
    <w:rsid w:val="006976B2"/>
    <w:rsid w:val="00697723"/>
    <w:rsid w:val="006A0DF9"/>
    <w:rsid w:val="006A1460"/>
    <w:rsid w:val="006A1810"/>
    <w:rsid w:val="006A1F57"/>
    <w:rsid w:val="006A20A3"/>
    <w:rsid w:val="006A2440"/>
    <w:rsid w:val="006A4AE2"/>
    <w:rsid w:val="006A56CD"/>
    <w:rsid w:val="006A728A"/>
    <w:rsid w:val="006B0EFD"/>
    <w:rsid w:val="006B1640"/>
    <w:rsid w:val="006B1F54"/>
    <w:rsid w:val="006B246E"/>
    <w:rsid w:val="006B4459"/>
    <w:rsid w:val="006B505B"/>
    <w:rsid w:val="006C1086"/>
    <w:rsid w:val="006D1661"/>
    <w:rsid w:val="006D32E3"/>
    <w:rsid w:val="006D51F2"/>
    <w:rsid w:val="006E0F80"/>
    <w:rsid w:val="006E18FF"/>
    <w:rsid w:val="006E1CEE"/>
    <w:rsid w:val="006E28ED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743"/>
    <w:rsid w:val="00706170"/>
    <w:rsid w:val="00706AB8"/>
    <w:rsid w:val="00706C47"/>
    <w:rsid w:val="00711729"/>
    <w:rsid w:val="007128D7"/>
    <w:rsid w:val="007171CC"/>
    <w:rsid w:val="0071748B"/>
    <w:rsid w:val="00722719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4A4"/>
    <w:rsid w:val="00734CCD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6497"/>
    <w:rsid w:val="007C15B9"/>
    <w:rsid w:val="007C1B23"/>
    <w:rsid w:val="007C3AC7"/>
    <w:rsid w:val="007D040C"/>
    <w:rsid w:val="007D0AA4"/>
    <w:rsid w:val="007D2E49"/>
    <w:rsid w:val="007D5095"/>
    <w:rsid w:val="007D5E05"/>
    <w:rsid w:val="007E0AB2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3A21"/>
    <w:rsid w:val="007F5A11"/>
    <w:rsid w:val="007F5D60"/>
    <w:rsid w:val="007F6B8C"/>
    <w:rsid w:val="00800BA1"/>
    <w:rsid w:val="00801557"/>
    <w:rsid w:val="008024B0"/>
    <w:rsid w:val="00802E76"/>
    <w:rsid w:val="00804941"/>
    <w:rsid w:val="00805905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30199"/>
    <w:rsid w:val="00830ACA"/>
    <w:rsid w:val="00836B2E"/>
    <w:rsid w:val="008379C3"/>
    <w:rsid w:val="00840549"/>
    <w:rsid w:val="0084160B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FBA"/>
    <w:rsid w:val="00897CF1"/>
    <w:rsid w:val="008A0371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7A3"/>
    <w:rsid w:val="008B4522"/>
    <w:rsid w:val="008B4B64"/>
    <w:rsid w:val="008B4C9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60CC"/>
    <w:rsid w:val="008C6712"/>
    <w:rsid w:val="008C6F14"/>
    <w:rsid w:val="008C7BD1"/>
    <w:rsid w:val="008D07E0"/>
    <w:rsid w:val="008D0939"/>
    <w:rsid w:val="008D1242"/>
    <w:rsid w:val="008D53CF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5491"/>
    <w:rsid w:val="00966657"/>
    <w:rsid w:val="00967703"/>
    <w:rsid w:val="0097031D"/>
    <w:rsid w:val="00970370"/>
    <w:rsid w:val="0097059F"/>
    <w:rsid w:val="00971EFB"/>
    <w:rsid w:val="00972859"/>
    <w:rsid w:val="0097487A"/>
    <w:rsid w:val="00975196"/>
    <w:rsid w:val="00976849"/>
    <w:rsid w:val="009771AF"/>
    <w:rsid w:val="0098124D"/>
    <w:rsid w:val="00982596"/>
    <w:rsid w:val="00983671"/>
    <w:rsid w:val="009848C9"/>
    <w:rsid w:val="00985291"/>
    <w:rsid w:val="00985C5D"/>
    <w:rsid w:val="00985E2A"/>
    <w:rsid w:val="00987604"/>
    <w:rsid w:val="00987E13"/>
    <w:rsid w:val="00992AE4"/>
    <w:rsid w:val="00993723"/>
    <w:rsid w:val="009947C8"/>
    <w:rsid w:val="00996289"/>
    <w:rsid w:val="009963FB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C0B"/>
    <w:rsid w:val="009B404C"/>
    <w:rsid w:val="009B5BF3"/>
    <w:rsid w:val="009B6C12"/>
    <w:rsid w:val="009B7AB3"/>
    <w:rsid w:val="009C0947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07F23"/>
    <w:rsid w:val="00A112B0"/>
    <w:rsid w:val="00A11834"/>
    <w:rsid w:val="00A11B0D"/>
    <w:rsid w:val="00A1267A"/>
    <w:rsid w:val="00A12CC9"/>
    <w:rsid w:val="00A136E9"/>
    <w:rsid w:val="00A149CB"/>
    <w:rsid w:val="00A14A7B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2543"/>
    <w:rsid w:val="00A42905"/>
    <w:rsid w:val="00A42E53"/>
    <w:rsid w:val="00A439CA"/>
    <w:rsid w:val="00A4597D"/>
    <w:rsid w:val="00A46D96"/>
    <w:rsid w:val="00A52C09"/>
    <w:rsid w:val="00A53069"/>
    <w:rsid w:val="00A5493D"/>
    <w:rsid w:val="00A5740B"/>
    <w:rsid w:val="00A57A21"/>
    <w:rsid w:val="00A6018C"/>
    <w:rsid w:val="00A608C8"/>
    <w:rsid w:val="00A63433"/>
    <w:rsid w:val="00A66A13"/>
    <w:rsid w:val="00A759C5"/>
    <w:rsid w:val="00A75BF0"/>
    <w:rsid w:val="00A76908"/>
    <w:rsid w:val="00A800B0"/>
    <w:rsid w:val="00A81455"/>
    <w:rsid w:val="00A8202A"/>
    <w:rsid w:val="00A831E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92B"/>
    <w:rsid w:val="00AA0EE9"/>
    <w:rsid w:val="00AA1E9B"/>
    <w:rsid w:val="00AA49EA"/>
    <w:rsid w:val="00AA4A6E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422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6B01"/>
    <w:rsid w:val="00AD76D9"/>
    <w:rsid w:val="00AD7A66"/>
    <w:rsid w:val="00AE1654"/>
    <w:rsid w:val="00AE22FE"/>
    <w:rsid w:val="00AE27F2"/>
    <w:rsid w:val="00AE2D43"/>
    <w:rsid w:val="00AE484F"/>
    <w:rsid w:val="00AE4C01"/>
    <w:rsid w:val="00AE5A8F"/>
    <w:rsid w:val="00AE7308"/>
    <w:rsid w:val="00AF066E"/>
    <w:rsid w:val="00AF1504"/>
    <w:rsid w:val="00AF2960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23AA"/>
    <w:rsid w:val="00B1298D"/>
    <w:rsid w:val="00B14F69"/>
    <w:rsid w:val="00B15E52"/>
    <w:rsid w:val="00B171C0"/>
    <w:rsid w:val="00B21718"/>
    <w:rsid w:val="00B21E77"/>
    <w:rsid w:val="00B240AE"/>
    <w:rsid w:val="00B240FF"/>
    <w:rsid w:val="00B24C04"/>
    <w:rsid w:val="00B25114"/>
    <w:rsid w:val="00B2537F"/>
    <w:rsid w:val="00B2666A"/>
    <w:rsid w:val="00B2705B"/>
    <w:rsid w:val="00B278D9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3C0F"/>
    <w:rsid w:val="00B45A04"/>
    <w:rsid w:val="00B45A9B"/>
    <w:rsid w:val="00B46147"/>
    <w:rsid w:val="00B46CD7"/>
    <w:rsid w:val="00B4718D"/>
    <w:rsid w:val="00B5105B"/>
    <w:rsid w:val="00B56177"/>
    <w:rsid w:val="00B56681"/>
    <w:rsid w:val="00B571D2"/>
    <w:rsid w:val="00B606CF"/>
    <w:rsid w:val="00B6138D"/>
    <w:rsid w:val="00B65280"/>
    <w:rsid w:val="00B67CCD"/>
    <w:rsid w:val="00B70A9A"/>
    <w:rsid w:val="00B749B0"/>
    <w:rsid w:val="00B7578F"/>
    <w:rsid w:val="00B761F9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6EB9"/>
    <w:rsid w:val="00BA7732"/>
    <w:rsid w:val="00BA7EC0"/>
    <w:rsid w:val="00BB39D2"/>
    <w:rsid w:val="00BB4CD0"/>
    <w:rsid w:val="00BB5FC1"/>
    <w:rsid w:val="00BC133D"/>
    <w:rsid w:val="00BC30A4"/>
    <w:rsid w:val="00BC56B9"/>
    <w:rsid w:val="00BD4078"/>
    <w:rsid w:val="00BD42C6"/>
    <w:rsid w:val="00BD443C"/>
    <w:rsid w:val="00BD5091"/>
    <w:rsid w:val="00BD61D7"/>
    <w:rsid w:val="00BD6E5E"/>
    <w:rsid w:val="00BE0E12"/>
    <w:rsid w:val="00BE312C"/>
    <w:rsid w:val="00BE33E3"/>
    <w:rsid w:val="00BE36B0"/>
    <w:rsid w:val="00BE4C7C"/>
    <w:rsid w:val="00BE576A"/>
    <w:rsid w:val="00BE5D74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70F"/>
    <w:rsid w:val="00BF7655"/>
    <w:rsid w:val="00C00C2C"/>
    <w:rsid w:val="00C024E0"/>
    <w:rsid w:val="00C0607A"/>
    <w:rsid w:val="00C07686"/>
    <w:rsid w:val="00C108D1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51B9"/>
    <w:rsid w:val="00C26E02"/>
    <w:rsid w:val="00C308F5"/>
    <w:rsid w:val="00C30FC2"/>
    <w:rsid w:val="00C314A9"/>
    <w:rsid w:val="00C3329D"/>
    <w:rsid w:val="00C33532"/>
    <w:rsid w:val="00C335CC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F6F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80057"/>
    <w:rsid w:val="00C80D2E"/>
    <w:rsid w:val="00C8181B"/>
    <w:rsid w:val="00C821DE"/>
    <w:rsid w:val="00C844CF"/>
    <w:rsid w:val="00C86B54"/>
    <w:rsid w:val="00C91061"/>
    <w:rsid w:val="00C91F20"/>
    <w:rsid w:val="00C92C0F"/>
    <w:rsid w:val="00C92F5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C26"/>
    <w:rsid w:val="00CC0A3E"/>
    <w:rsid w:val="00CC1868"/>
    <w:rsid w:val="00CC20C2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CA5"/>
    <w:rsid w:val="00CE14FB"/>
    <w:rsid w:val="00CE1BE9"/>
    <w:rsid w:val="00CE5475"/>
    <w:rsid w:val="00CE560D"/>
    <w:rsid w:val="00CE7B44"/>
    <w:rsid w:val="00CF01EC"/>
    <w:rsid w:val="00CF19A6"/>
    <w:rsid w:val="00CF1FFF"/>
    <w:rsid w:val="00CF284A"/>
    <w:rsid w:val="00CF3951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54CC"/>
    <w:rsid w:val="00D257E8"/>
    <w:rsid w:val="00D25854"/>
    <w:rsid w:val="00D2661C"/>
    <w:rsid w:val="00D2680C"/>
    <w:rsid w:val="00D35106"/>
    <w:rsid w:val="00D355EB"/>
    <w:rsid w:val="00D36A5F"/>
    <w:rsid w:val="00D37B94"/>
    <w:rsid w:val="00D37EEF"/>
    <w:rsid w:val="00D416CF"/>
    <w:rsid w:val="00D43993"/>
    <w:rsid w:val="00D5017B"/>
    <w:rsid w:val="00D5033A"/>
    <w:rsid w:val="00D52A2D"/>
    <w:rsid w:val="00D53402"/>
    <w:rsid w:val="00D53888"/>
    <w:rsid w:val="00D54F9D"/>
    <w:rsid w:val="00D5583E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CBB"/>
    <w:rsid w:val="00D77054"/>
    <w:rsid w:val="00D77D9C"/>
    <w:rsid w:val="00D802AE"/>
    <w:rsid w:val="00D80C34"/>
    <w:rsid w:val="00D815BE"/>
    <w:rsid w:val="00D833D8"/>
    <w:rsid w:val="00D83FE1"/>
    <w:rsid w:val="00D8419A"/>
    <w:rsid w:val="00D84511"/>
    <w:rsid w:val="00D85EE2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51CC"/>
    <w:rsid w:val="00DF6654"/>
    <w:rsid w:val="00DF6BB2"/>
    <w:rsid w:val="00DF7159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775B"/>
    <w:rsid w:val="00E27CD5"/>
    <w:rsid w:val="00E336BE"/>
    <w:rsid w:val="00E35CEB"/>
    <w:rsid w:val="00E3647D"/>
    <w:rsid w:val="00E36F9D"/>
    <w:rsid w:val="00E3788A"/>
    <w:rsid w:val="00E406F3"/>
    <w:rsid w:val="00E418F8"/>
    <w:rsid w:val="00E42339"/>
    <w:rsid w:val="00E42BEC"/>
    <w:rsid w:val="00E43494"/>
    <w:rsid w:val="00E436E3"/>
    <w:rsid w:val="00E443BF"/>
    <w:rsid w:val="00E47C87"/>
    <w:rsid w:val="00E56C4E"/>
    <w:rsid w:val="00E57263"/>
    <w:rsid w:val="00E57990"/>
    <w:rsid w:val="00E57A56"/>
    <w:rsid w:val="00E619D1"/>
    <w:rsid w:val="00E62137"/>
    <w:rsid w:val="00E62A17"/>
    <w:rsid w:val="00E62E67"/>
    <w:rsid w:val="00E651C6"/>
    <w:rsid w:val="00E70585"/>
    <w:rsid w:val="00E70A1F"/>
    <w:rsid w:val="00E734BC"/>
    <w:rsid w:val="00E7376B"/>
    <w:rsid w:val="00E74292"/>
    <w:rsid w:val="00E75271"/>
    <w:rsid w:val="00E80A97"/>
    <w:rsid w:val="00E80CF5"/>
    <w:rsid w:val="00E80EB5"/>
    <w:rsid w:val="00E82CC5"/>
    <w:rsid w:val="00E87298"/>
    <w:rsid w:val="00E92014"/>
    <w:rsid w:val="00E927AA"/>
    <w:rsid w:val="00E92C05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AA3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329"/>
    <w:rsid w:val="00EE3645"/>
    <w:rsid w:val="00EE3ACB"/>
    <w:rsid w:val="00EE3E8C"/>
    <w:rsid w:val="00EE4941"/>
    <w:rsid w:val="00EF0111"/>
    <w:rsid w:val="00EF377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E8E"/>
    <w:rsid w:val="00F137D5"/>
    <w:rsid w:val="00F165CA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4096"/>
    <w:rsid w:val="00F549CF"/>
    <w:rsid w:val="00F54E06"/>
    <w:rsid w:val="00F60273"/>
    <w:rsid w:val="00F630BB"/>
    <w:rsid w:val="00F65171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FC6"/>
    <w:rsid w:val="00FA5C31"/>
    <w:rsid w:val="00FA701E"/>
    <w:rsid w:val="00FB079E"/>
    <w:rsid w:val="00FB0A87"/>
    <w:rsid w:val="00FB0AD8"/>
    <w:rsid w:val="00FB1790"/>
    <w:rsid w:val="00FB18C6"/>
    <w:rsid w:val="00FB3796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5EFE"/>
    <w:rsid w:val="00FD67BC"/>
    <w:rsid w:val="00FD7028"/>
    <w:rsid w:val="00FE0E9E"/>
    <w:rsid w:val="00FE14E2"/>
    <w:rsid w:val="00FE2A3C"/>
    <w:rsid w:val="00FE3324"/>
    <w:rsid w:val="00FE3D5A"/>
    <w:rsid w:val="00FE5779"/>
    <w:rsid w:val="00FE68CF"/>
    <w:rsid w:val="00FF08D0"/>
    <w:rsid w:val="00FF16A6"/>
    <w:rsid w:val="00FF28D9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06962520-9EF4-455B-B838-B5C6CA5E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DCAF-2485-4050-BADA-BFCA9D9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962</TotalTime>
  <Pages>88</Pages>
  <Words>29692</Words>
  <Characters>219968</Characters>
  <Application>Microsoft Office Word</Application>
  <DocSecurity>0</DocSecurity>
  <Lines>1833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249162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147</cp:revision>
  <cp:lastPrinted>2020-11-05T10:29:00Z</cp:lastPrinted>
  <dcterms:created xsi:type="dcterms:W3CDTF">2020-03-19T10:22:00Z</dcterms:created>
  <dcterms:modified xsi:type="dcterms:W3CDTF">2020-11-05T10:34:00Z</dcterms:modified>
</cp:coreProperties>
</file>