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98" w:type="dxa"/>
        <w:tblInd w:w="108" w:type="dxa"/>
        <w:tblLook w:val="04A0"/>
      </w:tblPr>
      <w:tblGrid>
        <w:gridCol w:w="5032"/>
        <w:gridCol w:w="5033"/>
        <w:gridCol w:w="5033"/>
      </w:tblGrid>
      <w:tr w:rsidR="00F70F98" w:rsidTr="00646655">
        <w:trPr>
          <w:trHeight w:val="10775"/>
        </w:trPr>
        <w:tc>
          <w:tcPr>
            <w:tcW w:w="5032" w:type="dxa"/>
          </w:tcPr>
          <w:p w:rsidR="00E81E54" w:rsidRPr="00DA16A0" w:rsidRDefault="00E81E54" w:rsidP="00E81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Ребенок прямо или косвенно говорит о желании умереть или убить себя или</w:t>
            </w:r>
          </w:p>
          <w:p w:rsidR="00D1014D" w:rsidRDefault="00E81E54" w:rsidP="00E81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нежелании продолжать жизнь. Разговоры о </w:t>
            </w:r>
            <w:r w:rsidR="00D1014D"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нежелании жить – попытка</w:t>
            </w:r>
            <w:r w:rsidR="00D1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14D"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 взрослого к себе и своим проблемам.</w:t>
            </w:r>
          </w:p>
          <w:p w:rsidR="00D1014D" w:rsidRPr="00DA16A0" w:rsidRDefault="00D1014D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Бытует миф, что</w:t>
            </w:r>
            <w:r w:rsidRPr="00D1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если человек говорит об этом, то значит, этого не сделает. Однако это не так!</w:t>
            </w:r>
          </w:p>
          <w:p w:rsidR="00D1014D" w:rsidRPr="00DA16A0" w:rsidRDefault="00D1014D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Отчаявшийся подросток, на которого не обращают внимания, вполне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свое намерение до конца.</w:t>
            </w:r>
          </w:p>
          <w:p w:rsidR="00D1014D" w:rsidRDefault="00D1014D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Рискованное поведение, в котором высока вероятность причинения вреда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жизни и здоровью.</w:t>
            </w:r>
          </w:p>
          <w:p w:rsidR="00C06543" w:rsidRDefault="00C0654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543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Опасные ситуации, на которые надо обратить особое внимание</w:t>
            </w:r>
          </w:p>
          <w:p w:rsidR="00CB2323" w:rsidRPr="00DA16A0" w:rsidRDefault="00CB232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Отвержение сверстников, травля (в том числе в социальных сетях).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Ссора или острый конфликт со значимыми взрослыми.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Несчастная любовь или разрыв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романтических отношений.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Объективно тяжелая жизненная ситуация (потеря близкого человека, резкое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общественное отвержение, тяжелое 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аболевание).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Личная неудача подростка на фоне высокой значимости и ценности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успеха.</w:t>
            </w:r>
          </w:p>
          <w:p w:rsidR="00C06543" w:rsidRPr="00DA16A0" w:rsidRDefault="00C06543" w:rsidP="00C06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Резкое изменение социального окружения (например, в результате смены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жительства).</w:t>
            </w:r>
          </w:p>
          <w:p w:rsidR="00F70F98" w:rsidRPr="009C279C" w:rsidRDefault="00C06543" w:rsidP="00E81E54">
            <w:pPr>
              <w:shd w:val="clear" w:color="auto" w:fill="FFFFFF"/>
              <w:rPr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Нестабильная семейная ситуация (развод родителей, конфликты, ситуации</w:t>
            </w:r>
            <w:r w:rsidR="00C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насилия).</w:t>
            </w:r>
          </w:p>
        </w:tc>
        <w:tc>
          <w:tcPr>
            <w:tcW w:w="5033" w:type="dxa"/>
          </w:tcPr>
          <w:p w:rsidR="00E81E54" w:rsidRDefault="00E81E54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Что делать учителю, если он обнаружил опасность?</w:t>
            </w:r>
          </w:p>
          <w:p w:rsidR="00E81E54" w:rsidRDefault="00E81E54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B2323" w:rsidRPr="00DA16A0" w:rsidRDefault="00CB2323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Если вы увидели хоть один из п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еречисленных признаков – это уже</w:t>
            </w:r>
          </w:p>
          <w:p w:rsidR="00CB2323" w:rsidRDefault="00CB2323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повод для того, чтобы уделить внимание ученику и поговорить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ним. Спросите, можете ли вы ему помочь и как, с его точки зрения,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сделать лучше.</w:t>
            </w:r>
          </w:p>
          <w:p w:rsidR="00E81E54" w:rsidRDefault="00E81E54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323" w:rsidRPr="00DA16A0" w:rsidRDefault="00CB2323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 игнорируйте ситуацию. Не проходите мимо!</w:t>
            </w:r>
          </w:p>
          <w:p w:rsidR="00CB2323" w:rsidRPr="00DA16A0" w:rsidRDefault="00CB2323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Обратитесь к школьному психологу или к другим специалистам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помощью.</w:t>
            </w:r>
          </w:p>
          <w:p w:rsidR="00CB2323" w:rsidRDefault="00CB2323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Если вы классный руководитель, свяжитесь с родителями ребенка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поделитесь своими наблюдениями.</w:t>
            </w:r>
          </w:p>
          <w:p w:rsidR="0094004B" w:rsidRPr="00DA16A0" w:rsidRDefault="0094004B" w:rsidP="00CB2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323" w:rsidRDefault="005C1F9C" w:rsidP="00CB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Подросток </w:t>
            </w:r>
            <w:r w:rsidR="00CB2323" w:rsidRPr="00C06543">
              <w:rPr>
                <w:rFonts w:ascii="Times New Roman" w:hAnsi="Times New Roman" w:cs="Times New Roman"/>
                <w:b/>
                <w:sz w:val="24"/>
                <w:szCs w:val="24"/>
              </w:rPr>
              <w:t>оценит вашу помощь и дружеское участи, это ему поможет выстоять в трудной жизненной ситуации!</w:t>
            </w:r>
          </w:p>
          <w:p w:rsidR="00F3125A" w:rsidRDefault="00F3125A" w:rsidP="00CB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5A" w:rsidRDefault="0094004B" w:rsidP="00940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Информируйте детей о службе Детского телефона доверия </w:t>
            </w:r>
            <w:r w:rsidRPr="000B2524">
              <w:rPr>
                <w:rFonts w:ascii="Times New Roman" w:hAnsi="Times New Roman" w:cs="Times New Roman"/>
                <w:sz w:val="24"/>
                <w:szCs w:val="24"/>
              </w:rPr>
              <w:t>(круглосуточно, анонимно и бесплатно)</w:t>
            </w:r>
          </w:p>
          <w:p w:rsidR="00F3125A" w:rsidRPr="009C279C" w:rsidRDefault="00F3125A" w:rsidP="00CB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23" w:rsidRDefault="00CB2323" w:rsidP="00CB2323">
            <w:r w:rsidRPr="00E4288F">
              <w:rPr>
                <w:noProof/>
              </w:rPr>
              <w:drawing>
                <wp:inline distT="0" distB="0" distL="0" distR="0">
                  <wp:extent cx="1744436" cy="1631892"/>
                  <wp:effectExtent l="19050" t="0" r="8164" b="0"/>
                  <wp:docPr id="1" name="Рисунок 7" descr="http://xn----7sbaf1bgshaimqe2e5g.xn--p1ai/images/981464_c4e8f62a689841da871a62283abf6e8f.gif?crc=415956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7sbaf1bgshaimqe2e5g.xn--p1ai/images/981464_c4e8f62a689841da871a62283abf6e8f.gif?crc=4159564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436" cy="163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</w:tcPr>
          <w:p w:rsidR="0098660F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БОУ «Центр образования и ко</w:t>
            </w:r>
            <w:r w:rsidR="0098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мплексного сопровождения детей»</w:t>
            </w:r>
          </w:p>
          <w:p w:rsidR="00004FAE" w:rsidRPr="00544514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Минобразования Чувашии</w:t>
            </w:r>
          </w:p>
          <w:p w:rsidR="00004FAE" w:rsidRPr="00544514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4FAE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г.Чебоксары,Семашко,1</w:t>
            </w:r>
          </w:p>
          <w:p w:rsidR="0098660F" w:rsidRPr="00544514" w:rsidRDefault="0098660F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FAE" w:rsidRPr="00544514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(8352) 51-31-99</w:t>
            </w:r>
          </w:p>
          <w:p w:rsidR="00004FAE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(8352) 52-70-77</w:t>
            </w:r>
          </w:p>
          <w:p w:rsidR="00004FAE" w:rsidRDefault="00004FAE" w:rsidP="0054451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4451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kriz</w:t>
              </w:r>
              <w:r w:rsidRPr="0054451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121@</w:t>
              </w:r>
              <w:r w:rsidRPr="0054451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54451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451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004FAE" w:rsidRDefault="00004FAE" w:rsidP="0054451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AE" w:rsidRDefault="00004FAE" w:rsidP="0054451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AE" w:rsidRPr="00004FAE" w:rsidRDefault="00004FAE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F98" w:rsidRDefault="00544514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</w:t>
            </w:r>
            <w:r w:rsidR="00032A9B" w:rsidRPr="00023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суицидального поведения</w:t>
            </w:r>
            <w:r w:rsidR="00032A9B" w:rsidRPr="00023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несовершеннолетних</w:t>
            </w:r>
          </w:p>
          <w:p w:rsidR="00544514" w:rsidRDefault="00544514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4514" w:rsidRPr="008C0F4A" w:rsidRDefault="00544514" w:rsidP="0054451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F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РЕКОМЕНДАЦИИ ДЛЯ ПЕДАГОГОВ</w:t>
            </w: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646655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09335" cy="1524000"/>
                  <wp:effectExtent l="19050" t="0" r="0" b="0"/>
                  <wp:docPr id="2" name="Рисунок 1" descr="https://st2.ning.com/topology/rest/1.0/file/get/3246588813?profile=RESIZE_1024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.ning.com/topology/rest/1.0/file/get/3246588813?profile=RESIZE_1024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375" cy="152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AB7E0E" w:rsidP="00004F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E0E" w:rsidRDefault="00AB7E0E" w:rsidP="00AB7E0E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E0E" w:rsidRPr="00E82A2D" w:rsidRDefault="00AB7E0E" w:rsidP="00AB7E0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Чебоксары</w:t>
            </w:r>
          </w:p>
          <w:p w:rsidR="00AB7E0E" w:rsidRDefault="00AB7E0E" w:rsidP="00AB7E0E">
            <w:pPr>
              <w:jc w:val="center"/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70F98" w:rsidTr="00646655">
        <w:trPr>
          <w:trHeight w:val="11409"/>
        </w:trPr>
        <w:tc>
          <w:tcPr>
            <w:tcW w:w="5032" w:type="dxa"/>
          </w:tcPr>
          <w:p w:rsidR="00184F97" w:rsidRDefault="00D3578D" w:rsidP="00D10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Прежде чем оказать помощь человеку, который собирается совершить суицид, важно располагать основной информа</w:t>
            </w:r>
            <w:r w:rsidR="00184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о суициде и о </w:t>
            </w:r>
            <w:proofErr w:type="spellStart"/>
            <w:r w:rsidR="00184F97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суицидентах</w:t>
            </w:r>
            <w:proofErr w:type="spellEnd"/>
            <w:r w:rsidR="00184F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578D" w:rsidRPr="00D3578D" w:rsidRDefault="00D3578D" w:rsidP="00D101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совершает самоубийства? Почему? Каким образом?</w:t>
            </w:r>
          </w:p>
          <w:p w:rsidR="00D3578D" w:rsidRPr="00D3578D" w:rsidRDefault="00D3578D" w:rsidP="00D10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F98" w:rsidRPr="00D3578D" w:rsidRDefault="00D3578D" w:rsidP="00D10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 – акт самоубийства, совершаемый человеком в состоянии сильного душевного расстройства либо под влиянием психического заболевания.</w:t>
            </w:r>
          </w:p>
          <w:p w:rsidR="00D3578D" w:rsidRDefault="00D3578D" w:rsidP="00D1014D">
            <w:pPr>
              <w:rPr>
                <w:sz w:val="24"/>
                <w:szCs w:val="24"/>
              </w:rPr>
            </w:pP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мотивы суицидального поведения у подростков: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1. Суицидальная попытка как способ попросить помощи (получить внимание, любовь);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2. Переживание обиды, одиночества, непонимания;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3. Любовные неудачи, неразделенные чувства или ревность;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4. Чувство мести, злобы, протеста;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5. Подражание героям книг, фильмов, эстрадным кумирам;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6. Страх наказания;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7. Избежание трудных ситуаций;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8. Способ решения проблемы.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Некоторые подростки считают самоубийство проявлением мужества и силы духа, на самом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это слабость (незнание как отреагировать на проблему).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группе риска относят: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1. Трудных подростков. В их среде остро стоит вопрос самореализации и</w:t>
            </w:r>
          </w:p>
          <w:p w:rsidR="00D3578D" w:rsidRPr="009C279C" w:rsidRDefault="00D3578D" w:rsidP="00237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самоутверждения, а употребление алкоголя и наркотиков повышают вероятность</w:t>
            </w:r>
          </w:p>
        </w:tc>
        <w:tc>
          <w:tcPr>
            <w:tcW w:w="5033" w:type="dxa"/>
          </w:tcPr>
          <w:p w:rsidR="00184F97" w:rsidRDefault="00184F97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внезапных импульсов.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2. Наследственные суициды. Дети из такой семьи могут пойти по жизненному сценарию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своих близких;</w:t>
            </w:r>
          </w:p>
          <w:p w:rsidR="00D3578D" w:rsidRPr="00A65FC9" w:rsidRDefault="00D3578D" w:rsidP="00D1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3. Дети – инвалиды, страдающие от своей физической неполноценности;</w:t>
            </w:r>
          </w:p>
          <w:p w:rsidR="00F70F98" w:rsidRDefault="00D3578D" w:rsidP="00D1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C9">
              <w:rPr>
                <w:rFonts w:ascii="Times New Roman" w:hAnsi="Times New Roman" w:cs="Times New Roman"/>
                <w:sz w:val="24"/>
                <w:szCs w:val="24"/>
              </w:rPr>
              <w:t>4. Дети, с низкой самооценкой, обидчивые, легко впадающие в депрессивные состояния.</w:t>
            </w:r>
          </w:p>
          <w:p w:rsidR="00C653B8" w:rsidRDefault="00C653B8" w:rsidP="00D1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8F3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любое суицидальное поведение ребёнка в ответе взрослые!</w:t>
            </w:r>
          </w:p>
          <w:p w:rsidR="00E81E54" w:rsidRDefault="00E81E54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18F3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      </w:r>
          </w:p>
          <w:p w:rsidR="002B6545" w:rsidRPr="00A65FC9" w:rsidRDefault="00B218F3" w:rsidP="00E81E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Во-первых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необходимо разговаривать с ребенком, задавать ему вопросы о его состоянии, вести беседы о будущем, строить планы. Эти беседы обязательно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быть позитивными. Нужно «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внушить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ребенку оптимистический настрой, вселить уверенность, показать, что он способен добиваться поставленных целей. Не обвинять 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лучше показать ему позитивные стороны и ресурсы его личности. Не надо сравнивать его с другими ребятами 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      </w:r>
          </w:p>
        </w:tc>
        <w:tc>
          <w:tcPr>
            <w:tcW w:w="5033" w:type="dxa"/>
          </w:tcPr>
          <w:p w:rsidR="00B218F3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Во-вторых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</w:t>
            </w:r>
          </w:p>
          <w:p w:rsidR="00E81E54" w:rsidRPr="00DA16A0" w:rsidRDefault="00E81E54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F1F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В-третьих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</w:t>
            </w:r>
            <w:r w:rsidR="00DE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мался подвижными видами спорта.</w:t>
            </w:r>
          </w:p>
          <w:p w:rsidR="00B218F3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Депрессия – психофизиологическое состояние. Необходимо поддерживать физическое состояние подростка в этот период.</w:t>
            </w:r>
          </w:p>
          <w:p w:rsidR="00E81E54" w:rsidRPr="00DA16A0" w:rsidRDefault="00E81E54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8F3" w:rsidRDefault="00B218F3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В-четвертых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обратиться за консультацией к специалисту – психологу, психотерапевту.</w:t>
            </w:r>
          </w:p>
          <w:p w:rsidR="00E81E54" w:rsidRDefault="00E81E54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739" w:rsidRPr="00DA16A0" w:rsidRDefault="00C36739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 поведении ребенка должно насторожить педагога?</w:t>
            </w:r>
          </w:p>
          <w:p w:rsidR="00C36739" w:rsidRPr="00DA16A0" w:rsidRDefault="00C36739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Резкое снижение успеваемости, проявление безразличия к учебе и оценкам.</w:t>
            </w:r>
          </w:p>
          <w:p w:rsidR="00C36739" w:rsidRPr="00DA16A0" w:rsidRDefault="00C36739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 подростка длительное время, подавленное настроение, пониженный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фон, раздражительность.</w:t>
            </w:r>
          </w:p>
          <w:p w:rsidR="00C36739" w:rsidRPr="00DA16A0" w:rsidRDefault="00C36739" w:rsidP="00D10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Резкое изменение поведения. Например, подросток стал неряшливым,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хочет разговаривать с близкими ему людьми, начал раздаривать дорогие 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вещи, теряет интерес к тому, чем раньше любил заниматься, отдаляется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друзей.</w:t>
            </w:r>
          </w:p>
          <w:p w:rsidR="00F70F98" w:rsidRDefault="00C36739" w:rsidP="00931A24">
            <w:pPr>
              <w:shd w:val="clear" w:color="auto" w:fill="FFFFFF"/>
            </w:pP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Наличие примера суицида в ближайшем окружении, а также 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значимых взрослых или сверстников.</w:t>
            </w:r>
          </w:p>
        </w:tc>
      </w:tr>
    </w:tbl>
    <w:p w:rsidR="006E4E27" w:rsidRDefault="006E4E27" w:rsidP="007E3CF8"/>
    <w:sectPr w:rsidR="006E4E27" w:rsidSect="00F33E0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50D"/>
    <w:multiLevelType w:val="multilevel"/>
    <w:tmpl w:val="500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604A9"/>
    <w:multiLevelType w:val="multilevel"/>
    <w:tmpl w:val="F4F4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E7B31"/>
    <w:multiLevelType w:val="multilevel"/>
    <w:tmpl w:val="D438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06434"/>
    <w:multiLevelType w:val="multilevel"/>
    <w:tmpl w:val="DE6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F98"/>
    <w:rsid w:val="00004FAE"/>
    <w:rsid w:val="00016638"/>
    <w:rsid w:val="00032A9B"/>
    <w:rsid w:val="000900CC"/>
    <w:rsid w:val="00184F97"/>
    <w:rsid w:val="001F1B61"/>
    <w:rsid w:val="00237313"/>
    <w:rsid w:val="002B6545"/>
    <w:rsid w:val="003C4769"/>
    <w:rsid w:val="00544514"/>
    <w:rsid w:val="005C1F9C"/>
    <w:rsid w:val="005D04FE"/>
    <w:rsid w:val="005E1474"/>
    <w:rsid w:val="00646655"/>
    <w:rsid w:val="006E4E27"/>
    <w:rsid w:val="007E3CF8"/>
    <w:rsid w:val="008C0F4A"/>
    <w:rsid w:val="00931A24"/>
    <w:rsid w:val="0094004B"/>
    <w:rsid w:val="0098660F"/>
    <w:rsid w:val="009C279C"/>
    <w:rsid w:val="009D6506"/>
    <w:rsid w:val="00A65FC9"/>
    <w:rsid w:val="00A73E9D"/>
    <w:rsid w:val="00AB7E0E"/>
    <w:rsid w:val="00B218F3"/>
    <w:rsid w:val="00B35619"/>
    <w:rsid w:val="00C06543"/>
    <w:rsid w:val="00C36739"/>
    <w:rsid w:val="00C653B8"/>
    <w:rsid w:val="00CB2323"/>
    <w:rsid w:val="00D1014D"/>
    <w:rsid w:val="00D3578D"/>
    <w:rsid w:val="00D673C5"/>
    <w:rsid w:val="00DE6F1F"/>
    <w:rsid w:val="00E2752A"/>
    <w:rsid w:val="00E4288F"/>
    <w:rsid w:val="00E81E54"/>
    <w:rsid w:val="00F05F5A"/>
    <w:rsid w:val="00F071A6"/>
    <w:rsid w:val="00F3125A"/>
    <w:rsid w:val="00F33E01"/>
    <w:rsid w:val="00F70F98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4F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riz12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6841-50A7-4C0D-994F-EB1FEC7C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ЦППРиК</cp:lastModifiedBy>
  <cp:revision>2</cp:revision>
  <dcterms:created xsi:type="dcterms:W3CDTF">2020-03-25T08:38:00Z</dcterms:created>
  <dcterms:modified xsi:type="dcterms:W3CDTF">2020-03-25T08:38:00Z</dcterms:modified>
</cp:coreProperties>
</file>