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C9" w:rsidRDefault="00742866">
      <w:pPr>
        <w:pStyle w:val="11"/>
        <w:spacing w:after="0"/>
        <w:ind w:left="5301" w:firstLine="720"/>
        <w:jc w:val="right"/>
        <w:rPr>
          <w:sz w:val="20"/>
        </w:rPr>
      </w:pPr>
      <w:r>
        <w:rPr>
          <w:sz w:val="20"/>
        </w:rPr>
        <w:t xml:space="preserve">УТВЕРЖДЁН </w:t>
      </w:r>
    </w:p>
    <w:p w:rsidR="006C53C9" w:rsidRDefault="00742866">
      <w:pPr>
        <w:pStyle w:val="11"/>
        <w:spacing w:after="0"/>
        <w:ind w:left="5301" w:firstLine="720"/>
        <w:jc w:val="right"/>
        <w:rPr>
          <w:sz w:val="20"/>
        </w:rPr>
      </w:pPr>
      <w:r>
        <w:rPr>
          <w:sz w:val="20"/>
        </w:rPr>
        <w:t>постановлением администрации</w:t>
      </w:r>
    </w:p>
    <w:p w:rsidR="006C53C9" w:rsidRDefault="00742866">
      <w:pPr>
        <w:pStyle w:val="11"/>
        <w:spacing w:after="0"/>
        <w:ind w:left="5301" w:firstLine="720"/>
        <w:jc w:val="right"/>
        <w:rPr>
          <w:sz w:val="20"/>
        </w:rPr>
      </w:pPr>
      <w:r>
        <w:rPr>
          <w:sz w:val="20"/>
        </w:rPr>
        <w:t>города Новочебоксарска</w:t>
      </w:r>
    </w:p>
    <w:p w:rsidR="006C53C9" w:rsidRDefault="00742866">
      <w:pPr>
        <w:ind w:left="4592" w:firstLine="709"/>
        <w:jc w:val="right"/>
      </w:pPr>
      <w:r>
        <w:t xml:space="preserve">от </w:t>
      </w:r>
      <w:r w:rsidR="002E0E0F">
        <w:t>10.08.2020</w:t>
      </w:r>
      <w:r>
        <w:t xml:space="preserve">_ № </w:t>
      </w:r>
      <w:r w:rsidR="002E0E0F">
        <w:t>818</w:t>
      </w:r>
      <w:r>
        <w:t>_____</w:t>
      </w:r>
    </w:p>
    <w:p w:rsidR="006C53C9" w:rsidRDefault="006C53C9">
      <w:pPr>
        <w:pStyle w:val="Heading3"/>
        <w:jc w:val="right"/>
      </w:pPr>
    </w:p>
    <w:p w:rsidR="006C53C9" w:rsidRDefault="006C53C9">
      <w:pPr>
        <w:keepNext/>
        <w:tabs>
          <w:tab w:val="left" w:pos="5220"/>
        </w:tabs>
        <w:ind w:firstLine="720"/>
        <w:jc w:val="center"/>
        <w:rPr>
          <w:b/>
        </w:rPr>
      </w:pPr>
    </w:p>
    <w:p w:rsidR="006C53C9" w:rsidRDefault="00742866">
      <w:pPr>
        <w:keepNext/>
        <w:tabs>
          <w:tab w:val="left" w:pos="5220"/>
        </w:tabs>
        <w:jc w:val="center"/>
      </w:pPr>
      <w:r>
        <w:rPr>
          <w:b/>
        </w:rPr>
        <w:t>АДМИНИСТРАТИВНЫЙ РЕГЛАМЕНТ</w:t>
      </w:r>
    </w:p>
    <w:p w:rsidR="006C53C9" w:rsidRDefault="00742866">
      <w:pPr>
        <w:jc w:val="center"/>
        <w:rPr>
          <w:color w:val="0D0D0D"/>
        </w:rPr>
      </w:pPr>
      <w:proofErr w:type="gramStart"/>
      <w:r>
        <w:rPr>
          <w:b/>
        </w:rPr>
        <w:t>предоставления муниципальной услуги «Выдача специ</w:t>
      </w:r>
      <w:r w:rsidR="005F6FFB">
        <w:rPr>
          <w:b/>
        </w:rPr>
        <w:t xml:space="preserve">ального разрешения на движение </w:t>
      </w:r>
      <w:r>
        <w:rPr>
          <w:b/>
        </w:rPr>
        <w:t>по автомобильным дорогам тяжеловесного и (или) крупногабаритного транспортного средства в случае, если маршрут транспортного средства проходит  по автомобильным дорогам местного значения в границах городского округа Новочебоксарск Чувашской Республики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p w:rsidR="006C53C9" w:rsidRDefault="00742866">
      <w:pPr>
        <w:pStyle w:val="Heading1"/>
        <w:rPr>
          <w:rFonts w:ascii="Times New Roman" w:hAnsi="Times New Roman"/>
          <w:sz w:val="20"/>
        </w:rPr>
      </w:pPr>
      <w:bookmarkStart w:id="0" w:name="sub_1100"/>
      <w:bookmarkEnd w:id="0"/>
      <w:r>
        <w:rPr>
          <w:rFonts w:ascii="Times New Roman" w:eastAsia="Times New Roman" w:hAnsi="Times New Roman"/>
          <w:color w:val="0D0D0D"/>
          <w:sz w:val="20"/>
        </w:rPr>
        <w:t>1. Общие положения</w:t>
      </w:r>
    </w:p>
    <w:p w:rsidR="006C53C9" w:rsidRDefault="006C53C9">
      <w:bookmarkStart w:id="1" w:name="sub_11002"/>
      <w:bookmarkStart w:id="2" w:name="sub_11001"/>
      <w:bookmarkEnd w:id="1"/>
      <w:bookmarkEnd w:id="2"/>
    </w:p>
    <w:p w:rsidR="006C53C9" w:rsidRDefault="00742866">
      <w:pPr>
        <w:pStyle w:val="Heading1"/>
        <w:rPr>
          <w:rFonts w:ascii="Times New Roman" w:hAnsi="Times New Roman"/>
          <w:sz w:val="20"/>
        </w:rPr>
      </w:pPr>
      <w:bookmarkStart w:id="3" w:name="sub_11"/>
      <w:bookmarkEnd w:id="3"/>
      <w:r>
        <w:rPr>
          <w:rFonts w:ascii="Times New Roman" w:eastAsia="Times New Roman" w:hAnsi="Times New Roman"/>
          <w:color w:val="0D0D0D"/>
          <w:sz w:val="20"/>
        </w:rPr>
        <w:t>1.1. Предмет регулирования.</w:t>
      </w:r>
    </w:p>
    <w:p w:rsidR="006C53C9" w:rsidRDefault="006C53C9">
      <w:bookmarkStart w:id="4" w:name="sub_112"/>
      <w:bookmarkStart w:id="5" w:name="sub_111"/>
      <w:bookmarkEnd w:id="4"/>
      <w:bookmarkEnd w:id="5"/>
    </w:p>
    <w:p w:rsidR="005F6FFB" w:rsidRPr="000127C3" w:rsidRDefault="00742866" w:rsidP="005F6FFB">
      <w:pPr>
        <w:ind w:firstLine="709"/>
        <w:jc w:val="both"/>
        <w:rPr>
          <w:color w:val="0D0D0D"/>
        </w:rPr>
      </w:pPr>
      <w:bookmarkStart w:id="6" w:name="sub_1111"/>
      <w:r w:rsidRPr="000127C3">
        <w:rPr>
          <w:color w:val="0D0D0D"/>
        </w:rPr>
        <w:t xml:space="preserve">1.1.1. </w:t>
      </w:r>
      <w:bookmarkEnd w:id="6"/>
      <w:proofErr w:type="gramStart"/>
      <w:r w:rsidRPr="000127C3">
        <w:rPr>
          <w:color w:val="0D0D0D"/>
        </w:rPr>
        <w:t xml:space="preserve">Административный регламент предоставления муниципальной услуги </w:t>
      </w:r>
      <w:r w:rsidRPr="000127C3">
        <w:rPr>
          <w:b/>
          <w:color w:val="0D0D0D"/>
        </w:rPr>
        <w:t>«Выдача специ</w:t>
      </w:r>
      <w:r w:rsidR="000127C3" w:rsidRPr="000127C3">
        <w:rPr>
          <w:b/>
          <w:color w:val="0D0D0D"/>
        </w:rPr>
        <w:t xml:space="preserve">ального разрешения на движение </w:t>
      </w:r>
      <w:r w:rsidRPr="000127C3">
        <w:rPr>
          <w:b/>
          <w:color w:val="0D0D0D"/>
        </w:rPr>
        <w:t>по автомобильным дорогам тяжеловесного и (или) крупногабаритного транспортного средства в случае, если маршрут транспортного средства проходит  по автомобильным дорогам местного значения в границах городского округа Новочебоксарск Чувашской Республики и не проходит по автомобильным дорогам федерального, регионального или межмуниципального значения, участкам таких автомобильных дорог» (далее – Административный регламент)</w:t>
      </w:r>
      <w:r w:rsidRPr="000127C3">
        <w:rPr>
          <w:color w:val="0D0D0D"/>
        </w:rPr>
        <w:t xml:space="preserve"> устанавливает стандарт предоставления муниципальной</w:t>
      </w:r>
      <w:proofErr w:type="gramEnd"/>
      <w:r w:rsidRPr="000127C3">
        <w:rPr>
          <w:color w:val="0D0D0D"/>
        </w:rPr>
        <w:t xml:space="preserve"> </w:t>
      </w:r>
      <w:proofErr w:type="gramStart"/>
      <w:r w:rsidRPr="000127C3">
        <w:rPr>
          <w:color w:val="0D0D0D"/>
        </w:rPr>
        <w:t>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6C53C9" w:rsidRPr="000127C3" w:rsidRDefault="00742866" w:rsidP="005F6FFB">
      <w:pPr>
        <w:ind w:firstLine="709"/>
        <w:jc w:val="both"/>
        <w:rPr>
          <w:color w:val="0D0D0D"/>
        </w:rPr>
      </w:pPr>
      <w:r w:rsidRPr="000127C3">
        <w:t>Настоящий Административный регламент разработан в целях повышения качества исполнения и доступности результатов исполнения муниципальной услуги, определяет основные действия администрации города Новочебоксарска в рамках полномочий органов местного самоуправления в области использования автомобильных дорог и осуществления дорожной деятельности:</w:t>
      </w:r>
    </w:p>
    <w:p w:rsidR="006C53C9" w:rsidRPr="000127C3" w:rsidRDefault="00742866">
      <w:pPr>
        <w:ind w:firstLine="709"/>
        <w:jc w:val="both"/>
        <w:rPr>
          <w:color w:val="0D0D0D"/>
        </w:rPr>
      </w:pPr>
      <w:proofErr w:type="gramStart"/>
      <w:r w:rsidRPr="000127C3">
        <w:rPr>
          <w:color w:val="0D0D0D"/>
        </w:rPr>
        <w:t>-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6C53C9" w:rsidRPr="000127C3" w:rsidRDefault="006C53C9">
      <w:pPr>
        <w:ind w:firstLine="709"/>
        <w:jc w:val="both"/>
        <w:rPr>
          <w:color w:val="0D0D0D"/>
        </w:rPr>
      </w:pPr>
    </w:p>
    <w:p w:rsidR="006C53C9" w:rsidRPr="000127C3" w:rsidRDefault="00742866">
      <w:pPr>
        <w:pStyle w:val="Heading1"/>
        <w:rPr>
          <w:rFonts w:ascii="Times New Roman" w:hAnsi="Times New Roman"/>
          <w:sz w:val="20"/>
        </w:rPr>
      </w:pPr>
      <w:bookmarkStart w:id="7" w:name="sub_12"/>
      <w:bookmarkStart w:id="8" w:name="sub_1212"/>
      <w:bookmarkStart w:id="9" w:name="sub_1211"/>
      <w:bookmarkStart w:id="10" w:name="sub_12103"/>
      <w:bookmarkStart w:id="11" w:name="sub_12102"/>
      <w:bookmarkStart w:id="12" w:name="sub_13"/>
      <w:bookmarkEnd w:id="7"/>
      <w:bookmarkEnd w:id="8"/>
      <w:bookmarkEnd w:id="9"/>
      <w:bookmarkEnd w:id="10"/>
      <w:bookmarkEnd w:id="11"/>
      <w:bookmarkEnd w:id="12"/>
      <w:r w:rsidRPr="000127C3">
        <w:rPr>
          <w:rFonts w:ascii="Times New Roman" w:eastAsia="Times New Roman" w:hAnsi="Times New Roman"/>
          <w:color w:val="0D0D0D"/>
          <w:sz w:val="20"/>
        </w:rPr>
        <w:t>1.2. Круг заявителей.</w:t>
      </w:r>
    </w:p>
    <w:p w:rsidR="006C53C9" w:rsidRPr="000127C3" w:rsidRDefault="006C53C9">
      <w:pPr>
        <w:jc w:val="both"/>
      </w:pPr>
      <w:bookmarkStart w:id="13" w:name="sub_132"/>
      <w:bookmarkStart w:id="14" w:name="sub_131"/>
      <w:bookmarkEnd w:id="13"/>
      <w:bookmarkEnd w:id="14"/>
    </w:p>
    <w:p w:rsidR="006C53C9" w:rsidRPr="000127C3" w:rsidRDefault="00742866">
      <w:pPr>
        <w:ind w:firstLine="709"/>
        <w:jc w:val="both"/>
        <w:rPr>
          <w:color w:val="0D0D0D"/>
        </w:rPr>
      </w:pPr>
      <w:bookmarkStart w:id="15" w:name="sub_1321"/>
      <w:bookmarkEnd w:id="15"/>
      <w:r w:rsidRPr="000127C3">
        <w:rPr>
          <w:color w:val="0D0D0D"/>
        </w:rPr>
        <w:t>1.2.1. Заявителями на получение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обратившиеся с заявлением на получение специального разрешения (далее - Заявитель).</w:t>
      </w:r>
    </w:p>
    <w:p w:rsidR="006C53C9" w:rsidRPr="000127C3" w:rsidRDefault="00742866">
      <w:pPr>
        <w:ind w:firstLine="709"/>
        <w:jc w:val="both"/>
      </w:pPr>
      <w:bookmarkStart w:id="16" w:name="sub_1312"/>
      <w:bookmarkStart w:id="17" w:name="sub_1311"/>
      <w:bookmarkEnd w:id="16"/>
      <w:bookmarkEnd w:id="17"/>
      <w:r w:rsidRPr="000127C3">
        <w:rPr>
          <w:color w:val="0D0D0D"/>
        </w:rPr>
        <w:t xml:space="preserve">1.2.2. От имени Заявителей, указанных в </w:t>
      </w:r>
      <w:hyperlink w:anchor="sub_131">
        <w:r w:rsidRPr="000127C3">
          <w:rPr>
            <w:rStyle w:val="-"/>
            <w:u w:val="none"/>
          </w:rPr>
          <w:t>подпункте 1.2.1</w:t>
        </w:r>
      </w:hyperlink>
      <w:r w:rsidRPr="000127C3">
        <w:rPr>
          <w:color w:val="0D0D0D"/>
        </w:rPr>
        <w:t xml:space="preserve"> Административного регламента, вправе выступать:</w:t>
      </w:r>
    </w:p>
    <w:p w:rsidR="006C53C9" w:rsidRPr="000127C3" w:rsidRDefault="00742866">
      <w:pPr>
        <w:ind w:firstLine="709"/>
        <w:jc w:val="both"/>
        <w:rPr>
          <w:color w:val="0D0D0D"/>
        </w:rPr>
      </w:pPr>
      <w:bookmarkStart w:id="18" w:name="sub_1313"/>
      <w:bookmarkEnd w:id="18"/>
      <w:r w:rsidRPr="000127C3">
        <w:rPr>
          <w:color w:val="0D0D0D"/>
        </w:rPr>
        <w:t>- лица, уполномоченные выступать от имени юридического лица в соответствии с учредительными документами;</w:t>
      </w:r>
    </w:p>
    <w:p w:rsidR="006C53C9" w:rsidRPr="000127C3" w:rsidRDefault="00742866">
      <w:pPr>
        <w:ind w:firstLine="709"/>
        <w:jc w:val="both"/>
        <w:rPr>
          <w:color w:val="0D0D0D"/>
        </w:rPr>
      </w:pPr>
      <w:r w:rsidRPr="000127C3">
        <w:rPr>
          <w:color w:val="0D0D0D"/>
        </w:rPr>
        <w:t>-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6C53C9" w:rsidRPr="000127C3" w:rsidRDefault="00742866">
      <w:pPr>
        <w:ind w:firstLine="709"/>
        <w:jc w:val="both"/>
      </w:pPr>
      <w:bookmarkStart w:id="19" w:name="sub_133"/>
      <w:bookmarkEnd w:id="19"/>
      <w:r w:rsidRPr="000127C3">
        <w:rPr>
          <w:color w:val="0D0D0D"/>
        </w:rPr>
        <w:t xml:space="preserve">1.2.3. Полномочия лиц, указанных в </w:t>
      </w:r>
      <w:hyperlink w:anchor="sub_132">
        <w:r w:rsidRPr="000127C3">
          <w:rPr>
            <w:rStyle w:val="-"/>
            <w:u w:val="none"/>
          </w:rPr>
          <w:t>подпункте 1.2.2</w:t>
        </w:r>
      </w:hyperlink>
      <w:r w:rsidRPr="000127C3">
        <w:rPr>
          <w:color w:val="0D0D0D"/>
        </w:rPr>
        <w:t xml:space="preserve">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представляется в орган, предоставляющий муниципальную услугу, вместе с заявлением о предоставлении муниципальной услуги.</w:t>
      </w:r>
    </w:p>
    <w:p w:rsidR="006C53C9" w:rsidRPr="000127C3" w:rsidRDefault="006C53C9">
      <w:pPr>
        <w:jc w:val="both"/>
      </w:pPr>
      <w:bookmarkStart w:id="20" w:name="sub_1332"/>
      <w:bookmarkStart w:id="21" w:name="sub_1331"/>
      <w:bookmarkEnd w:id="20"/>
      <w:bookmarkEnd w:id="21"/>
    </w:p>
    <w:p w:rsidR="006C53C9" w:rsidRPr="000127C3" w:rsidRDefault="00742866">
      <w:pPr>
        <w:pStyle w:val="Heading1"/>
        <w:rPr>
          <w:rFonts w:ascii="Times New Roman" w:hAnsi="Times New Roman"/>
          <w:sz w:val="20"/>
        </w:rPr>
      </w:pPr>
      <w:bookmarkStart w:id="22" w:name="sub_14"/>
      <w:bookmarkEnd w:id="22"/>
      <w:r w:rsidRPr="000127C3">
        <w:rPr>
          <w:rFonts w:ascii="Times New Roman" w:eastAsia="Times New Roman" w:hAnsi="Times New Roman"/>
          <w:color w:val="0D0D0D"/>
          <w:sz w:val="20"/>
        </w:rPr>
        <w:t>1.3. Требования к порядку информирования о предоставлении муниципальной услуги.</w:t>
      </w:r>
    </w:p>
    <w:p w:rsidR="006C53C9" w:rsidRPr="000127C3" w:rsidRDefault="006C53C9">
      <w:pPr>
        <w:jc w:val="both"/>
      </w:pPr>
      <w:bookmarkStart w:id="23" w:name="sub_142"/>
      <w:bookmarkStart w:id="24" w:name="sub_141"/>
      <w:bookmarkEnd w:id="23"/>
      <w:bookmarkEnd w:id="24"/>
    </w:p>
    <w:p w:rsidR="006C53C9" w:rsidRPr="000127C3" w:rsidRDefault="00742866">
      <w:pPr>
        <w:ind w:firstLine="709"/>
        <w:jc w:val="both"/>
        <w:rPr>
          <w:color w:val="0D0D0D"/>
        </w:rPr>
      </w:pPr>
      <w:bookmarkStart w:id="25" w:name="sub_1421"/>
      <w:bookmarkEnd w:id="25"/>
      <w:r w:rsidRPr="000127C3">
        <w:rPr>
          <w:color w:val="0D0D0D"/>
        </w:rPr>
        <w:t xml:space="preserve">1.3.1. Информирование по вопросам предоставления муниципальной услуги осуществляется с использованием средств почтовой, телефонной и факсимильной связи, электронной почты, при личном </w:t>
      </w:r>
      <w:r w:rsidRPr="000127C3">
        <w:rPr>
          <w:color w:val="0D0D0D"/>
        </w:rPr>
        <w:lastRenderedPageBreak/>
        <w:t>обращении, а также посредством информационно-телекоммуникационных сетей общего пользования Интернет.</w:t>
      </w:r>
    </w:p>
    <w:p w:rsidR="006C53C9" w:rsidRPr="000127C3" w:rsidRDefault="00742866">
      <w:pPr>
        <w:ind w:firstLine="709"/>
        <w:jc w:val="both"/>
        <w:rPr>
          <w:color w:val="0D0D0D"/>
        </w:rPr>
      </w:pPr>
      <w:bookmarkStart w:id="26" w:name="sub_1412"/>
      <w:bookmarkStart w:id="27" w:name="sub_1411"/>
      <w:bookmarkEnd w:id="26"/>
      <w:bookmarkEnd w:id="27"/>
      <w:r w:rsidRPr="000127C3">
        <w:rPr>
          <w:color w:val="0D0D0D"/>
        </w:rPr>
        <w:t>1.3.2. Местонахождение администрации города Новочебоксарска (почтовый адрес): 429950,Чувашская Республика, город Новочебоксарск, ул. Винокурова, 14;</w:t>
      </w:r>
    </w:p>
    <w:p w:rsidR="006C53C9" w:rsidRPr="000127C3" w:rsidRDefault="00742866">
      <w:pPr>
        <w:ind w:firstLine="709"/>
        <w:jc w:val="both"/>
        <w:rPr>
          <w:color w:val="0D0D0D"/>
        </w:rPr>
      </w:pPr>
      <w:bookmarkStart w:id="28" w:name="sub_1413"/>
      <w:bookmarkEnd w:id="28"/>
      <w:r w:rsidRPr="000127C3">
        <w:rPr>
          <w:color w:val="0D0D0D"/>
        </w:rPr>
        <w:t>телефон/факс: 8(8352) 73-13-15;</w:t>
      </w:r>
    </w:p>
    <w:p w:rsidR="006C53C9" w:rsidRPr="000127C3" w:rsidRDefault="00742866">
      <w:pPr>
        <w:ind w:firstLine="709"/>
        <w:jc w:val="both"/>
        <w:rPr>
          <w:color w:val="0D0D0D"/>
        </w:rPr>
      </w:pPr>
      <w:r w:rsidRPr="000127C3">
        <w:rPr>
          <w:color w:val="0D0D0D"/>
        </w:rPr>
        <w:t>график работы: понедельник, вторник, среда, четверг, пятница с 8.00 до 17.00; перерыв: с 12.00 до 13.00; выходные дни: суббота, воскресенье;</w:t>
      </w:r>
    </w:p>
    <w:p w:rsidR="006C53C9" w:rsidRPr="000127C3" w:rsidRDefault="00742866">
      <w:pPr>
        <w:ind w:firstLine="709"/>
        <w:jc w:val="both"/>
      </w:pPr>
      <w:r w:rsidRPr="000127C3">
        <w:rPr>
          <w:color w:val="0D0D0D"/>
        </w:rPr>
        <w:t xml:space="preserve">адрес электронной почты для направления обращений: </w:t>
      </w:r>
      <w:hyperlink r:id="rId5">
        <w:r w:rsidRPr="000127C3">
          <w:rPr>
            <w:rStyle w:val="-"/>
            <w:color w:val="0D0D0D"/>
            <w:u w:val="none"/>
          </w:rPr>
          <w:t>nowch-doc5@cap.ru</w:t>
        </w:r>
      </w:hyperlink>
      <w:r w:rsidRPr="000127C3">
        <w:rPr>
          <w:color w:val="0D0D0D"/>
        </w:rPr>
        <w:t>;</w:t>
      </w:r>
    </w:p>
    <w:p w:rsidR="006C53C9" w:rsidRPr="000127C3" w:rsidRDefault="00742866">
      <w:pPr>
        <w:ind w:firstLine="709"/>
        <w:jc w:val="both"/>
      </w:pPr>
      <w:r w:rsidRPr="000127C3">
        <w:rPr>
          <w:color w:val="0D0D0D"/>
        </w:rPr>
        <w:t xml:space="preserve">официальный сайт администрации города Новочебоксарска: </w:t>
      </w:r>
      <w:hyperlink r:id="rId6" w:tgtFrame="_blank">
        <w:proofErr w:type="spellStart"/>
        <w:r w:rsidRPr="000127C3">
          <w:rPr>
            <w:rStyle w:val="-"/>
            <w:color w:val="0D0D0D"/>
            <w:u w:val="none"/>
          </w:rPr>
          <w:t>nowch.cap.ru</w:t>
        </w:r>
        <w:proofErr w:type="spellEnd"/>
      </w:hyperlink>
      <w:r w:rsidRPr="000127C3">
        <w:rPr>
          <w:color w:val="0D0D0D"/>
        </w:rPr>
        <w:t xml:space="preserve"> (далее - сайт Администрации).</w:t>
      </w:r>
    </w:p>
    <w:p w:rsidR="006C53C9" w:rsidRPr="000127C3" w:rsidRDefault="00742866">
      <w:pPr>
        <w:ind w:firstLine="709"/>
        <w:jc w:val="both"/>
        <w:rPr>
          <w:color w:val="0D0D0D"/>
        </w:rPr>
      </w:pPr>
      <w:bookmarkStart w:id="29" w:name="sub_143"/>
      <w:bookmarkEnd w:id="29"/>
      <w:r w:rsidRPr="000127C3">
        <w:rPr>
          <w:color w:val="0D0D0D"/>
        </w:rPr>
        <w:t>1.3.3. Местонахождение Управления городского хозяйства администрации города Новочебоксарск: 429950,Чувашская Республика, город Новочебоксарск, ул. Винокурова, 14;</w:t>
      </w:r>
    </w:p>
    <w:p w:rsidR="006C53C9" w:rsidRPr="000127C3" w:rsidRDefault="00742866">
      <w:pPr>
        <w:ind w:firstLine="709"/>
        <w:jc w:val="both"/>
        <w:rPr>
          <w:color w:val="0D0D0D"/>
        </w:rPr>
      </w:pPr>
      <w:bookmarkStart w:id="30" w:name="sub_1431"/>
      <w:bookmarkEnd w:id="30"/>
      <w:r w:rsidRPr="000127C3">
        <w:rPr>
          <w:color w:val="0D0D0D"/>
        </w:rPr>
        <w:t>график работы: понедельник, вторник, среда, четверг, пятница с 8.00 до 17.00; перерыв: с 12.00 до 13.00; выходные дни: суббота, воскресенье.</w:t>
      </w:r>
    </w:p>
    <w:p w:rsidR="006C53C9" w:rsidRPr="000127C3" w:rsidRDefault="00742866">
      <w:pPr>
        <w:ind w:firstLine="709"/>
        <w:jc w:val="both"/>
        <w:rPr>
          <w:color w:val="0D0D0D"/>
        </w:rPr>
      </w:pPr>
      <w:bookmarkStart w:id="31" w:name="sub_145"/>
      <w:bookmarkEnd w:id="31"/>
      <w:r w:rsidRPr="000127C3">
        <w:rPr>
          <w:color w:val="0D0D0D"/>
        </w:rPr>
        <w:t>1.3.4. Прием Заявителей для подачи заявления на получение специального разрешения осуществляется ежедневно, кроме выходных и праздничных дней, с 8.00 до 17.00, перерыв: с 12.00 до 13.00.</w:t>
      </w:r>
    </w:p>
    <w:p w:rsidR="006C53C9" w:rsidRPr="000127C3" w:rsidRDefault="00742866">
      <w:pPr>
        <w:ind w:firstLine="709"/>
        <w:jc w:val="both"/>
        <w:rPr>
          <w:color w:val="0D0D0D"/>
        </w:rPr>
      </w:pPr>
      <w:bookmarkStart w:id="32" w:name="sub_1441"/>
      <w:bookmarkStart w:id="33" w:name="sub_144"/>
      <w:bookmarkEnd w:id="32"/>
      <w:bookmarkEnd w:id="33"/>
      <w:r w:rsidRPr="000127C3">
        <w:rPr>
          <w:color w:val="0D0D0D"/>
        </w:rPr>
        <w:t>1.3.5. В предпраздничные дни продолжительность времени работы сокращается на один час.</w:t>
      </w:r>
    </w:p>
    <w:p w:rsidR="006C53C9" w:rsidRPr="000127C3" w:rsidRDefault="00742866">
      <w:pPr>
        <w:ind w:firstLine="709"/>
        <w:jc w:val="both"/>
      </w:pPr>
      <w:bookmarkStart w:id="34" w:name="sub_14511"/>
      <w:bookmarkStart w:id="35" w:name="sub_1451"/>
      <w:bookmarkEnd w:id="34"/>
      <w:bookmarkEnd w:id="35"/>
      <w:r w:rsidRPr="000127C3">
        <w:rPr>
          <w:color w:val="0D0D0D"/>
        </w:rPr>
        <w:t xml:space="preserve">1.3.6. </w:t>
      </w:r>
      <w:proofErr w:type="gramStart"/>
      <w:r w:rsidRPr="000127C3">
        <w:rPr>
          <w:color w:val="0D0D0D"/>
        </w:rPr>
        <w:t xml:space="preserve">Информацию о порядке предоставления муниципальной услуги и сведения о ходе предоставления муниципальной услуги Заявители и заинтересованные лица могут получить при личном обращении, на </w:t>
      </w:r>
      <w:hyperlink r:id="rId7">
        <w:r w:rsidRPr="000127C3">
          <w:rPr>
            <w:rStyle w:val="-"/>
            <w:u w:val="none"/>
          </w:rPr>
          <w:t>сайте</w:t>
        </w:r>
      </w:hyperlink>
      <w:r w:rsidRPr="000127C3">
        <w:rPr>
          <w:color w:val="0D0D0D"/>
        </w:rPr>
        <w:t xml:space="preserve"> администрации города Новочебоксарска, на информационных стендах в помещениях администрации города Новочебоксарска, а также в государственной информационной системе Единый портал государственных и муниципальных услуг: </w:t>
      </w:r>
      <w:hyperlink r:id="rId8">
        <w:r w:rsidRPr="000127C3">
          <w:rPr>
            <w:rStyle w:val="-"/>
            <w:u w:val="none"/>
          </w:rPr>
          <w:t>www.gosuslugi.ru</w:t>
        </w:r>
      </w:hyperlink>
      <w:r w:rsidRPr="000127C3">
        <w:rPr>
          <w:color w:val="0D0D0D"/>
        </w:rPr>
        <w:t xml:space="preserve"> (далее - Портал).</w:t>
      </w:r>
      <w:proofErr w:type="gramEnd"/>
    </w:p>
    <w:p w:rsidR="006C53C9" w:rsidRPr="000127C3" w:rsidRDefault="00742866">
      <w:pPr>
        <w:ind w:firstLine="709"/>
        <w:jc w:val="both"/>
        <w:rPr>
          <w:color w:val="0D0D0D"/>
        </w:rPr>
      </w:pPr>
      <w:bookmarkStart w:id="36" w:name="sub_1461"/>
      <w:bookmarkStart w:id="37" w:name="sub_146"/>
      <w:bookmarkEnd w:id="36"/>
      <w:bookmarkEnd w:id="37"/>
      <w:r w:rsidRPr="000127C3">
        <w:rPr>
          <w:color w:val="0D0D0D"/>
        </w:rPr>
        <w:t>1.3.7. При информировании по телефону, по электронной почте, при личном обращении Заявителя предоставляется следующая информация:</w:t>
      </w:r>
    </w:p>
    <w:p w:rsidR="006C53C9" w:rsidRPr="000127C3" w:rsidRDefault="00742866">
      <w:pPr>
        <w:ind w:firstLine="709"/>
        <w:jc w:val="both"/>
        <w:rPr>
          <w:color w:val="0D0D0D"/>
        </w:rPr>
      </w:pPr>
      <w:bookmarkStart w:id="38" w:name="sub_1462"/>
      <w:bookmarkEnd w:id="38"/>
      <w:r w:rsidRPr="000127C3">
        <w:rPr>
          <w:color w:val="0D0D0D"/>
        </w:rPr>
        <w:t>- контактные телефоны должностных лиц администрации города Новочебоксарска, Управления городского хозяйства администрации города Новочебоксарск (далее - Управление);</w:t>
      </w:r>
    </w:p>
    <w:p w:rsidR="006C53C9" w:rsidRPr="000127C3" w:rsidRDefault="00742866">
      <w:pPr>
        <w:ind w:firstLine="709"/>
        <w:jc w:val="both"/>
        <w:rPr>
          <w:color w:val="0D0D0D"/>
        </w:rPr>
      </w:pPr>
      <w:r w:rsidRPr="000127C3">
        <w:rPr>
          <w:color w:val="0D0D0D"/>
        </w:rPr>
        <w:t>- графики личного приема граждан главой администрации города Новочебоксарска, заместителями главы администрации, начальника Управления городского хозяйства администрации города Новочебоксарска;</w:t>
      </w:r>
    </w:p>
    <w:p w:rsidR="006C53C9" w:rsidRPr="000127C3" w:rsidRDefault="00742866">
      <w:pPr>
        <w:ind w:firstLine="709"/>
        <w:jc w:val="both"/>
        <w:rPr>
          <w:color w:val="0D0D0D"/>
        </w:rPr>
      </w:pPr>
      <w:r w:rsidRPr="000127C3">
        <w:rPr>
          <w:color w:val="0D0D0D"/>
        </w:rPr>
        <w:t>- осуществляется консультирование о порядке предоставления муниципальной услуги.</w:t>
      </w:r>
    </w:p>
    <w:p w:rsidR="006C53C9" w:rsidRPr="000127C3" w:rsidRDefault="00742866">
      <w:pPr>
        <w:ind w:firstLine="709"/>
        <w:jc w:val="both"/>
        <w:rPr>
          <w:color w:val="0D0D0D"/>
        </w:rPr>
      </w:pPr>
      <w:bookmarkStart w:id="39" w:name="sub_148"/>
      <w:bookmarkEnd w:id="39"/>
      <w:r w:rsidRPr="000127C3">
        <w:rPr>
          <w:color w:val="0D0D0D"/>
        </w:rPr>
        <w:t>1.3.8. При ответах на телефонные звонки и устные обращения заинтересованных лиц или Заявителей должностное лицо подробно и в вежливой (корректной) форме информирует обратившихся по интересующим их вопросам.</w:t>
      </w:r>
    </w:p>
    <w:p w:rsidR="006C53C9" w:rsidRPr="000127C3" w:rsidRDefault="00742866">
      <w:pPr>
        <w:ind w:firstLine="709"/>
        <w:jc w:val="both"/>
        <w:rPr>
          <w:color w:val="0D0D0D"/>
        </w:rPr>
      </w:pPr>
      <w:bookmarkStart w:id="40" w:name="sub_1481"/>
      <w:bookmarkEnd w:id="40"/>
      <w:r w:rsidRPr="000127C3">
        <w:rPr>
          <w:color w:val="0D0D0D"/>
        </w:rPr>
        <w:t>Ответ на телефонный звонок заинтересованного лица или Заявителя должен начинаться с информации о наименовании органа или учреждения, должности и фамилии, имени, отчестве должностного лица, принявшего телефонный звонок.</w:t>
      </w:r>
    </w:p>
    <w:p w:rsidR="006C53C9" w:rsidRPr="000127C3" w:rsidRDefault="00742866">
      <w:pPr>
        <w:ind w:firstLine="709"/>
        <w:jc w:val="both"/>
        <w:rPr>
          <w:color w:val="0D0D0D"/>
        </w:rPr>
      </w:pPr>
      <w:r w:rsidRPr="000127C3">
        <w:rPr>
          <w:color w:val="0D0D0D"/>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должен быть сообщен номер телефона, по которому можно получить необходимую информацию.</w:t>
      </w:r>
    </w:p>
    <w:p w:rsidR="006C53C9" w:rsidRPr="000127C3" w:rsidRDefault="00742866">
      <w:pPr>
        <w:ind w:firstLine="709"/>
        <w:jc w:val="both"/>
        <w:rPr>
          <w:color w:val="0D0D0D"/>
        </w:rPr>
      </w:pPr>
      <w:r w:rsidRPr="000127C3">
        <w:rPr>
          <w:color w:val="0D0D0D"/>
        </w:rPr>
        <w:t>Время телефонного разговора не должно превышать 10 минут.</w:t>
      </w:r>
    </w:p>
    <w:p w:rsidR="006C53C9" w:rsidRPr="000127C3" w:rsidRDefault="00742866">
      <w:pPr>
        <w:ind w:firstLine="709"/>
        <w:jc w:val="both"/>
      </w:pPr>
      <w:bookmarkStart w:id="41" w:name="sub_149"/>
      <w:bookmarkEnd w:id="41"/>
      <w:r w:rsidRPr="000127C3">
        <w:rPr>
          <w:color w:val="0D0D0D"/>
        </w:rPr>
        <w:t xml:space="preserve">1.3.9. Заявитель, обратившийся с заявлением и документами, необходимыми для предоставления муниципальной услуги, посредством сети Интернет через </w:t>
      </w:r>
      <w:hyperlink r:id="rId9">
        <w:r w:rsidRPr="000127C3">
          <w:rPr>
            <w:rStyle w:val="-"/>
            <w:u w:val="none"/>
          </w:rPr>
          <w:t>Портал</w:t>
        </w:r>
      </w:hyperlink>
      <w:r w:rsidRPr="000127C3">
        <w:rPr>
          <w:color w:val="0D0D0D"/>
        </w:rPr>
        <w:t xml:space="preserve"> в обязательном порядке информируется через личный кабинет Заявителя на Портале:</w:t>
      </w:r>
    </w:p>
    <w:p w:rsidR="006C53C9" w:rsidRPr="000127C3" w:rsidRDefault="00742866">
      <w:pPr>
        <w:ind w:firstLine="709"/>
        <w:jc w:val="both"/>
        <w:rPr>
          <w:color w:val="0D0D0D"/>
        </w:rPr>
      </w:pPr>
      <w:bookmarkStart w:id="42" w:name="sub_1491"/>
      <w:bookmarkEnd w:id="42"/>
      <w:r w:rsidRPr="000127C3">
        <w:rPr>
          <w:color w:val="0D0D0D"/>
        </w:rPr>
        <w:t>- о регистрационном номере и дате регистрации заявления либо об отказе в регистрации;</w:t>
      </w:r>
    </w:p>
    <w:p w:rsidR="006C53C9" w:rsidRPr="000127C3" w:rsidRDefault="00742866">
      <w:pPr>
        <w:ind w:firstLine="709"/>
        <w:jc w:val="both"/>
        <w:rPr>
          <w:color w:val="0D0D0D"/>
        </w:rPr>
      </w:pPr>
      <w:r w:rsidRPr="000127C3">
        <w:rPr>
          <w:color w:val="0D0D0D"/>
        </w:rPr>
        <w:t>- о необходимости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C53C9" w:rsidRPr="000127C3" w:rsidRDefault="00742866">
      <w:pPr>
        <w:ind w:firstLine="709"/>
        <w:jc w:val="both"/>
        <w:rPr>
          <w:color w:val="0D0D0D"/>
        </w:rPr>
      </w:pPr>
      <w:r w:rsidRPr="000127C3">
        <w:rPr>
          <w:color w:val="0D0D0D"/>
        </w:rPr>
        <w:t>- об отказе в предоставлении муниципальной услуги;</w:t>
      </w:r>
    </w:p>
    <w:p w:rsidR="006C53C9" w:rsidRPr="000127C3" w:rsidRDefault="00742866">
      <w:pPr>
        <w:ind w:firstLine="709"/>
        <w:jc w:val="both"/>
        <w:rPr>
          <w:color w:val="0D0D0D"/>
        </w:rPr>
      </w:pPr>
      <w:r w:rsidRPr="000127C3">
        <w:rPr>
          <w:color w:val="0D0D0D"/>
        </w:rPr>
        <w:t>- о готовности специального разрешения к выдаче.</w:t>
      </w:r>
    </w:p>
    <w:p w:rsidR="006C53C9" w:rsidRPr="000127C3" w:rsidRDefault="00742866">
      <w:pPr>
        <w:ind w:firstLine="709"/>
        <w:jc w:val="both"/>
        <w:rPr>
          <w:color w:val="0D0D0D"/>
        </w:rPr>
      </w:pPr>
      <w:r w:rsidRPr="000127C3">
        <w:rPr>
          <w:color w:val="0D0D0D"/>
        </w:rPr>
        <w:t>В иных случаях данная информация сообщается Заявителю при его обращении в администрацию города Новочебоксарск, Управление.</w:t>
      </w:r>
    </w:p>
    <w:p w:rsidR="006C53C9" w:rsidRPr="000127C3" w:rsidRDefault="00742866">
      <w:pPr>
        <w:ind w:firstLine="709"/>
        <w:jc w:val="both"/>
        <w:rPr>
          <w:color w:val="0D0D0D"/>
        </w:rPr>
      </w:pPr>
      <w:bookmarkStart w:id="43" w:name="sub_14111"/>
      <w:bookmarkEnd w:id="43"/>
      <w:r w:rsidRPr="000127C3">
        <w:rPr>
          <w:color w:val="0D0D0D"/>
        </w:rPr>
        <w:t>1.3.10. В случае отказа в предоставлении муниципальной услуги и невозможности перевозки груза в сроки, указанные в заявлении, Заявитель уведомляется в письменной форме.</w:t>
      </w:r>
    </w:p>
    <w:p w:rsidR="006C53C9" w:rsidRPr="000127C3" w:rsidRDefault="00742866">
      <w:pPr>
        <w:ind w:firstLine="709"/>
        <w:jc w:val="both"/>
        <w:rPr>
          <w:color w:val="0D0D0D"/>
        </w:rPr>
      </w:pPr>
      <w:bookmarkStart w:id="44" w:name="sub_14101"/>
      <w:bookmarkStart w:id="45" w:name="sub_1410"/>
      <w:bookmarkEnd w:id="44"/>
      <w:bookmarkEnd w:id="45"/>
      <w:r w:rsidRPr="000127C3">
        <w:rPr>
          <w:color w:val="0D0D0D"/>
        </w:rPr>
        <w:t>1.3.11. С даты приема заявления Заявитель имеет право на получение информации о ходе предоставления муниципальной услуги посредством обращения по телефону, сети Интернет или посредством личного посещения.</w:t>
      </w:r>
    </w:p>
    <w:p w:rsidR="006C53C9" w:rsidRPr="000127C3" w:rsidRDefault="00742866">
      <w:pPr>
        <w:ind w:firstLine="709"/>
        <w:jc w:val="both"/>
        <w:rPr>
          <w:color w:val="0D0D0D"/>
        </w:rPr>
      </w:pPr>
      <w:bookmarkStart w:id="46" w:name="sub_141112"/>
      <w:bookmarkStart w:id="47" w:name="sub_141111"/>
      <w:bookmarkEnd w:id="46"/>
      <w:bookmarkEnd w:id="47"/>
      <w:r w:rsidRPr="000127C3">
        <w:rPr>
          <w:color w:val="0D0D0D"/>
        </w:rPr>
        <w:t>1.3.12. Письменные обращения заинтересованных лиц или Заявителей рассматриваются должностными лицами с учетом времени подготовки ответа.</w:t>
      </w:r>
    </w:p>
    <w:p w:rsidR="006C53C9" w:rsidRPr="000127C3" w:rsidRDefault="00742866">
      <w:pPr>
        <w:ind w:firstLine="709"/>
        <w:jc w:val="both"/>
        <w:rPr>
          <w:color w:val="0D0D0D"/>
        </w:rPr>
      </w:pPr>
      <w:bookmarkStart w:id="48" w:name="sub_14122"/>
      <w:bookmarkStart w:id="49" w:name="sub_14121"/>
      <w:bookmarkEnd w:id="48"/>
      <w:bookmarkEnd w:id="49"/>
      <w:r w:rsidRPr="000127C3">
        <w:rPr>
          <w:color w:val="0D0D0D"/>
        </w:rPr>
        <w:t>1.3.13. Основными требованиями к информированию заинтересованного лица или Заявителя о порядке предоставления муниципальной услуги являются достоверность предоставляемой информации, четкость в изложении информации и полнота информирования.</w:t>
      </w:r>
    </w:p>
    <w:p w:rsidR="006C53C9" w:rsidRPr="000127C3" w:rsidRDefault="00742866">
      <w:pPr>
        <w:ind w:firstLine="709"/>
        <w:jc w:val="both"/>
        <w:rPr>
          <w:color w:val="0D0D0D"/>
        </w:rPr>
      </w:pPr>
      <w:bookmarkStart w:id="50" w:name="sub_14132"/>
      <w:bookmarkStart w:id="51" w:name="sub_14131"/>
      <w:bookmarkEnd w:id="50"/>
      <w:bookmarkEnd w:id="51"/>
      <w:r w:rsidRPr="000127C3">
        <w:rPr>
          <w:color w:val="0D0D0D"/>
        </w:rPr>
        <w:lastRenderedPageBreak/>
        <w:t>1.3.14.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выполнение административных процедур и соблюдение сроков, установленных Административным регламентом.</w:t>
      </w:r>
    </w:p>
    <w:p w:rsidR="006C53C9" w:rsidRPr="000127C3" w:rsidRDefault="00742866">
      <w:pPr>
        <w:ind w:firstLine="709"/>
        <w:jc w:val="both"/>
      </w:pPr>
      <w:bookmarkStart w:id="52" w:name="sub_14141"/>
      <w:bookmarkStart w:id="53" w:name="sub_1414"/>
      <w:bookmarkEnd w:id="52"/>
      <w:bookmarkEnd w:id="53"/>
      <w:r w:rsidRPr="000127C3">
        <w:rPr>
          <w:color w:val="0D0D0D"/>
        </w:rPr>
        <w:t xml:space="preserve">1.3.15. На </w:t>
      </w:r>
      <w:hyperlink r:id="rId10">
        <w:r w:rsidRPr="000127C3">
          <w:rPr>
            <w:rStyle w:val="-"/>
            <w:u w:val="none"/>
          </w:rPr>
          <w:t>сайте</w:t>
        </w:r>
      </w:hyperlink>
      <w:r w:rsidRPr="000127C3">
        <w:rPr>
          <w:color w:val="0D0D0D"/>
        </w:rPr>
        <w:t xml:space="preserve"> администрации города Новочебоксарска и в помещениях на информационных стендах размещается следующая информация:</w:t>
      </w:r>
    </w:p>
    <w:p w:rsidR="006C53C9" w:rsidRPr="000127C3" w:rsidRDefault="00742866">
      <w:pPr>
        <w:ind w:firstLine="709"/>
        <w:jc w:val="both"/>
        <w:rPr>
          <w:color w:val="0D0D0D"/>
        </w:rPr>
      </w:pPr>
      <w:bookmarkStart w:id="54" w:name="sub_14142"/>
      <w:bookmarkEnd w:id="54"/>
      <w:r w:rsidRPr="000127C3">
        <w:rPr>
          <w:color w:val="0D0D0D"/>
        </w:rPr>
        <w:t>- законодательные и иные нормативные правовые акты, содержащие нормы, регулирующие деятельность по предоставлению муниципальной услуги;</w:t>
      </w:r>
    </w:p>
    <w:p w:rsidR="006C53C9" w:rsidRPr="000127C3" w:rsidRDefault="00742866">
      <w:pPr>
        <w:ind w:firstLine="709"/>
        <w:jc w:val="both"/>
        <w:rPr>
          <w:color w:val="0D0D0D"/>
        </w:rPr>
      </w:pPr>
      <w:r w:rsidRPr="000127C3">
        <w:rPr>
          <w:color w:val="0D0D0D"/>
        </w:rPr>
        <w:t>- текст Административного регламента с приложениями или извлечения, включая образец оформления заявления;</w:t>
      </w:r>
    </w:p>
    <w:p w:rsidR="006C53C9" w:rsidRPr="000127C3" w:rsidRDefault="00742866">
      <w:pPr>
        <w:ind w:firstLine="709"/>
        <w:jc w:val="both"/>
      </w:pPr>
      <w:r w:rsidRPr="000127C3">
        <w:rPr>
          <w:color w:val="0D0D0D"/>
        </w:rPr>
        <w:t xml:space="preserve">- блок-схема предоставления муниципальной услуги согласно </w:t>
      </w:r>
      <w:hyperlink w:anchor="sub_300">
        <w:r w:rsidRPr="000127C3">
          <w:rPr>
            <w:rStyle w:val="-"/>
            <w:u w:val="none"/>
          </w:rPr>
          <w:t>приложению № 3</w:t>
        </w:r>
      </w:hyperlink>
      <w:r w:rsidRPr="000127C3">
        <w:rPr>
          <w:color w:val="0D0D0D"/>
        </w:rPr>
        <w:t xml:space="preserve"> к Административному регламенту;</w:t>
      </w:r>
    </w:p>
    <w:p w:rsidR="006C53C9" w:rsidRPr="000127C3" w:rsidRDefault="00742866">
      <w:pPr>
        <w:ind w:firstLine="709"/>
        <w:jc w:val="both"/>
        <w:rPr>
          <w:color w:val="0D0D0D"/>
        </w:rPr>
      </w:pPr>
      <w:r w:rsidRPr="000127C3">
        <w:rPr>
          <w:color w:val="0D0D0D"/>
        </w:rPr>
        <w:t>- перечень документов, необходимых для предоставления муниципальной услуги, и требования, предъявляемые к этим документам;</w:t>
      </w:r>
    </w:p>
    <w:p w:rsidR="006C53C9" w:rsidRPr="000127C3" w:rsidRDefault="00742866">
      <w:pPr>
        <w:ind w:firstLine="709"/>
        <w:jc w:val="both"/>
        <w:rPr>
          <w:color w:val="0D0D0D"/>
        </w:rPr>
      </w:pPr>
      <w:r w:rsidRPr="000127C3">
        <w:rPr>
          <w:color w:val="0D0D0D"/>
        </w:rPr>
        <w:t>- образцы оформления документов, необходимых для предоставления муниципальной услуги;</w:t>
      </w:r>
    </w:p>
    <w:p w:rsidR="006C53C9" w:rsidRPr="000127C3" w:rsidRDefault="00742866">
      <w:pPr>
        <w:ind w:firstLine="709"/>
        <w:jc w:val="both"/>
        <w:rPr>
          <w:color w:val="0D0D0D"/>
        </w:rPr>
      </w:pPr>
      <w:r w:rsidRPr="000127C3">
        <w:rPr>
          <w:color w:val="0D0D0D"/>
        </w:rPr>
        <w:t>- месторасположение, график работы, номера телефонов, адреса Интернет-сайтов и электронной почты учреждений, в которых Заявители могут получить информацию о предоставлении муниципальной услуги;</w:t>
      </w:r>
    </w:p>
    <w:p w:rsidR="006C53C9" w:rsidRPr="000127C3" w:rsidRDefault="00742866">
      <w:pPr>
        <w:ind w:firstLine="709"/>
        <w:jc w:val="both"/>
        <w:rPr>
          <w:color w:val="0D0D0D"/>
        </w:rPr>
      </w:pPr>
      <w:r w:rsidRPr="000127C3">
        <w:rPr>
          <w:color w:val="0D0D0D"/>
        </w:rPr>
        <w:t>- график приема Заявителей;</w:t>
      </w:r>
    </w:p>
    <w:p w:rsidR="006C53C9" w:rsidRPr="000127C3" w:rsidRDefault="00742866">
      <w:pPr>
        <w:ind w:firstLine="709"/>
        <w:jc w:val="both"/>
        <w:rPr>
          <w:color w:val="0D0D0D"/>
        </w:rPr>
      </w:pPr>
      <w:r w:rsidRPr="000127C3">
        <w:rPr>
          <w:color w:val="0D0D0D"/>
        </w:rPr>
        <w:t>- срок предоставления муниципальной услуги и максимальные сроки выполнения отдельных административных процедур;</w:t>
      </w:r>
    </w:p>
    <w:p w:rsidR="006C53C9" w:rsidRPr="000127C3" w:rsidRDefault="00742866">
      <w:pPr>
        <w:ind w:firstLine="709"/>
        <w:jc w:val="both"/>
        <w:rPr>
          <w:color w:val="0D0D0D"/>
        </w:rPr>
      </w:pPr>
      <w:r w:rsidRPr="000127C3">
        <w:rPr>
          <w:color w:val="0D0D0D"/>
        </w:rPr>
        <w:t>- основания отказа в предоставлении муниципальной услуги и порядок информирования о ходе предоставления муниципальной услуги;</w:t>
      </w:r>
    </w:p>
    <w:p w:rsidR="006C53C9" w:rsidRPr="000127C3" w:rsidRDefault="00742866">
      <w:pPr>
        <w:ind w:firstLine="709"/>
        <w:jc w:val="both"/>
        <w:rPr>
          <w:color w:val="0D0D0D"/>
        </w:rPr>
      </w:pPr>
      <w:r w:rsidRPr="000127C3">
        <w:rPr>
          <w:color w:val="0D0D0D"/>
        </w:rPr>
        <w:t>- порядок обжалования решений, действий (бездействия) должностных лиц, предоставляющих муниципальную услугу;</w:t>
      </w:r>
    </w:p>
    <w:p w:rsidR="006C53C9" w:rsidRPr="000127C3" w:rsidRDefault="00742866">
      <w:pPr>
        <w:ind w:firstLine="709"/>
        <w:jc w:val="both"/>
        <w:rPr>
          <w:color w:val="0D0D0D"/>
        </w:rPr>
      </w:pPr>
      <w:r w:rsidRPr="000127C3">
        <w:rPr>
          <w:color w:val="0D0D0D"/>
        </w:rPr>
        <w:t>- порядок получения информации Заявителям по вопросам предоставления муниципальной услуги, сведений о ходе представления.</w:t>
      </w:r>
    </w:p>
    <w:p w:rsidR="006C53C9" w:rsidRPr="000127C3" w:rsidRDefault="006C53C9">
      <w:pPr>
        <w:ind w:firstLine="709"/>
        <w:jc w:val="both"/>
        <w:rPr>
          <w:color w:val="0D0D0D"/>
          <w:sz w:val="12"/>
          <w:szCs w:val="12"/>
        </w:rPr>
      </w:pPr>
    </w:p>
    <w:p w:rsidR="006C53C9" w:rsidRPr="000127C3" w:rsidRDefault="00742866">
      <w:pPr>
        <w:pStyle w:val="Heading1"/>
        <w:rPr>
          <w:rFonts w:ascii="Times New Roman" w:hAnsi="Times New Roman"/>
          <w:sz w:val="20"/>
        </w:rPr>
      </w:pPr>
      <w:bookmarkStart w:id="55" w:name="sub_1200"/>
      <w:bookmarkEnd w:id="55"/>
      <w:r w:rsidRPr="000127C3">
        <w:rPr>
          <w:rFonts w:ascii="Times New Roman" w:eastAsia="Times New Roman" w:hAnsi="Times New Roman"/>
          <w:color w:val="0D0D0D"/>
          <w:sz w:val="20"/>
        </w:rPr>
        <w:t>2. Стандарт предоставления муниципальной услуги</w:t>
      </w:r>
    </w:p>
    <w:p w:rsidR="006C53C9" w:rsidRPr="000127C3" w:rsidRDefault="006C53C9">
      <w:pPr>
        <w:jc w:val="both"/>
        <w:rPr>
          <w:sz w:val="12"/>
          <w:szCs w:val="12"/>
        </w:rPr>
      </w:pPr>
      <w:bookmarkStart w:id="56" w:name="sub_12002"/>
      <w:bookmarkStart w:id="57" w:name="sub_12001"/>
      <w:bookmarkEnd w:id="56"/>
      <w:bookmarkEnd w:id="57"/>
    </w:p>
    <w:p w:rsidR="006C53C9" w:rsidRPr="000127C3" w:rsidRDefault="00742866">
      <w:pPr>
        <w:pStyle w:val="Heading1"/>
      </w:pPr>
      <w:bookmarkStart w:id="58" w:name="sub_21"/>
      <w:bookmarkEnd w:id="58"/>
      <w:r w:rsidRPr="000127C3">
        <w:rPr>
          <w:rFonts w:ascii="Times New Roman" w:eastAsia="Times New Roman" w:hAnsi="Times New Roman"/>
          <w:color w:val="0D0D0D"/>
          <w:sz w:val="20"/>
        </w:rPr>
        <w:t>2.1. Наименование муниципальной услуги.</w:t>
      </w:r>
    </w:p>
    <w:p w:rsidR="006C53C9" w:rsidRPr="000127C3" w:rsidRDefault="006C53C9">
      <w:pPr>
        <w:jc w:val="both"/>
        <w:rPr>
          <w:sz w:val="12"/>
          <w:szCs w:val="12"/>
        </w:rPr>
      </w:pPr>
      <w:bookmarkStart w:id="59" w:name="sub_212"/>
      <w:bookmarkStart w:id="60" w:name="sub_211"/>
      <w:bookmarkEnd w:id="59"/>
      <w:bookmarkEnd w:id="60"/>
    </w:p>
    <w:p w:rsidR="006C53C9" w:rsidRPr="000127C3" w:rsidRDefault="00742866">
      <w:pPr>
        <w:ind w:firstLine="709"/>
        <w:jc w:val="both"/>
      </w:pPr>
      <w:r w:rsidRPr="000127C3">
        <w:t>Муниципальная услуга имеет следующее наименование: «</w:t>
      </w:r>
      <w:r w:rsidRPr="000127C3">
        <w:rPr>
          <w:color w:val="0D0D0D"/>
        </w:rPr>
        <w:t>Выдача спец</w:t>
      </w:r>
      <w:r w:rsidR="003C3899" w:rsidRPr="000127C3">
        <w:rPr>
          <w:color w:val="0D0D0D"/>
        </w:rPr>
        <w:t>иального разрешения на движение</w:t>
      </w:r>
      <w:r w:rsidRPr="000127C3">
        <w:rPr>
          <w:color w:val="0D0D0D"/>
        </w:rPr>
        <w:t xml:space="preserve"> по автомобильным дорогам тяжеловесного и (или) крупногабаритного транспортного средства в случае, если маршрут транспортного средства </w:t>
      </w:r>
      <w:r w:rsidR="00B2054A" w:rsidRPr="000127C3">
        <w:rPr>
          <w:color w:val="0D0D0D"/>
        </w:rPr>
        <w:t xml:space="preserve">проходит </w:t>
      </w:r>
      <w:r w:rsidRPr="000127C3">
        <w:rPr>
          <w:color w:val="0D0D0D"/>
        </w:rPr>
        <w:t xml:space="preserve">по автомобильным дорогам местного значения в границах городского округа Новочебоксарск Чувашской Республики и не проходит по автомобильным дорогам федерального, регионального или межмуниципального значения, участкам таких автомобильных дорог». </w:t>
      </w:r>
    </w:p>
    <w:p w:rsidR="006C53C9" w:rsidRPr="000127C3" w:rsidRDefault="00742866">
      <w:pPr>
        <w:pStyle w:val="Heading1"/>
        <w:rPr>
          <w:rFonts w:ascii="Times New Roman" w:hAnsi="Times New Roman"/>
          <w:sz w:val="20"/>
        </w:rPr>
      </w:pPr>
      <w:bookmarkStart w:id="61" w:name="sub_22"/>
      <w:bookmarkEnd w:id="61"/>
      <w:r w:rsidRPr="000127C3">
        <w:rPr>
          <w:rFonts w:ascii="Times New Roman" w:eastAsia="Times New Roman" w:hAnsi="Times New Roman"/>
          <w:color w:val="0D0D0D"/>
          <w:sz w:val="20"/>
        </w:rPr>
        <w:t>2.2. Наименование органа, предоставляющего муниципальную услугу.</w:t>
      </w:r>
    </w:p>
    <w:p w:rsidR="006C53C9" w:rsidRPr="000127C3" w:rsidRDefault="006C53C9">
      <w:pPr>
        <w:jc w:val="both"/>
        <w:rPr>
          <w:sz w:val="14"/>
          <w:szCs w:val="14"/>
        </w:rPr>
      </w:pPr>
      <w:bookmarkStart w:id="62" w:name="sub_222"/>
      <w:bookmarkStart w:id="63" w:name="sub_221"/>
      <w:bookmarkEnd w:id="62"/>
      <w:bookmarkEnd w:id="63"/>
    </w:p>
    <w:p w:rsidR="006C53C9" w:rsidRPr="000127C3" w:rsidRDefault="00742866">
      <w:pPr>
        <w:ind w:firstLine="709"/>
        <w:jc w:val="both"/>
      </w:pPr>
      <w:r w:rsidRPr="000127C3">
        <w:rPr>
          <w:color w:val="0D0D0D"/>
        </w:rPr>
        <w:t xml:space="preserve">Муниципальная услуга предоставляется </w:t>
      </w:r>
      <w:bookmarkStart w:id="64" w:name="sub_2211"/>
      <w:bookmarkStart w:id="65" w:name="__DdeLink__25449_3472854139"/>
      <w:r w:rsidRPr="000127C3">
        <w:rPr>
          <w:color w:val="0D0D0D"/>
        </w:rPr>
        <w:t>Администрацией города Новочебоксарска</w:t>
      </w:r>
      <w:bookmarkEnd w:id="64"/>
      <w:r w:rsidRPr="000127C3">
        <w:rPr>
          <w:color w:val="0D0D0D"/>
        </w:rPr>
        <w:t xml:space="preserve"> Чувашской Республики и осуществляется через Управление городского хозяйства администрации города Новочебоксарска</w:t>
      </w:r>
      <w:bookmarkEnd w:id="65"/>
      <w:r w:rsidRPr="000127C3">
        <w:rPr>
          <w:color w:val="0D0D0D"/>
        </w:rPr>
        <w:t xml:space="preserve">. Прием, регистрацию заявления и выдачу документов осуществляет </w:t>
      </w:r>
      <w:bookmarkStart w:id="66" w:name="sub_22111"/>
      <w:r w:rsidRPr="000127C3">
        <w:rPr>
          <w:color w:val="0D0D0D"/>
        </w:rPr>
        <w:t>Администрация города Новочебоксарска</w:t>
      </w:r>
      <w:bookmarkEnd w:id="66"/>
      <w:r w:rsidRPr="000127C3">
        <w:rPr>
          <w:color w:val="0D0D0D"/>
        </w:rPr>
        <w:t xml:space="preserve"> Чувашской Республики. Информационное и техническое обеспечение по предоставлению муниципальной услуги осуществляет Управление городского хозяйства администрации города Новочебоксарска.</w:t>
      </w:r>
    </w:p>
    <w:p w:rsidR="006C53C9" w:rsidRPr="000127C3" w:rsidRDefault="006C53C9">
      <w:pPr>
        <w:ind w:firstLine="709"/>
        <w:jc w:val="both"/>
        <w:rPr>
          <w:color w:val="0D0D0D"/>
        </w:rPr>
      </w:pPr>
    </w:p>
    <w:p w:rsidR="006C53C9" w:rsidRPr="000127C3" w:rsidRDefault="00742866">
      <w:pPr>
        <w:pStyle w:val="Heading1"/>
        <w:spacing w:before="0" w:after="0"/>
      </w:pPr>
      <w:bookmarkStart w:id="67" w:name="sub_223"/>
      <w:bookmarkEnd w:id="67"/>
      <w:r w:rsidRPr="000127C3">
        <w:rPr>
          <w:rFonts w:ascii="Times New Roman" w:eastAsia="Times New Roman" w:hAnsi="Times New Roman"/>
          <w:color w:val="0D0D0D"/>
          <w:sz w:val="20"/>
        </w:rPr>
        <w:t>2.3. Описание результата предоставления муниципальной услуги.</w:t>
      </w:r>
    </w:p>
    <w:p w:rsidR="006C53C9" w:rsidRPr="000127C3" w:rsidRDefault="006C53C9">
      <w:pPr>
        <w:pStyle w:val="Heading1"/>
        <w:spacing w:before="0" w:after="0"/>
        <w:rPr>
          <w:rFonts w:ascii="Times New Roman" w:eastAsia="Times New Roman" w:hAnsi="Times New Roman"/>
          <w:color w:val="0D0D0D"/>
        </w:rPr>
      </w:pPr>
    </w:p>
    <w:p w:rsidR="006C53C9" w:rsidRPr="000127C3" w:rsidRDefault="00742866">
      <w:pPr>
        <w:ind w:firstLine="709"/>
        <w:jc w:val="both"/>
      </w:pPr>
      <w:r w:rsidRPr="000127C3">
        <w:rPr>
          <w:color w:val="0D0D0D"/>
        </w:rPr>
        <w:t xml:space="preserve"> Результатом предоставления муниципальной услуги является:</w:t>
      </w:r>
    </w:p>
    <w:p w:rsidR="006C53C9" w:rsidRPr="000127C3" w:rsidRDefault="00742866">
      <w:pPr>
        <w:ind w:firstLine="709"/>
        <w:jc w:val="both"/>
        <w:rPr>
          <w:color w:val="0D0D0D"/>
        </w:rPr>
      </w:pPr>
      <w:bookmarkStart w:id="68" w:name="sub_232"/>
      <w:bookmarkEnd w:id="68"/>
      <w:r w:rsidRPr="000127C3">
        <w:rPr>
          <w:color w:val="0D0D0D"/>
        </w:rPr>
        <w:t>- выдача специального разрешения;</w:t>
      </w:r>
    </w:p>
    <w:p w:rsidR="006C53C9" w:rsidRPr="000127C3" w:rsidRDefault="00742866">
      <w:pPr>
        <w:ind w:firstLine="709"/>
        <w:jc w:val="both"/>
      </w:pPr>
      <w:r w:rsidRPr="000127C3">
        <w:rPr>
          <w:color w:val="0D0D0D"/>
        </w:rPr>
        <w:t>- отказ в выдаче специального разрешения.</w:t>
      </w:r>
    </w:p>
    <w:p w:rsidR="006C53C9" w:rsidRPr="000127C3" w:rsidRDefault="006C53C9">
      <w:pPr>
        <w:ind w:firstLine="709"/>
        <w:jc w:val="both"/>
        <w:rPr>
          <w:color w:val="0D0D0D"/>
        </w:rPr>
      </w:pPr>
    </w:p>
    <w:p w:rsidR="006C53C9" w:rsidRPr="000127C3" w:rsidRDefault="00742866">
      <w:pPr>
        <w:pStyle w:val="Heading1"/>
        <w:spacing w:before="0" w:after="0"/>
      </w:pPr>
      <w:bookmarkStart w:id="69" w:name="sub_24"/>
      <w:bookmarkEnd w:id="69"/>
      <w:r w:rsidRPr="000127C3">
        <w:rPr>
          <w:rFonts w:ascii="Times New Roman" w:eastAsia="Times New Roman" w:hAnsi="Times New Roman"/>
          <w:color w:val="0D0D0D"/>
          <w:sz w:val="20"/>
        </w:rPr>
        <w:t>2.4. Срок предоставления муниципальной услуги.</w:t>
      </w:r>
    </w:p>
    <w:p w:rsidR="006C53C9" w:rsidRPr="000127C3" w:rsidRDefault="006C53C9">
      <w:pPr>
        <w:jc w:val="both"/>
        <w:rPr>
          <w:sz w:val="12"/>
          <w:szCs w:val="12"/>
        </w:rPr>
      </w:pPr>
      <w:bookmarkStart w:id="70" w:name="sub_242"/>
      <w:bookmarkStart w:id="71" w:name="sub_241"/>
      <w:bookmarkEnd w:id="70"/>
      <w:bookmarkEnd w:id="71"/>
    </w:p>
    <w:p w:rsidR="006C53C9" w:rsidRPr="000127C3" w:rsidRDefault="00742866">
      <w:pPr>
        <w:ind w:firstLine="709"/>
        <w:jc w:val="both"/>
        <w:rPr>
          <w:color w:val="0D0D0D"/>
        </w:rPr>
      </w:pPr>
      <w:bookmarkStart w:id="72" w:name="sub_2421"/>
      <w:bookmarkEnd w:id="72"/>
      <w:r w:rsidRPr="000127C3">
        <w:rPr>
          <w:color w:val="0D0D0D"/>
        </w:rPr>
        <w:t>2.4.1. Муниципальная услуга предоставляется в срок, не превышающий 10 рабочих дней с даты регистрации заявления, в случае если при согласовании маршрута тяжеловесного транспортного средства не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w:t>
      </w:r>
    </w:p>
    <w:p w:rsidR="006C53C9" w:rsidRPr="000127C3" w:rsidRDefault="00742866">
      <w:pPr>
        <w:ind w:firstLine="709"/>
        <w:jc w:val="both"/>
        <w:rPr>
          <w:color w:val="0D0D0D"/>
        </w:rPr>
      </w:pPr>
      <w:bookmarkStart w:id="73" w:name="sub_2412"/>
      <w:bookmarkStart w:id="74" w:name="sub_2411"/>
      <w:bookmarkEnd w:id="73"/>
      <w:bookmarkEnd w:id="74"/>
      <w:r w:rsidRPr="000127C3">
        <w:rPr>
          <w:color w:val="0D0D0D"/>
        </w:rPr>
        <w:t>2.4.2. Муниципальная услуга предоставляется в течение 15 рабочих дней с даты регистрации заявления при согласовании маршрута крупногабаритного транспортного средства и в случае изменения организации дорожного движения по маршруту тяжеловесного транспортного средства.</w:t>
      </w:r>
    </w:p>
    <w:p w:rsidR="006C53C9" w:rsidRPr="000127C3" w:rsidRDefault="00742866">
      <w:pPr>
        <w:ind w:firstLine="709"/>
        <w:jc w:val="both"/>
        <w:rPr>
          <w:color w:val="0D0D0D"/>
        </w:rPr>
      </w:pPr>
      <w:bookmarkStart w:id="75" w:name="sub_24212"/>
      <w:bookmarkStart w:id="76" w:name="sub_24211"/>
      <w:bookmarkEnd w:id="75"/>
      <w:bookmarkEnd w:id="76"/>
      <w:r w:rsidRPr="000127C3">
        <w:rPr>
          <w:color w:val="0D0D0D"/>
        </w:rPr>
        <w:lastRenderedPageBreak/>
        <w:t xml:space="preserve">2.4.3. </w:t>
      </w:r>
      <w:proofErr w:type="gramStart"/>
      <w:r w:rsidRPr="000127C3">
        <w:rPr>
          <w:color w:val="0D0D0D"/>
        </w:rPr>
        <w:t>В случае, если требуется оценка технического состояния, укрепление автомобильных дорог и (или) их участков,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roofErr w:type="gramEnd"/>
    </w:p>
    <w:p w:rsidR="006C53C9" w:rsidRPr="000127C3" w:rsidRDefault="00742866">
      <w:pPr>
        <w:ind w:firstLine="709"/>
        <w:jc w:val="both"/>
        <w:rPr>
          <w:color w:val="0D0D0D"/>
        </w:rPr>
      </w:pPr>
      <w:bookmarkStart w:id="77" w:name="sub_2431"/>
      <w:bookmarkStart w:id="78" w:name="sub_243"/>
      <w:bookmarkEnd w:id="77"/>
      <w:bookmarkEnd w:id="78"/>
      <w:r w:rsidRPr="000127C3">
        <w:rPr>
          <w:color w:val="0D0D0D"/>
        </w:rPr>
        <w:t>2.4.4. Заявление по экстренному пропуску транспортных средств, направляемых для ликвидации последствий чрезвычайных ситуаций, рассматривается в оперативном порядке в течение одного рабочего дня с возможностью предъявлений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тяжеловесными транспортными средствами, после выдачи специального разрешения.</w:t>
      </w:r>
    </w:p>
    <w:p w:rsidR="006C53C9" w:rsidRPr="000127C3" w:rsidRDefault="006C53C9">
      <w:pPr>
        <w:jc w:val="both"/>
        <w:rPr>
          <w:sz w:val="24"/>
          <w:szCs w:val="24"/>
        </w:rPr>
      </w:pPr>
      <w:bookmarkStart w:id="79" w:name="sub_2433"/>
      <w:bookmarkStart w:id="80" w:name="sub_2432"/>
      <w:bookmarkEnd w:id="79"/>
      <w:bookmarkEnd w:id="80"/>
    </w:p>
    <w:p w:rsidR="006C53C9" w:rsidRPr="000127C3" w:rsidRDefault="00742866">
      <w:pPr>
        <w:pStyle w:val="Heading1"/>
        <w:rPr>
          <w:rFonts w:ascii="Times New Roman" w:hAnsi="Times New Roman"/>
          <w:sz w:val="20"/>
        </w:rPr>
      </w:pPr>
      <w:bookmarkStart w:id="81" w:name="sub_255"/>
      <w:bookmarkEnd w:id="81"/>
      <w:r w:rsidRPr="000127C3">
        <w:rPr>
          <w:rFonts w:ascii="Times New Roman" w:eastAsia="Times New Roman" w:hAnsi="Times New Roman"/>
          <w:color w:val="0D0D0D"/>
          <w:sz w:val="20"/>
        </w:rPr>
        <w:t>2.5. Перечень нормативных правовых актов, регулирующих отношения, возникающие в связи с предоставлением муниципальной услуги.</w:t>
      </w:r>
    </w:p>
    <w:p w:rsidR="006C53C9" w:rsidRPr="000127C3" w:rsidRDefault="006C53C9">
      <w:pPr>
        <w:jc w:val="both"/>
      </w:pPr>
      <w:bookmarkStart w:id="82" w:name="sub_2552"/>
      <w:bookmarkStart w:id="83" w:name="sub_2551"/>
      <w:bookmarkEnd w:id="82"/>
      <w:bookmarkEnd w:id="83"/>
    </w:p>
    <w:p w:rsidR="006C53C9" w:rsidRPr="000127C3" w:rsidRDefault="00742866">
      <w:pPr>
        <w:ind w:firstLine="709"/>
        <w:jc w:val="both"/>
        <w:rPr>
          <w:color w:val="0D0D0D"/>
        </w:rPr>
      </w:pPr>
      <w:bookmarkStart w:id="84" w:name="sub_251"/>
      <w:bookmarkEnd w:id="84"/>
      <w:r w:rsidRPr="000127C3">
        <w:rPr>
          <w:color w:val="0D0D0D"/>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6C53C9" w:rsidRPr="000127C3" w:rsidRDefault="006C53C9">
      <w:pPr>
        <w:ind w:firstLine="720"/>
        <w:jc w:val="both"/>
        <w:rPr>
          <w:sz w:val="26"/>
          <w:szCs w:val="26"/>
        </w:rPr>
      </w:pPr>
    </w:p>
    <w:p w:rsidR="006C53C9" w:rsidRPr="000127C3" w:rsidRDefault="00742866">
      <w:pPr>
        <w:pStyle w:val="Heading1"/>
        <w:rPr>
          <w:rFonts w:ascii="Times New Roman" w:hAnsi="Times New Roman"/>
          <w:sz w:val="20"/>
        </w:rPr>
      </w:pPr>
      <w:bookmarkStart w:id="85" w:name="sub_26"/>
      <w:bookmarkEnd w:id="85"/>
      <w:r w:rsidRPr="000127C3">
        <w:rPr>
          <w:rFonts w:ascii="Times New Roman" w:eastAsia="Times New Roman" w:hAnsi="Times New Roman"/>
          <w:color w:val="0D0D0D"/>
          <w:sz w:val="20"/>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Заявителем, порядок их предоставления.</w:t>
      </w:r>
    </w:p>
    <w:p w:rsidR="006C53C9" w:rsidRPr="000127C3" w:rsidRDefault="006C53C9">
      <w:pPr>
        <w:jc w:val="both"/>
      </w:pPr>
      <w:bookmarkStart w:id="86" w:name="sub_262"/>
      <w:bookmarkStart w:id="87" w:name="sub_261"/>
      <w:bookmarkEnd w:id="86"/>
      <w:bookmarkEnd w:id="87"/>
    </w:p>
    <w:p w:rsidR="006C53C9" w:rsidRPr="000127C3" w:rsidRDefault="00742866">
      <w:pPr>
        <w:ind w:firstLine="709"/>
        <w:jc w:val="both"/>
      </w:pPr>
      <w:bookmarkStart w:id="88" w:name="sub_2621"/>
      <w:bookmarkEnd w:id="88"/>
      <w:r w:rsidRPr="000127C3">
        <w:rPr>
          <w:color w:val="0D0D0D"/>
        </w:rPr>
        <w:t xml:space="preserve">2.6.1. </w:t>
      </w:r>
      <w:proofErr w:type="gramStart"/>
      <w:r w:rsidRPr="000127C3">
        <w:rPr>
          <w:color w:val="0D0D0D"/>
        </w:rPr>
        <w:t xml:space="preserve">Заявитель представляет в Управление заявление на получение специального разрешения на движение по автомобильным дорогам местного значения в границах муниципального образования крупногабаритного и (или) тяжеловесного транспортного средства по образцу согласно </w:t>
      </w:r>
      <w:hyperlink w:anchor="sub_100">
        <w:r w:rsidRPr="000127C3">
          <w:rPr>
            <w:rStyle w:val="-"/>
            <w:u w:val="none"/>
          </w:rPr>
          <w:t>приложению № 1</w:t>
        </w:r>
      </w:hyperlink>
      <w:r w:rsidRPr="000127C3">
        <w:rPr>
          <w:color w:val="0D0D0D"/>
        </w:rPr>
        <w:t xml:space="preserve"> к Административному регламенту (далее - заявление).</w:t>
      </w:r>
      <w:proofErr w:type="gramEnd"/>
    </w:p>
    <w:p w:rsidR="006C53C9" w:rsidRPr="000127C3" w:rsidRDefault="00742866">
      <w:pPr>
        <w:ind w:firstLine="709"/>
        <w:jc w:val="both"/>
        <w:rPr>
          <w:color w:val="0D0D0D"/>
        </w:rPr>
      </w:pPr>
      <w:bookmarkStart w:id="89" w:name="sub_2612"/>
      <w:bookmarkStart w:id="90" w:name="sub_2611"/>
      <w:bookmarkEnd w:id="89"/>
      <w:bookmarkEnd w:id="90"/>
      <w:r w:rsidRPr="000127C3">
        <w:rPr>
          <w:color w:val="0D0D0D"/>
        </w:rPr>
        <w:t>2.6.2. К заявлению прилагаются:</w:t>
      </w:r>
    </w:p>
    <w:p w:rsidR="006C53C9" w:rsidRPr="000127C3" w:rsidRDefault="00742866">
      <w:pPr>
        <w:ind w:firstLine="540"/>
        <w:jc w:val="both"/>
        <w:rPr>
          <w:rFonts w:ascii="Verdana" w:hAnsi="Verdana"/>
          <w:sz w:val="21"/>
          <w:szCs w:val="21"/>
        </w:rPr>
      </w:pPr>
      <w:bookmarkStart w:id="91" w:name="sub_26212"/>
      <w:bookmarkStart w:id="92" w:name="sub_26211"/>
      <w:bookmarkStart w:id="93" w:name="sub_262112"/>
      <w:bookmarkStart w:id="94" w:name="sub_262111"/>
      <w:bookmarkStart w:id="95" w:name="p118"/>
      <w:bookmarkEnd w:id="91"/>
      <w:bookmarkEnd w:id="92"/>
      <w:bookmarkEnd w:id="93"/>
      <w:bookmarkEnd w:id="94"/>
      <w:bookmarkEnd w:id="95"/>
      <w:r w:rsidRPr="000127C3">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6C53C9" w:rsidRPr="000127C3" w:rsidRDefault="00742866">
      <w:pPr>
        <w:ind w:firstLine="540"/>
        <w:jc w:val="both"/>
        <w:rPr>
          <w:rFonts w:ascii="Verdana" w:hAnsi="Verdana"/>
          <w:sz w:val="21"/>
          <w:szCs w:val="21"/>
        </w:rPr>
      </w:pPr>
      <w:r w:rsidRPr="000127C3">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4 к </w:t>
      </w:r>
      <w:r w:rsidRPr="000127C3">
        <w:rPr>
          <w:color w:val="0D0D0D"/>
        </w:rPr>
        <w:t>Административному регламенту</w:t>
      </w:r>
      <w:r w:rsidRPr="000127C3">
        <w:t xml:space="preserve">). </w:t>
      </w:r>
      <w:proofErr w:type="gramStart"/>
      <w:r w:rsidRPr="000127C3">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0127C3">
        <w:t xml:space="preserve"> (при наличии) (изображается вид в профиль, сзади), способы, места крепления груза;</w:t>
      </w:r>
    </w:p>
    <w:p w:rsidR="006C53C9" w:rsidRPr="000127C3" w:rsidRDefault="00742866">
      <w:pPr>
        <w:ind w:firstLine="540"/>
        <w:jc w:val="both"/>
        <w:rPr>
          <w:rFonts w:ascii="Verdana" w:hAnsi="Verdana"/>
          <w:sz w:val="21"/>
          <w:szCs w:val="21"/>
        </w:rPr>
      </w:pPr>
      <w:bookmarkStart w:id="96" w:name="p120"/>
      <w:bookmarkEnd w:id="96"/>
      <w:r w:rsidRPr="000127C3">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6C53C9" w:rsidRPr="000127C3" w:rsidRDefault="00742866">
      <w:pPr>
        <w:ind w:firstLine="540"/>
        <w:jc w:val="both"/>
        <w:rPr>
          <w:rFonts w:ascii="Verdana" w:hAnsi="Verdana"/>
          <w:sz w:val="21"/>
          <w:szCs w:val="21"/>
        </w:rPr>
      </w:pPr>
      <w:r w:rsidRPr="000127C3">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sidR="00B2054A" w:rsidRPr="000127C3">
        <w:t>;</w:t>
      </w:r>
      <w:r w:rsidRPr="000127C3">
        <w:t xml:space="preserve"> </w:t>
      </w:r>
    </w:p>
    <w:p w:rsidR="006C53C9" w:rsidRPr="000127C3" w:rsidRDefault="00742866">
      <w:pPr>
        <w:ind w:firstLine="540"/>
        <w:jc w:val="both"/>
        <w:rPr>
          <w:rFonts w:ascii="Verdana" w:hAnsi="Verdana"/>
          <w:sz w:val="21"/>
          <w:szCs w:val="21"/>
        </w:rPr>
      </w:pPr>
      <w:r w:rsidRPr="000127C3">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6C53C9" w:rsidRPr="000127C3" w:rsidRDefault="00742866">
      <w:pPr>
        <w:ind w:firstLine="540"/>
        <w:jc w:val="both"/>
      </w:pPr>
      <w:r w:rsidRPr="000127C3">
        <w:t xml:space="preserve">В случае если заявление подается повторно, документы, указанные в </w:t>
      </w:r>
      <w:hyperlink w:anchor="p118">
        <w:r w:rsidRPr="000127C3">
          <w:rPr>
            <w:rStyle w:val="-"/>
            <w:color w:val="00000A"/>
            <w:u w:val="none"/>
          </w:rPr>
          <w:t>подпунктах 1</w:t>
        </w:r>
      </w:hyperlink>
      <w:r w:rsidRPr="000127C3">
        <w:t xml:space="preserve"> - </w:t>
      </w:r>
      <w:hyperlink w:anchor="p120">
        <w:r w:rsidRPr="000127C3">
          <w:rPr>
            <w:rStyle w:val="-"/>
            <w:color w:val="00000A"/>
            <w:u w:val="none"/>
          </w:rPr>
          <w:t>3</w:t>
        </w:r>
      </w:hyperlink>
      <w:r w:rsidRPr="000127C3">
        <w:t xml:space="preserve"> настоящего пункта, к заявлению не прилагаются.</w:t>
      </w:r>
    </w:p>
    <w:p w:rsidR="006C53C9" w:rsidRPr="000127C3" w:rsidRDefault="00742866">
      <w:pPr>
        <w:ind w:firstLine="540"/>
        <w:jc w:val="both"/>
        <w:rPr>
          <w:rFonts w:ascii="Verdana" w:hAnsi="Verdana"/>
          <w:sz w:val="21"/>
          <w:szCs w:val="21"/>
        </w:rPr>
      </w:pPr>
      <w:r w:rsidRPr="000127C3">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6C53C9" w:rsidRPr="000127C3" w:rsidRDefault="00742866">
      <w:pPr>
        <w:ind w:firstLine="709"/>
        <w:jc w:val="both"/>
      </w:pPr>
      <w:bookmarkStart w:id="97" w:name="sub_264"/>
      <w:bookmarkEnd w:id="97"/>
      <w:r w:rsidRPr="000127C3">
        <w:rPr>
          <w:color w:val="0D0D0D"/>
        </w:rPr>
        <w:t xml:space="preserve">2.6.3. Информацию о перечне документов, необходимых для предоставления муниципальной услуги, и образец заявления можно получить в Управление либо на </w:t>
      </w:r>
      <w:hyperlink r:id="rId11">
        <w:r w:rsidRPr="000127C3">
          <w:rPr>
            <w:rStyle w:val="-"/>
            <w:u w:val="none"/>
          </w:rPr>
          <w:t>сайте</w:t>
        </w:r>
      </w:hyperlink>
      <w:r w:rsidRPr="000127C3">
        <w:rPr>
          <w:color w:val="0D0D0D"/>
        </w:rPr>
        <w:t xml:space="preserve"> администрации города Новочебоксарска.</w:t>
      </w:r>
    </w:p>
    <w:p w:rsidR="006C53C9" w:rsidRPr="000127C3" w:rsidRDefault="00742866">
      <w:pPr>
        <w:ind w:firstLine="709"/>
        <w:jc w:val="both"/>
      </w:pPr>
      <w:bookmarkStart w:id="98" w:name="sub_2631"/>
      <w:bookmarkStart w:id="99" w:name="sub_263"/>
      <w:bookmarkEnd w:id="98"/>
      <w:bookmarkEnd w:id="99"/>
      <w:r w:rsidRPr="000127C3">
        <w:rPr>
          <w:color w:val="0D0D0D"/>
        </w:rPr>
        <w:t xml:space="preserve">2.6.4. Допускается предоставление заявления и документов, необходимых для предоставления муниципальной услуги, лично Заявителем, по почте, посредством факсимильной связи с последующим </w:t>
      </w:r>
      <w:r w:rsidRPr="000127C3">
        <w:rPr>
          <w:color w:val="0D0D0D"/>
        </w:rPr>
        <w:lastRenderedPageBreak/>
        <w:t xml:space="preserve">представлением оригинала заявления и документов, необходимых для предоставления муниципальной услуги, а также с использованием </w:t>
      </w:r>
      <w:hyperlink r:id="rId12">
        <w:r w:rsidRPr="000127C3">
          <w:rPr>
            <w:rStyle w:val="-"/>
            <w:u w:val="none"/>
          </w:rPr>
          <w:t>сайта</w:t>
        </w:r>
      </w:hyperlink>
      <w:r w:rsidRPr="000127C3">
        <w:rPr>
          <w:color w:val="0D0D0D"/>
        </w:rPr>
        <w:t xml:space="preserve"> Администрации.</w:t>
      </w:r>
    </w:p>
    <w:p w:rsidR="006C53C9" w:rsidRPr="000127C3" w:rsidRDefault="00742866">
      <w:pPr>
        <w:ind w:firstLine="709"/>
        <w:jc w:val="both"/>
      </w:pPr>
      <w:bookmarkStart w:id="100" w:name="sub_2632"/>
      <w:bookmarkEnd w:id="100"/>
      <w:r w:rsidRPr="000127C3">
        <w:rPr>
          <w:color w:val="0D0D0D"/>
        </w:rPr>
        <w:t xml:space="preserve">В случае подачи заявления с использованием </w:t>
      </w:r>
      <w:hyperlink r:id="rId13">
        <w:r w:rsidRPr="000127C3">
          <w:rPr>
            <w:rStyle w:val="-"/>
            <w:u w:val="none"/>
          </w:rPr>
          <w:t>Портала</w:t>
        </w:r>
      </w:hyperlink>
      <w:r w:rsidRPr="000127C3">
        <w:rPr>
          <w:color w:val="0D0D0D"/>
        </w:rPr>
        <w:t xml:space="preserve"> информирование Заявителя о принятом решении, регистрационном номере заявления происходит через личный кабинет Заявителя на Портале.</w:t>
      </w:r>
    </w:p>
    <w:p w:rsidR="006C53C9" w:rsidRPr="000127C3" w:rsidRDefault="00742866">
      <w:pPr>
        <w:ind w:firstLine="709"/>
        <w:jc w:val="both"/>
        <w:rPr>
          <w:color w:val="0D0D0D"/>
        </w:rPr>
      </w:pPr>
      <w:bookmarkStart w:id="101" w:name="sub_266"/>
      <w:bookmarkEnd w:id="101"/>
      <w:r w:rsidRPr="000127C3">
        <w:rPr>
          <w:color w:val="0D0D0D"/>
        </w:rPr>
        <w:t>2.6.5. Запрос Заявителя о предоставлении муниципальной услуги приравнивается к согласию Заявителя с обработкой его персональных данных в органе, предоставляющем муниципальную услугу, в целях и объеме, необходимых для предоставления муниципальной услуги.</w:t>
      </w:r>
    </w:p>
    <w:p w:rsidR="006C53C9" w:rsidRPr="000127C3" w:rsidRDefault="00742866">
      <w:pPr>
        <w:ind w:firstLine="709"/>
        <w:jc w:val="both"/>
        <w:rPr>
          <w:color w:val="0D0D0D"/>
        </w:rPr>
      </w:pPr>
      <w:bookmarkStart w:id="102" w:name="sub_2651"/>
      <w:bookmarkStart w:id="103" w:name="sub_265"/>
      <w:bookmarkEnd w:id="102"/>
      <w:bookmarkEnd w:id="103"/>
      <w:r w:rsidRPr="000127C3">
        <w:rPr>
          <w:color w:val="0D0D0D"/>
        </w:rPr>
        <w:t xml:space="preserve">2.6.6. </w:t>
      </w:r>
      <w:proofErr w:type="gramStart"/>
      <w:r w:rsidRPr="000127C3">
        <w:rPr>
          <w:color w:val="0D0D0D"/>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в Управление документы, подтверждающие наличие согласия указанного лица или его законного представителя на обработку персональных данных соответствующего лица, а также полномочия Заявителя действовать от имени указанного лица или его законного представителя.</w:t>
      </w:r>
      <w:proofErr w:type="gramEnd"/>
    </w:p>
    <w:p w:rsidR="006C53C9" w:rsidRPr="000127C3" w:rsidRDefault="006C53C9">
      <w:pPr>
        <w:jc w:val="both"/>
      </w:pPr>
      <w:bookmarkStart w:id="104" w:name="sub_2653"/>
      <w:bookmarkStart w:id="105" w:name="sub_2652"/>
      <w:bookmarkEnd w:id="104"/>
      <w:bookmarkEnd w:id="105"/>
    </w:p>
    <w:p w:rsidR="006C53C9" w:rsidRPr="000127C3" w:rsidRDefault="00742866">
      <w:pPr>
        <w:pStyle w:val="Heading1"/>
        <w:rPr>
          <w:rFonts w:ascii="Times New Roman" w:hAnsi="Times New Roman"/>
          <w:sz w:val="20"/>
        </w:rPr>
      </w:pPr>
      <w:bookmarkStart w:id="106" w:name="sub_277"/>
      <w:bookmarkEnd w:id="106"/>
      <w:r w:rsidRPr="000127C3">
        <w:rPr>
          <w:rFonts w:ascii="Times New Roman" w:eastAsia="Times New Roman" w:hAnsi="Times New Roman"/>
          <w:color w:val="0D0D0D"/>
          <w:sz w:val="20"/>
        </w:rPr>
        <w:t>2.7. Исчерпывающий перечень документов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Заявителем.</w:t>
      </w:r>
    </w:p>
    <w:p w:rsidR="006C53C9" w:rsidRPr="000127C3" w:rsidRDefault="006C53C9">
      <w:pPr>
        <w:jc w:val="both"/>
      </w:pPr>
      <w:bookmarkStart w:id="107" w:name="sub_2772"/>
      <w:bookmarkStart w:id="108" w:name="sub_2771"/>
      <w:bookmarkEnd w:id="107"/>
      <w:bookmarkEnd w:id="108"/>
    </w:p>
    <w:p w:rsidR="006C53C9" w:rsidRPr="000127C3" w:rsidRDefault="00742866">
      <w:pPr>
        <w:ind w:firstLine="709"/>
        <w:jc w:val="both"/>
        <w:rPr>
          <w:color w:val="0D0D0D"/>
        </w:rPr>
      </w:pPr>
      <w:bookmarkStart w:id="109" w:name="sub_271"/>
      <w:bookmarkEnd w:id="109"/>
      <w:r w:rsidRPr="000127C3">
        <w:rPr>
          <w:color w:val="0D0D0D"/>
        </w:rPr>
        <w:t>2.7.1. Администрация города Новочебоксарска в отношении Заявителя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6C53C9" w:rsidRPr="000127C3" w:rsidRDefault="00742866">
      <w:pPr>
        <w:ind w:firstLine="709"/>
        <w:jc w:val="both"/>
        <w:rPr>
          <w:color w:val="0D0D0D"/>
        </w:rPr>
      </w:pPr>
      <w:bookmarkStart w:id="110" w:name="sub_2711"/>
      <w:bookmarkEnd w:id="110"/>
      <w:r w:rsidRPr="000127C3">
        <w:rPr>
          <w:color w:val="0D0D0D"/>
        </w:rPr>
        <w:t>Заявитель вправе представить копии учредительных документов, выписки из единого государственного реестра юридических лиц непосредственно в Управление по собственной инициативе.</w:t>
      </w:r>
    </w:p>
    <w:p w:rsidR="006C53C9" w:rsidRPr="000127C3" w:rsidRDefault="00742866">
      <w:pPr>
        <w:ind w:firstLine="709"/>
        <w:jc w:val="both"/>
        <w:rPr>
          <w:color w:val="0D0D0D"/>
        </w:rPr>
      </w:pPr>
      <w:bookmarkStart w:id="111" w:name="sub_272"/>
      <w:bookmarkEnd w:id="111"/>
      <w:r w:rsidRPr="000127C3">
        <w:rPr>
          <w:color w:val="0D0D0D"/>
        </w:rPr>
        <w:t>2.7.2. Запрещено требовать от Заявителя:</w:t>
      </w:r>
    </w:p>
    <w:p w:rsidR="006C53C9" w:rsidRPr="000127C3" w:rsidRDefault="00742866">
      <w:pPr>
        <w:ind w:firstLine="709"/>
        <w:jc w:val="both"/>
        <w:rPr>
          <w:color w:val="0D0D0D"/>
        </w:rPr>
      </w:pPr>
      <w:bookmarkStart w:id="112" w:name="sub_2721"/>
      <w:bookmarkEnd w:id="112"/>
      <w:r w:rsidRPr="000127C3">
        <w:rPr>
          <w:color w:val="0D0D0D"/>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49A2" w:rsidRPr="000127C3" w:rsidRDefault="00F749A2" w:rsidP="00F749A2">
      <w:pPr>
        <w:ind w:firstLine="709"/>
        <w:jc w:val="both"/>
        <w:rPr>
          <w:color w:val="0D0D0D"/>
        </w:rPr>
      </w:pPr>
      <w:bookmarkStart w:id="113" w:name="dst159"/>
      <w:bookmarkEnd w:id="113"/>
      <w:proofErr w:type="gramStart"/>
      <w:r w:rsidRPr="000127C3">
        <w:rPr>
          <w:color w:val="0D0D0D"/>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0127C3">
          <w:rPr>
            <w:color w:val="0D0D0D"/>
            <w:shd w:val="clear" w:color="auto" w:fill="FFFFFF" w:themeFill="background1"/>
          </w:rPr>
          <w:t>частью 1 статьи 1</w:t>
        </w:r>
      </w:hyperlink>
      <w:r w:rsidRPr="000127C3">
        <w:rPr>
          <w:color w:val="0D0D0D"/>
          <w:shd w:val="clear" w:color="auto" w:fill="FFFFFF" w:themeFill="background1"/>
        </w:rPr>
        <w:t> </w:t>
      </w:r>
      <w:r w:rsidRPr="000127C3">
        <w:rPr>
          <w:color w:val="0D0D0D"/>
        </w:rPr>
        <w:t>Федерального закона от 27.07.2010 № 210-ФЗ «Об организации предоставления</w:t>
      </w:r>
      <w:proofErr w:type="gramEnd"/>
      <w:r w:rsidRPr="000127C3">
        <w:rPr>
          <w:color w:val="0D0D0D"/>
        </w:rPr>
        <w:t xml:space="preserve"> </w:t>
      </w:r>
      <w:proofErr w:type="gramStart"/>
      <w:r w:rsidRPr="000127C3">
        <w:rPr>
          <w:color w:val="0D0D0D"/>
        </w:rPr>
        <w:t>государственных и муниципальных услуг</w:t>
      </w:r>
      <w:r w:rsidRPr="000127C3">
        <w:rPr>
          <w:color w:val="0D0D0D"/>
          <w:shd w:val="clear" w:color="auto" w:fill="FFFFFF" w:themeFill="background1"/>
        </w:rPr>
        <w:t>», в соответствии</w:t>
      </w:r>
      <w:r w:rsidRPr="000127C3">
        <w:rPr>
          <w:color w:val="0D0D0D"/>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anchor="dst43" w:history="1">
        <w:r w:rsidRPr="000127C3">
          <w:rPr>
            <w:color w:val="0D0D0D"/>
          </w:rPr>
          <w:t>частью 6</w:t>
        </w:r>
      </w:hyperlink>
      <w:r w:rsidRPr="000127C3">
        <w:rPr>
          <w:color w:val="0D0D0D"/>
        </w:rPr>
        <w:t> настоящей статьи перечень документов.</w:t>
      </w:r>
      <w:proofErr w:type="gramEnd"/>
      <w:r w:rsidRPr="000127C3">
        <w:rPr>
          <w:color w:val="0D0D0D"/>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53C9" w:rsidRPr="000127C3" w:rsidRDefault="00742866">
      <w:pPr>
        <w:ind w:firstLine="709"/>
        <w:jc w:val="both"/>
      </w:pPr>
      <w:bookmarkStart w:id="114" w:name="dst38"/>
      <w:bookmarkEnd w:id="114"/>
      <w:proofErr w:type="gramStart"/>
      <w:r w:rsidRPr="000127C3">
        <w:rPr>
          <w:color w:val="0D0D0D"/>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003C3899" w:rsidRPr="000127C3">
          <w:rPr>
            <w:rStyle w:val="-"/>
            <w:color w:val="0D0D0D"/>
            <w:u w:val="none"/>
          </w:rPr>
          <w:t>части 1 статьи</w:t>
        </w:r>
        <w:r w:rsidRPr="000127C3">
          <w:rPr>
            <w:rStyle w:val="-"/>
            <w:color w:val="0D0D0D"/>
            <w:u w:val="none"/>
          </w:rPr>
          <w:t xml:space="preserve"> 9</w:t>
        </w:r>
      </w:hyperlink>
      <w:r w:rsidRPr="000127C3">
        <w:rPr>
          <w:color w:val="0D0D0D"/>
        </w:rPr>
        <w:t xml:space="preserve"> Федерального закона от 27.07.2010 № 210-ФЗ «Об организации предоставления государственных и муниципальных</w:t>
      </w:r>
      <w:proofErr w:type="gramEnd"/>
      <w:r w:rsidRPr="000127C3">
        <w:rPr>
          <w:color w:val="0D0D0D"/>
        </w:rPr>
        <w:t xml:space="preserve"> услуг»;</w:t>
      </w:r>
    </w:p>
    <w:p w:rsidR="006C53C9" w:rsidRPr="000127C3" w:rsidRDefault="00742866">
      <w:pPr>
        <w:ind w:firstLine="709"/>
        <w:jc w:val="both"/>
        <w:rPr>
          <w:color w:val="0D0D0D"/>
        </w:rPr>
      </w:pPr>
      <w:bookmarkStart w:id="115" w:name="dst290"/>
      <w:bookmarkEnd w:id="115"/>
      <w:r w:rsidRPr="000127C3">
        <w:rPr>
          <w:color w:val="0D0D0D"/>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53C9" w:rsidRPr="000127C3" w:rsidRDefault="00742866">
      <w:pPr>
        <w:ind w:firstLine="709"/>
        <w:jc w:val="both"/>
        <w:rPr>
          <w:color w:val="0D0D0D"/>
        </w:rPr>
      </w:pPr>
      <w:bookmarkStart w:id="116" w:name="dst291"/>
      <w:bookmarkEnd w:id="116"/>
      <w:r w:rsidRPr="000127C3">
        <w:rPr>
          <w:color w:val="0D0D0D"/>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53C9" w:rsidRPr="000127C3" w:rsidRDefault="00742866">
      <w:pPr>
        <w:ind w:firstLine="709"/>
        <w:jc w:val="both"/>
        <w:rPr>
          <w:color w:val="0D0D0D"/>
        </w:rPr>
      </w:pPr>
      <w:bookmarkStart w:id="117" w:name="dst292"/>
      <w:bookmarkEnd w:id="117"/>
      <w:r w:rsidRPr="000127C3">
        <w:rPr>
          <w:color w:val="0D0D0D"/>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53C9" w:rsidRPr="000127C3" w:rsidRDefault="00742866">
      <w:pPr>
        <w:ind w:firstLine="709"/>
        <w:jc w:val="both"/>
        <w:rPr>
          <w:color w:val="0D0D0D"/>
        </w:rPr>
      </w:pPr>
      <w:bookmarkStart w:id="118" w:name="dst293"/>
      <w:bookmarkEnd w:id="118"/>
      <w:r w:rsidRPr="000127C3">
        <w:rPr>
          <w:color w:val="0D0D0D"/>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53C9" w:rsidRDefault="00742866">
      <w:pPr>
        <w:ind w:firstLine="709"/>
        <w:jc w:val="both"/>
        <w:rPr>
          <w:color w:val="0D0D0D"/>
        </w:rPr>
      </w:pPr>
      <w:bookmarkStart w:id="119" w:name="dst294"/>
      <w:bookmarkEnd w:id="119"/>
      <w:proofErr w:type="gramStart"/>
      <w:r>
        <w:rPr>
          <w:color w:val="0D0D0D"/>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Pr>
          <w:color w:val="0D0D0D"/>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6C53C9" w:rsidRDefault="006C53C9">
      <w:pPr>
        <w:ind w:firstLine="709"/>
        <w:contextualSpacing/>
        <w:jc w:val="both"/>
        <w:rPr>
          <w:color w:val="0D0D0D"/>
        </w:rPr>
      </w:pPr>
    </w:p>
    <w:p w:rsidR="006C53C9" w:rsidRDefault="00742866">
      <w:pPr>
        <w:pStyle w:val="Heading1"/>
        <w:rPr>
          <w:rFonts w:ascii="Times New Roman" w:hAnsi="Times New Roman"/>
          <w:sz w:val="20"/>
        </w:rPr>
      </w:pPr>
      <w:bookmarkStart w:id="120" w:name="sub_288"/>
      <w:bookmarkEnd w:id="120"/>
      <w:r>
        <w:rPr>
          <w:rFonts w:ascii="Times New Roman" w:eastAsia="Times New Roman" w:hAnsi="Times New Roman"/>
          <w:color w:val="0D0D0D"/>
          <w:sz w:val="20"/>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53C9" w:rsidRDefault="006C53C9">
      <w:pPr>
        <w:jc w:val="both"/>
      </w:pPr>
      <w:bookmarkStart w:id="121" w:name="sub_2882"/>
      <w:bookmarkStart w:id="122" w:name="sub_2881"/>
      <w:bookmarkEnd w:id="121"/>
      <w:bookmarkEnd w:id="122"/>
    </w:p>
    <w:p w:rsidR="006C53C9" w:rsidRDefault="00742866">
      <w:pPr>
        <w:ind w:firstLine="709"/>
        <w:jc w:val="both"/>
        <w:rPr>
          <w:color w:val="0D0D0D"/>
        </w:rPr>
      </w:pPr>
      <w:bookmarkStart w:id="123" w:name="sub_281"/>
      <w:bookmarkEnd w:id="123"/>
      <w:r>
        <w:rPr>
          <w:color w:val="0D0D0D"/>
        </w:rPr>
        <w:t xml:space="preserve">2.8.1. </w:t>
      </w:r>
      <w:proofErr w:type="gramStart"/>
      <w:r>
        <w:rPr>
          <w:color w:val="0D0D0D"/>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за исключением случаев, если будет установлено, что по маршруту движения крупногабаритного и (или) тяжеловесного транспортного средства требуется оценка технического состояния, укрепление автомобильных дорог и (или) их участков,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roofErr w:type="gramEnd"/>
    </w:p>
    <w:p w:rsidR="006C53C9" w:rsidRDefault="006C53C9">
      <w:pPr>
        <w:ind w:firstLine="709"/>
        <w:jc w:val="both"/>
        <w:rPr>
          <w:color w:val="0D0D0D"/>
        </w:rPr>
      </w:pPr>
      <w:bookmarkStart w:id="124" w:name="sub_2812"/>
      <w:bookmarkStart w:id="125" w:name="sub_2811"/>
      <w:bookmarkEnd w:id="124"/>
      <w:bookmarkEnd w:id="125"/>
    </w:p>
    <w:p w:rsidR="006C53C9" w:rsidRDefault="00742866">
      <w:pPr>
        <w:pStyle w:val="Heading1"/>
        <w:rPr>
          <w:rFonts w:ascii="Times New Roman" w:hAnsi="Times New Roman"/>
          <w:sz w:val="20"/>
        </w:rPr>
      </w:pPr>
      <w:bookmarkStart w:id="126" w:name="sub_299"/>
      <w:bookmarkEnd w:id="126"/>
      <w:r>
        <w:rPr>
          <w:rFonts w:ascii="Times New Roman" w:eastAsia="Times New Roman" w:hAnsi="Times New Roman"/>
          <w:color w:val="0D0D0D"/>
          <w:sz w:val="20"/>
        </w:rPr>
        <w:t>2.9. Исчерпывающий перечень оснований для отказа в приеме документов, необходимых для предоставления муниципальной услуги.</w:t>
      </w:r>
    </w:p>
    <w:p w:rsidR="006C53C9" w:rsidRDefault="006C53C9">
      <w:pPr>
        <w:jc w:val="both"/>
      </w:pPr>
      <w:bookmarkStart w:id="127" w:name="sub_2992"/>
      <w:bookmarkStart w:id="128" w:name="sub_2991"/>
      <w:bookmarkEnd w:id="127"/>
      <w:bookmarkEnd w:id="128"/>
    </w:p>
    <w:p w:rsidR="006C53C9" w:rsidRDefault="00742866">
      <w:pPr>
        <w:ind w:firstLine="709"/>
        <w:jc w:val="both"/>
        <w:rPr>
          <w:color w:val="0D0D0D"/>
        </w:rPr>
      </w:pPr>
      <w:bookmarkStart w:id="129" w:name="sub_291"/>
      <w:bookmarkEnd w:id="129"/>
      <w:r>
        <w:rPr>
          <w:color w:val="0D0D0D"/>
        </w:rPr>
        <w:t>2.9.1. Администрация города Новочебоксарска или Управление отказывает в регистрации заявления в случае если:</w:t>
      </w:r>
    </w:p>
    <w:p w:rsidR="006C53C9" w:rsidRDefault="00742866">
      <w:pPr>
        <w:ind w:firstLine="709"/>
        <w:jc w:val="both"/>
        <w:rPr>
          <w:color w:val="0D0D0D"/>
        </w:rPr>
      </w:pPr>
      <w:bookmarkStart w:id="130" w:name="sub_2911"/>
      <w:bookmarkEnd w:id="130"/>
      <w:r>
        <w:rPr>
          <w:color w:val="0D0D0D"/>
        </w:rPr>
        <w:t>- заявление подписано лицом, не имеющим полномочий на подписание данного заявления;</w:t>
      </w:r>
    </w:p>
    <w:p w:rsidR="006C53C9" w:rsidRDefault="00742866">
      <w:pPr>
        <w:ind w:firstLine="709"/>
        <w:jc w:val="both"/>
      </w:pPr>
      <w:r>
        <w:rPr>
          <w:color w:val="0D0D0D"/>
        </w:rPr>
        <w:t xml:space="preserve">- заявление не содержит сведений, указанных в </w:t>
      </w:r>
      <w:hyperlink w:anchor="sub_322">
        <w:r w:rsidRPr="000127C3">
          <w:rPr>
            <w:rStyle w:val="-"/>
            <w:u w:val="none"/>
          </w:rPr>
          <w:t>подпункте 3.2.2</w:t>
        </w:r>
      </w:hyperlink>
      <w:r>
        <w:rPr>
          <w:color w:val="0D0D0D"/>
        </w:rPr>
        <w:t xml:space="preserve"> Административного регламента;</w:t>
      </w:r>
    </w:p>
    <w:p w:rsidR="006C53C9" w:rsidRDefault="00742866">
      <w:pPr>
        <w:ind w:firstLine="709"/>
        <w:jc w:val="both"/>
      </w:pPr>
      <w:r>
        <w:rPr>
          <w:color w:val="0D0D0D"/>
        </w:rPr>
        <w:t>- к заявлению не приложены документы, соответствующие требованиям</w:t>
      </w:r>
      <w:r w:rsidRPr="000127C3">
        <w:rPr>
          <w:color w:val="0D0D0D"/>
        </w:rPr>
        <w:t xml:space="preserve"> </w:t>
      </w:r>
      <w:hyperlink w:anchor="sub_262">
        <w:r w:rsidRPr="000127C3">
          <w:rPr>
            <w:rStyle w:val="-"/>
            <w:u w:val="none"/>
          </w:rPr>
          <w:t>подпункта 2.6.2.</w:t>
        </w:r>
      </w:hyperlink>
    </w:p>
    <w:p w:rsidR="006C53C9" w:rsidRDefault="006C53C9">
      <w:pPr>
        <w:ind w:firstLine="709"/>
        <w:jc w:val="both"/>
        <w:rPr>
          <w:color w:val="0D0D0D"/>
        </w:rPr>
      </w:pPr>
    </w:p>
    <w:p w:rsidR="006C53C9" w:rsidRDefault="00742866">
      <w:pPr>
        <w:pStyle w:val="Heading1"/>
        <w:rPr>
          <w:rFonts w:ascii="Times New Roman" w:hAnsi="Times New Roman"/>
          <w:sz w:val="20"/>
        </w:rPr>
      </w:pPr>
      <w:bookmarkStart w:id="131" w:name="sub_210"/>
      <w:bookmarkEnd w:id="131"/>
      <w:r>
        <w:rPr>
          <w:rFonts w:ascii="Times New Roman" w:eastAsia="Times New Roman" w:hAnsi="Times New Roman"/>
          <w:color w:val="0D0D0D"/>
          <w:sz w:val="20"/>
        </w:rPr>
        <w:t>2.10. Исчерпывающий перечень оснований для приостановления или отказа в предоставлении муниципальной услуги.</w:t>
      </w:r>
    </w:p>
    <w:p w:rsidR="006C53C9" w:rsidRDefault="006C53C9">
      <w:pPr>
        <w:jc w:val="both"/>
      </w:pPr>
      <w:bookmarkStart w:id="132" w:name="sub_2102"/>
      <w:bookmarkStart w:id="133" w:name="sub_2101"/>
      <w:bookmarkEnd w:id="132"/>
      <w:bookmarkEnd w:id="133"/>
    </w:p>
    <w:p w:rsidR="006C53C9" w:rsidRDefault="00742866">
      <w:pPr>
        <w:ind w:firstLine="709"/>
        <w:jc w:val="both"/>
        <w:rPr>
          <w:color w:val="0D0D0D"/>
        </w:rPr>
      </w:pPr>
      <w:bookmarkStart w:id="134" w:name="sub_21021"/>
      <w:bookmarkEnd w:id="134"/>
      <w:r>
        <w:rPr>
          <w:color w:val="0D0D0D"/>
        </w:rPr>
        <w:t>2.10.1.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6C53C9" w:rsidRDefault="00742866">
      <w:pPr>
        <w:ind w:firstLine="709"/>
        <w:jc w:val="both"/>
        <w:rPr>
          <w:color w:val="0D0D0D"/>
        </w:rPr>
      </w:pPr>
      <w:bookmarkStart w:id="135" w:name="sub_21012"/>
      <w:bookmarkStart w:id="136" w:name="sub_21011"/>
      <w:bookmarkEnd w:id="135"/>
      <w:bookmarkEnd w:id="136"/>
      <w:r>
        <w:rPr>
          <w:color w:val="0D0D0D"/>
        </w:rPr>
        <w:t>2.10.2. Основания для отказа в предоставлении муниципальной услуги:</w:t>
      </w:r>
    </w:p>
    <w:p w:rsidR="006C53C9" w:rsidRDefault="00742866">
      <w:pPr>
        <w:ind w:firstLine="709"/>
        <w:jc w:val="both"/>
        <w:rPr>
          <w:color w:val="0D0D0D"/>
        </w:rPr>
      </w:pPr>
      <w:bookmarkStart w:id="137" w:name="sub_21013"/>
      <w:bookmarkEnd w:id="137"/>
      <w:r>
        <w:rPr>
          <w:color w:val="0D0D0D"/>
        </w:rPr>
        <w:t>- не вправе выдавать специальные разрешения по заявленному маршруту;</w:t>
      </w:r>
    </w:p>
    <w:p w:rsidR="006C53C9" w:rsidRDefault="00742866">
      <w:pPr>
        <w:ind w:firstLine="709"/>
        <w:jc w:val="both"/>
        <w:rPr>
          <w:color w:val="0D0D0D"/>
        </w:rPr>
      </w:pPr>
      <w:proofErr w:type="gramStart"/>
      <w:r>
        <w:rPr>
          <w:color w:val="0D0D0D"/>
        </w:rPr>
        <w:t>-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6C53C9" w:rsidRDefault="00742866">
      <w:pPr>
        <w:ind w:firstLine="709"/>
        <w:jc w:val="both"/>
        <w:rPr>
          <w:color w:val="0D0D0D"/>
        </w:rPr>
      </w:pPr>
      <w:r>
        <w:rPr>
          <w:color w:val="0D0D0D"/>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C53C9" w:rsidRDefault="00742866">
      <w:pPr>
        <w:ind w:firstLine="709"/>
        <w:jc w:val="both"/>
        <w:rPr>
          <w:color w:val="0D0D0D"/>
        </w:rPr>
      </w:pPr>
      <w:bookmarkStart w:id="138" w:name="p239"/>
      <w:bookmarkEnd w:id="138"/>
      <w:r>
        <w:rPr>
          <w:color w:val="0D0D0D"/>
        </w:rPr>
        <w:t>- установленные требования о перевозке делимого груза не соблюдены;</w:t>
      </w:r>
    </w:p>
    <w:p w:rsidR="006C53C9" w:rsidRDefault="00742866">
      <w:pPr>
        <w:ind w:firstLine="709"/>
        <w:jc w:val="both"/>
        <w:rPr>
          <w:color w:val="0D0D0D"/>
        </w:rPr>
      </w:pPr>
      <w:r>
        <w:rPr>
          <w:color w:val="0D0D0D"/>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C53C9" w:rsidRDefault="00742866">
      <w:pPr>
        <w:ind w:firstLine="709"/>
        <w:jc w:val="both"/>
        <w:rPr>
          <w:color w:val="0D0D0D"/>
        </w:rPr>
      </w:pPr>
      <w:r>
        <w:rPr>
          <w:color w:val="0D0D0D"/>
        </w:rPr>
        <w:t>- отсутствует согласие заявителя на:</w:t>
      </w:r>
    </w:p>
    <w:p w:rsidR="004D74D2" w:rsidRPr="004D74D2" w:rsidRDefault="00742866" w:rsidP="004D74D2">
      <w:pPr>
        <w:ind w:firstLine="709"/>
        <w:jc w:val="both"/>
        <w:rPr>
          <w:color w:val="0D0D0D"/>
        </w:rPr>
      </w:pPr>
      <w:proofErr w:type="gramStart"/>
      <w:r>
        <w:rPr>
          <w:color w:val="0D0D0D"/>
        </w:rPr>
        <w:t xml:space="preserve">проведение оценки технического состояния автомобильной дороги согласно </w:t>
      </w:r>
      <w:r w:rsidRPr="004D74D2">
        <w:rPr>
          <w:color w:val="0D0D0D"/>
        </w:rPr>
        <w:t xml:space="preserve">п. 27 </w:t>
      </w:r>
      <w:hyperlink r:id="rId17">
        <w:r w:rsidR="003C3899" w:rsidRPr="005E22AF">
          <w:t>Порядка выдачи специального разрешения на движение по автомобильным дорогам тяжеловесного и (или) крупногабаритного транспортного средства</w:t>
        </w:r>
        <w:r w:rsidR="003C3899">
          <w:t>,</w:t>
        </w:r>
      </w:hyperlink>
      <w:r w:rsidR="003C3899">
        <w:rPr>
          <w:color w:val="0D0D0D"/>
        </w:rPr>
        <w:t xml:space="preserve"> утвержденного </w:t>
      </w:r>
      <w:r w:rsidR="003C3899" w:rsidRPr="004D74D2">
        <w:rPr>
          <w:color w:val="0D0D0D"/>
        </w:rPr>
        <w:t>Приказом Министерства т</w:t>
      </w:r>
      <w:r w:rsidR="003C3899">
        <w:rPr>
          <w:color w:val="0D0D0D"/>
        </w:rPr>
        <w:t>ранспорта РФ от 5 июня 2019 г. № 167 «</w:t>
      </w:r>
      <w:r w:rsidR="003C3899" w:rsidRPr="004D74D2">
        <w:rPr>
          <w:color w:val="0D0D0D"/>
        </w:rPr>
        <w:t>Об утверждении Порядка выдачи специального разрешения на движение по автомобильным дорогам тяжеловесного и (или) крупногаб</w:t>
      </w:r>
      <w:r w:rsidR="003C3899">
        <w:rPr>
          <w:color w:val="0D0D0D"/>
        </w:rPr>
        <w:t>аритного транспортного средства»</w:t>
      </w:r>
      <w:r w:rsidR="005E22AF">
        <w:rPr>
          <w:color w:val="0D0D0D"/>
        </w:rPr>
        <w:t>.</w:t>
      </w:r>
      <w:proofErr w:type="gramEnd"/>
    </w:p>
    <w:p w:rsidR="006C53C9" w:rsidRDefault="00742866">
      <w:pPr>
        <w:ind w:firstLine="709"/>
        <w:jc w:val="both"/>
        <w:rPr>
          <w:color w:val="0D0D0D"/>
        </w:rPr>
      </w:pPr>
      <w:r>
        <w:rPr>
          <w:color w:val="0D0D0D"/>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C53C9" w:rsidRDefault="00742866">
      <w:pPr>
        <w:ind w:firstLine="709"/>
        <w:jc w:val="both"/>
        <w:rPr>
          <w:color w:val="0D0D0D"/>
        </w:rPr>
      </w:pPr>
      <w:r>
        <w:rPr>
          <w:color w:val="0D0D0D"/>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C53C9" w:rsidRDefault="00742866">
      <w:pPr>
        <w:ind w:firstLine="709"/>
        <w:jc w:val="both"/>
        <w:rPr>
          <w:color w:val="0D0D0D"/>
        </w:rPr>
      </w:pPr>
      <w:r>
        <w:rPr>
          <w:color w:val="0D0D0D"/>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 </w:t>
      </w:r>
    </w:p>
    <w:p w:rsidR="006C53C9" w:rsidRDefault="00742866">
      <w:pPr>
        <w:ind w:firstLine="709"/>
        <w:jc w:val="both"/>
        <w:rPr>
          <w:color w:val="0D0D0D"/>
        </w:rPr>
      </w:pPr>
      <w:r>
        <w:rPr>
          <w:color w:val="0D0D0D"/>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6C53C9" w:rsidRDefault="00742866">
      <w:pPr>
        <w:ind w:firstLine="709"/>
        <w:jc w:val="both"/>
        <w:rPr>
          <w:color w:val="0D0D0D"/>
        </w:rPr>
      </w:pPr>
      <w:r>
        <w:rPr>
          <w:color w:val="0D0D0D"/>
        </w:rPr>
        <w:t xml:space="preserve">- заявитель не внес плату в счет </w:t>
      </w:r>
      <w:proofErr w:type="gramStart"/>
      <w:r>
        <w:rPr>
          <w:color w:val="0D0D0D"/>
        </w:rPr>
        <w:t>возмещения вреда, причиняемого автомобильным дорогам тяжеловесным транспортным средством и не предоставил</w:t>
      </w:r>
      <w:proofErr w:type="gramEnd"/>
      <w:r>
        <w:rPr>
          <w:color w:val="0D0D0D"/>
        </w:rPr>
        <w:t xml:space="preserve"> копии платежных документов, подтверждающих такую оплату;</w:t>
      </w:r>
    </w:p>
    <w:p w:rsidR="006C53C9" w:rsidRDefault="00742866">
      <w:pPr>
        <w:ind w:firstLine="709"/>
        <w:jc w:val="both"/>
        <w:rPr>
          <w:color w:val="0D0D0D"/>
        </w:rPr>
      </w:pPr>
      <w:r>
        <w:rPr>
          <w:color w:val="0D0D0D"/>
        </w:rPr>
        <w:t>- от</w:t>
      </w:r>
      <w:bookmarkStart w:id="139" w:name="__UnoMark__27591_3472854139"/>
      <w:bookmarkEnd w:id="139"/>
      <w:r>
        <w:rPr>
          <w:color w:val="0D0D0D"/>
        </w:rPr>
        <w:t>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6C53C9" w:rsidRDefault="00742866">
      <w:pPr>
        <w:ind w:firstLine="709"/>
        <w:jc w:val="both"/>
        <w:rPr>
          <w:color w:val="0D0D0D"/>
        </w:rPr>
      </w:pPr>
      <w:r>
        <w:rPr>
          <w:color w:val="0D0D0D"/>
        </w:rPr>
        <w:t>-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6C53C9" w:rsidRDefault="00742866">
      <w:pPr>
        <w:ind w:firstLine="709"/>
        <w:jc w:val="both"/>
        <w:rPr>
          <w:color w:val="0D0D0D"/>
        </w:rPr>
      </w:pPr>
      <w:r>
        <w:rPr>
          <w:color w:val="0D0D0D"/>
        </w:rPr>
        <w:t>- отсутствует специальный проект, проект организации дорожного движения (при необходимости);</w:t>
      </w:r>
    </w:p>
    <w:p w:rsidR="006C53C9" w:rsidRDefault="00742866">
      <w:pPr>
        <w:ind w:firstLine="709"/>
        <w:jc w:val="both"/>
      </w:pPr>
      <w:proofErr w:type="gramStart"/>
      <w:r>
        <w:rPr>
          <w:color w:val="0D0D0D"/>
        </w:rPr>
        <w:t xml:space="preserve">- крупногабаритная сельскохозяйственная техника (комбайн, трактор) в случае повторной подачи заявления в соответствии </w:t>
      </w:r>
      <w:r w:rsidR="005E22AF" w:rsidRPr="005E22AF">
        <w:rPr>
          <w:color w:val="0D0D0D"/>
        </w:rPr>
        <w:t>с п.п.</w:t>
      </w:r>
      <w:r w:rsidRPr="005E22AF">
        <w:rPr>
          <w:color w:val="0D0D0D"/>
        </w:rPr>
        <w:t xml:space="preserve"> 5 п. 9 </w:t>
      </w:r>
      <w:hyperlink r:id="rId18">
        <w:r w:rsidR="005E22AF" w:rsidRPr="005E22AF">
          <w:t>Порядка выдачи специального разрешения на движение по автомобильным дорогам тяжеловесного и (или) крупногабаритного транспортного средства</w:t>
        </w:r>
        <w:r w:rsidR="003C3899">
          <w:t>,</w:t>
        </w:r>
      </w:hyperlink>
      <w:r w:rsidR="003C3899">
        <w:rPr>
          <w:color w:val="0D0D0D"/>
        </w:rPr>
        <w:t xml:space="preserve"> </w:t>
      </w:r>
      <w:r w:rsidR="005E22AF">
        <w:rPr>
          <w:color w:val="0D0D0D"/>
        </w:rPr>
        <w:t xml:space="preserve">утвержденного </w:t>
      </w:r>
      <w:r w:rsidR="005E22AF" w:rsidRPr="004D74D2">
        <w:rPr>
          <w:color w:val="0D0D0D"/>
        </w:rPr>
        <w:t>Приказом Министерства т</w:t>
      </w:r>
      <w:r w:rsidR="003C3899">
        <w:rPr>
          <w:color w:val="0D0D0D"/>
        </w:rPr>
        <w:t>ранспорта РФ от 5 июня 2019 г. № 167 «</w:t>
      </w:r>
      <w:r w:rsidR="005E22AF" w:rsidRPr="004D74D2">
        <w:rPr>
          <w:color w:val="0D0D0D"/>
        </w:rPr>
        <w:t>Об утверждении Порядка выдачи специального разрешения на движение по автомобильным дорогам тяжеловесного и (или) крупногаб</w:t>
      </w:r>
      <w:r w:rsidR="003C3899">
        <w:rPr>
          <w:color w:val="0D0D0D"/>
        </w:rPr>
        <w:t>аритного транспортного</w:t>
      </w:r>
      <w:proofErr w:type="gramEnd"/>
      <w:r w:rsidR="003C3899">
        <w:rPr>
          <w:color w:val="0D0D0D"/>
        </w:rPr>
        <w:t xml:space="preserve"> средства»</w:t>
      </w:r>
      <w:r w:rsidR="005E22AF">
        <w:rPr>
          <w:color w:val="0D0D0D"/>
        </w:rPr>
        <w:t>,</w:t>
      </w:r>
      <w:r>
        <w:rPr>
          <w:color w:val="0D0D0D"/>
        </w:rPr>
        <w:t xml:space="preserve"> является тяжеловесным транспортным средством.</w:t>
      </w:r>
    </w:p>
    <w:p w:rsidR="006C53C9" w:rsidRDefault="00742866">
      <w:pPr>
        <w:ind w:firstLine="709"/>
        <w:jc w:val="both"/>
        <w:rPr>
          <w:color w:val="0D0D0D"/>
        </w:rPr>
      </w:pPr>
      <w:r>
        <w:rPr>
          <w:color w:val="0D0D0D"/>
        </w:rPr>
        <w:t>Управление,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6C53C9" w:rsidRDefault="00742866">
      <w:pPr>
        <w:ind w:firstLine="709"/>
        <w:jc w:val="both"/>
      </w:pPr>
      <w:r>
        <w:rPr>
          <w:color w:val="0D0D0D"/>
        </w:rPr>
        <w:t xml:space="preserve">Управление, в случае принятия решения об отказе в выдаче специального разрешения по основаниям, указанным </w:t>
      </w:r>
      <w:r w:rsidRPr="005E22AF">
        <w:rPr>
          <w:color w:val="0D0D0D"/>
        </w:rPr>
        <w:t xml:space="preserve">в </w:t>
      </w:r>
      <w:hyperlink w:anchor="p236">
        <w:r w:rsidRPr="005E22AF">
          <w:rPr>
            <w:rStyle w:val="-"/>
            <w:color w:val="0D0D0D"/>
            <w:u w:val="none"/>
          </w:rPr>
          <w:t>подпунктах 1</w:t>
        </w:r>
      </w:hyperlink>
      <w:r w:rsidRPr="005E22AF">
        <w:rPr>
          <w:color w:val="0D0D0D"/>
        </w:rPr>
        <w:t xml:space="preserve"> - </w:t>
      </w:r>
      <w:hyperlink w:anchor="p239">
        <w:r w:rsidRPr="005E22AF">
          <w:rPr>
            <w:rStyle w:val="-"/>
            <w:color w:val="0D0D0D"/>
            <w:u w:val="none"/>
          </w:rPr>
          <w:t>4</w:t>
        </w:r>
      </w:hyperlink>
      <w:r w:rsidRPr="005E22AF">
        <w:rPr>
          <w:color w:val="0D0D0D"/>
        </w:rPr>
        <w:t xml:space="preserve"> настоящего</w:t>
      </w:r>
      <w:r>
        <w:rPr>
          <w:color w:val="0D0D0D"/>
        </w:rPr>
        <w:t xml:space="preserve">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6C53C9" w:rsidRDefault="006C53C9">
      <w:pPr>
        <w:ind w:firstLine="709"/>
        <w:jc w:val="both"/>
        <w:rPr>
          <w:color w:val="0D0D0D"/>
          <w:sz w:val="12"/>
          <w:szCs w:val="12"/>
        </w:rPr>
      </w:pPr>
    </w:p>
    <w:p w:rsidR="006C53C9" w:rsidRDefault="00742866">
      <w:pPr>
        <w:pStyle w:val="Heading1"/>
        <w:rPr>
          <w:rFonts w:ascii="Times New Roman" w:hAnsi="Times New Roman"/>
          <w:sz w:val="20"/>
        </w:rPr>
      </w:pPr>
      <w:bookmarkStart w:id="140" w:name="sub_2111"/>
      <w:bookmarkEnd w:id="140"/>
      <w:r>
        <w:rPr>
          <w:rFonts w:ascii="Times New Roman" w:eastAsia="Times New Roman" w:hAnsi="Times New Roman"/>
          <w:color w:val="0D0D0D"/>
          <w:sz w:val="20"/>
        </w:rPr>
        <w:t>2.11. Порядок, размер и основания взимания государственной пошлины или иной платы, взимаемой за предоставление муниципальной услуги.</w:t>
      </w:r>
    </w:p>
    <w:p w:rsidR="006C53C9" w:rsidRDefault="006C53C9">
      <w:pPr>
        <w:jc w:val="both"/>
      </w:pPr>
      <w:bookmarkStart w:id="141" w:name="sub_2113"/>
      <w:bookmarkStart w:id="142" w:name="sub_2112"/>
      <w:bookmarkEnd w:id="141"/>
      <w:bookmarkEnd w:id="142"/>
    </w:p>
    <w:p w:rsidR="006C53C9" w:rsidRDefault="00742866">
      <w:pPr>
        <w:ind w:firstLine="709"/>
        <w:jc w:val="both"/>
      </w:pPr>
      <w:bookmarkStart w:id="143" w:name="sub_21111"/>
      <w:bookmarkEnd w:id="143"/>
      <w:r>
        <w:rPr>
          <w:color w:val="0D0D0D"/>
        </w:rPr>
        <w:t>2.11.1. За выдачу специального разрешения Заявитель уплачивает государственную пошлину в п</w:t>
      </w:r>
      <w:r w:rsidR="00853CAD">
        <w:rPr>
          <w:color w:val="0D0D0D"/>
        </w:rPr>
        <w:t xml:space="preserve">орядке и размере </w:t>
      </w:r>
      <w:proofErr w:type="gramStart"/>
      <w:r w:rsidR="00853CAD">
        <w:rPr>
          <w:color w:val="0D0D0D"/>
        </w:rPr>
        <w:t>предусмотренных</w:t>
      </w:r>
      <w:proofErr w:type="gramEnd"/>
      <w:r w:rsidR="00853CAD">
        <w:rPr>
          <w:color w:val="0D0D0D"/>
        </w:rPr>
        <w:t xml:space="preserve"> н</w:t>
      </w:r>
      <w:r>
        <w:rPr>
          <w:color w:val="0D0D0D"/>
        </w:rPr>
        <w:t>алоговым законодательством.</w:t>
      </w:r>
    </w:p>
    <w:p w:rsidR="006C53C9" w:rsidRDefault="00742866">
      <w:pPr>
        <w:ind w:firstLine="709"/>
        <w:jc w:val="both"/>
      </w:pPr>
      <w:r>
        <w:rPr>
          <w:color w:val="0D0D0D"/>
        </w:rPr>
        <w:t>2.11.2. Заявитель вносит плату в счет возмещения вреда, причиняемого тяжеловесным транспортным средством.</w:t>
      </w:r>
    </w:p>
    <w:p w:rsidR="006C53C9" w:rsidRDefault="00742866">
      <w:pPr>
        <w:ind w:firstLine="709"/>
        <w:jc w:val="both"/>
      </w:pPr>
      <w:r>
        <w:rPr>
          <w:color w:val="0D0D0D"/>
        </w:rPr>
        <w:t>2.11.3 Уплата государственной пошлины и иных платежей осуществляется заявителем до получения заявителем специального разрешения.</w:t>
      </w:r>
    </w:p>
    <w:p w:rsidR="006C53C9" w:rsidRDefault="006C53C9">
      <w:pPr>
        <w:ind w:firstLine="709"/>
        <w:jc w:val="both"/>
        <w:rPr>
          <w:color w:val="0D0D0D"/>
        </w:rPr>
      </w:pPr>
    </w:p>
    <w:p w:rsidR="006C53C9" w:rsidRDefault="00742866">
      <w:pPr>
        <w:pStyle w:val="Heading1"/>
        <w:rPr>
          <w:rFonts w:ascii="Times New Roman" w:hAnsi="Times New Roman"/>
          <w:sz w:val="20"/>
        </w:rPr>
      </w:pPr>
      <w:bookmarkStart w:id="144" w:name="sub_2121"/>
      <w:bookmarkEnd w:id="144"/>
      <w:r>
        <w:rPr>
          <w:rFonts w:ascii="Times New Roman" w:eastAsia="Times New Roman" w:hAnsi="Times New Roman"/>
          <w:color w:val="0D0D0D"/>
          <w:sz w:val="2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C53C9" w:rsidRDefault="006C53C9">
      <w:pPr>
        <w:jc w:val="both"/>
      </w:pPr>
      <w:bookmarkStart w:id="145" w:name="sub_2123"/>
      <w:bookmarkStart w:id="146" w:name="sub_2122"/>
      <w:bookmarkEnd w:id="145"/>
      <w:bookmarkEnd w:id="146"/>
    </w:p>
    <w:p w:rsidR="006C53C9" w:rsidRDefault="00742866">
      <w:pPr>
        <w:ind w:firstLine="709"/>
        <w:jc w:val="both"/>
        <w:rPr>
          <w:color w:val="0D0D0D"/>
        </w:rPr>
      </w:pPr>
      <w:bookmarkStart w:id="147" w:name="sub_21221"/>
      <w:bookmarkEnd w:id="147"/>
      <w:r>
        <w:rPr>
          <w:color w:val="0D0D0D"/>
        </w:rPr>
        <w:t>2.12.1. При согласовании маршрута тяжеловесного транспортного средства владельцы автомобильной дороги направляют в Управление сведения о размере платы в счет возмещения вреда, рассчитанной применительно к каждому участку автомобильной дороги, по которому проходит маршрут тяжеловесного транспортного средства.</w:t>
      </w:r>
    </w:p>
    <w:p w:rsidR="006C53C9" w:rsidRDefault="00742866">
      <w:pPr>
        <w:ind w:firstLine="709"/>
        <w:jc w:val="both"/>
        <w:rPr>
          <w:color w:val="0D0D0D"/>
        </w:rPr>
      </w:pPr>
      <w:bookmarkStart w:id="148" w:name="sub_21212"/>
      <w:bookmarkStart w:id="149" w:name="sub_21211"/>
      <w:bookmarkEnd w:id="148"/>
      <w:bookmarkEnd w:id="149"/>
      <w:r>
        <w:rPr>
          <w:color w:val="0D0D0D"/>
        </w:rPr>
        <w:t>2.12.2. Размер платы в счет возмещения вреда определяется в порядке, предусмотренном методикой расчета вреда, причиняемого тяжеловесными транспортными средствами в соответствии с действующим законодательством.</w:t>
      </w:r>
    </w:p>
    <w:p w:rsidR="006C53C9" w:rsidRDefault="00742866">
      <w:pPr>
        <w:ind w:firstLine="709"/>
        <w:jc w:val="both"/>
        <w:rPr>
          <w:color w:val="0D0D0D"/>
        </w:rPr>
      </w:pPr>
      <w:bookmarkStart w:id="150" w:name="sub_212212"/>
      <w:bookmarkStart w:id="151" w:name="sub_212211"/>
      <w:bookmarkEnd w:id="150"/>
      <w:bookmarkEnd w:id="151"/>
      <w:r>
        <w:rPr>
          <w:color w:val="0D0D0D"/>
        </w:rPr>
        <w:t xml:space="preserve">2.12.3. </w:t>
      </w:r>
      <w:proofErr w:type="gramStart"/>
      <w:r>
        <w:rPr>
          <w:color w:val="0D0D0D"/>
        </w:rPr>
        <w:t>При условии получения согласия от Заявителя на укрепление или принятие специальных мер по обустройству автомобильных дорог местного значения или их участков, сооружений, инженерных коммуникаций, пересекающих автомобильную дорогу, на проведение оценки технического состояния автомобильных дорог и (или) их участков (далее - мероприятия) Заявитель возмещает расходы на проведение указанных мероприятий владельцам автомобильных дорог или исполнителям, проводившим данные мероприятия.</w:t>
      </w:r>
      <w:proofErr w:type="gramEnd"/>
    </w:p>
    <w:p w:rsidR="006C53C9" w:rsidRDefault="006C53C9">
      <w:pPr>
        <w:jc w:val="both"/>
      </w:pPr>
      <w:bookmarkStart w:id="152" w:name="sub_212214"/>
      <w:bookmarkStart w:id="153" w:name="sub_212213"/>
      <w:bookmarkEnd w:id="152"/>
      <w:bookmarkEnd w:id="153"/>
    </w:p>
    <w:p w:rsidR="003C3899" w:rsidRDefault="003C3899">
      <w:pPr>
        <w:jc w:val="both"/>
      </w:pPr>
    </w:p>
    <w:p w:rsidR="006C53C9" w:rsidRDefault="00742866">
      <w:pPr>
        <w:pStyle w:val="Heading1"/>
        <w:rPr>
          <w:rFonts w:ascii="Times New Roman" w:hAnsi="Times New Roman"/>
          <w:sz w:val="20"/>
        </w:rPr>
      </w:pPr>
      <w:bookmarkStart w:id="154" w:name="sub_213"/>
      <w:bookmarkEnd w:id="154"/>
      <w:r>
        <w:rPr>
          <w:rFonts w:ascii="Times New Roman" w:eastAsia="Times New Roman" w:hAnsi="Times New Roman"/>
          <w:color w:val="0D0D0D"/>
          <w:sz w:val="20"/>
        </w:rPr>
        <w:lastRenderedPageBreak/>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53C9" w:rsidRDefault="006C53C9">
      <w:pPr>
        <w:jc w:val="both"/>
      </w:pPr>
      <w:bookmarkStart w:id="155" w:name="sub_2132"/>
      <w:bookmarkStart w:id="156" w:name="sub_2131"/>
      <w:bookmarkEnd w:id="155"/>
      <w:bookmarkEnd w:id="156"/>
    </w:p>
    <w:p w:rsidR="006C53C9" w:rsidRDefault="00742866">
      <w:pPr>
        <w:ind w:firstLine="709"/>
        <w:jc w:val="both"/>
        <w:rPr>
          <w:color w:val="0D0D0D"/>
        </w:rPr>
      </w:pPr>
      <w:bookmarkStart w:id="157" w:name="sub_21311"/>
      <w:bookmarkEnd w:id="157"/>
      <w:r>
        <w:rPr>
          <w:color w:val="0D0D0D"/>
        </w:rPr>
        <w:t>2.13.1.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6C53C9" w:rsidRDefault="006C53C9">
      <w:pPr>
        <w:ind w:firstLine="709"/>
        <w:jc w:val="both"/>
        <w:rPr>
          <w:color w:val="0D0D0D"/>
        </w:rPr>
      </w:pPr>
      <w:bookmarkStart w:id="158" w:name="sub_21313"/>
      <w:bookmarkStart w:id="159" w:name="sub_21312"/>
      <w:bookmarkEnd w:id="158"/>
      <w:bookmarkEnd w:id="159"/>
    </w:p>
    <w:p w:rsidR="006C53C9" w:rsidRDefault="00742866">
      <w:pPr>
        <w:pStyle w:val="Heading1"/>
        <w:rPr>
          <w:rFonts w:ascii="Times New Roman" w:hAnsi="Times New Roman"/>
          <w:sz w:val="20"/>
        </w:rPr>
      </w:pPr>
      <w:bookmarkStart w:id="160" w:name="sub_214"/>
      <w:bookmarkEnd w:id="160"/>
      <w:r>
        <w:rPr>
          <w:rFonts w:ascii="Times New Roman" w:eastAsia="Times New Roman" w:hAnsi="Times New Roman"/>
          <w:color w:val="0D0D0D"/>
          <w:sz w:val="20"/>
        </w:rPr>
        <w:t>2.14. Срок и порядок регистрации заявления о предоставлении муниципальной услуги.</w:t>
      </w:r>
    </w:p>
    <w:p w:rsidR="006C53C9" w:rsidRDefault="006C53C9">
      <w:pPr>
        <w:jc w:val="both"/>
      </w:pPr>
      <w:bookmarkStart w:id="161" w:name="sub_2142"/>
      <w:bookmarkStart w:id="162" w:name="sub_2141"/>
      <w:bookmarkEnd w:id="161"/>
      <w:bookmarkEnd w:id="162"/>
    </w:p>
    <w:p w:rsidR="006C53C9" w:rsidRDefault="00742866">
      <w:pPr>
        <w:ind w:firstLine="709"/>
        <w:jc w:val="both"/>
        <w:rPr>
          <w:color w:val="0D0D0D"/>
        </w:rPr>
      </w:pPr>
      <w:bookmarkStart w:id="163" w:name="sub_21421"/>
      <w:bookmarkEnd w:id="163"/>
      <w:r>
        <w:rPr>
          <w:color w:val="0D0D0D"/>
        </w:rPr>
        <w:t>2.14.1. Срок регистрации заявления о предоставлении муниципальной услуги при личном обращении Заявителя не должен превышать 15 минут.</w:t>
      </w:r>
    </w:p>
    <w:p w:rsidR="006C53C9" w:rsidRDefault="00742866">
      <w:pPr>
        <w:ind w:firstLine="709"/>
        <w:jc w:val="both"/>
      </w:pPr>
      <w:bookmarkStart w:id="164" w:name="sub_21412"/>
      <w:bookmarkStart w:id="165" w:name="sub_21411"/>
      <w:bookmarkEnd w:id="164"/>
      <w:bookmarkEnd w:id="165"/>
      <w:r>
        <w:rPr>
          <w:color w:val="0D0D0D"/>
        </w:rPr>
        <w:t xml:space="preserve">2.14.2. В </w:t>
      </w:r>
      <w:proofErr w:type="gramStart"/>
      <w:r>
        <w:rPr>
          <w:color w:val="0D0D0D"/>
        </w:rPr>
        <w:t>случае</w:t>
      </w:r>
      <w:proofErr w:type="gramEnd"/>
      <w:r>
        <w:rPr>
          <w:color w:val="0D0D0D"/>
        </w:rPr>
        <w:t xml:space="preserve">, если заявление и документы, необходимые для предоставления муниципальной услуги, направлены почтовым отправлением, по факсимильной связи, в электронном виде с использованием </w:t>
      </w:r>
      <w:hyperlink r:id="rId19">
        <w:r w:rsidRPr="000127C3">
          <w:rPr>
            <w:rStyle w:val="-"/>
            <w:u w:val="none"/>
          </w:rPr>
          <w:t>сайта</w:t>
        </w:r>
      </w:hyperlink>
      <w:r w:rsidRPr="000127C3">
        <w:rPr>
          <w:color w:val="0D0D0D"/>
        </w:rPr>
        <w:t xml:space="preserve"> </w:t>
      </w:r>
      <w:r>
        <w:rPr>
          <w:color w:val="0D0D0D"/>
        </w:rPr>
        <w:t>Администрации, заявление регистрируется в течение одного рабочего дня.</w:t>
      </w:r>
    </w:p>
    <w:p w:rsidR="006C53C9" w:rsidRDefault="006C53C9">
      <w:pPr>
        <w:ind w:firstLine="709"/>
        <w:jc w:val="both"/>
        <w:rPr>
          <w:color w:val="0D0D0D"/>
        </w:rPr>
      </w:pPr>
      <w:bookmarkStart w:id="166" w:name="sub_214214"/>
      <w:bookmarkStart w:id="167" w:name="sub_214213"/>
      <w:bookmarkStart w:id="168" w:name="sub_214212"/>
      <w:bookmarkStart w:id="169" w:name="sub_214211"/>
      <w:bookmarkEnd w:id="166"/>
      <w:bookmarkEnd w:id="167"/>
      <w:bookmarkEnd w:id="168"/>
      <w:bookmarkEnd w:id="169"/>
    </w:p>
    <w:p w:rsidR="00101C37" w:rsidRDefault="00742866" w:rsidP="00C4361A">
      <w:pPr>
        <w:ind w:firstLine="709"/>
        <w:jc w:val="both"/>
        <w:rPr>
          <w:b/>
          <w:color w:val="0D0D0D"/>
        </w:rPr>
      </w:pPr>
      <w:bookmarkStart w:id="170" w:name="sub_215"/>
      <w:bookmarkEnd w:id="170"/>
      <w:r w:rsidRPr="00C4361A">
        <w:rPr>
          <w:b/>
          <w:color w:val="0D0D0D"/>
        </w:rPr>
        <w:t xml:space="preserve">2.15. </w:t>
      </w:r>
      <w:r w:rsidR="00101C37" w:rsidRPr="00C4361A">
        <w:rPr>
          <w:b/>
          <w:color w:val="0D0D0D"/>
        </w:rPr>
        <w:t>Требования к помещениям предоставления муниципальной услуги</w:t>
      </w:r>
    </w:p>
    <w:p w:rsidR="00C4361A" w:rsidRPr="00C4361A" w:rsidRDefault="00C4361A" w:rsidP="00C4361A">
      <w:pPr>
        <w:ind w:firstLine="709"/>
        <w:jc w:val="both"/>
        <w:rPr>
          <w:b/>
          <w:color w:val="0D0D0D"/>
        </w:rPr>
      </w:pPr>
    </w:p>
    <w:p w:rsidR="00101C37" w:rsidRPr="00C4361A" w:rsidRDefault="00101C37" w:rsidP="00C4361A">
      <w:pPr>
        <w:ind w:firstLine="709"/>
        <w:jc w:val="both"/>
        <w:rPr>
          <w:color w:val="0D0D0D"/>
        </w:rPr>
      </w:pPr>
      <w:r w:rsidRPr="00C4361A">
        <w:rPr>
          <w:color w:val="0D0D0D"/>
        </w:rPr>
        <w:t>Вход в здание администрации города Новочебоксарска оформлен вывеской с указанием основных реквизитов администрации города Новочебоксарска на русском и чувашском языках.</w:t>
      </w:r>
    </w:p>
    <w:p w:rsidR="00101C37" w:rsidRPr="00C4361A" w:rsidRDefault="00101C37" w:rsidP="00C4361A">
      <w:pPr>
        <w:ind w:firstLine="709"/>
        <w:jc w:val="both"/>
        <w:rPr>
          <w:color w:val="0D0D0D"/>
        </w:rPr>
      </w:pPr>
      <w:r w:rsidRPr="00C4361A">
        <w:rPr>
          <w:color w:val="0D0D0D"/>
        </w:rPr>
        <w:t>На территории, прилегающей к зданию администрации города Новочебоксарска, расположена бесплатная парковка для автомобильного транспорта.</w:t>
      </w:r>
    </w:p>
    <w:p w:rsidR="00101C37" w:rsidRPr="00C4361A" w:rsidRDefault="00101C37" w:rsidP="00C4361A">
      <w:pPr>
        <w:ind w:firstLine="709"/>
        <w:jc w:val="both"/>
        <w:rPr>
          <w:color w:val="0D0D0D"/>
        </w:rPr>
      </w:pPr>
      <w:r w:rsidRPr="00C4361A">
        <w:rPr>
          <w:color w:val="0D0D0D"/>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101C37" w:rsidRPr="00C4361A" w:rsidRDefault="00101C37" w:rsidP="00C4361A">
      <w:pPr>
        <w:ind w:firstLine="709"/>
        <w:jc w:val="both"/>
        <w:rPr>
          <w:color w:val="0D0D0D"/>
        </w:rPr>
      </w:pPr>
      <w:r w:rsidRPr="00C4361A">
        <w:rPr>
          <w:color w:val="0D0D0D"/>
        </w:rP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номера телефонов для справок, процедура предоставления муниципальной услуги и информация согласно </w:t>
      </w:r>
      <w:hyperlink w:anchor="sub_135" w:history="1">
        <w:r w:rsidRPr="00C4361A">
          <w:rPr>
            <w:color w:val="0D0D0D"/>
          </w:rPr>
          <w:t>подпункту 1.3.</w:t>
        </w:r>
        <w:r w:rsidR="00C4361A" w:rsidRPr="00C4361A">
          <w:rPr>
            <w:color w:val="0D0D0D"/>
          </w:rPr>
          <w:t>6</w:t>
        </w:r>
        <w:r w:rsidRPr="00C4361A">
          <w:rPr>
            <w:color w:val="0D0D0D"/>
          </w:rPr>
          <w:t>.</w:t>
        </w:r>
      </w:hyperlink>
      <w:r w:rsidRPr="00C4361A">
        <w:rPr>
          <w:color w:val="0D0D0D"/>
        </w:rPr>
        <w:t xml:space="preserve"> Административного регламента.</w:t>
      </w:r>
    </w:p>
    <w:p w:rsidR="00101C37" w:rsidRPr="00C4361A" w:rsidRDefault="00101C37" w:rsidP="00C4361A">
      <w:pPr>
        <w:ind w:firstLine="709"/>
        <w:jc w:val="both"/>
        <w:rPr>
          <w:color w:val="0D0D0D"/>
        </w:rPr>
      </w:pPr>
      <w:bookmarkStart w:id="171" w:name="sub_150"/>
      <w:r w:rsidRPr="00C4361A">
        <w:rPr>
          <w:color w:val="0D0D0D"/>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bookmarkEnd w:id="171"/>
    <w:p w:rsidR="00101C37" w:rsidRPr="00C4361A" w:rsidRDefault="00101C37" w:rsidP="00C4361A">
      <w:pPr>
        <w:ind w:firstLine="709"/>
        <w:jc w:val="both"/>
        <w:rPr>
          <w:color w:val="0D0D0D"/>
        </w:rPr>
      </w:pPr>
      <w:r w:rsidRPr="00C4361A">
        <w:rPr>
          <w:color w:val="0D0D0D"/>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01C37" w:rsidRPr="00C4361A" w:rsidRDefault="00101C37" w:rsidP="00C4361A">
      <w:pPr>
        <w:ind w:firstLine="709"/>
        <w:jc w:val="both"/>
        <w:rPr>
          <w:color w:val="0D0D0D"/>
        </w:rPr>
      </w:pPr>
      <w:r w:rsidRPr="00C4361A">
        <w:rPr>
          <w:color w:val="0D0D0D"/>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101C37" w:rsidRPr="00C4361A" w:rsidRDefault="00101C37" w:rsidP="00C4361A">
      <w:pPr>
        <w:ind w:firstLine="709"/>
        <w:jc w:val="both"/>
        <w:rPr>
          <w:color w:val="0D0D0D"/>
        </w:rPr>
      </w:pPr>
      <w:r w:rsidRPr="00C4361A">
        <w:rPr>
          <w:color w:val="0D0D0D"/>
        </w:rP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101C37" w:rsidRPr="00C4361A" w:rsidRDefault="00101C37" w:rsidP="00C4361A">
      <w:pPr>
        <w:ind w:firstLine="709"/>
        <w:jc w:val="both"/>
        <w:rPr>
          <w:color w:val="0D0D0D"/>
        </w:rPr>
      </w:pPr>
      <w:r w:rsidRPr="00C4361A">
        <w:rPr>
          <w:color w:val="0D0D0D"/>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101C37" w:rsidRPr="00C4361A" w:rsidRDefault="00101C37" w:rsidP="00C4361A">
      <w:pPr>
        <w:ind w:firstLine="709"/>
        <w:jc w:val="both"/>
        <w:rPr>
          <w:color w:val="0D0D0D"/>
        </w:rPr>
      </w:pPr>
      <w:r w:rsidRPr="00C4361A">
        <w:rPr>
          <w:color w:val="0D0D0D"/>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361A">
        <w:rPr>
          <w:color w:val="0D0D0D"/>
        </w:rPr>
        <w:t>сурдопереводчика</w:t>
      </w:r>
      <w:proofErr w:type="spellEnd"/>
      <w:r w:rsidRPr="00C4361A">
        <w:rPr>
          <w:color w:val="0D0D0D"/>
        </w:rPr>
        <w:t xml:space="preserve"> и </w:t>
      </w:r>
      <w:proofErr w:type="spellStart"/>
      <w:r w:rsidRPr="00C4361A">
        <w:rPr>
          <w:color w:val="0D0D0D"/>
        </w:rPr>
        <w:t>тифлосурдопереводчика</w:t>
      </w:r>
      <w:proofErr w:type="spellEnd"/>
      <w:r w:rsidRPr="00C4361A">
        <w:rPr>
          <w:color w:val="0D0D0D"/>
        </w:rPr>
        <w:t>;</w:t>
      </w:r>
    </w:p>
    <w:p w:rsidR="00101C37" w:rsidRPr="00C4361A" w:rsidRDefault="00101C37" w:rsidP="00C4361A">
      <w:pPr>
        <w:ind w:firstLine="709"/>
        <w:jc w:val="both"/>
        <w:rPr>
          <w:color w:val="0D0D0D"/>
        </w:rPr>
      </w:pPr>
      <w:r w:rsidRPr="00C4361A">
        <w:rPr>
          <w:color w:val="0D0D0D"/>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1C37" w:rsidRPr="00C4361A" w:rsidRDefault="00101C37" w:rsidP="00C4361A">
      <w:pPr>
        <w:ind w:firstLine="709"/>
        <w:jc w:val="both"/>
        <w:rPr>
          <w:color w:val="0D0D0D"/>
        </w:rPr>
      </w:pPr>
      <w:r w:rsidRPr="00C4361A">
        <w:rPr>
          <w:color w:val="0D0D0D"/>
        </w:rP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101C37" w:rsidRDefault="00101C37" w:rsidP="00C4361A">
      <w:pPr>
        <w:ind w:firstLine="709"/>
        <w:jc w:val="both"/>
        <w:rPr>
          <w:color w:val="0D0D0D"/>
        </w:rPr>
      </w:pPr>
      <w:r w:rsidRPr="00C4361A">
        <w:rPr>
          <w:color w:val="0D0D0D"/>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r w:rsidR="00C4361A">
        <w:rPr>
          <w:color w:val="0D0D0D"/>
        </w:rPr>
        <w:t>.</w:t>
      </w:r>
    </w:p>
    <w:p w:rsidR="00C4361A" w:rsidRDefault="00C4361A" w:rsidP="00C4361A">
      <w:pPr>
        <w:ind w:firstLine="709"/>
        <w:jc w:val="both"/>
        <w:rPr>
          <w:color w:val="0D0D0D"/>
        </w:rPr>
      </w:pPr>
    </w:p>
    <w:p w:rsidR="006C53C9" w:rsidRDefault="00742866">
      <w:pPr>
        <w:pStyle w:val="Heading1"/>
        <w:rPr>
          <w:rFonts w:ascii="Times New Roman" w:hAnsi="Times New Roman"/>
          <w:sz w:val="20"/>
        </w:rPr>
      </w:pPr>
      <w:bookmarkStart w:id="172" w:name="sub_21553"/>
      <w:bookmarkStart w:id="173" w:name="sub_21552"/>
      <w:bookmarkStart w:id="174" w:name="sub_216"/>
      <w:bookmarkEnd w:id="172"/>
      <w:bookmarkEnd w:id="173"/>
      <w:bookmarkEnd w:id="174"/>
      <w:r>
        <w:rPr>
          <w:rFonts w:ascii="Times New Roman" w:eastAsia="Times New Roman" w:hAnsi="Times New Roman"/>
          <w:color w:val="0D0D0D"/>
          <w:sz w:val="20"/>
        </w:rPr>
        <w:t>2.16. Показатели доступности и качества муниципальной услуги, в том числе количество взаимодействий Заявителя и заинтересованных лиц с должностными лицами при предоставлении муниципальной услуги и их продолжительность.</w:t>
      </w:r>
    </w:p>
    <w:p w:rsidR="006C53C9" w:rsidRDefault="006C53C9">
      <w:pPr>
        <w:jc w:val="both"/>
      </w:pPr>
      <w:bookmarkStart w:id="175" w:name="sub_2162"/>
      <w:bookmarkStart w:id="176" w:name="sub_2161"/>
      <w:bookmarkEnd w:id="175"/>
      <w:bookmarkEnd w:id="176"/>
    </w:p>
    <w:p w:rsidR="006C53C9" w:rsidRDefault="00742866">
      <w:pPr>
        <w:ind w:firstLine="709"/>
        <w:jc w:val="both"/>
        <w:rPr>
          <w:color w:val="0D0D0D"/>
        </w:rPr>
      </w:pPr>
      <w:bookmarkStart w:id="177" w:name="sub_21611"/>
      <w:bookmarkEnd w:id="177"/>
      <w:r>
        <w:rPr>
          <w:color w:val="0D0D0D"/>
        </w:rPr>
        <w:t>2.16.1. Показателями доступности и качества муниципальной услуги являются:</w:t>
      </w:r>
    </w:p>
    <w:p w:rsidR="006C53C9" w:rsidRDefault="00742866">
      <w:pPr>
        <w:ind w:firstLine="709"/>
        <w:jc w:val="both"/>
        <w:rPr>
          <w:color w:val="0D0D0D"/>
        </w:rPr>
      </w:pPr>
      <w:bookmarkStart w:id="178" w:name="sub_21612"/>
      <w:bookmarkEnd w:id="178"/>
      <w:r>
        <w:rPr>
          <w:color w:val="0D0D0D"/>
        </w:rPr>
        <w:t>- полнота, актуальность и доступность информации о порядке предоставления муниципальной услуги;</w:t>
      </w:r>
    </w:p>
    <w:p w:rsidR="006C53C9" w:rsidRDefault="00742866">
      <w:pPr>
        <w:ind w:firstLine="709"/>
        <w:jc w:val="both"/>
        <w:rPr>
          <w:color w:val="0D0D0D"/>
        </w:rPr>
      </w:pPr>
      <w:r>
        <w:rPr>
          <w:color w:val="0D0D0D"/>
        </w:rPr>
        <w:lastRenderedPageBreak/>
        <w:t>- соблюдение сроков предоставления муниципальной услуги;</w:t>
      </w:r>
    </w:p>
    <w:p w:rsidR="006C53C9" w:rsidRDefault="00742866">
      <w:pPr>
        <w:ind w:firstLine="709"/>
        <w:jc w:val="both"/>
        <w:rPr>
          <w:color w:val="0D0D0D"/>
        </w:rPr>
      </w:pPr>
      <w:r>
        <w:rPr>
          <w:color w:val="0D0D0D"/>
        </w:rPr>
        <w:t>- отсутствие обоснованных жалоб Заявителей и заинтересованных лиц по результатам предоставления муниципальной услуги;</w:t>
      </w:r>
    </w:p>
    <w:p w:rsidR="006C53C9" w:rsidRDefault="00742866">
      <w:pPr>
        <w:ind w:firstLine="709"/>
        <w:jc w:val="both"/>
        <w:rPr>
          <w:color w:val="0D0D0D"/>
        </w:rPr>
      </w:pPr>
      <w:r>
        <w:rPr>
          <w:color w:val="0D0D0D"/>
        </w:rPr>
        <w:t>- использование информационно-коммуникационных технологий в процессе предоставления муниципальной услуги;</w:t>
      </w:r>
    </w:p>
    <w:p w:rsidR="006C53C9" w:rsidRDefault="00742866">
      <w:pPr>
        <w:ind w:firstLine="709"/>
        <w:jc w:val="both"/>
        <w:rPr>
          <w:color w:val="0D0D0D"/>
        </w:rPr>
      </w:pPr>
      <w:r>
        <w:rPr>
          <w:color w:val="0D0D0D"/>
        </w:rPr>
        <w:t>- снижение количества необоснованного взаимодействия с должностными лицами при предоставлении муниципальной услуги.</w:t>
      </w:r>
    </w:p>
    <w:p w:rsidR="006C53C9" w:rsidRDefault="00742866">
      <w:pPr>
        <w:ind w:firstLine="709"/>
        <w:jc w:val="both"/>
        <w:rPr>
          <w:color w:val="0D0D0D"/>
        </w:rPr>
      </w:pPr>
      <w:r>
        <w:rPr>
          <w:color w:val="0D0D0D"/>
        </w:rPr>
        <w:t xml:space="preserve">При подаче заявления и документов, необходимых для предоставления муниципальной услуги, предполагается однократное взаимодействие Заявителя с должностным лицом, за исключением </w:t>
      </w:r>
      <w:proofErr w:type="gramStart"/>
      <w:r>
        <w:rPr>
          <w:color w:val="0D0D0D"/>
        </w:rPr>
        <w:t>случаев необходимости проведения оценки технического состояния автомобильных</w:t>
      </w:r>
      <w:proofErr w:type="gramEnd"/>
      <w:r>
        <w:rPr>
          <w:color w:val="0D0D0D"/>
        </w:rPr>
        <w:t xml:space="preserve">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C53C9" w:rsidRDefault="00742866">
      <w:pPr>
        <w:ind w:firstLine="709"/>
        <w:jc w:val="both"/>
        <w:rPr>
          <w:color w:val="0D0D0D"/>
        </w:rPr>
      </w:pPr>
      <w:bookmarkStart w:id="179" w:name="sub_2163"/>
      <w:bookmarkEnd w:id="179"/>
      <w:r>
        <w:rPr>
          <w:color w:val="0D0D0D"/>
        </w:rPr>
        <w:t>2.16.2. Заявитель на стадии рассмотрения Управлением заявления имеет право представлять дополнительные документы и материалы.</w:t>
      </w:r>
    </w:p>
    <w:p w:rsidR="006C53C9" w:rsidRDefault="00742866">
      <w:pPr>
        <w:ind w:firstLine="709"/>
        <w:jc w:val="both"/>
        <w:rPr>
          <w:color w:val="0D0D0D"/>
        </w:rPr>
      </w:pPr>
      <w:bookmarkStart w:id="180" w:name="sub_21622"/>
      <w:bookmarkStart w:id="181" w:name="sub_21621"/>
      <w:bookmarkEnd w:id="180"/>
      <w:bookmarkEnd w:id="181"/>
      <w:r>
        <w:rPr>
          <w:color w:val="0D0D0D"/>
        </w:rPr>
        <w:t>2.16.3. Основными требованиями к качеству информирования о ходе рассмотрения заявления в Администрации являются:</w:t>
      </w:r>
    </w:p>
    <w:p w:rsidR="006C53C9" w:rsidRDefault="00742866">
      <w:pPr>
        <w:ind w:firstLine="709"/>
        <w:jc w:val="both"/>
        <w:rPr>
          <w:color w:val="0D0D0D"/>
        </w:rPr>
      </w:pPr>
      <w:bookmarkStart w:id="182" w:name="sub_21623"/>
      <w:bookmarkEnd w:id="182"/>
      <w:r>
        <w:rPr>
          <w:color w:val="0D0D0D"/>
        </w:rPr>
        <w:t>- достоверность предоставляемой информации;</w:t>
      </w:r>
    </w:p>
    <w:p w:rsidR="006C53C9" w:rsidRDefault="00742866">
      <w:pPr>
        <w:ind w:firstLine="709"/>
        <w:jc w:val="both"/>
        <w:rPr>
          <w:color w:val="0D0D0D"/>
        </w:rPr>
      </w:pPr>
      <w:r>
        <w:rPr>
          <w:color w:val="0D0D0D"/>
        </w:rPr>
        <w:t>- полнота информирования;</w:t>
      </w:r>
    </w:p>
    <w:p w:rsidR="006C53C9" w:rsidRDefault="00742866">
      <w:pPr>
        <w:ind w:firstLine="709"/>
        <w:jc w:val="both"/>
        <w:rPr>
          <w:color w:val="0D0D0D"/>
        </w:rPr>
      </w:pPr>
      <w:r>
        <w:rPr>
          <w:color w:val="0D0D0D"/>
        </w:rPr>
        <w:t>- удобство и доступность получения информации о порядке предоставления муниципальной услуги.</w:t>
      </w:r>
    </w:p>
    <w:p w:rsidR="006C53C9" w:rsidRDefault="006C53C9">
      <w:pPr>
        <w:ind w:firstLine="709"/>
        <w:jc w:val="both"/>
        <w:rPr>
          <w:color w:val="0D0D0D"/>
        </w:rPr>
      </w:pPr>
    </w:p>
    <w:p w:rsidR="006C53C9" w:rsidRDefault="006C53C9">
      <w:pPr>
        <w:ind w:firstLine="709"/>
        <w:jc w:val="both"/>
        <w:rPr>
          <w:color w:val="0D0D0D"/>
        </w:rPr>
      </w:pPr>
    </w:p>
    <w:p w:rsidR="006C53C9" w:rsidRDefault="00742866">
      <w:pPr>
        <w:pStyle w:val="Heading1"/>
        <w:rPr>
          <w:rFonts w:ascii="Times New Roman" w:hAnsi="Times New Roman"/>
          <w:sz w:val="20"/>
        </w:rPr>
      </w:pPr>
      <w:bookmarkStart w:id="183" w:name="sub_217"/>
      <w:bookmarkEnd w:id="183"/>
      <w:r>
        <w:rPr>
          <w:rFonts w:ascii="Times New Roman" w:eastAsia="Times New Roman" w:hAnsi="Times New Roman"/>
          <w:color w:val="0D0D0D"/>
          <w:sz w:val="20"/>
        </w:rPr>
        <w:t>2.17. Иные требования, в том числе учитывающие особенности предоставления муниципальной услуги в электронной форме.</w:t>
      </w:r>
    </w:p>
    <w:p w:rsidR="006C53C9" w:rsidRDefault="006C53C9">
      <w:pPr>
        <w:jc w:val="both"/>
      </w:pPr>
      <w:bookmarkStart w:id="184" w:name="sub_2172"/>
      <w:bookmarkStart w:id="185" w:name="sub_2171"/>
      <w:bookmarkEnd w:id="184"/>
      <w:bookmarkEnd w:id="185"/>
    </w:p>
    <w:p w:rsidR="006C53C9" w:rsidRDefault="00742866">
      <w:pPr>
        <w:ind w:firstLine="709"/>
        <w:jc w:val="both"/>
      </w:pPr>
      <w:bookmarkStart w:id="186" w:name="sub_21711"/>
      <w:bookmarkEnd w:id="186"/>
      <w:r>
        <w:rPr>
          <w:color w:val="0D0D0D"/>
        </w:rPr>
        <w:t xml:space="preserve">2.17.1. На </w:t>
      </w:r>
      <w:hyperlink r:id="rId20">
        <w:r w:rsidRPr="000127C3">
          <w:rPr>
            <w:rStyle w:val="-"/>
            <w:u w:val="none"/>
          </w:rPr>
          <w:t>сайте</w:t>
        </w:r>
      </w:hyperlink>
      <w:r>
        <w:rPr>
          <w:color w:val="0D0D0D"/>
        </w:rPr>
        <w:t xml:space="preserve"> Администрации в информационно-телекоммуникационной сети Интернет и на </w:t>
      </w:r>
      <w:hyperlink r:id="rId21">
        <w:r w:rsidRPr="000127C3">
          <w:rPr>
            <w:rStyle w:val="-"/>
            <w:u w:val="none"/>
          </w:rPr>
          <w:t>Портале</w:t>
        </w:r>
      </w:hyperlink>
      <w:r>
        <w:rPr>
          <w:color w:val="0D0D0D"/>
        </w:rPr>
        <w:t xml:space="preserve"> Заявителям и заинтересованным лицам предоставляется возможность ознакомиться с Административным регламентом дальнейшего направления заявления и документов, необходимых для предоставления муниципальной услуги.</w:t>
      </w:r>
    </w:p>
    <w:p w:rsidR="006C53C9" w:rsidRDefault="006C53C9">
      <w:pPr>
        <w:jc w:val="both"/>
      </w:pPr>
      <w:bookmarkStart w:id="187" w:name="sub_21713"/>
      <w:bookmarkStart w:id="188" w:name="sub_21712"/>
      <w:bookmarkEnd w:id="187"/>
      <w:bookmarkEnd w:id="188"/>
    </w:p>
    <w:p w:rsidR="006C53C9" w:rsidRDefault="00742866">
      <w:pPr>
        <w:pStyle w:val="Heading1"/>
        <w:rPr>
          <w:rFonts w:ascii="Times New Roman" w:hAnsi="Times New Roman"/>
          <w:sz w:val="20"/>
        </w:rPr>
      </w:pPr>
      <w:bookmarkStart w:id="189" w:name="sub_1300"/>
      <w:bookmarkEnd w:id="189"/>
      <w:r>
        <w:rPr>
          <w:rFonts w:ascii="Times New Roman" w:eastAsia="Times New Roman" w:hAnsi="Times New Roman"/>
          <w:color w:val="0D0D0D"/>
          <w:sz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53C9" w:rsidRDefault="006C53C9">
      <w:pPr>
        <w:jc w:val="both"/>
      </w:pPr>
      <w:bookmarkStart w:id="190" w:name="sub_13002"/>
      <w:bookmarkStart w:id="191" w:name="sub_13001"/>
      <w:bookmarkEnd w:id="190"/>
      <w:bookmarkEnd w:id="191"/>
    </w:p>
    <w:p w:rsidR="006C53C9" w:rsidRDefault="00742866">
      <w:pPr>
        <w:ind w:firstLine="709"/>
        <w:jc w:val="both"/>
        <w:rPr>
          <w:color w:val="0D0D0D"/>
        </w:rPr>
      </w:pPr>
      <w:bookmarkStart w:id="192" w:name="sub_311"/>
      <w:bookmarkEnd w:id="192"/>
      <w:r>
        <w:rPr>
          <w:color w:val="0D0D0D"/>
        </w:rPr>
        <w:t>3.1. Предоставление муниципальной услуги включает следующие административные процедуры:</w:t>
      </w:r>
    </w:p>
    <w:p w:rsidR="006C53C9" w:rsidRDefault="00742866">
      <w:pPr>
        <w:ind w:firstLine="709"/>
        <w:jc w:val="both"/>
        <w:rPr>
          <w:color w:val="0D0D0D"/>
        </w:rPr>
      </w:pPr>
      <w:bookmarkStart w:id="193" w:name="sub_3111"/>
      <w:bookmarkEnd w:id="193"/>
      <w:r>
        <w:rPr>
          <w:color w:val="0D0D0D"/>
        </w:rPr>
        <w:t>- прием заявления и документов, необходимых для предоставления муниципальной услуги;</w:t>
      </w:r>
    </w:p>
    <w:p w:rsidR="006C53C9" w:rsidRDefault="00742866">
      <w:pPr>
        <w:ind w:firstLine="709"/>
        <w:jc w:val="both"/>
        <w:rPr>
          <w:color w:val="0D0D0D"/>
        </w:rPr>
      </w:pPr>
      <w:r>
        <w:rPr>
          <w:color w:val="0D0D0D"/>
        </w:rPr>
        <w:t>- рассмотрение заявления и документов, необходимых для предоставления муниципальной услуги;</w:t>
      </w:r>
    </w:p>
    <w:p w:rsidR="006C53C9" w:rsidRDefault="00742866">
      <w:pPr>
        <w:ind w:firstLine="709"/>
        <w:jc w:val="both"/>
        <w:rPr>
          <w:color w:val="0D0D0D"/>
        </w:rPr>
      </w:pPr>
      <w:r>
        <w:rPr>
          <w:color w:val="0D0D0D"/>
        </w:rPr>
        <w:t>- согласование маршрута транспортного средства с владельцами автомобильных дорог;</w:t>
      </w:r>
    </w:p>
    <w:p w:rsidR="006C53C9" w:rsidRDefault="00742866">
      <w:pPr>
        <w:ind w:firstLine="709"/>
        <w:jc w:val="both"/>
        <w:rPr>
          <w:color w:val="0D0D0D"/>
        </w:rPr>
      </w:pPr>
      <w:r>
        <w:rPr>
          <w:color w:val="0D0D0D"/>
        </w:rPr>
        <w:t>- выдача специального разрешения или отказ в выдаче специального разрешения.</w:t>
      </w:r>
    </w:p>
    <w:p w:rsidR="006C53C9" w:rsidRDefault="006C53C9">
      <w:pPr>
        <w:ind w:firstLine="709"/>
        <w:jc w:val="both"/>
        <w:rPr>
          <w:color w:val="0D0D0D"/>
        </w:rPr>
      </w:pPr>
    </w:p>
    <w:p w:rsidR="006C53C9" w:rsidRDefault="00742866">
      <w:pPr>
        <w:pStyle w:val="Heading1"/>
        <w:rPr>
          <w:rFonts w:ascii="Times New Roman" w:hAnsi="Times New Roman"/>
          <w:sz w:val="20"/>
        </w:rPr>
      </w:pPr>
      <w:bookmarkStart w:id="194" w:name="sub_32"/>
      <w:bookmarkEnd w:id="194"/>
      <w:r>
        <w:rPr>
          <w:rFonts w:ascii="Times New Roman" w:eastAsia="Times New Roman" w:hAnsi="Times New Roman"/>
          <w:color w:val="0D0D0D"/>
          <w:sz w:val="20"/>
        </w:rPr>
        <w:t>3.2. Прием заявления и документов, необходимых для предоставления муниципальной услуги.</w:t>
      </w:r>
    </w:p>
    <w:p w:rsidR="006C53C9" w:rsidRDefault="006C53C9">
      <w:pPr>
        <w:jc w:val="both"/>
      </w:pPr>
      <w:bookmarkStart w:id="195" w:name="sub_322"/>
      <w:bookmarkStart w:id="196" w:name="sub_321"/>
      <w:bookmarkEnd w:id="195"/>
      <w:bookmarkEnd w:id="196"/>
    </w:p>
    <w:p w:rsidR="006C53C9" w:rsidRDefault="00742866">
      <w:pPr>
        <w:ind w:firstLine="709"/>
        <w:jc w:val="both"/>
        <w:rPr>
          <w:color w:val="0D0D0D"/>
        </w:rPr>
      </w:pPr>
      <w:bookmarkStart w:id="197" w:name="sub_3221"/>
      <w:bookmarkEnd w:id="197"/>
      <w:r>
        <w:rPr>
          <w:color w:val="0D0D0D"/>
        </w:rPr>
        <w:t>3.2.1. Основанием для начала административной процедуры является поступление от Заявителя заявления в Управление.</w:t>
      </w:r>
    </w:p>
    <w:p w:rsidR="006C53C9" w:rsidRDefault="00742866">
      <w:pPr>
        <w:ind w:firstLine="709"/>
        <w:jc w:val="both"/>
        <w:rPr>
          <w:color w:val="0D0D0D"/>
        </w:rPr>
      </w:pPr>
      <w:bookmarkStart w:id="198" w:name="sub_3212"/>
      <w:bookmarkStart w:id="199" w:name="sub_3211"/>
      <w:bookmarkEnd w:id="198"/>
      <w:bookmarkEnd w:id="199"/>
      <w:r>
        <w:rPr>
          <w:color w:val="0D0D0D"/>
        </w:rPr>
        <w:t>3.2.2. В заявлении указываются:</w:t>
      </w:r>
    </w:p>
    <w:p w:rsidR="006C53C9" w:rsidRDefault="00742866">
      <w:pPr>
        <w:ind w:firstLine="709"/>
        <w:jc w:val="both"/>
        <w:rPr>
          <w:color w:val="0D0D0D"/>
        </w:rPr>
      </w:pPr>
      <w:bookmarkStart w:id="200" w:name="sub_3213"/>
      <w:bookmarkEnd w:id="200"/>
      <w:r>
        <w:rPr>
          <w:color w:val="0D0D0D"/>
        </w:rPr>
        <w:t>- наименование уполномоченного органа;</w:t>
      </w:r>
    </w:p>
    <w:p w:rsidR="006C53C9" w:rsidRDefault="00742866">
      <w:pPr>
        <w:ind w:firstLine="709"/>
        <w:jc w:val="both"/>
        <w:rPr>
          <w:color w:val="0D0D0D"/>
        </w:rPr>
      </w:pPr>
      <w:r>
        <w:rPr>
          <w:color w:val="0D0D0D"/>
        </w:rPr>
        <w:t>- наименование и организационно-правовая форма - для юридических лиц;</w:t>
      </w:r>
    </w:p>
    <w:p w:rsidR="006C53C9" w:rsidRDefault="00742866">
      <w:pPr>
        <w:ind w:firstLine="709"/>
        <w:jc w:val="both"/>
        <w:rPr>
          <w:color w:val="0D0D0D"/>
        </w:rPr>
      </w:pPr>
      <w:r>
        <w:rPr>
          <w:color w:val="0D0D0D"/>
        </w:rPr>
        <w:t>- фамилия, имя, отчество с указанием статуса индивидуального предпринимателя - для индивидуальных предпринимателей;</w:t>
      </w:r>
    </w:p>
    <w:p w:rsidR="006C53C9" w:rsidRDefault="00742866">
      <w:pPr>
        <w:ind w:firstLine="709"/>
        <w:jc w:val="both"/>
        <w:rPr>
          <w:color w:val="0D0D0D"/>
        </w:rPr>
      </w:pPr>
      <w:r>
        <w:rPr>
          <w:color w:val="0D0D0D"/>
        </w:rPr>
        <w:t>-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w:t>
      </w:r>
    </w:p>
    <w:p w:rsidR="006C53C9" w:rsidRDefault="00742866">
      <w:pPr>
        <w:ind w:firstLine="709"/>
        <w:jc w:val="both"/>
        <w:rPr>
          <w:color w:val="0D0D0D"/>
        </w:rPr>
      </w:pPr>
      <w:r>
        <w:rPr>
          <w:color w:val="0D0D0D"/>
        </w:rPr>
        <w:t>- фамилия, имя, отчество руководителя, телефон, адрес (местонахождение) юридического лица;</w:t>
      </w:r>
    </w:p>
    <w:p w:rsidR="006C53C9" w:rsidRDefault="00742866">
      <w:pPr>
        <w:ind w:firstLine="709"/>
        <w:jc w:val="both"/>
        <w:rPr>
          <w:color w:val="0D0D0D"/>
        </w:rPr>
      </w:pPr>
      <w:r>
        <w:rPr>
          <w:color w:val="0D0D0D"/>
        </w:rPr>
        <w:t>- 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6C53C9" w:rsidRDefault="00742866">
      <w:pPr>
        <w:ind w:firstLine="709"/>
        <w:jc w:val="both"/>
        <w:rPr>
          <w:color w:val="0D0D0D"/>
        </w:rPr>
      </w:pPr>
      <w:r>
        <w:rPr>
          <w:color w:val="0D0D0D"/>
        </w:rPr>
        <w:t>- банковские реквизиты (наименование банка, расчетный счет, корреспондентский счет, банковский индивидуальный код).</w:t>
      </w:r>
    </w:p>
    <w:p w:rsidR="006C53C9" w:rsidRPr="000127C3" w:rsidRDefault="00742866">
      <w:pPr>
        <w:ind w:firstLine="709"/>
        <w:jc w:val="both"/>
        <w:rPr>
          <w:color w:val="0D0D0D"/>
        </w:rPr>
      </w:pPr>
      <w:r>
        <w:rPr>
          <w:color w:val="0D0D0D"/>
        </w:rPr>
        <w:t xml:space="preserve">В </w:t>
      </w:r>
      <w:proofErr w:type="gramStart"/>
      <w:r>
        <w:rPr>
          <w:color w:val="0D0D0D"/>
        </w:rPr>
        <w:t>заявлении</w:t>
      </w:r>
      <w:proofErr w:type="gramEnd"/>
      <w:r>
        <w:rPr>
          <w:color w:val="0D0D0D"/>
        </w:rPr>
        <w:t xml:space="preserve">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w:t>
      </w:r>
      <w:proofErr w:type="gramStart"/>
      <w:r>
        <w:rPr>
          <w:color w:val="0D0D0D"/>
        </w:rPr>
        <w:t xml:space="preserve">срок перевозки, количество поездок, характеристика груза (наименование, габариты, масса, делимость), сведения о транспортном средстве </w:t>
      </w:r>
      <w:r w:rsidRPr="000127C3">
        <w:rPr>
          <w:color w:val="0D0D0D"/>
        </w:rPr>
        <w:lastRenderedPageBreak/>
        <w:t>(автопоезде)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(с грузом), масса тягача, прицепа (полуприцепа), расстояние между осями, нагрузки на оси, габариты транспортного средства (автопоезда) (длина, ширина, высота</w:t>
      </w:r>
      <w:proofErr w:type="gramEnd"/>
      <w:r w:rsidRPr="000127C3">
        <w:rPr>
          <w:color w:val="0D0D0D"/>
        </w:rPr>
        <w:t>),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6C53C9" w:rsidRPr="000127C3" w:rsidRDefault="00742866">
      <w:pPr>
        <w:ind w:firstLine="709"/>
        <w:jc w:val="both"/>
        <w:rPr>
          <w:color w:val="0D0D0D"/>
        </w:rPr>
      </w:pPr>
      <w:bookmarkStart w:id="201" w:name="sub_324"/>
      <w:bookmarkEnd w:id="201"/>
      <w:r w:rsidRPr="000127C3">
        <w:rPr>
          <w:color w:val="0D0D0D"/>
        </w:rPr>
        <w:t>3.2.3. 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6C53C9" w:rsidRPr="000127C3" w:rsidRDefault="00742866">
      <w:pPr>
        <w:ind w:firstLine="709"/>
        <w:jc w:val="both"/>
      </w:pPr>
      <w:bookmarkStart w:id="202" w:name="sub_3231"/>
      <w:bookmarkStart w:id="203" w:name="sub_323"/>
      <w:bookmarkEnd w:id="202"/>
      <w:bookmarkEnd w:id="203"/>
      <w:r w:rsidRPr="000127C3">
        <w:rPr>
          <w:color w:val="0D0D0D"/>
        </w:rPr>
        <w:t xml:space="preserve">3.2.4. К заявлению прилагаются документы, указанные в </w:t>
      </w:r>
      <w:hyperlink w:anchor="sub_262">
        <w:r w:rsidRPr="000127C3">
          <w:rPr>
            <w:rStyle w:val="-"/>
            <w:u w:val="none"/>
          </w:rPr>
          <w:t>подпункте 2.6.2</w:t>
        </w:r>
      </w:hyperlink>
      <w:r w:rsidRPr="000127C3">
        <w:rPr>
          <w:color w:val="0D0D0D"/>
        </w:rPr>
        <w:t xml:space="preserve"> Административного регламента. Все представленные документы не должны иметь исправлений.</w:t>
      </w:r>
    </w:p>
    <w:p w:rsidR="006C53C9" w:rsidRPr="000127C3" w:rsidRDefault="00742866">
      <w:pPr>
        <w:ind w:firstLine="709"/>
        <w:jc w:val="both"/>
        <w:rPr>
          <w:color w:val="0D0D0D"/>
        </w:rPr>
      </w:pPr>
      <w:bookmarkStart w:id="204" w:name="sub_32411"/>
      <w:bookmarkStart w:id="205" w:name="sub_3241"/>
      <w:bookmarkEnd w:id="204"/>
      <w:bookmarkEnd w:id="205"/>
      <w:r w:rsidRPr="000127C3">
        <w:rPr>
          <w:color w:val="0D0D0D"/>
        </w:rPr>
        <w:t>3.2.5. При отправке документов по факсимильной связи Заявителю необходимо связаться с Администрацией для подтверждения получения документов в полном объеме.</w:t>
      </w:r>
    </w:p>
    <w:p w:rsidR="006C53C9" w:rsidRPr="000127C3" w:rsidRDefault="00742866">
      <w:pPr>
        <w:ind w:firstLine="709"/>
        <w:jc w:val="both"/>
      </w:pPr>
      <w:bookmarkStart w:id="206" w:name="sub_3251"/>
      <w:bookmarkStart w:id="207" w:name="sub_325"/>
      <w:bookmarkEnd w:id="206"/>
      <w:bookmarkEnd w:id="207"/>
      <w:r w:rsidRPr="000127C3">
        <w:rPr>
          <w:color w:val="0D0D0D"/>
        </w:rPr>
        <w:t xml:space="preserve">3.2.6. Специалист, принимая заявление, проверяет полномочия Заявителя на подписание заявления, наличие в заявлении сведений, указанных в </w:t>
      </w:r>
      <w:hyperlink w:anchor="sub_322">
        <w:r w:rsidRPr="000127C3">
          <w:rPr>
            <w:rStyle w:val="-"/>
            <w:u w:val="none"/>
          </w:rPr>
          <w:t>подпункте 3.2.2</w:t>
        </w:r>
      </w:hyperlink>
      <w:r w:rsidRPr="000127C3">
        <w:rPr>
          <w:color w:val="0D0D0D"/>
        </w:rPr>
        <w:t xml:space="preserve"> Административного регламента, наличие прилагаемых к заявлению документов, указанных в </w:t>
      </w:r>
      <w:hyperlink w:anchor="sub_262">
        <w:r w:rsidRPr="000127C3">
          <w:rPr>
            <w:rStyle w:val="-"/>
            <w:u w:val="none"/>
          </w:rPr>
          <w:t>подпункте 2.6.2</w:t>
        </w:r>
      </w:hyperlink>
      <w:r w:rsidRPr="000127C3">
        <w:rPr>
          <w:color w:val="0D0D0D"/>
        </w:rPr>
        <w:t xml:space="preserve"> Административного регламента.</w:t>
      </w:r>
    </w:p>
    <w:p w:rsidR="006C53C9" w:rsidRPr="000127C3" w:rsidRDefault="00742866">
      <w:pPr>
        <w:ind w:firstLine="709"/>
        <w:jc w:val="both"/>
        <w:rPr>
          <w:color w:val="0D0D0D"/>
        </w:rPr>
      </w:pPr>
      <w:bookmarkStart w:id="208" w:name="sub_3261"/>
      <w:bookmarkStart w:id="209" w:name="sub_326"/>
      <w:bookmarkEnd w:id="208"/>
      <w:bookmarkEnd w:id="209"/>
      <w:r w:rsidRPr="000127C3">
        <w:rPr>
          <w:color w:val="0D0D0D"/>
        </w:rPr>
        <w:t>3.2.7. При представлении Заявителем заявления о предоставлении муниципальной услуги при личном обращении Специалист в течение 15 минут регистрирует заявление либо устно отказывает в регистрации с указанием причин и делает запись о причине в журнале регистрации заявлений и выдачи специальных разрешений (далее - журнал).</w:t>
      </w:r>
    </w:p>
    <w:p w:rsidR="006C53C9" w:rsidRPr="000127C3" w:rsidRDefault="00742866">
      <w:pPr>
        <w:ind w:firstLine="709"/>
        <w:jc w:val="both"/>
      </w:pPr>
      <w:bookmarkStart w:id="210" w:name="sub_3271"/>
      <w:bookmarkStart w:id="211" w:name="sub_327"/>
      <w:bookmarkEnd w:id="210"/>
      <w:bookmarkEnd w:id="211"/>
      <w:r w:rsidRPr="000127C3">
        <w:rPr>
          <w:color w:val="0D0D0D"/>
        </w:rPr>
        <w:t xml:space="preserve">3.2.8. При представлении Заявителем заявления по почте, посредством факсимильной связи, а также с использованием </w:t>
      </w:r>
      <w:hyperlink r:id="rId22">
        <w:r w:rsidRPr="000127C3">
          <w:rPr>
            <w:rStyle w:val="-"/>
            <w:u w:val="none"/>
          </w:rPr>
          <w:t>сайта</w:t>
        </w:r>
      </w:hyperlink>
      <w:r w:rsidRPr="000127C3">
        <w:rPr>
          <w:color w:val="0D0D0D"/>
        </w:rPr>
        <w:t xml:space="preserve"> Администрации Специалист в течение одного рабочего дня принимает одно из следующих решений:</w:t>
      </w:r>
    </w:p>
    <w:p w:rsidR="006C53C9" w:rsidRPr="000127C3" w:rsidRDefault="00742866">
      <w:pPr>
        <w:ind w:firstLine="709"/>
        <w:jc w:val="both"/>
        <w:rPr>
          <w:color w:val="0D0D0D"/>
        </w:rPr>
      </w:pPr>
      <w:bookmarkStart w:id="212" w:name="sub_3272"/>
      <w:bookmarkEnd w:id="212"/>
      <w:r w:rsidRPr="000127C3">
        <w:rPr>
          <w:color w:val="0D0D0D"/>
        </w:rPr>
        <w:t>- возвращает заявление и уведомляет Заявителя о принятом решении с указанием оснований принятия данного решения способом, указанным Заявителем;</w:t>
      </w:r>
    </w:p>
    <w:p w:rsidR="006C53C9" w:rsidRPr="000127C3" w:rsidRDefault="00742866">
      <w:pPr>
        <w:ind w:firstLine="709"/>
        <w:jc w:val="both"/>
        <w:rPr>
          <w:color w:val="0D0D0D"/>
        </w:rPr>
      </w:pPr>
      <w:r w:rsidRPr="000127C3">
        <w:rPr>
          <w:color w:val="0D0D0D"/>
        </w:rPr>
        <w:t>- принимает заявление к регистрации и уведомляет Заявителя о принятом решении.</w:t>
      </w:r>
    </w:p>
    <w:p w:rsidR="006C53C9" w:rsidRPr="000127C3" w:rsidRDefault="00742866">
      <w:pPr>
        <w:ind w:firstLine="709"/>
        <w:jc w:val="both"/>
        <w:rPr>
          <w:color w:val="0D0D0D"/>
        </w:rPr>
      </w:pPr>
      <w:bookmarkStart w:id="213" w:name="sub_329"/>
      <w:bookmarkEnd w:id="213"/>
      <w:r w:rsidRPr="000127C3">
        <w:rPr>
          <w:color w:val="0D0D0D"/>
        </w:rPr>
        <w:t xml:space="preserve">3.2.9. В случае принятия решения о регистрации заявления Специалист регистрирует заявление в журнале и в день его поступления заявление передается через </w:t>
      </w:r>
      <w:bookmarkStart w:id="214" w:name="__DdeLink__323005_2687044633"/>
      <w:r w:rsidRPr="000127C3">
        <w:rPr>
          <w:color w:val="0D0D0D"/>
        </w:rPr>
        <w:t>организационно — контрольный отдел администрации города Новочебоксарска</w:t>
      </w:r>
      <w:bookmarkEnd w:id="214"/>
      <w:r w:rsidRPr="000127C3">
        <w:rPr>
          <w:color w:val="0D0D0D"/>
        </w:rPr>
        <w:t xml:space="preserve"> на рассмотрение главе Администрации.</w:t>
      </w:r>
    </w:p>
    <w:p w:rsidR="006C53C9" w:rsidRPr="000127C3" w:rsidRDefault="00742866">
      <w:pPr>
        <w:ind w:firstLine="709"/>
        <w:jc w:val="both"/>
        <w:rPr>
          <w:color w:val="0D0D0D"/>
        </w:rPr>
      </w:pPr>
      <w:bookmarkStart w:id="215" w:name="sub_3291"/>
      <w:bookmarkEnd w:id="215"/>
      <w:proofErr w:type="gramStart"/>
      <w:r w:rsidRPr="000127C3">
        <w:rPr>
          <w:color w:val="0D0D0D"/>
        </w:rPr>
        <w:t>Глава Администрации рассматривает заявление в срок не более двух дней с даты регистрации заявления, затем согласно резолюциям заявление через организационно — контрольный отдел администрации города Новочебоксарска передается на исполнение.</w:t>
      </w:r>
      <w:proofErr w:type="gramEnd"/>
    </w:p>
    <w:p w:rsidR="006C53C9" w:rsidRPr="000127C3" w:rsidRDefault="006C53C9">
      <w:pPr>
        <w:ind w:firstLine="720"/>
        <w:jc w:val="both"/>
        <w:rPr>
          <w:color w:val="0D0D0D"/>
        </w:rPr>
      </w:pPr>
    </w:p>
    <w:p w:rsidR="006C53C9" w:rsidRPr="000127C3" w:rsidRDefault="00742866">
      <w:pPr>
        <w:pStyle w:val="Heading1"/>
        <w:rPr>
          <w:rFonts w:ascii="Times New Roman" w:hAnsi="Times New Roman"/>
          <w:sz w:val="20"/>
        </w:rPr>
      </w:pPr>
      <w:bookmarkStart w:id="216" w:name="sub_33"/>
      <w:bookmarkEnd w:id="216"/>
      <w:r w:rsidRPr="000127C3">
        <w:rPr>
          <w:rFonts w:ascii="Times New Roman" w:eastAsia="Times New Roman" w:hAnsi="Times New Roman"/>
          <w:color w:val="0D0D0D"/>
          <w:sz w:val="20"/>
        </w:rPr>
        <w:t>3.3. Рассмотрение заявления и документов, необходимых для предоставления муниципальной услуги.</w:t>
      </w:r>
    </w:p>
    <w:p w:rsidR="006C53C9" w:rsidRPr="000127C3" w:rsidRDefault="006C53C9">
      <w:pPr>
        <w:jc w:val="both"/>
      </w:pPr>
      <w:bookmarkStart w:id="217" w:name="sub_332"/>
      <w:bookmarkStart w:id="218" w:name="sub_331"/>
      <w:bookmarkEnd w:id="217"/>
      <w:bookmarkEnd w:id="218"/>
    </w:p>
    <w:p w:rsidR="006C53C9" w:rsidRPr="000127C3" w:rsidRDefault="00742866">
      <w:pPr>
        <w:ind w:firstLine="709"/>
        <w:jc w:val="both"/>
        <w:rPr>
          <w:color w:val="0D0D0D"/>
        </w:rPr>
      </w:pPr>
      <w:bookmarkStart w:id="219" w:name="sub_3321"/>
      <w:bookmarkEnd w:id="219"/>
      <w:r w:rsidRPr="000127C3">
        <w:rPr>
          <w:color w:val="0D0D0D"/>
        </w:rPr>
        <w:t>3.3.1. Основанием для начала административной процедуры является направление заявления и документов Управлением на рассмотрение в отдел дорожной деятельности и транспорта Управления (дале</w:t>
      </w:r>
      <w:proofErr w:type="gramStart"/>
      <w:r w:rsidRPr="000127C3">
        <w:rPr>
          <w:color w:val="0D0D0D"/>
        </w:rPr>
        <w:t>е-</w:t>
      </w:r>
      <w:proofErr w:type="gramEnd"/>
      <w:r w:rsidRPr="000127C3">
        <w:rPr>
          <w:color w:val="0D0D0D"/>
        </w:rPr>
        <w:t xml:space="preserve"> Отдел).</w:t>
      </w:r>
    </w:p>
    <w:p w:rsidR="006C53C9" w:rsidRPr="000127C3" w:rsidRDefault="00742866">
      <w:pPr>
        <w:ind w:firstLine="709"/>
        <w:jc w:val="both"/>
        <w:rPr>
          <w:color w:val="0D0D0D"/>
        </w:rPr>
      </w:pPr>
      <w:bookmarkStart w:id="220" w:name="sub_3312"/>
      <w:bookmarkStart w:id="221" w:name="sub_3311"/>
      <w:bookmarkEnd w:id="220"/>
      <w:bookmarkEnd w:id="221"/>
      <w:r w:rsidRPr="000127C3">
        <w:rPr>
          <w:color w:val="0D0D0D"/>
        </w:rPr>
        <w:t>3.3.2. Отдел при рассмотрении представленных Заявителем документов в течение трех рабочих дней со дня регистрации заявления проверяет:</w:t>
      </w:r>
    </w:p>
    <w:p w:rsidR="006C53C9" w:rsidRPr="000127C3" w:rsidRDefault="00742866">
      <w:pPr>
        <w:ind w:firstLine="709"/>
        <w:jc w:val="both"/>
        <w:rPr>
          <w:color w:val="0D0D0D"/>
        </w:rPr>
      </w:pPr>
      <w:bookmarkStart w:id="222" w:name="sub_3313"/>
      <w:bookmarkEnd w:id="222"/>
      <w:r w:rsidRPr="000127C3">
        <w:rPr>
          <w:color w:val="0D0D0D"/>
        </w:rPr>
        <w:t>- наличие полномочий на выдачу специального разрешения по заявленному маршруту;</w:t>
      </w:r>
    </w:p>
    <w:p w:rsidR="006C53C9" w:rsidRPr="000127C3" w:rsidRDefault="00742866">
      <w:pPr>
        <w:ind w:firstLine="709"/>
        <w:jc w:val="both"/>
        <w:rPr>
          <w:color w:val="0D0D0D"/>
        </w:rPr>
      </w:pPr>
      <w:r w:rsidRPr="000127C3">
        <w:rPr>
          <w:color w:val="0D0D0D"/>
        </w:rPr>
        <w:t>- 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движения транспортного средства;</w:t>
      </w:r>
    </w:p>
    <w:p w:rsidR="006C53C9" w:rsidRPr="000127C3" w:rsidRDefault="00742866">
      <w:pPr>
        <w:ind w:firstLine="709"/>
        <w:jc w:val="both"/>
        <w:rPr>
          <w:color w:val="0D0D0D"/>
        </w:rPr>
      </w:pPr>
      <w:r w:rsidRPr="000127C3">
        <w:rPr>
          <w:color w:val="0D0D0D"/>
        </w:rPr>
        <w:t>-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w:t>
      </w:r>
    </w:p>
    <w:p w:rsidR="006C53C9" w:rsidRPr="000127C3" w:rsidRDefault="00742866">
      <w:pPr>
        <w:ind w:firstLine="709"/>
        <w:jc w:val="both"/>
        <w:rPr>
          <w:color w:val="0D0D0D"/>
        </w:rPr>
      </w:pPr>
      <w:r w:rsidRPr="000127C3">
        <w:rPr>
          <w:color w:val="0D0D0D"/>
        </w:rPr>
        <w:t>- соблюдение требований к перевозке делимого груза.</w:t>
      </w:r>
    </w:p>
    <w:p w:rsidR="006C53C9" w:rsidRPr="000127C3" w:rsidRDefault="00742866">
      <w:pPr>
        <w:ind w:firstLine="709"/>
        <w:jc w:val="both"/>
      </w:pPr>
      <w:bookmarkStart w:id="223" w:name="sub_334"/>
      <w:bookmarkEnd w:id="223"/>
      <w:r w:rsidRPr="000127C3">
        <w:rPr>
          <w:color w:val="0D0D0D"/>
        </w:rPr>
        <w:t xml:space="preserve">3.3.3. По результатам исполнения </w:t>
      </w:r>
      <w:hyperlink w:anchor="sub_332">
        <w:r w:rsidRPr="000127C3">
          <w:rPr>
            <w:rStyle w:val="-"/>
            <w:u w:val="none"/>
          </w:rPr>
          <w:t>подпункта 3.3.2</w:t>
        </w:r>
      </w:hyperlink>
      <w:r w:rsidRPr="000127C3">
        <w:rPr>
          <w:color w:val="0D0D0D"/>
        </w:rPr>
        <w:t xml:space="preserve"> Административного регламента Отдел в течение четырех рабочих дней с даты регистрации заявления при наличии оснований, указанных в </w:t>
      </w:r>
      <w:hyperlink w:anchor="sub_2102">
        <w:r w:rsidRPr="000127C3">
          <w:rPr>
            <w:rStyle w:val="-"/>
            <w:u w:val="none"/>
          </w:rPr>
          <w:t>подпункте 2.10.2</w:t>
        </w:r>
      </w:hyperlink>
      <w:r w:rsidRPr="000127C3">
        <w:rPr>
          <w:color w:val="0D0D0D"/>
        </w:rPr>
        <w:t xml:space="preserve"> Административного регламента, принимает решение об отказе предоставления муниципальной услуги.</w:t>
      </w:r>
    </w:p>
    <w:p w:rsidR="006C53C9" w:rsidRPr="000127C3" w:rsidRDefault="00742866">
      <w:pPr>
        <w:ind w:firstLine="709"/>
        <w:jc w:val="both"/>
        <w:rPr>
          <w:color w:val="0D0D0D"/>
        </w:rPr>
      </w:pPr>
      <w:bookmarkStart w:id="224" w:name="sub_3331"/>
      <w:bookmarkStart w:id="225" w:name="sub_333"/>
      <w:bookmarkEnd w:id="224"/>
      <w:bookmarkEnd w:id="225"/>
      <w:r w:rsidRPr="000127C3">
        <w:rPr>
          <w:color w:val="0D0D0D"/>
        </w:rPr>
        <w:t>3.3.4. В случае принятия решения об отказе предоставления муниципальной услуги Отдел в течение четырех рабочих дней с даты регистрации заявления уведомляет об этом Заявителя с указанием оснований принятия данного решения. Уведомление об отказе предоставления муниципальной услуги подписывается начальником Управления и направляется Заявителю почтой по адресу, указанному в заявлении.</w:t>
      </w:r>
    </w:p>
    <w:p w:rsidR="006C53C9" w:rsidRPr="000127C3" w:rsidRDefault="00742866">
      <w:pPr>
        <w:ind w:firstLine="709"/>
        <w:jc w:val="both"/>
      </w:pPr>
      <w:bookmarkStart w:id="226" w:name="sub_33411"/>
      <w:bookmarkStart w:id="227" w:name="sub_3341"/>
      <w:bookmarkEnd w:id="226"/>
      <w:bookmarkEnd w:id="227"/>
      <w:r w:rsidRPr="000127C3">
        <w:rPr>
          <w:color w:val="0D0D0D"/>
        </w:rPr>
        <w:t xml:space="preserve">3.3.5. В случае подачи заявления через </w:t>
      </w:r>
      <w:hyperlink r:id="rId23">
        <w:r w:rsidRPr="000127C3">
          <w:rPr>
            <w:rStyle w:val="-"/>
            <w:u w:val="none"/>
          </w:rPr>
          <w:t>Портал</w:t>
        </w:r>
      </w:hyperlink>
      <w:r w:rsidRPr="000127C3">
        <w:rPr>
          <w:color w:val="0D0D0D"/>
        </w:rPr>
        <w:t xml:space="preserve"> посредством сети Интернет информирование о принятом решении происходит через личный кабинет Заявителя на Портале.</w:t>
      </w:r>
    </w:p>
    <w:p w:rsidR="006C53C9" w:rsidRPr="000127C3" w:rsidRDefault="00742866">
      <w:pPr>
        <w:ind w:firstLine="709"/>
        <w:jc w:val="both"/>
        <w:rPr>
          <w:color w:val="0D0D0D"/>
        </w:rPr>
      </w:pPr>
      <w:bookmarkStart w:id="228" w:name="sub_3351"/>
      <w:bookmarkStart w:id="229" w:name="sub_335"/>
      <w:bookmarkEnd w:id="228"/>
      <w:bookmarkEnd w:id="229"/>
      <w:r w:rsidRPr="000127C3">
        <w:rPr>
          <w:color w:val="0D0D0D"/>
        </w:rPr>
        <w:t>3.3.6. В случае принятия решения об оформлении специального разрешения Управление в срок не более четырех рабочих дней со дня регистрации заявления:</w:t>
      </w:r>
    </w:p>
    <w:p w:rsidR="006C53C9" w:rsidRPr="000127C3" w:rsidRDefault="00742866">
      <w:pPr>
        <w:ind w:firstLine="709"/>
        <w:jc w:val="both"/>
        <w:rPr>
          <w:color w:val="0D0D0D"/>
        </w:rPr>
      </w:pPr>
      <w:bookmarkStart w:id="230" w:name="sub_3352"/>
      <w:bookmarkEnd w:id="230"/>
      <w:r w:rsidRPr="000127C3">
        <w:rPr>
          <w:color w:val="0D0D0D"/>
        </w:rPr>
        <w:t>- устанавливает путь следования по заявленному маршруту;</w:t>
      </w:r>
    </w:p>
    <w:p w:rsidR="006C53C9" w:rsidRPr="000127C3" w:rsidRDefault="00742866">
      <w:pPr>
        <w:ind w:firstLine="709"/>
        <w:jc w:val="both"/>
        <w:rPr>
          <w:color w:val="0D0D0D"/>
        </w:rPr>
      </w:pPr>
      <w:r w:rsidRPr="000127C3">
        <w:rPr>
          <w:color w:val="0D0D0D"/>
        </w:rPr>
        <w:t>- определяет владельцев автомобильных дорог по пути следования заявленного маршрута;</w:t>
      </w:r>
    </w:p>
    <w:p w:rsidR="006C53C9" w:rsidRPr="000127C3" w:rsidRDefault="00742866">
      <w:pPr>
        <w:ind w:firstLine="709"/>
        <w:jc w:val="both"/>
        <w:rPr>
          <w:color w:val="0D0D0D"/>
        </w:rPr>
      </w:pPr>
      <w:proofErr w:type="gramStart"/>
      <w:r w:rsidRPr="000127C3">
        <w:rPr>
          <w:color w:val="0D0D0D"/>
        </w:rPr>
        <w:lastRenderedPageBreak/>
        <w:t>- направляет в адрес владельцев автомобильных дорог, по дорогам которых проходит маршрут, часть маршрута, заявку на согласование маршрута движения крупногабаритного и (или) тяжеловесного транспортного средства,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w:t>
      </w:r>
      <w:proofErr w:type="gramEnd"/>
      <w:r w:rsidRPr="000127C3">
        <w:rPr>
          <w:color w:val="0D0D0D"/>
        </w:rPr>
        <w:t xml:space="preserve"> </w:t>
      </w:r>
      <w:proofErr w:type="gramStart"/>
      <w:r w:rsidRPr="000127C3">
        <w:rPr>
          <w:color w:val="0D0D0D"/>
        </w:rPr>
        <w:t>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6C53C9" w:rsidRPr="000127C3" w:rsidRDefault="006C53C9">
      <w:pPr>
        <w:ind w:firstLine="709"/>
        <w:jc w:val="both"/>
        <w:rPr>
          <w:color w:val="0D0D0D"/>
        </w:rPr>
      </w:pPr>
    </w:p>
    <w:p w:rsidR="006C53C9" w:rsidRPr="000127C3" w:rsidRDefault="00742866">
      <w:pPr>
        <w:pStyle w:val="Heading1"/>
        <w:rPr>
          <w:rFonts w:ascii="Times New Roman" w:hAnsi="Times New Roman"/>
          <w:sz w:val="20"/>
        </w:rPr>
      </w:pPr>
      <w:bookmarkStart w:id="231" w:name="sub_34"/>
      <w:bookmarkEnd w:id="231"/>
      <w:r w:rsidRPr="000127C3">
        <w:rPr>
          <w:rFonts w:ascii="Times New Roman" w:eastAsia="Times New Roman" w:hAnsi="Times New Roman"/>
          <w:color w:val="0D0D0D"/>
          <w:sz w:val="20"/>
        </w:rPr>
        <w:t>3.4. Согласование маршрута движения крупногабаритного и (или) тяжеловесного транспортного средства.</w:t>
      </w:r>
    </w:p>
    <w:p w:rsidR="006C53C9" w:rsidRPr="000127C3" w:rsidRDefault="006C53C9">
      <w:pPr>
        <w:jc w:val="both"/>
      </w:pPr>
      <w:bookmarkStart w:id="232" w:name="sub_342"/>
      <w:bookmarkStart w:id="233" w:name="sub_341"/>
      <w:bookmarkEnd w:id="232"/>
      <w:bookmarkEnd w:id="233"/>
    </w:p>
    <w:p w:rsidR="006C53C9" w:rsidRPr="000127C3" w:rsidRDefault="00742866">
      <w:pPr>
        <w:ind w:firstLine="709"/>
        <w:jc w:val="both"/>
        <w:rPr>
          <w:color w:val="0D0D0D"/>
        </w:rPr>
      </w:pPr>
      <w:bookmarkStart w:id="234" w:name="sub_3421"/>
      <w:bookmarkEnd w:id="234"/>
      <w:r w:rsidRPr="000127C3">
        <w:rPr>
          <w:color w:val="0D0D0D"/>
        </w:rPr>
        <w:t>3.4.1. Основанием для начала административной процедуры является получение заявки на согласование маршрута транспортного средства владельцами автомобильных дорог и владельцами сооружений и инженерных коммуникаций, пересекающих автомобильную дорогу.</w:t>
      </w:r>
    </w:p>
    <w:p w:rsidR="006C53C9" w:rsidRPr="000127C3" w:rsidRDefault="00742866">
      <w:pPr>
        <w:ind w:firstLine="709"/>
        <w:jc w:val="both"/>
        <w:rPr>
          <w:color w:val="0D0D0D"/>
        </w:rPr>
      </w:pPr>
      <w:bookmarkStart w:id="235" w:name="sub_3412"/>
      <w:bookmarkStart w:id="236" w:name="sub_3411"/>
      <w:bookmarkEnd w:id="235"/>
      <w:bookmarkEnd w:id="236"/>
      <w:r w:rsidRPr="000127C3">
        <w:rPr>
          <w:color w:val="0D0D0D"/>
        </w:rPr>
        <w:t>3.4.2. Согласование маршрута транспортного средства осуществляется путем представления документа о согласовании, в том числе посредством факсимильной связи.</w:t>
      </w:r>
    </w:p>
    <w:p w:rsidR="006C53C9" w:rsidRPr="000127C3" w:rsidRDefault="00742866">
      <w:pPr>
        <w:ind w:firstLine="709"/>
        <w:jc w:val="both"/>
      </w:pPr>
      <w:bookmarkStart w:id="237" w:name="sub_34212"/>
      <w:bookmarkStart w:id="238" w:name="sub_34211"/>
      <w:bookmarkEnd w:id="237"/>
      <w:bookmarkEnd w:id="238"/>
      <w:r w:rsidRPr="000127C3">
        <w:rPr>
          <w:color w:val="0D0D0D"/>
        </w:rPr>
        <w:t xml:space="preserve">3.4.3. </w:t>
      </w:r>
      <w:proofErr w:type="gramStart"/>
      <w:r w:rsidRPr="000127C3">
        <w:rPr>
          <w:color w:val="0D0D0D"/>
        </w:rPr>
        <w:t xml:space="preserve">Согласование маршрута транспортного средства осуществляется Управлением с владельцами автомобильных дорог, владельцами сооружений и инженерных коммуникаций, пересекающих автомобильную дорогу, с УГИБДД УМВД России по Чувашской Республики (далее - УГИБДД) в соответствии с </w:t>
      </w:r>
      <w:hyperlink r:id="rId24">
        <w:r w:rsidRPr="000127C3">
          <w:rPr>
            <w:rStyle w:val="-"/>
            <w:color w:val="0D0D0D"/>
            <w:u w:val="none"/>
          </w:rPr>
          <w:t>приказом</w:t>
        </w:r>
      </w:hyperlink>
      <w:r w:rsidRPr="000127C3">
        <w:rPr>
          <w:color w:val="0D0D0D"/>
        </w:rPr>
        <w:t xml:space="preserve"> Министерства транспорта РФ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End"/>
    </w:p>
    <w:p w:rsidR="006C53C9" w:rsidRPr="000127C3" w:rsidRDefault="00742866">
      <w:pPr>
        <w:ind w:firstLine="709"/>
        <w:jc w:val="both"/>
        <w:rPr>
          <w:color w:val="0D0D0D"/>
        </w:rPr>
      </w:pPr>
      <w:bookmarkStart w:id="239" w:name="sub_3431"/>
      <w:bookmarkStart w:id="240" w:name="sub_343"/>
      <w:bookmarkEnd w:id="239"/>
      <w:bookmarkEnd w:id="240"/>
      <w:r w:rsidRPr="000127C3">
        <w:rPr>
          <w:color w:val="0D0D0D"/>
        </w:rPr>
        <w:t xml:space="preserve">3.4.4. </w:t>
      </w:r>
      <w:proofErr w:type="gramStart"/>
      <w:r w:rsidRPr="000127C3">
        <w:rPr>
          <w:color w:val="0D0D0D"/>
        </w:rPr>
        <w:t>В случае, если будет установлено, что по маршруту транспортного средства, предложенному Заявителем,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Отдел в течение одного рабочего дня со дня получения информации от владельцев автомобильных дорог и от владельцев инженерных коммуникаций и сооружений</w:t>
      </w:r>
      <w:proofErr w:type="gramEnd"/>
      <w:r w:rsidRPr="000127C3">
        <w:rPr>
          <w:color w:val="0D0D0D"/>
        </w:rPr>
        <w:t xml:space="preserve"> письменно информирует об этом Заявителя.</w:t>
      </w:r>
    </w:p>
    <w:p w:rsidR="006C53C9" w:rsidRPr="000127C3" w:rsidRDefault="00742866">
      <w:pPr>
        <w:ind w:firstLine="709"/>
        <w:jc w:val="both"/>
        <w:rPr>
          <w:color w:val="0D0D0D"/>
        </w:rPr>
      </w:pPr>
      <w:bookmarkStart w:id="241" w:name="sub_3432"/>
      <w:bookmarkEnd w:id="241"/>
      <w:r w:rsidRPr="000127C3">
        <w:rPr>
          <w:color w:val="0D0D0D"/>
        </w:rPr>
        <w:t>Срок проведения оценки технического состояния автомобильных дорог и (или) их участков не должен превышать 30 рабочих дней.</w:t>
      </w:r>
    </w:p>
    <w:p w:rsidR="006C53C9" w:rsidRPr="000127C3" w:rsidRDefault="00742866">
      <w:pPr>
        <w:ind w:firstLine="709"/>
        <w:jc w:val="both"/>
        <w:rPr>
          <w:color w:val="0D0D0D"/>
        </w:rPr>
      </w:pPr>
      <w:bookmarkStart w:id="242" w:name="sub_346"/>
      <w:bookmarkEnd w:id="242"/>
      <w:r w:rsidRPr="000127C3">
        <w:rPr>
          <w:color w:val="0D0D0D"/>
        </w:rPr>
        <w:t>3.4.5. После получения согласования маршрута транспортного средства от всех владельцев автомобильных дорог, входящих в указанный маршрут, Специалист в течение двух рабочих дней оформляет специальное разрешение и передает начальнику Управления городского хозяйства администрации города Новочебоксарск для подписания.</w:t>
      </w:r>
    </w:p>
    <w:p w:rsidR="006C53C9" w:rsidRPr="000127C3" w:rsidRDefault="00742866">
      <w:pPr>
        <w:ind w:firstLine="709"/>
        <w:jc w:val="both"/>
        <w:rPr>
          <w:color w:val="0D0D0D"/>
        </w:rPr>
      </w:pPr>
      <w:bookmarkStart w:id="243" w:name="sub_3451"/>
      <w:bookmarkStart w:id="244" w:name="sub_345"/>
      <w:bookmarkEnd w:id="243"/>
      <w:bookmarkEnd w:id="244"/>
      <w:r w:rsidRPr="000127C3">
        <w:rPr>
          <w:color w:val="0D0D0D"/>
        </w:rPr>
        <w:t>3.4.6. Начальник Управления городского хозяйства администрации города Новочебоксарск в течение одного рабочего дня подписывает специальное разрешение и передает в Отдел.</w:t>
      </w:r>
    </w:p>
    <w:p w:rsidR="006C53C9" w:rsidRPr="000127C3" w:rsidRDefault="00742866">
      <w:pPr>
        <w:ind w:firstLine="709"/>
        <w:jc w:val="both"/>
      </w:pPr>
      <w:bookmarkStart w:id="245" w:name="sub_34611"/>
      <w:bookmarkStart w:id="246" w:name="sub_3461"/>
      <w:bookmarkEnd w:id="245"/>
      <w:bookmarkEnd w:id="246"/>
      <w:r w:rsidRPr="000127C3">
        <w:rPr>
          <w:color w:val="0D0D0D"/>
        </w:rPr>
        <w:t xml:space="preserve">3.4.7. </w:t>
      </w:r>
      <w:proofErr w:type="gramStart"/>
      <w:r w:rsidRPr="000127C3">
        <w:rPr>
          <w:color w:val="0D0D0D"/>
        </w:rPr>
        <w:t xml:space="preserve">В случаях, установленных Федеральными законами </w:t>
      </w:r>
      <w:hyperlink r:id="rId25">
        <w:r w:rsidRPr="000127C3">
          <w:rPr>
            <w:rStyle w:val="-"/>
            <w:u w:val="none"/>
          </w:rPr>
          <w:t xml:space="preserve">от 08.11.2007 № 257-ФЗ </w:t>
        </w:r>
      </w:hyperlink>
      <w:r w:rsidRPr="000127C3">
        <w:rPr>
          <w:color w:val="0D0D0D"/>
        </w:rPr>
        <w:t xml:space="preserve">«Об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26">
        <w:r w:rsidRPr="000127C3">
          <w:rPr>
            <w:rStyle w:val="-"/>
            <w:u w:val="none"/>
          </w:rPr>
          <w:t>от 07.02.2011 № 3-ФЗ</w:t>
        </w:r>
      </w:hyperlink>
      <w:r w:rsidRPr="000127C3">
        <w:rPr>
          <w:color w:val="0D0D0D"/>
        </w:rPr>
        <w:t xml:space="preserve"> «О полиции», Специалист направляет в УГИБДД заявку на согласование маршрута, которая состоит из оформленного специального разрешения с приложением копий документов, указанных в </w:t>
      </w:r>
      <w:hyperlink w:anchor="sub_2621">
        <w:r w:rsidRPr="000127C3">
          <w:rPr>
            <w:rStyle w:val="-"/>
            <w:u w:val="none"/>
          </w:rPr>
          <w:t>абзацах два</w:t>
        </w:r>
      </w:hyperlink>
      <w:r w:rsidRPr="000127C3">
        <w:rPr>
          <w:color w:val="0D0D0D"/>
        </w:rPr>
        <w:t xml:space="preserve">, </w:t>
      </w:r>
      <w:hyperlink w:anchor="sub_2622">
        <w:r w:rsidRPr="000127C3">
          <w:rPr>
            <w:rStyle w:val="-"/>
            <w:u w:val="none"/>
          </w:rPr>
          <w:t>три</w:t>
        </w:r>
      </w:hyperlink>
      <w:r w:rsidRPr="000127C3">
        <w:rPr>
          <w:color w:val="0D0D0D"/>
        </w:rPr>
        <w:t xml:space="preserve">, </w:t>
      </w:r>
      <w:hyperlink w:anchor="sub_2623">
        <w:r w:rsidRPr="000127C3">
          <w:rPr>
            <w:rStyle w:val="-"/>
            <w:u w:val="none"/>
          </w:rPr>
          <w:t>четыре</w:t>
        </w:r>
      </w:hyperlink>
      <w:r w:rsidRPr="000127C3">
        <w:rPr>
          <w:color w:val="0D0D0D"/>
        </w:rPr>
        <w:t xml:space="preserve">, </w:t>
      </w:r>
      <w:hyperlink w:anchor="sub_2624">
        <w:r w:rsidRPr="000127C3">
          <w:rPr>
            <w:rStyle w:val="-"/>
            <w:u w:val="none"/>
          </w:rPr>
          <w:t>пять подпункта 2.6.2</w:t>
        </w:r>
      </w:hyperlink>
      <w:r w:rsidRPr="000127C3">
        <w:rPr>
          <w:color w:val="0D0D0D"/>
        </w:rPr>
        <w:t>, и</w:t>
      </w:r>
      <w:proofErr w:type="gramEnd"/>
      <w:r w:rsidRPr="000127C3">
        <w:rPr>
          <w:color w:val="0D0D0D"/>
        </w:rPr>
        <w:t xml:space="preserve"> копий согласований маршрута транспортного средства в срок не более трех рабочих дней </w:t>
      </w:r>
      <w:proofErr w:type="gramStart"/>
      <w:r w:rsidRPr="000127C3">
        <w:rPr>
          <w:color w:val="0D0D0D"/>
        </w:rPr>
        <w:t>с даты получения</w:t>
      </w:r>
      <w:proofErr w:type="gramEnd"/>
      <w:r w:rsidRPr="000127C3">
        <w:rPr>
          <w:color w:val="0D0D0D"/>
        </w:rPr>
        <w:t xml:space="preserve"> согласований.</w:t>
      </w:r>
    </w:p>
    <w:p w:rsidR="006C53C9" w:rsidRPr="000127C3" w:rsidRDefault="00742866">
      <w:pPr>
        <w:ind w:firstLine="709"/>
        <w:jc w:val="both"/>
      </w:pPr>
      <w:bookmarkStart w:id="247" w:name="sub_3471"/>
      <w:bookmarkStart w:id="248" w:name="sub_347"/>
      <w:bookmarkEnd w:id="247"/>
      <w:bookmarkEnd w:id="248"/>
      <w:r w:rsidRPr="000127C3">
        <w:rPr>
          <w:color w:val="0D0D0D"/>
        </w:rPr>
        <w:t xml:space="preserve">3.4.8. В случае нарушения владельцами автомобильных дорог или согласующими организациями установленных сроков согласования Управление приостанавливает оформление специального разрешения до получения ответа с предоставлением Заявителю информации о причинах приостановления по почте, посредством факсимильной связи или с использованием </w:t>
      </w:r>
      <w:hyperlink r:id="rId27">
        <w:r w:rsidRPr="000127C3">
          <w:rPr>
            <w:rStyle w:val="-"/>
            <w:u w:val="none"/>
          </w:rPr>
          <w:t>Портала</w:t>
        </w:r>
      </w:hyperlink>
      <w:r w:rsidRPr="000127C3">
        <w:rPr>
          <w:color w:val="0D0D0D"/>
        </w:rPr>
        <w:t>.</w:t>
      </w:r>
    </w:p>
    <w:p w:rsidR="006C53C9" w:rsidRPr="000127C3" w:rsidRDefault="00742866">
      <w:pPr>
        <w:ind w:firstLine="709"/>
        <w:jc w:val="both"/>
        <w:rPr>
          <w:color w:val="0D0D0D"/>
        </w:rPr>
      </w:pPr>
      <w:bookmarkStart w:id="249" w:name="sub_3481"/>
      <w:bookmarkStart w:id="250" w:name="sub_348"/>
      <w:bookmarkEnd w:id="249"/>
      <w:bookmarkEnd w:id="250"/>
      <w:r w:rsidRPr="000127C3">
        <w:rPr>
          <w:color w:val="0D0D0D"/>
        </w:rPr>
        <w:t>3.4.9. По результатам согласования маршрута транспортного средства определяется возможность осуществления движения крупногабаритного и (или) тяжеловесного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w:t>
      </w:r>
    </w:p>
    <w:p w:rsidR="006C53C9" w:rsidRPr="000127C3" w:rsidRDefault="00742866">
      <w:pPr>
        <w:ind w:firstLine="709"/>
        <w:jc w:val="both"/>
        <w:rPr>
          <w:color w:val="0D0D0D"/>
        </w:rPr>
      </w:pPr>
      <w:bookmarkStart w:id="251" w:name="sub_3491"/>
      <w:bookmarkStart w:id="252" w:name="sub_349"/>
      <w:bookmarkEnd w:id="251"/>
      <w:bookmarkEnd w:id="252"/>
      <w:r w:rsidRPr="000127C3">
        <w:rPr>
          <w:color w:val="0D0D0D"/>
        </w:rPr>
        <w:t>3.4.10. Результатом исполнения административной процедуры является оформление специального разрешения, либо отказ в оформлении специального разрешения, либо приостановление оформления специального разрешения.</w:t>
      </w:r>
    </w:p>
    <w:p w:rsidR="006C53C9" w:rsidRPr="000127C3" w:rsidRDefault="006C53C9">
      <w:pPr>
        <w:ind w:firstLine="709"/>
        <w:jc w:val="both"/>
        <w:rPr>
          <w:color w:val="0D0D0D"/>
        </w:rPr>
      </w:pPr>
      <w:bookmarkStart w:id="253" w:name="sub_3493"/>
      <w:bookmarkStart w:id="254" w:name="sub_3492"/>
      <w:bookmarkEnd w:id="253"/>
      <w:bookmarkEnd w:id="254"/>
    </w:p>
    <w:p w:rsidR="003C3899" w:rsidRPr="000127C3" w:rsidRDefault="003C3899">
      <w:pPr>
        <w:ind w:firstLine="709"/>
        <w:jc w:val="both"/>
        <w:rPr>
          <w:color w:val="0D0D0D"/>
        </w:rPr>
      </w:pPr>
    </w:p>
    <w:p w:rsidR="003C3899" w:rsidRPr="000127C3" w:rsidRDefault="003C3899">
      <w:pPr>
        <w:ind w:firstLine="709"/>
        <w:jc w:val="both"/>
        <w:rPr>
          <w:color w:val="0D0D0D"/>
        </w:rPr>
      </w:pPr>
    </w:p>
    <w:p w:rsidR="003C3899" w:rsidRPr="000127C3" w:rsidRDefault="003C3899">
      <w:pPr>
        <w:ind w:firstLine="709"/>
        <w:jc w:val="both"/>
        <w:rPr>
          <w:color w:val="0D0D0D"/>
        </w:rPr>
      </w:pPr>
    </w:p>
    <w:p w:rsidR="006C53C9" w:rsidRPr="000127C3" w:rsidRDefault="00742866">
      <w:pPr>
        <w:pStyle w:val="Heading1"/>
        <w:rPr>
          <w:rFonts w:ascii="Times New Roman" w:hAnsi="Times New Roman"/>
          <w:sz w:val="20"/>
        </w:rPr>
      </w:pPr>
      <w:bookmarkStart w:id="255" w:name="sub_35"/>
      <w:bookmarkEnd w:id="255"/>
      <w:r w:rsidRPr="000127C3">
        <w:rPr>
          <w:rFonts w:ascii="Times New Roman" w:eastAsia="Times New Roman" w:hAnsi="Times New Roman"/>
          <w:color w:val="0D0D0D"/>
          <w:sz w:val="20"/>
        </w:rPr>
        <w:lastRenderedPageBreak/>
        <w:t>3.5. Выдача специального разрешения или отказ в выдаче специального разрешения.</w:t>
      </w:r>
    </w:p>
    <w:p w:rsidR="006C53C9" w:rsidRPr="000127C3" w:rsidRDefault="006C53C9">
      <w:pPr>
        <w:jc w:val="both"/>
      </w:pPr>
      <w:bookmarkStart w:id="256" w:name="sub_352"/>
      <w:bookmarkStart w:id="257" w:name="sub_351"/>
      <w:bookmarkEnd w:id="256"/>
      <w:bookmarkEnd w:id="257"/>
    </w:p>
    <w:p w:rsidR="006C53C9" w:rsidRPr="000127C3" w:rsidRDefault="00742866">
      <w:pPr>
        <w:ind w:firstLine="709"/>
        <w:jc w:val="both"/>
        <w:rPr>
          <w:color w:val="0D0D0D"/>
        </w:rPr>
      </w:pPr>
      <w:bookmarkStart w:id="258" w:name="sub_3521"/>
      <w:bookmarkEnd w:id="258"/>
      <w:r w:rsidRPr="000127C3">
        <w:rPr>
          <w:color w:val="0D0D0D"/>
        </w:rPr>
        <w:t xml:space="preserve">3.5.1. Основанием для </w:t>
      </w:r>
      <w:r w:rsidR="00D4063A" w:rsidRPr="000127C3">
        <w:rPr>
          <w:color w:val="0D0D0D"/>
        </w:rPr>
        <w:t xml:space="preserve">выдачи </w:t>
      </w:r>
      <w:r w:rsidRPr="000127C3">
        <w:rPr>
          <w:color w:val="0D0D0D"/>
        </w:rPr>
        <w:t>административной процеду</w:t>
      </w:r>
      <w:r w:rsidR="00400A20" w:rsidRPr="000127C3">
        <w:rPr>
          <w:color w:val="0D0D0D"/>
        </w:rPr>
        <w:t xml:space="preserve">ры </w:t>
      </w:r>
      <w:r w:rsidR="00D4063A" w:rsidRPr="000127C3">
        <w:rPr>
          <w:color w:val="0D0D0D"/>
        </w:rPr>
        <w:t xml:space="preserve">является получение Управлением </w:t>
      </w:r>
      <w:r w:rsidRPr="000127C3">
        <w:rPr>
          <w:color w:val="0D0D0D"/>
        </w:rPr>
        <w:t>необходимых согласований от владельцев автомобильных дорог или согласования маршрута с УГИБДД.</w:t>
      </w:r>
    </w:p>
    <w:p w:rsidR="006C53C9" w:rsidRPr="000127C3" w:rsidRDefault="00742866">
      <w:pPr>
        <w:ind w:firstLine="709"/>
        <w:jc w:val="both"/>
        <w:rPr>
          <w:color w:val="0D0D0D"/>
        </w:rPr>
      </w:pPr>
      <w:bookmarkStart w:id="259" w:name="sub_3512"/>
      <w:bookmarkStart w:id="260" w:name="sub_3511"/>
      <w:bookmarkEnd w:id="259"/>
      <w:bookmarkEnd w:id="260"/>
      <w:r w:rsidRPr="000127C3">
        <w:rPr>
          <w:color w:val="0D0D0D"/>
        </w:rPr>
        <w:t>3.5.2. Специалист в день получения необходимых согласований направляет Заявителю уведомление с указанием банковских реквизитов для уплаты государственной пошлины за выдачу специального разрешения и размера платы в счет возмещения вреда, причиняемого автомобильным дорогам тяжеловесным транспортным средством.</w:t>
      </w:r>
    </w:p>
    <w:p w:rsidR="006C53C9" w:rsidRPr="000127C3" w:rsidRDefault="00742866">
      <w:pPr>
        <w:ind w:firstLine="709"/>
        <w:jc w:val="both"/>
      </w:pPr>
      <w:bookmarkStart w:id="261" w:name="sub_35212"/>
      <w:bookmarkStart w:id="262" w:name="sub_35211"/>
      <w:bookmarkEnd w:id="261"/>
      <w:bookmarkEnd w:id="262"/>
      <w:r w:rsidRPr="000127C3">
        <w:rPr>
          <w:color w:val="0D0D0D"/>
        </w:rPr>
        <w:t xml:space="preserve">3.5.3. </w:t>
      </w:r>
      <w:proofErr w:type="gramStart"/>
      <w:r w:rsidRPr="000127C3">
        <w:rPr>
          <w:color w:val="0D0D0D"/>
        </w:rPr>
        <w:t xml:space="preserve">По письменному обращению Заявителя в Управление в течение одного рабочего дня до выдачи специального разрешения в случае, если не требуется согласование маршрута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w:t>
      </w:r>
      <w:hyperlink r:id="rId28">
        <w:r w:rsidRPr="000127C3">
          <w:rPr>
            <w:rStyle w:val="-"/>
            <w:u w:val="none"/>
          </w:rPr>
          <w:t>паспорта транспортного средства</w:t>
        </w:r>
      </w:hyperlink>
      <w:r w:rsidRPr="000127C3">
        <w:rPr>
          <w:color w:val="0D0D0D"/>
        </w:rPr>
        <w:t xml:space="preserve"> или свидетельства о регистрации).</w:t>
      </w:r>
      <w:proofErr w:type="gramEnd"/>
    </w:p>
    <w:p w:rsidR="006C53C9" w:rsidRPr="000127C3" w:rsidRDefault="00742866">
      <w:pPr>
        <w:ind w:firstLine="709"/>
        <w:jc w:val="both"/>
        <w:rPr>
          <w:color w:val="0D0D0D"/>
        </w:rPr>
      </w:pPr>
      <w:bookmarkStart w:id="263" w:name="sub_3531"/>
      <w:bookmarkStart w:id="264" w:name="sub_353"/>
      <w:bookmarkEnd w:id="263"/>
      <w:bookmarkEnd w:id="264"/>
      <w:r w:rsidRPr="000127C3">
        <w:rPr>
          <w:color w:val="0D0D0D"/>
        </w:rPr>
        <w:t>3.5.4. Выдача специального разрешения осуществляется администрацией города Новочебоксарска в лице Управления в течение одного рабочего дня после представления Заявителем копий платежных документов, подтверждающих:</w:t>
      </w:r>
    </w:p>
    <w:p w:rsidR="006C53C9" w:rsidRPr="000127C3" w:rsidRDefault="00742866">
      <w:pPr>
        <w:ind w:firstLine="709"/>
        <w:jc w:val="both"/>
        <w:rPr>
          <w:color w:val="0D0D0D"/>
        </w:rPr>
      </w:pPr>
      <w:bookmarkStart w:id="265" w:name="sub_3532"/>
      <w:bookmarkEnd w:id="265"/>
      <w:r w:rsidRPr="000127C3">
        <w:rPr>
          <w:color w:val="0D0D0D"/>
        </w:rPr>
        <w:t>- оплату государственной пошлины за выдачу специального разрешения;</w:t>
      </w:r>
    </w:p>
    <w:p w:rsidR="006C53C9" w:rsidRPr="000127C3" w:rsidRDefault="00742866">
      <w:pPr>
        <w:ind w:firstLine="709"/>
        <w:jc w:val="both"/>
        <w:rPr>
          <w:color w:val="0D0D0D"/>
        </w:rPr>
      </w:pPr>
      <w:r w:rsidRPr="000127C3">
        <w:rPr>
          <w:color w:val="0D0D0D"/>
        </w:rPr>
        <w:t>- оплату расходов на проведение оценки технического состояния, укрепление автомобильных дорог, принятие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C53C9" w:rsidRPr="000127C3" w:rsidRDefault="00742866">
      <w:pPr>
        <w:ind w:firstLine="709"/>
        <w:jc w:val="both"/>
        <w:rPr>
          <w:color w:val="0D0D0D"/>
        </w:rPr>
      </w:pPr>
      <w:r w:rsidRPr="000127C3">
        <w:rPr>
          <w:color w:val="0D0D0D"/>
        </w:rPr>
        <w:t>- платеж за возмещение вреда, причиняемого тяжеловесным транспортным средством автомобильным дорогам (кроме экстренной перевозки крупногабаритного и (или) тяжеловесного груза, предназначенного для ликвидации чрезвычайных ситуаций);</w:t>
      </w:r>
    </w:p>
    <w:p w:rsidR="006C53C9" w:rsidRPr="000127C3" w:rsidRDefault="00742866">
      <w:pPr>
        <w:ind w:firstLine="709"/>
        <w:jc w:val="both"/>
      </w:pPr>
      <w:r w:rsidRPr="000127C3">
        <w:rPr>
          <w:color w:val="0D0D0D"/>
        </w:rPr>
        <w:t xml:space="preserve">- в случае подачи заявления в Администрацию посредством факсимильной связи Заявителем также представляются оригинал заявления и документов, необходимых для предоставления муниципальной услуги, указанных в </w:t>
      </w:r>
      <w:hyperlink w:anchor="sub_261">
        <w:r w:rsidRPr="000127C3">
          <w:rPr>
            <w:rStyle w:val="-"/>
            <w:u w:val="none"/>
          </w:rPr>
          <w:t>подпунктах 2.6.1</w:t>
        </w:r>
      </w:hyperlink>
      <w:r w:rsidRPr="000127C3">
        <w:rPr>
          <w:color w:val="0D0D0D"/>
        </w:rPr>
        <w:t xml:space="preserve"> и </w:t>
      </w:r>
      <w:hyperlink w:anchor="sub_262">
        <w:r w:rsidRPr="000127C3">
          <w:rPr>
            <w:rStyle w:val="-"/>
            <w:u w:val="none"/>
          </w:rPr>
          <w:t>2.6.2</w:t>
        </w:r>
      </w:hyperlink>
      <w:r w:rsidRPr="000127C3">
        <w:rPr>
          <w:color w:val="0D0D0D"/>
        </w:rPr>
        <w:t xml:space="preserve"> Административного регламента, на бумажном носителе.</w:t>
      </w:r>
    </w:p>
    <w:p w:rsidR="006C53C9" w:rsidRPr="000127C3" w:rsidRDefault="00742866">
      <w:pPr>
        <w:ind w:firstLine="709"/>
        <w:jc w:val="both"/>
        <w:rPr>
          <w:color w:val="0D0D0D"/>
        </w:rPr>
      </w:pPr>
      <w:bookmarkStart w:id="266" w:name="sub_356"/>
      <w:bookmarkEnd w:id="266"/>
      <w:r w:rsidRPr="000127C3">
        <w:rPr>
          <w:color w:val="0D0D0D"/>
        </w:rPr>
        <w:t>3.5.5. Специальное разрешение выдается на одну поездку или на несколько поездок (но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на срок до трех месяцев.</w:t>
      </w:r>
    </w:p>
    <w:p w:rsidR="006C53C9" w:rsidRPr="000127C3" w:rsidRDefault="00742866">
      <w:pPr>
        <w:ind w:firstLine="709"/>
        <w:jc w:val="both"/>
        <w:rPr>
          <w:color w:val="0D0D0D"/>
        </w:rPr>
      </w:pPr>
      <w:bookmarkStart w:id="267" w:name="sub_3551"/>
      <w:bookmarkStart w:id="268" w:name="sub_355"/>
      <w:bookmarkEnd w:id="267"/>
      <w:bookmarkEnd w:id="268"/>
      <w:r w:rsidRPr="000127C3">
        <w:rPr>
          <w:color w:val="0D0D0D"/>
        </w:rPr>
        <w:t>3.5.6. Результатом исполнения административной процедуры является выдача специального разрешения либо отказ в выдаче специального разрешения.</w:t>
      </w:r>
    </w:p>
    <w:p w:rsidR="006C53C9" w:rsidRPr="000127C3" w:rsidRDefault="00742866">
      <w:pPr>
        <w:ind w:firstLine="709"/>
        <w:jc w:val="both"/>
      </w:pPr>
      <w:bookmarkStart w:id="269" w:name="sub_35611"/>
      <w:bookmarkStart w:id="270" w:name="sub_3561"/>
      <w:bookmarkEnd w:id="269"/>
      <w:bookmarkEnd w:id="270"/>
      <w:r w:rsidRPr="000127C3">
        <w:rPr>
          <w:color w:val="0D0D0D"/>
        </w:rPr>
        <w:t xml:space="preserve">3.5.7. В случае принятия решения об отказе в выдаче специального разрешения Специалист уведомляет Заявителя с указанием причин отказа в письменной форме или в случае подачи через </w:t>
      </w:r>
      <w:hyperlink r:id="rId29">
        <w:r w:rsidRPr="000127C3">
          <w:rPr>
            <w:rStyle w:val="-"/>
            <w:u w:val="none"/>
          </w:rPr>
          <w:t>Портал</w:t>
        </w:r>
      </w:hyperlink>
      <w:r w:rsidRPr="000127C3">
        <w:rPr>
          <w:color w:val="0D0D0D"/>
        </w:rPr>
        <w:t xml:space="preserve"> посредством сети Интернет через личный кабинет Заявителя на Портале в срок не более двух дней с даты </w:t>
      </w:r>
      <w:proofErr w:type="gramStart"/>
      <w:r w:rsidRPr="000127C3">
        <w:rPr>
          <w:color w:val="0D0D0D"/>
        </w:rPr>
        <w:t>получения результатов согласований маршрута транспортного средства</w:t>
      </w:r>
      <w:proofErr w:type="gramEnd"/>
      <w:r w:rsidRPr="000127C3">
        <w:rPr>
          <w:color w:val="0D0D0D"/>
        </w:rPr>
        <w:t>.</w:t>
      </w:r>
    </w:p>
    <w:p w:rsidR="006C53C9" w:rsidRPr="000127C3" w:rsidRDefault="00742866">
      <w:pPr>
        <w:ind w:firstLine="709"/>
        <w:jc w:val="both"/>
        <w:rPr>
          <w:color w:val="0D0D0D"/>
        </w:rPr>
      </w:pPr>
      <w:bookmarkStart w:id="271" w:name="sub_3571"/>
      <w:bookmarkStart w:id="272" w:name="sub_357"/>
      <w:bookmarkEnd w:id="271"/>
      <w:bookmarkEnd w:id="272"/>
      <w:r w:rsidRPr="000127C3">
        <w:rPr>
          <w:color w:val="0D0D0D"/>
        </w:rPr>
        <w:t>3.5.8. Специалист ведет журнал выданных разрешений, в котором указываются:</w:t>
      </w:r>
    </w:p>
    <w:p w:rsidR="006C53C9" w:rsidRPr="000127C3" w:rsidRDefault="00742866">
      <w:pPr>
        <w:ind w:firstLine="709"/>
        <w:jc w:val="both"/>
        <w:rPr>
          <w:color w:val="0D0D0D"/>
        </w:rPr>
      </w:pPr>
      <w:bookmarkStart w:id="273" w:name="sub_3572"/>
      <w:bookmarkEnd w:id="273"/>
      <w:r w:rsidRPr="000127C3">
        <w:rPr>
          <w:color w:val="0D0D0D"/>
        </w:rPr>
        <w:t>- номер специального разрешения;</w:t>
      </w:r>
    </w:p>
    <w:p w:rsidR="006C53C9" w:rsidRPr="000127C3" w:rsidRDefault="00742866">
      <w:pPr>
        <w:ind w:firstLine="709"/>
        <w:jc w:val="both"/>
        <w:rPr>
          <w:color w:val="0D0D0D"/>
        </w:rPr>
      </w:pPr>
      <w:r w:rsidRPr="000127C3">
        <w:rPr>
          <w:color w:val="0D0D0D"/>
        </w:rPr>
        <w:t>- дата выдачи и срок действия специального разрешения;</w:t>
      </w:r>
    </w:p>
    <w:p w:rsidR="006C53C9" w:rsidRPr="000127C3" w:rsidRDefault="00742866">
      <w:pPr>
        <w:ind w:firstLine="709"/>
        <w:jc w:val="both"/>
        <w:rPr>
          <w:color w:val="0D0D0D"/>
        </w:rPr>
      </w:pPr>
      <w:r w:rsidRPr="000127C3">
        <w:rPr>
          <w:color w:val="0D0D0D"/>
        </w:rPr>
        <w:t xml:space="preserve">- маршрут движения транспортного средства, осуществляющего перевозки </w:t>
      </w:r>
      <w:proofErr w:type="gramStart"/>
      <w:r w:rsidRPr="000127C3">
        <w:rPr>
          <w:color w:val="0D0D0D"/>
        </w:rPr>
        <w:t>тяжеловесных</w:t>
      </w:r>
      <w:proofErr w:type="gramEnd"/>
      <w:r w:rsidRPr="000127C3">
        <w:rPr>
          <w:color w:val="0D0D0D"/>
        </w:rPr>
        <w:t xml:space="preserve"> и (или) крупногабаритного транспортного средства;</w:t>
      </w:r>
    </w:p>
    <w:p w:rsidR="006C53C9" w:rsidRPr="000127C3" w:rsidRDefault="00742866">
      <w:pPr>
        <w:ind w:firstLine="709"/>
        <w:jc w:val="both"/>
        <w:rPr>
          <w:color w:val="0D0D0D"/>
        </w:rPr>
      </w:pPr>
      <w:r w:rsidRPr="000127C3">
        <w:rPr>
          <w:color w:val="0D0D0D"/>
        </w:rPr>
        <w:t>- сведения о владельце транспортного средства;</w:t>
      </w:r>
    </w:p>
    <w:p w:rsidR="006C53C9" w:rsidRPr="000127C3" w:rsidRDefault="00742866">
      <w:pPr>
        <w:ind w:firstLine="709"/>
        <w:jc w:val="both"/>
        <w:rPr>
          <w:color w:val="0D0D0D"/>
        </w:rPr>
      </w:pPr>
      <w:r w:rsidRPr="000127C3">
        <w:rPr>
          <w:color w:val="0D0D0D"/>
        </w:rPr>
        <w:t>- наименование, организационно-правовая форма, адрес (местонахождение) юридического лица - для юридического лица;</w:t>
      </w:r>
    </w:p>
    <w:p w:rsidR="006C53C9" w:rsidRPr="000127C3" w:rsidRDefault="00742866">
      <w:pPr>
        <w:ind w:firstLine="709"/>
        <w:jc w:val="both"/>
        <w:rPr>
          <w:color w:val="0D0D0D"/>
        </w:rPr>
      </w:pPr>
      <w:r w:rsidRPr="000127C3">
        <w:rPr>
          <w:color w:val="0D0D0D"/>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6C53C9" w:rsidRPr="000127C3" w:rsidRDefault="00742866">
      <w:pPr>
        <w:ind w:firstLine="709"/>
        <w:jc w:val="both"/>
        <w:rPr>
          <w:color w:val="0D0D0D"/>
        </w:rPr>
      </w:pPr>
      <w:r w:rsidRPr="000127C3">
        <w:rPr>
          <w:color w:val="0D0D0D"/>
        </w:rPr>
        <w:t>- подпись лица, получившего специальное разрешение.</w:t>
      </w:r>
    </w:p>
    <w:p w:rsidR="006C53C9" w:rsidRPr="000127C3" w:rsidRDefault="00742866">
      <w:pPr>
        <w:ind w:firstLine="540"/>
        <w:jc w:val="both"/>
        <w:rPr>
          <w:rFonts w:ascii="Verdana" w:hAnsi="Verdana"/>
        </w:rPr>
      </w:pPr>
      <w:r w:rsidRPr="000127C3">
        <w:rPr>
          <w:color w:val="0D0D0D"/>
        </w:rPr>
        <w:t xml:space="preserve">3.5.9. </w:t>
      </w:r>
      <w:proofErr w:type="gramStart"/>
      <w:r w:rsidRPr="000127C3">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roofErr w:type="gramEnd"/>
    </w:p>
    <w:p w:rsidR="006C53C9" w:rsidRPr="000127C3" w:rsidRDefault="00742866">
      <w:pPr>
        <w:ind w:firstLine="540"/>
        <w:jc w:val="both"/>
      </w:pPr>
      <w:proofErr w:type="gramStart"/>
      <w:r w:rsidRPr="000127C3">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согласно </w:t>
      </w:r>
      <w:r w:rsidRPr="000127C3">
        <w:rPr>
          <w:color w:val="0D0D0D"/>
        </w:rPr>
        <w:t xml:space="preserve">п. 4 </w:t>
      </w:r>
      <w:hyperlink r:id="rId30">
        <w:r w:rsidR="00B2054A" w:rsidRPr="000127C3">
          <w:t>Порядка выдачи специального разрешения на движение по</w:t>
        </w:r>
        <w:proofErr w:type="gramEnd"/>
        <w:r w:rsidR="00B2054A" w:rsidRPr="000127C3">
          <w:t xml:space="preserve"> автомобильным дорогам тяжеловесного и (или) крупногабаритного транспортного средства,</w:t>
        </w:r>
      </w:hyperlink>
      <w:r w:rsidR="00B2054A" w:rsidRPr="000127C3">
        <w:rPr>
          <w:color w:val="0D0D0D"/>
        </w:rPr>
        <w:t xml:space="preserve"> утвержденного Приказом Министерства транспорта РФ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0127C3">
        <w:rPr>
          <w:color w:val="0D0D0D"/>
        </w:rPr>
        <w:t>.</w:t>
      </w:r>
    </w:p>
    <w:p w:rsidR="006C53C9" w:rsidRPr="000127C3" w:rsidRDefault="006C53C9">
      <w:pPr>
        <w:ind w:firstLine="720"/>
        <w:jc w:val="both"/>
        <w:rPr>
          <w:color w:val="0D0D0D"/>
        </w:rPr>
      </w:pPr>
    </w:p>
    <w:p w:rsidR="003C3899" w:rsidRPr="000127C3" w:rsidRDefault="003C3899">
      <w:pPr>
        <w:pStyle w:val="Heading1"/>
        <w:rPr>
          <w:rFonts w:ascii="Times New Roman" w:eastAsia="Times New Roman" w:hAnsi="Times New Roman"/>
          <w:color w:val="0D0D0D"/>
          <w:sz w:val="20"/>
        </w:rPr>
      </w:pPr>
      <w:bookmarkStart w:id="274" w:name="sub_1400"/>
      <w:bookmarkEnd w:id="274"/>
    </w:p>
    <w:p w:rsidR="006C53C9" w:rsidRPr="000127C3" w:rsidRDefault="00742866">
      <w:pPr>
        <w:pStyle w:val="Heading1"/>
        <w:rPr>
          <w:rFonts w:ascii="Times New Roman" w:hAnsi="Times New Roman"/>
          <w:sz w:val="20"/>
        </w:rPr>
      </w:pPr>
      <w:r w:rsidRPr="000127C3">
        <w:rPr>
          <w:rFonts w:ascii="Times New Roman" w:eastAsia="Times New Roman" w:hAnsi="Times New Roman"/>
          <w:color w:val="0D0D0D"/>
          <w:sz w:val="20"/>
        </w:rPr>
        <w:t>4. Формы контроля за исполнением Административного регламента</w:t>
      </w:r>
    </w:p>
    <w:p w:rsidR="006C53C9" w:rsidRPr="000127C3" w:rsidRDefault="006C53C9">
      <w:pPr>
        <w:jc w:val="center"/>
      </w:pPr>
      <w:bookmarkStart w:id="275" w:name="sub_14002"/>
      <w:bookmarkStart w:id="276" w:name="sub_14001"/>
      <w:bookmarkEnd w:id="275"/>
      <w:bookmarkEnd w:id="276"/>
    </w:p>
    <w:p w:rsidR="006C53C9" w:rsidRPr="000127C3" w:rsidRDefault="00742866">
      <w:pPr>
        <w:pStyle w:val="Heading1"/>
        <w:rPr>
          <w:rFonts w:ascii="Times New Roman" w:hAnsi="Times New Roman"/>
          <w:sz w:val="20"/>
        </w:rPr>
      </w:pPr>
      <w:bookmarkStart w:id="277" w:name="sub_41"/>
      <w:bookmarkEnd w:id="277"/>
      <w:r w:rsidRPr="000127C3">
        <w:rPr>
          <w:rFonts w:ascii="Times New Roman" w:eastAsia="Times New Roman" w:hAnsi="Times New Roman"/>
          <w:color w:val="0D0D0D"/>
          <w:sz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53C9" w:rsidRPr="000127C3" w:rsidRDefault="006C53C9">
      <w:pPr>
        <w:jc w:val="both"/>
      </w:pPr>
      <w:bookmarkStart w:id="278" w:name="sub_412"/>
      <w:bookmarkStart w:id="279" w:name="sub_411"/>
      <w:bookmarkEnd w:id="278"/>
      <w:bookmarkEnd w:id="279"/>
    </w:p>
    <w:p w:rsidR="006C53C9" w:rsidRPr="000127C3" w:rsidRDefault="00742866">
      <w:pPr>
        <w:ind w:firstLine="709"/>
        <w:jc w:val="both"/>
        <w:rPr>
          <w:color w:val="0D0D0D"/>
        </w:rPr>
      </w:pPr>
      <w:bookmarkStart w:id="280" w:name="sub_4121"/>
      <w:bookmarkEnd w:id="280"/>
      <w:r w:rsidRPr="000127C3">
        <w:rPr>
          <w:color w:val="0D0D0D"/>
        </w:rPr>
        <w:t xml:space="preserve">4.1.1. Текущий </w:t>
      </w:r>
      <w:proofErr w:type="gramStart"/>
      <w:r w:rsidRPr="000127C3">
        <w:rPr>
          <w:color w:val="0D0D0D"/>
        </w:rPr>
        <w:t>контроль за</w:t>
      </w:r>
      <w:proofErr w:type="gramEnd"/>
      <w:r w:rsidRPr="000127C3">
        <w:rPr>
          <w:color w:val="0D0D0D"/>
        </w:rPr>
        <w:t xml:space="preserve"> соблюдением и исполнением должностными лицами,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w:t>
      </w:r>
      <w:r w:rsidR="008843A8" w:rsidRPr="000127C3">
        <w:rPr>
          <w:color w:val="0D0D0D"/>
        </w:rPr>
        <w:t>иком Управления, или Заместителем</w:t>
      </w:r>
      <w:r w:rsidRPr="000127C3">
        <w:rPr>
          <w:color w:val="0D0D0D"/>
        </w:rPr>
        <w:t xml:space="preserve"> главы администрации по вопросам градостроительства, ЖКХ и инфраструктуры.</w:t>
      </w:r>
    </w:p>
    <w:p w:rsidR="006C53C9" w:rsidRPr="000127C3" w:rsidRDefault="00742866">
      <w:pPr>
        <w:ind w:firstLine="709"/>
        <w:jc w:val="both"/>
        <w:rPr>
          <w:color w:val="0D0D0D"/>
        </w:rPr>
      </w:pPr>
      <w:bookmarkStart w:id="281" w:name="sub_4112"/>
      <w:bookmarkStart w:id="282" w:name="sub_4111"/>
      <w:bookmarkEnd w:id="281"/>
      <w:bookmarkEnd w:id="282"/>
      <w:r w:rsidRPr="000127C3">
        <w:rPr>
          <w:color w:val="0D0D0D"/>
        </w:rPr>
        <w:t>4.1.2. Формами текущего контроля являются:</w:t>
      </w:r>
    </w:p>
    <w:p w:rsidR="006C53C9" w:rsidRPr="000127C3" w:rsidRDefault="00742866">
      <w:pPr>
        <w:ind w:firstLine="709"/>
        <w:jc w:val="both"/>
        <w:rPr>
          <w:color w:val="0D0D0D"/>
        </w:rPr>
      </w:pPr>
      <w:bookmarkStart w:id="283" w:name="sub_4113"/>
      <w:bookmarkEnd w:id="283"/>
      <w:r w:rsidRPr="000127C3">
        <w:rPr>
          <w:color w:val="0D0D0D"/>
        </w:rPr>
        <w:t>- наблюдение за выполнением должностными лицами, Специалистами требований к составу, последовательности и срокам выполнения административных процедур (действий), а также соблюдением порядка их выполнения;</w:t>
      </w:r>
    </w:p>
    <w:p w:rsidR="006C53C9" w:rsidRPr="000127C3" w:rsidRDefault="00742866">
      <w:pPr>
        <w:ind w:firstLine="709"/>
        <w:jc w:val="both"/>
        <w:rPr>
          <w:color w:val="0D0D0D"/>
        </w:rPr>
      </w:pPr>
      <w:r w:rsidRPr="000127C3">
        <w:rPr>
          <w:color w:val="0D0D0D"/>
        </w:rPr>
        <w:t>- рассмотрение жалоб на решения, действия (бездействие) должностных лиц, Специалистов, принимаемые (осуществляемые) ими в ходе предоставления муниципальной услуги.</w:t>
      </w:r>
    </w:p>
    <w:p w:rsidR="006C53C9" w:rsidRPr="000127C3" w:rsidRDefault="006C53C9">
      <w:pPr>
        <w:ind w:firstLine="709"/>
        <w:jc w:val="both"/>
        <w:rPr>
          <w:color w:val="0D0D0D"/>
        </w:rPr>
      </w:pPr>
    </w:p>
    <w:p w:rsidR="006C53C9" w:rsidRPr="000127C3" w:rsidRDefault="00742866">
      <w:pPr>
        <w:pStyle w:val="Heading1"/>
        <w:rPr>
          <w:rFonts w:ascii="Times New Roman" w:hAnsi="Times New Roman"/>
          <w:sz w:val="20"/>
        </w:rPr>
      </w:pPr>
      <w:bookmarkStart w:id="284" w:name="sub_42"/>
      <w:bookmarkEnd w:id="284"/>
      <w:r w:rsidRPr="000127C3">
        <w:rPr>
          <w:rFonts w:ascii="Times New Roman" w:eastAsia="Times New Roman" w:hAnsi="Times New Roman"/>
          <w:color w:val="0D0D0D"/>
          <w:sz w:val="20"/>
        </w:rPr>
        <w:t>4.2. Порядок и периодичность осуществления плановых и внеплановых проверок полноты и качества предоставления муниципальной услуги.</w:t>
      </w:r>
    </w:p>
    <w:p w:rsidR="006C53C9" w:rsidRPr="000127C3" w:rsidRDefault="006C53C9">
      <w:pPr>
        <w:jc w:val="both"/>
      </w:pPr>
      <w:bookmarkStart w:id="285" w:name="sub_422"/>
      <w:bookmarkStart w:id="286" w:name="sub_421"/>
      <w:bookmarkEnd w:id="285"/>
      <w:bookmarkEnd w:id="286"/>
    </w:p>
    <w:p w:rsidR="006C53C9" w:rsidRPr="000127C3" w:rsidRDefault="00742866">
      <w:pPr>
        <w:ind w:firstLine="709"/>
        <w:jc w:val="both"/>
        <w:rPr>
          <w:color w:val="0D0D0D"/>
        </w:rPr>
      </w:pPr>
      <w:bookmarkStart w:id="287" w:name="sub_4221"/>
      <w:bookmarkEnd w:id="287"/>
      <w:r w:rsidRPr="000127C3">
        <w:rPr>
          <w:color w:val="0D0D0D"/>
        </w:rPr>
        <w:t>4.2.1. Плановые и внеплановые проверки полноты и качества предоставления муниципальной услуги осуществляются начальником Управления или Заместителем главы администрации по вопросам градостроительства, ЖКХ и инфраструктуры.</w:t>
      </w:r>
    </w:p>
    <w:p w:rsidR="006C53C9" w:rsidRPr="000127C3" w:rsidRDefault="00742866">
      <w:pPr>
        <w:ind w:firstLine="709"/>
        <w:jc w:val="both"/>
        <w:rPr>
          <w:color w:val="0D0D0D"/>
        </w:rPr>
      </w:pPr>
      <w:bookmarkStart w:id="288" w:name="sub_4212"/>
      <w:bookmarkStart w:id="289" w:name="sub_4211"/>
      <w:bookmarkEnd w:id="288"/>
      <w:bookmarkEnd w:id="289"/>
      <w:r w:rsidRPr="000127C3">
        <w:rPr>
          <w:color w:val="0D0D0D"/>
        </w:rPr>
        <w:t>4.2.2. Плановые проверки полноты и качества предоставления муниципальной услуги проводятся не реже чем один раз в квартал.</w:t>
      </w:r>
    </w:p>
    <w:p w:rsidR="006C53C9" w:rsidRPr="000127C3" w:rsidRDefault="00742866">
      <w:pPr>
        <w:ind w:firstLine="709"/>
        <w:jc w:val="both"/>
        <w:rPr>
          <w:color w:val="0D0D0D"/>
        </w:rPr>
      </w:pPr>
      <w:bookmarkStart w:id="290" w:name="sub_42212"/>
      <w:bookmarkStart w:id="291" w:name="sub_42211"/>
      <w:bookmarkEnd w:id="290"/>
      <w:bookmarkEnd w:id="291"/>
      <w:r w:rsidRPr="000127C3">
        <w:rPr>
          <w:color w:val="0D0D0D"/>
        </w:rPr>
        <w:t>4.2.3. Внеплановые проверки полноты и качества предоставления муниципальной услуги в случае рассмотрения жалобы на решения, действия (бездействие) должностного лица, Отдела проводятся по конкретному обращению Заявителя независимо от времени проведения последней плановой проверки.</w:t>
      </w:r>
    </w:p>
    <w:p w:rsidR="006C53C9" w:rsidRPr="000127C3" w:rsidRDefault="006C53C9">
      <w:pPr>
        <w:ind w:firstLine="709"/>
        <w:jc w:val="both"/>
        <w:rPr>
          <w:color w:val="0D0D0D"/>
        </w:rPr>
      </w:pPr>
      <w:bookmarkStart w:id="292" w:name="sub_42214"/>
      <w:bookmarkStart w:id="293" w:name="sub_42213"/>
      <w:bookmarkEnd w:id="292"/>
      <w:bookmarkEnd w:id="293"/>
    </w:p>
    <w:p w:rsidR="006C53C9" w:rsidRPr="000127C3" w:rsidRDefault="00742866">
      <w:pPr>
        <w:pStyle w:val="Heading1"/>
        <w:rPr>
          <w:rFonts w:ascii="Times New Roman" w:hAnsi="Times New Roman"/>
          <w:sz w:val="20"/>
        </w:rPr>
      </w:pPr>
      <w:bookmarkStart w:id="294" w:name="sub_43"/>
      <w:bookmarkEnd w:id="294"/>
      <w:r w:rsidRPr="000127C3">
        <w:rPr>
          <w:rFonts w:ascii="Times New Roman" w:eastAsia="Times New Roman" w:hAnsi="Times New Roman"/>
          <w:color w:val="0D0D0D"/>
          <w:sz w:val="20"/>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C53C9" w:rsidRPr="000127C3" w:rsidRDefault="006C53C9">
      <w:pPr>
        <w:jc w:val="both"/>
      </w:pPr>
      <w:bookmarkStart w:id="295" w:name="sub_432"/>
      <w:bookmarkStart w:id="296" w:name="sub_431"/>
      <w:bookmarkEnd w:id="295"/>
      <w:bookmarkEnd w:id="296"/>
    </w:p>
    <w:p w:rsidR="006C53C9" w:rsidRPr="000127C3" w:rsidRDefault="00742866">
      <w:pPr>
        <w:ind w:firstLine="709"/>
        <w:jc w:val="both"/>
        <w:rPr>
          <w:color w:val="0D0D0D"/>
        </w:rPr>
      </w:pPr>
      <w:r w:rsidRPr="000127C3">
        <w:rPr>
          <w:color w:val="0D0D0D"/>
        </w:rPr>
        <w:t>Должностные лица, предоставляющие муниципальную услугу, виновные в неисполнении или ненадлежащем исполнении должностных (служебных) обязанностей в ходе предоставления муниципальной услуги, несут дисциплинарную и иную установленную законодательством Российской Федерации ответственность.</w:t>
      </w:r>
    </w:p>
    <w:p w:rsidR="006C53C9" w:rsidRPr="000127C3" w:rsidRDefault="006C53C9">
      <w:pPr>
        <w:ind w:firstLine="709"/>
        <w:jc w:val="both"/>
        <w:rPr>
          <w:color w:val="0D0D0D"/>
        </w:rPr>
      </w:pPr>
    </w:p>
    <w:p w:rsidR="006C53C9" w:rsidRPr="000127C3" w:rsidRDefault="00742866">
      <w:pPr>
        <w:pStyle w:val="Heading1"/>
        <w:rPr>
          <w:rFonts w:ascii="Times New Roman" w:hAnsi="Times New Roman"/>
          <w:sz w:val="20"/>
        </w:rPr>
      </w:pPr>
      <w:bookmarkStart w:id="297" w:name="sub_44"/>
      <w:bookmarkEnd w:id="297"/>
      <w:r w:rsidRPr="000127C3">
        <w:rPr>
          <w:rFonts w:ascii="Times New Roman" w:eastAsia="Times New Roman" w:hAnsi="Times New Roman"/>
          <w:color w:val="0D0D0D"/>
          <w:sz w:val="20"/>
        </w:rPr>
        <w:t>4.4. Требования к порядку и формам контроля за предоставлением муниципальной услуги со стороны граждан, их объединений и организаций.</w:t>
      </w:r>
    </w:p>
    <w:p w:rsidR="006C53C9" w:rsidRPr="000127C3" w:rsidRDefault="006C53C9">
      <w:pPr>
        <w:jc w:val="both"/>
      </w:pPr>
      <w:bookmarkStart w:id="298" w:name="sub_442"/>
      <w:bookmarkStart w:id="299" w:name="sub_441"/>
      <w:bookmarkEnd w:id="298"/>
      <w:bookmarkEnd w:id="299"/>
    </w:p>
    <w:p w:rsidR="006C53C9" w:rsidRPr="000127C3" w:rsidRDefault="00742866">
      <w:pPr>
        <w:ind w:firstLine="709"/>
        <w:jc w:val="both"/>
        <w:rPr>
          <w:color w:val="0D0D0D"/>
        </w:rPr>
      </w:pPr>
      <w:bookmarkStart w:id="300" w:name="sub_4421"/>
      <w:bookmarkEnd w:id="300"/>
      <w:r w:rsidRPr="000127C3">
        <w:rPr>
          <w:color w:val="0D0D0D"/>
        </w:rPr>
        <w:t xml:space="preserve">4.4.1. Органы территориального общественного самоуправления, другие общественные организации (объединения), граждане вправе осуществлять общественный </w:t>
      </w:r>
      <w:proofErr w:type="gramStart"/>
      <w:r w:rsidRPr="000127C3">
        <w:rPr>
          <w:color w:val="0D0D0D"/>
        </w:rPr>
        <w:t>контроль за</w:t>
      </w:r>
      <w:proofErr w:type="gramEnd"/>
      <w:r w:rsidRPr="000127C3">
        <w:rPr>
          <w:color w:val="0D0D0D"/>
        </w:rPr>
        <w:t xml:space="preserve"> предоставлением муниципальной услуги.</w:t>
      </w:r>
    </w:p>
    <w:p w:rsidR="006C53C9" w:rsidRPr="000127C3" w:rsidRDefault="00742866">
      <w:pPr>
        <w:ind w:firstLine="709"/>
        <w:jc w:val="both"/>
        <w:rPr>
          <w:color w:val="0D0D0D"/>
        </w:rPr>
      </w:pPr>
      <w:bookmarkStart w:id="301" w:name="sub_4412"/>
      <w:bookmarkStart w:id="302" w:name="sub_4411"/>
      <w:bookmarkEnd w:id="301"/>
      <w:bookmarkEnd w:id="302"/>
      <w:r w:rsidRPr="000127C3">
        <w:rPr>
          <w:color w:val="0D0D0D"/>
        </w:rPr>
        <w:t xml:space="preserve">4.4.2. Общественный </w:t>
      </w:r>
      <w:proofErr w:type="gramStart"/>
      <w:r w:rsidRPr="000127C3">
        <w:rPr>
          <w:color w:val="0D0D0D"/>
        </w:rPr>
        <w:t>контроль за</w:t>
      </w:r>
      <w:proofErr w:type="gramEnd"/>
      <w:r w:rsidRPr="000127C3">
        <w:rPr>
          <w:color w:val="0D0D0D"/>
        </w:rPr>
        <w:t xml:space="preserve"> предоставлением муниципальной услуги может осуществляться в любой форме, не противоречащей законодательству Российской Федерации.</w:t>
      </w:r>
    </w:p>
    <w:p w:rsidR="006C53C9" w:rsidRPr="000127C3" w:rsidRDefault="00742866">
      <w:pPr>
        <w:ind w:firstLine="709"/>
        <w:jc w:val="both"/>
        <w:rPr>
          <w:color w:val="0D0D0D"/>
        </w:rPr>
      </w:pPr>
      <w:bookmarkStart w:id="303" w:name="sub_44212"/>
      <w:bookmarkStart w:id="304" w:name="sub_44211"/>
      <w:bookmarkEnd w:id="303"/>
      <w:bookmarkEnd w:id="304"/>
      <w:r w:rsidRPr="000127C3">
        <w:rPr>
          <w:color w:val="0D0D0D"/>
        </w:rPr>
        <w:t>4.4.3. В порядке осуществления общественного контроля органы территориального общественного самоуправления, другие общественные организации (объединения), граждане вправе обращаться в Администрацию с индивидуальными и коллективными обращениями о фактах нарушений должностными лицами и иными сотрудниками органа, предоставляющего муниципальную услугу, требований Административного регламента и иных нормативных правовых актов, устанавливающих требования к предоставлению муниципальной услуги.</w:t>
      </w:r>
    </w:p>
    <w:p w:rsidR="006C53C9" w:rsidRPr="000127C3" w:rsidRDefault="006C53C9">
      <w:pPr>
        <w:ind w:firstLine="709"/>
        <w:jc w:val="both"/>
        <w:rPr>
          <w:color w:val="0D0D0D"/>
        </w:rPr>
      </w:pPr>
      <w:bookmarkStart w:id="305" w:name="sub_44214"/>
      <w:bookmarkStart w:id="306" w:name="sub_44213"/>
      <w:bookmarkEnd w:id="305"/>
      <w:bookmarkEnd w:id="306"/>
    </w:p>
    <w:p w:rsidR="006C53C9" w:rsidRPr="000127C3" w:rsidRDefault="00742866">
      <w:pPr>
        <w:pStyle w:val="Heading1"/>
        <w:rPr>
          <w:rFonts w:ascii="Times New Roman" w:hAnsi="Times New Roman"/>
          <w:sz w:val="20"/>
        </w:rPr>
      </w:pPr>
      <w:bookmarkStart w:id="307" w:name="sub_1500"/>
      <w:bookmarkEnd w:id="307"/>
      <w:r w:rsidRPr="000127C3">
        <w:rPr>
          <w:rFonts w:ascii="Times New Roman" w:eastAsia="Times New Roman" w:hAnsi="Times New Roman"/>
          <w:color w:val="0D0D0D"/>
          <w:sz w:val="20"/>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6C53C9" w:rsidRPr="000127C3" w:rsidRDefault="006C53C9">
      <w:pPr>
        <w:jc w:val="center"/>
      </w:pPr>
      <w:bookmarkStart w:id="308" w:name="sub_15002"/>
      <w:bookmarkStart w:id="309" w:name="sub_15001"/>
      <w:bookmarkEnd w:id="308"/>
      <w:bookmarkEnd w:id="309"/>
    </w:p>
    <w:p w:rsidR="006C53C9" w:rsidRPr="000127C3" w:rsidRDefault="00742866">
      <w:pPr>
        <w:pStyle w:val="Heading1"/>
        <w:rPr>
          <w:rFonts w:ascii="Times New Roman" w:hAnsi="Times New Roman"/>
          <w:sz w:val="20"/>
        </w:rPr>
      </w:pPr>
      <w:bookmarkStart w:id="310" w:name="sub_51"/>
      <w:bookmarkEnd w:id="310"/>
      <w:r w:rsidRPr="000127C3">
        <w:rPr>
          <w:rFonts w:ascii="Times New Roman" w:eastAsia="Times New Roman" w:hAnsi="Times New Roman"/>
          <w:color w:val="0D0D0D"/>
          <w:sz w:val="20"/>
        </w:rPr>
        <w:t>5.1. Информация для Заявителя о его праве подать жалобу на решение и (или) действие (бездействие) Администрации, а также должностных лиц, ответственных за предоставление муниципальной услуги.</w:t>
      </w:r>
    </w:p>
    <w:p w:rsidR="006C53C9" w:rsidRPr="000127C3" w:rsidRDefault="006C53C9">
      <w:pPr>
        <w:jc w:val="both"/>
      </w:pPr>
      <w:bookmarkStart w:id="311" w:name="sub_512"/>
      <w:bookmarkStart w:id="312" w:name="sub_511"/>
      <w:bookmarkEnd w:id="311"/>
      <w:bookmarkEnd w:id="312"/>
    </w:p>
    <w:p w:rsidR="006C53C9" w:rsidRPr="000127C3" w:rsidRDefault="00D03951" w:rsidP="00D03951">
      <w:pPr>
        <w:ind w:firstLine="709"/>
        <w:jc w:val="both"/>
      </w:pPr>
      <w:r w:rsidRPr="000127C3">
        <w:rPr>
          <w:color w:val="0D0D0D"/>
        </w:rPr>
        <w:t>Заявитель вправе обжаловать решение и (или) действие (бездействие) Администрации, а также должностных лиц, ответственных за предоставление муниципальной услуги</w:t>
      </w:r>
      <w:r w:rsidR="00742866" w:rsidRPr="000127C3">
        <w:rPr>
          <w:color w:val="0D0D0D"/>
        </w:rPr>
        <w:t xml:space="preserve"> соответствии со </w:t>
      </w:r>
      <w:hyperlink r:id="rId31">
        <w:r w:rsidR="00742866" w:rsidRPr="000127C3">
          <w:rPr>
            <w:rStyle w:val="-"/>
            <w:u w:val="none"/>
          </w:rPr>
          <w:t>статьями 11.1</w:t>
        </w:r>
      </w:hyperlink>
      <w:r>
        <w:t>, 11.2</w:t>
      </w:r>
      <w:r w:rsidR="00742866" w:rsidRPr="000127C3">
        <w:rPr>
          <w:color w:val="0D0D0D"/>
        </w:rPr>
        <w:t xml:space="preserve"> Федерального закона от 27.07.2010 № 210-ФЗ «Об организации предоставления государственных и муниципальных услуг»</w:t>
      </w:r>
      <w:r>
        <w:rPr>
          <w:color w:val="0D0D0D"/>
        </w:rPr>
        <w:t>.</w:t>
      </w:r>
      <w:r w:rsidR="00742866" w:rsidRPr="000127C3">
        <w:rPr>
          <w:color w:val="0D0D0D"/>
        </w:rPr>
        <w:t xml:space="preserve"> </w:t>
      </w:r>
    </w:p>
    <w:p w:rsidR="006C53C9" w:rsidRPr="000127C3" w:rsidRDefault="006C53C9">
      <w:pPr>
        <w:pStyle w:val="Heading1"/>
        <w:jc w:val="both"/>
        <w:rPr>
          <w:rFonts w:ascii="Times New Roman" w:hAnsi="Times New Roman"/>
          <w:b w:val="0"/>
          <w:sz w:val="20"/>
        </w:rPr>
      </w:pPr>
      <w:bookmarkStart w:id="313" w:name="sub_521"/>
      <w:bookmarkStart w:id="314" w:name="sub_52"/>
      <w:bookmarkEnd w:id="313"/>
      <w:bookmarkEnd w:id="314"/>
    </w:p>
    <w:p w:rsidR="006C53C9" w:rsidRPr="000127C3" w:rsidRDefault="00742866">
      <w:pPr>
        <w:pStyle w:val="Heading1"/>
        <w:rPr>
          <w:rFonts w:ascii="Times New Roman" w:hAnsi="Times New Roman"/>
          <w:sz w:val="20"/>
        </w:rPr>
      </w:pPr>
      <w:r w:rsidRPr="000127C3">
        <w:rPr>
          <w:rFonts w:ascii="Times New Roman" w:eastAsia="Times New Roman" w:hAnsi="Times New Roman"/>
          <w:color w:val="0D0D0D"/>
          <w:sz w:val="20"/>
        </w:rPr>
        <w:t>5.2. Предмет досудебного (внесудебного) обжалования.</w:t>
      </w:r>
    </w:p>
    <w:p w:rsidR="006C53C9" w:rsidRPr="000127C3" w:rsidRDefault="006C53C9">
      <w:pPr>
        <w:jc w:val="both"/>
      </w:pPr>
      <w:bookmarkStart w:id="315" w:name="sub_523"/>
      <w:bookmarkStart w:id="316" w:name="sub_522"/>
      <w:bookmarkEnd w:id="315"/>
      <w:bookmarkEnd w:id="316"/>
    </w:p>
    <w:p w:rsidR="006C53C9" w:rsidRPr="000127C3" w:rsidRDefault="00742866">
      <w:pPr>
        <w:ind w:firstLine="709"/>
        <w:jc w:val="both"/>
        <w:rPr>
          <w:color w:val="0D0D0D"/>
        </w:rPr>
      </w:pPr>
      <w:r w:rsidRPr="000127C3">
        <w:rPr>
          <w:color w:val="0D0D0D"/>
        </w:rPr>
        <w:t>5.2. Заявители имеют право обратиться с жалобой в том числе в следующих случаях:</w:t>
      </w:r>
    </w:p>
    <w:p w:rsidR="006C53C9" w:rsidRPr="000127C3" w:rsidRDefault="00742866">
      <w:pPr>
        <w:ind w:firstLine="709"/>
        <w:jc w:val="both"/>
        <w:rPr>
          <w:color w:val="0D0D0D"/>
        </w:rPr>
      </w:pPr>
      <w:r w:rsidRPr="000127C3">
        <w:rPr>
          <w:color w:val="0D0D0D"/>
        </w:rPr>
        <w:t>- нарушение срока регистрации заявления и документов, необходимых для предоставления муниципальной услуги;</w:t>
      </w:r>
    </w:p>
    <w:p w:rsidR="006C53C9" w:rsidRPr="000127C3" w:rsidRDefault="00742866">
      <w:pPr>
        <w:ind w:firstLine="709"/>
        <w:jc w:val="both"/>
        <w:rPr>
          <w:color w:val="0D0D0D"/>
        </w:rPr>
      </w:pPr>
      <w:r w:rsidRPr="000127C3">
        <w:rPr>
          <w:color w:val="0D0D0D"/>
        </w:rPr>
        <w:t>- нарушение срока предоставления муниципальной услуги;</w:t>
      </w:r>
    </w:p>
    <w:p w:rsidR="006C53C9" w:rsidRPr="000127C3" w:rsidRDefault="00742866">
      <w:pPr>
        <w:ind w:firstLine="709"/>
        <w:jc w:val="both"/>
        <w:rPr>
          <w:color w:val="0D0D0D"/>
        </w:rPr>
      </w:pPr>
      <w:r w:rsidRPr="000127C3">
        <w:rPr>
          <w:color w:val="0D0D0D"/>
        </w:rPr>
        <w:t>- истребование у Заявителя документов, не предусмотренных нормативными правовыми актами Российской Федерации;</w:t>
      </w:r>
    </w:p>
    <w:p w:rsidR="006C53C9" w:rsidRPr="000127C3" w:rsidRDefault="00742866">
      <w:pPr>
        <w:ind w:firstLine="709"/>
        <w:jc w:val="both"/>
        <w:rPr>
          <w:color w:val="0D0D0D"/>
        </w:rPr>
      </w:pPr>
      <w:r w:rsidRPr="000127C3">
        <w:rPr>
          <w:color w:val="0D0D0D"/>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6C53C9" w:rsidRPr="000127C3" w:rsidRDefault="00742866">
      <w:pPr>
        <w:ind w:firstLine="709"/>
        <w:jc w:val="both"/>
        <w:rPr>
          <w:color w:val="0D0D0D"/>
        </w:rPr>
      </w:pPr>
      <w:r w:rsidRPr="000127C3">
        <w:rPr>
          <w:color w:val="0D0D0D"/>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C53C9" w:rsidRPr="000127C3" w:rsidRDefault="00742866">
      <w:pPr>
        <w:ind w:firstLine="709"/>
        <w:jc w:val="both"/>
        <w:rPr>
          <w:color w:val="0D0D0D"/>
        </w:rPr>
      </w:pPr>
      <w:r w:rsidRPr="000127C3">
        <w:rPr>
          <w:color w:val="0D0D0D"/>
        </w:rPr>
        <w:t>- затребование у Заявителя при предоставлении муниципальной услуги платы, не предусмотренной нормативными правовыми актами Российской Федерации;</w:t>
      </w:r>
    </w:p>
    <w:p w:rsidR="006C53C9" w:rsidRPr="000127C3" w:rsidRDefault="00742866">
      <w:pPr>
        <w:ind w:firstLine="709"/>
        <w:jc w:val="both"/>
        <w:rPr>
          <w:color w:val="0D0D0D"/>
        </w:rPr>
      </w:pPr>
      <w:proofErr w:type="gramStart"/>
      <w:r w:rsidRPr="000127C3">
        <w:rPr>
          <w:color w:val="0D0D0D"/>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53C9" w:rsidRPr="000127C3" w:rsidRDefault="006C53C9">
      <w:pPr>
        <w:ind w:firstLine="709"/>
        <w:jc w:val="both"/>
        <w:rPr>
          <w:color w:val="0D0D0D"/>
        </w:rPr>
      </w:pPr>
    </w:p>
    <w:p w:rsidR="006C53C9" w:rsidRPr="000127C3" w:rsidRDefault="00742866">
      <w:pPr>
        <w:pStyle w:val="Heading1"/>
        <w:rPr>
          <w:rFonts w:ascii="Times New Roman" w:hAnsi="Times New Roman"/>
          <w:sz w:val="20"/>
        </w:rPr>
      </w:pPr>
      <w:bookmarkStart w:id="317" w:name="sub_53"/>
      <w:bookmarkEnd w:id="317"/>
      <w:r w:rsidRPr="000127C3">
        <w:rPr>
          <w:rFonts w:ascii="Times New Roman" w:eastAsia="Times New Roman" w:hAnsi="Times New Roman"/>
          <w:color w:val="0D0D0D"/>
          <w:sz w:val="20"/>
        </w:rPr>
        <w:t>5.3. Органы местного самоуправления и уполномоченные на рассмотрение жалобы должностные лица, которым может быть направлена жалоба.</w:t>
      </w:r>
    </w:p>
    <w:p w:rsidR="006C53C9" w:rsidRPr="000127C3" w:rsidRDefault="006C53C9">
      <w:pPr>
        <w:jc w:val="both"/>
      </w:pPr>
      <w:bookmarkStart w:id="318" w:name="sub_532"/>
      <w:bookmarkStart w:id="319" w:name="sub_531"/>
      <w:bookmarkEnd w:id="318"/>
      <w:bookmarkEnd w:id="319"/>
    </w:p>
    <w:p w:rsidR="006C53C9" w:rsidRPr="000127C3" w:rsidRDefault="00742866">
      <w:pPr>
        <w:ind w:firstLine="709"/>
        <w:jc w:val="both"/>
        <w:rPr>
          <w:color w:val="0D0D0D"/>
        </w:rPr>
      </w:pPr>
      <w:r w:rsidRPr="000127C3">
        <w:rPr>
          <w:color w:val="0D0D0D"/>
        </w:rPr>
        <w:t>Жалоба подается в администрацию города Новочебоксарск по адресу: ул. Винокурова, д. 14, г. Новочебоксарск, Чувашской Республики, 429950, на имя главы администрации города Новочебоксарска либо начальника Управления в письменной форме на бумажном носителе или в форме электронного документа.</w:t>
      </w:r>
    </w:p>
    <w:p w:rsidR="006C53C9" w:rsidRPr="000127C3" w:rsidRDefault="006C53C9">
      <w:pPr>
        <w:ind w:firstLine="709"/>
        <w:jc w:val="both"/>
        <w:rPr>
          <w:color w:val="0D0D0D"/>
        </w:rPr>
      </w:pPr>
    </w:p>
    <w:p w:rsidR="006C53C9" w:rsidRPr="000127C3" w:rsidRDefault="00742866">
      <w:pPr>
        <w:pStyle w:val="Heading1"/>
        <w:rPr>
          <w:rFonts w:ascii="Times New Roman" w:hAnsi="Times New Roman"/>
          <w:sz w:val="20"/>
        </w:rPr>
      </w:pPr>
      <w:bookmarkStart w:id="320" w:name="sub_54"/>
      <w:bookmarkEnd w:id="320"/>
      <w:r w:rsidRPr="000127C3">
        <w:rPr>
          <w:rFonts w:ascii="Times New Roman" w:eastAsia="Times New Roman" w:hAnsi="Times New Roman"/>
          <w:color w:val="0D0D0D"/>
          <w:sz w:val="20"/>
        </w:rPr>
        <w:t>5.4. Порядок подачи и рассмотрения жалобы.</w:t>
      </w:r>
    </w:p>
    <w:p w:rsidR="006C53C9" w:rsidRPr="000127C3" w:rsidRDefault="006C53C9">
      <w:pPr>
        <w:jc w:val="both"/>
      </w:pPr>
      <w:bookmarkStart w:id="321" w:name="sub_542"/>
      <w:bookmarkStart w:id="322" w:name="sub_541"/>
      <w:bookmarkEnd w:id="321"/>
      <w:bookmarkEnd w:id="322"/>
    </w:p>
    <w:p w:rsidR="006C53C9" w:rsidRPr="000127C3" w:rsidRDefault="00742866">
      <w:pPr>
        <w:ind w:firstLine="709"/>
        <w:jc w:val="both"/>
      </w:pPr>
      <w:bookmarkStart w:id="323" w:name="sub_5421"/>
      <w:bookmarkEnd w:id="323"/>
      <w:r w:rsidRPr="000127C3">
        <w:rPr>
          <w:color w:val="0D0D0D"/>
        </w:rPr>
        <w:t xml:space="preserve">5.4.1. Жалоба может быть направлена посредством почтового отправления, электронной почты, с использованием сети Интернет, включая </w:t>
      </w:r>
      <w:hyperlink r:id="rId32">
        <w:r w:rsidRPr="000127C3">
          <w:rPr>
            <w:rStyle w:val="-"/>
            <w:u w:val="none"/>
          </w:rPr>
          <w:t>Портал</w:t>
        </w:r>
      </w:hyperlink>
      <w:r w:rsidRPr="000127C3">
        <w:rPr>
          <w:color w:val="0D0D0D"/>
        </w:rPr>
        <w:t xml:space="preserve">, а также может быть принята при личном приеме Заявителя в соответствии с графиком работы, указанным в </w:t>
      </w:r>
      <w:hyperlink w:anchor="sub_14">
        <w:r w:rsidRPr="000127C3">
          <w:rPr>
            <w:rStyle w:val="-"/>
            <w:u w:val="none"/>
          </w:rPr>
          <w:t>подпункте 1.4</w:t>
        </w:r>
      </w:hyperlink>
      <w:r w:rsidRPr="000127C3">
        <w:rPr>
          <w:color w:val="0D0D0D"/>
        </w:rPr>
        <w:t xml:space="preserve"> Административного регламента.</w:t>
      </w:r>
    </w:p>
    <w:p w:rsidR="006C53C9" w:rsidRPr="000127C3" w:rsidRDefault="00742866">
      <w:pPr>
        <w:ind w:firstLine="709"/>
        <w:jc w:val="both"/>
        <w:rPr>
          <w:color w:val="0D0D0D"/>
        </w:rPr>
      </w:pPr>
      <w:bookmarkStart w:id="324" w:name="sub_5412"/>
      <w:bookmarkStart w:id="325" w:name="sub_5411"/>
      <w:bookmarkEnd w:id="324"/>
      <w:bookmarkEnd w:id="325"/>
      <w:r w:rsidRPr="000127C3">
        <w:rPr>
          <w:color w:val="0D0D0D"/>
        </w:rPr>
        <w:t>5.4.2. Жалоба должна содержать:</w:t>
      </w:r>
    </w:p>
    <w:p w:rsidR="006C53C9" w:rsidRPr="000127C3" w:rsidRDefault="00742866">
      <w:pPr>
        <w:ind w:firstLine="709"/>
        <w:jc w:val="both"/>
        <w:rPr>
          <w:color w:val="0D0D0D"/>
        </w:rPr>
      </w:pPr>
      <w:bookmarkStart w:id="326" w:name="sub_5413"/>
      <w:bookmarkEnd w:id="326"/>
      <w:r w:rsidRPr="000127C3">
        <w:rPr>
          <w:color w:val="0D0D0D"/>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C53C9" w:rsidRPr="000127C3" w:rsidRDefault="00742866">
      <w:pPr>
        <w:ind w:firstLine="709"/>
        <w:jc w:val="both"/>
        <w:rPr>
          <w:color w:val="0D0D0D"/>
        </w:rPr>
      </w:pPr>
      <w:proofErr w:type="gramStart"/>
      <w:r w:rsidRPr="000127C3">
        <w:rPr>
          <w:color w:val="0D0D0D"/>
        </w:rPr>
        <w:t>- фамилия,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6C53C9" w:rsidRPr="000127C3" w:rsidRDefault="00742866">
      <w:pPr>
        <w:ind w:firstLine="709"/>
        <w:jc w:val="both"/>
        <w:rPr>
          <w:color w:val="0D0D0D"/>
        </w:rPr>
      </w:pPr>
      <w:r w:rsidRPr="000127C3">
        <w:rPr>
          <w:color w:val="0D0D0D"/>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C53C9" w:rsidRPr="000127C3" w:rsidRDefault="00742866">
      <w:pPr>
        <w:ind w:firstLine="709"/>
        <w:jc w:val="both"/>
        <w:rPr>
          <w:color w:val="0D0D0D"/>
        </w:rPr>
      </w:pPr>
      <w:r w:rsidRPr="000127C3">
        <w:rPr>
          <w:color w:val="0D0D0D"/>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C53C9" w:rsidRPr="000127C3" w:rsidRDefault="00742866">
      <w:pPr>
        <w:ind w:firstLine="709"/>
        <w:jc w:val="both"/>
        <w:rPr>
          <w:color w:val="0D0D0D"/>
        </w:rPr>
      </w:pPr>
      <w:bookmarkStart w:id="327" w:name="sub_543"/>
      <w:bookmarkEnd w:id="327"/>
      <w:r w:rsidRPr="000127C3">
        <w:rPr>
          <w:color w:val="0D0D0D"/>
        </w:rPr>
        <w:t xml:space="preserve">5.4.3. Жалоба, поступившая в Администрацию, с резолюцией главы администрации </w:t>
      </w:r>
      <w:r w:rsidR="00D03951">
        <w:rPr>
          <w:color w:val="0D0D0D"/>
        </w:rPr>
        <w:t>города Новочебоксарска или з</w:t>
      </w:r>
      <w:r w:rsidR="00D03951" w:rsidRPr="000127C3">
        <w:rPr>
          <w:color w:val="0D0D0D"/>
        </w:rPr>
        <w:t>аместит</w:t>
      </w:r>
      <w:r w:rsidR="00D03951">
        <w:rPr>
          <w:color w:val="0D0D0D"/>
        </w:rPr>
        <w:t>еля</w:t>
      </w:r>
      <w:r w:rsidR="00D03951" w:rsidRPr="000127C3">
        <w:rPr>
          <w:color w:val="0D0D0D"/>
        </w:rPr>
        <w:t xml:space="preserve"> главы администрации по вопросам градостроительства, ЖКХ и инфраструктуры</w:t>
      </w:r>
      <w:r w:rsidRPr="000127C3">
        <w:rPr>
          <w:color w:val="0D0D0D"/>
        </w:rPr>
        <w:t>, незамедлительно направляется на рассмотрение должностному лицу, уполномоченному на рассмотрение жалобы.</w:t>
      </w:r>
    </w:p>
    <w:p w:rsidR="006C53C9" w:rsidRPr="000127C3" w:rsidRDefault="00742866">
      <w:pPr>
        <w:ind w:firstLine="709"/>
        <w:jc w:val="both"/>
        <w:rPr>
          <w:color w:val="0D0D0D"/>
        </w:rPr>
      </w:pPr>
      <w:bookmarkStart w:id="328" w:name="sub_5431"/>
      <w:bookmarkEnd w:id="328"/>
      <w:r w:rsidRPr="000127C3">
        <w:rPr>
          <w:color w:val="0D0D0D"/>
        </w:rPr>
        <w:lastRenderedPageBreak/>
        <w:t>Уполномоченным на рассмотрение жалобы должностным лицом не может быть лицо, действие (бездействие) которого обжалуется.</w:t>
      </w:r>
    </w:p>
    <w:p w:rsidR="006C53C9" w:rsidRPr="000127C3" w:rsidRDefault="00742866">
      <w:pPr>
        <w:ind w:firstLine="709"/>
        <w:jc w:val="both"/>
        <w:rPr>
          <w:color w:val="0D0D0D"/>
        </w:rPr>
      </w:pPr>
      <w:bookmarkStart w:id="329" w:name="sub_545"/>
      <w:bookmarkEnd w:id="329"/>
      <w:r w:rsidRPr="000127C3">
        <w:rPr>
          <w:color w:val="0D0D0D"/>
        </w:rPr>
        <w:t xml:space="preserve">5.4.4. Должностное лицо, уполномоченное на рассмотрение жалобы, с учетом срока, установленного подпунктом 5.4.6. </w:t>
      </w:r>
      <w:proofErr w:type="gramStart"/>
      <w:r w:rsidRPr="000127C3">
        <w:rPr>
          <w:color w:val="0D0D0D"/>
        </w:rPr>
        <w:t>Административного регламента, рассматривает ее, проводит внеплановую проверку с целью выявления и устранения нарушений прав Заявителя и представляет на имя главы администрации района, его заместителя или лица, исполняющего его обязанности, докладную записку с предложениями по принятию мер, направленных на удовлетворение жалобы либо по мотивированному отказу в удовлетворении, и проект письма Заявителю о результатах рассмотрения жалобы.</w:t>
      </w:r>
      <w:proofErr w:type="gramEnd"/>
    </w:p>
    <w:p w:rsidR="006C53C9" w:rsidRPr="000127C3" w:rsidRDefault="00742866">
      <w:pPr>
        <w:ind w:firstLine="709"/>
        <w:jc w:val="both"/>
        <w:rPr>
          <w:color w:val="0D0D0D"/>
        </w:rPr>
      </w:pPr>
      <w:bookmarkStart w:id="330" w:name="sub_5441"/>
      <w:bookmarkStart w:id="331" w:name="sub_544"/>
      <w:bookmarkEnd w:id="330"/>
      <w:bookmarkEnd w:id="331"/>
      <w:r w:rsidRPr="000127C3">
        <w:rPr>
          <w:color w:val="0D0D0D"/>
        </w:rPr>
        <w:t xml:space="preserve">5.4.5. </w:t>
      </w:r>
      <w:proofErr w:type="gramStart"/>
      <w:r w:rsidRPr="000127C3">
        <w:rPr>
          <w:color w:val="0D0D0D"/>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за подписью главы местной администрации района, его заместителя или лица, исполняющего его обязанности, имеющиеся материалы и копию жалобы Заявителя в органы прокуратуры.</w:t>
      </w:r>
      <w:proofErr w:type="gramEnd"/>
    </w:p>
    <w:p w:rsidR="006C53C9" w:rsidRPr="000127C3" w:rsidRDefault="00742866">
      <w:pPr>
        <w:ind w:firstLine="709"/>
        <w:jc w:val="both"/>
        <w:rPr>
          <w:color w:val="0D0D0D"/>
        </w:rPr>
      </w:pPr>
      <w:bookmarkStart w:id="332" w:name="sub_54511"/>
      <w:bookmarkStart w:id="333" w:name="sub_5451"/>
      <w:bookmarkEnd w:id="332"/>
      <w:bookmarkEnd w:id="333"/>
      <w:r w:rsidRPr="000127C3">
        <w:rPr>
          <w:color w:val="0D0D0D"/>
        </w:rPr>
        <w:t>5.4.6. Срок рассмотрения жалобы Заявителя не должен превышать 15 рабочих дней с даты ее поступления в Администрацию и до даты информирования Заявителя о результатах рассмотрения жалобы, а в случае обжалования, предусмотренного в абзацах пятом и восьмом подпункта 5.2. Административного регламента, пяти рабочих дней с даты поступления жалобы.</w:t>
      </w:r>
    </w:p>
    <w:p w:rsidR="006C53C9" w:rsidRPr="000127C3" w:rsidRDefault="00742866">
      <w:pPr>
        <w:ind w:firstLine="709"/>
        <w:jc w:val="both"/>
        <w:rPr>
          <w:color w:val="0D0D0D"/>
        </w:rPr>
      </w:pPr>
      <w:bookmarkStart w:id="334" w:name="sub_5481"/>
      <w:bookmarkStart w:id="335" w:name="sub_548"/>
      <w:bookmarkEnd w:id="334"/>
      <w:bookmarkEnd w:id="335"/>
      <w:r w:rsidRPr="000127C3">
        <w:rPr>
          <w:color w:val="0D0D0D"/>
        </w:rPr>
        <w:t>5.4.7. Основания для приостановления рассмотрения жалобы отсутствуют.</w:t>
      </w:r>
    </w:p>
    <w:p w:rsidR="006C53C9" w:rsidRPr="000127C3" w:rsidRDefault="00742866">
      <w:pPr>
        <w:ind w:firstLine="709"/>
        <w:jc w:val="both"/>
        <w:rPr>
          <w:color w:val="0D0D0D"/>
        </w:rPr>
      </w:pPr>
      <w:bookmarkStart w:id="336" w:name="sub_5471"/>
      <w:bookmarkStart w:id="337" w:name="sub_547"/>
      <w:bookmarkEnd w:id="336"/>
      <w:bookmarkEnd w:id="337"/>
      <w:r w:rsidRPr="000127C3">
        <w:rPr>
          <w:color w:val="0D0D0D"/>
        </w:rPr>
        <w:t>5.4.8. По результатам рассмотрения жалобы глава Администрации, его заместитель или лицо, исполняющее его обязанности, принимает одно из следующих решений:</w:t>
      </w:r>
    </w:p>
    <w:p w:rsidR="006C53C9" w:rsidRPr="000127C3" w:rsidRDefault="00742866">
      <w:pPr>
        <w:ind w:firstLine="709"/>
        <w:jc w:val="both"/>
        <w:rPr>
          <w:color w:val="0D0D0D"/>
        </w:rPr>
      </w:pPr>
      <w:bookmarkStart w:id="338" w:name="sub_5472"/>
      <w:bookmarkEnd w:id="338"/>
      <w:r w:rsidRPr="000127C3">
        <w:rPr>
          <w:color w:val="0D0D0D"/>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6C53C9" w:rsidRPr="000127C3" w:rsidRDefault="00742866">
      <w:pPr>
        <w:ind w:firstLine="709"/>
        <w:jc w:val="both"/>
        <w:rPr>
          <w:color w:val="0D0D0D"/>
        </w:rPr>
      </w:pPr>
      <w:r w:rsidRPr="000127C3">
        <w:rPr>
          <w:color w:val="0D0D0D"/>
        </w:rPr>
        <w:t>- отказывает в удовлетворении жалобы.</w:t>
      </w:r>
    </w:p>
    <w:p w:rsidR="006C53C9" w:rsidRPr="000127C3" w:rsidRDefault="00742866">
      <w:pPr>
        <w:ind w:firstLine="709"/>
        <w:jc w:val="both"/>
      </w:pPr>
      <w:bookmarkStart w:id="339" w:name="sub_5410"/>
      <w:bookmarkEnd w:id="339"/>
      <w:r w:rsidRPr="000127C3">
        <w:rPr>
          <w:color w:val="0D0D0D"/>
        </w:rPr>
        <w:t xml:space="preserve">5.4.9. Не позднее дня, следующего за днем принятия решения, указанного в </w:t>
      </w:r>
      <w:hyperlink w:anchor="sub_548">
        <w:r w:rsidRPr="000127C3">
          <w:rPr>
            <w:rStyle w:val="-"/>
            <w:u w:val="none"/>
          </w:rPr>
          <w:t>подпункте 5.4.8</w:t>
        </w:r>
      </w:hyperlink>
      <w:r w:rsidRPr="000127C3">
        <w:rPr>
          <w:color w:val="0D0D0D"/>
        </w:rPr>
        <w:t xml:space="preserve">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6C53C9" w:rsidRPr="000127C3" w:rsidRDefault="00742866">
      <w:pPr>
        <w:ind w:firstLine="709"/>
        <w:jc w:val="both"/>
        <w:rPr>
          <w:color w:val="0D0D0D"/>
        </w:rPr>
      </w:pPr>
      <w:bookmarkStart w:id="340" w:name="sub_5491"/>
      <w:bookmarkStart w:id="341" w:name="sub_549"/>
      <w:bookmarkEnd w:id="340"/>
      <w:bookmarkEnd w:id="341"/>
      <w:r w:rsidRPr="000127C3">
        <w:rPr>
          <w:color w:val="0D0D0D"/>
        </w:rPr>
        <w:t xml:space="preserve">5.4.10. </w:t>
      </w:r>
      <w:proofErr w:type="gramStart"/>
      <w:r w:rsidRPr="000127C3">
        <w:rPr>
          <w:color w:val="0D0D0D"/>
        </w:rPr>
        <w:t>В случае, если Заявитель не удовлетворен решением, принятым в ходе рассмотрения жалобы должностными лицами Администрации, или решение ими не было принято, то Заявитель может обжаловать принятое решение в судебном порядке в соответствии с законодательством Российской Федерации.</w:t>
      </w:r>
      <w:proofErr w:type="gramEnd"/>
    </w:p>
    <w:p w:rsidR="006C53C9" w:rsidRPr="000127C3" w:rsidRDefault="00742866">
      <w:pPr>
        <w:ind w:firstLine="709"/>
        <w:jc w:val="both"/>
        <w:rPr>
          <w:color w:val="0D0D0D"/>
        </w:rPr>
      </w:pPr>
      <w:bookmarkStart w:id="342" w:name="sub_541011"/>
      <w:bookmarkStart w:id="343" w:name="sub_54101"/>
      <w:bookmarkEnd w:id="342"/>
      <w:bookmarkEnd w:id="343"/>
      <w:r w:rsidRPr="000127C3">
        <w:rPr>
          <w:color w:val="0D0D0D"/>
        </w:rPr>
        <w:t>5.4.11. Заявитель имеет право на получение исчерпывающей информации и документов, необходимых для обоснования и рассмотрения жалобы.</w:t>
      </w:r>
    </w:p>
    <w:p w:rsidR="006C53C9" w:rsidRPr="000127C3" w:rsidRDefault="00742866">
      <w:pPr>
        <w:ind w:firstLine="709"/>
        <w:jc w:val="both"/>
      </w:pPr>
      <w:bookmarkStart w:id="344" w:name="sub_54112"/>
      <w:bookmarkStart w:id="345" w:name="sub_54111"/>
      <w:bookmarkEnd w:id="344"/>
      <w:bookmarkEnd w:id="345"/>
      <w:r w:rsidRPr="000127C3">
        <w:rPr>
          <w:color w:val="0D0D0D"/>
        </w:rPr>
        <w:t xml:space="preserve">5.4.12. Информация о порядке подачи и рассмотрения жалобы размещается на </w:t>
      </w:r>
      <w:hyperlink r:id="rId33">
        <w:r w:rsidRPr="000127C3">
          <w:rPr>
            <w:rStyle w:val="-"/>
            <w:u w:val="none"/>
          </w:rPr>
          <w:t>сайте</w:t>
        </w:r>
      </w:hyperlink>
      <w:r w:rsidRPr="000127C3">
        <w:rPr>
          <w:color w:val="0D0D0D"/>
        </w:rPr>
        <w:t xml:space="preserve"> Администрации, на </w:t>
      </w:r>
      <w:hyperlink r:id="rId34">
        <w:r w:rsidRPr="000127C3">
          <w:rPr>
            <w:rStyle w:val="-"/>
            <w:u w:val="none"/>
          </w:rPr>
          <w:t>Портале</w:t>
        </w:r>
      </w:hyperlink>
      <w:r w:rsidRPr="000127C3">
        <w:rPr>
          <w:color w:val="0D0D0D"/>
        </w:rPr>
        <w:t>, на стендах в здании Администрации, а также может быть сообщена Заявителю должностными лицами Администрации при личном обращении, с использованием средств информационно-телекоммуникационной сети Интернет, почтовой, телефонной связи, посредством электронной почты.</w:t>
      </w:r>
    </w:p>
    <w:p w:rsidR="006C53C9" w:rsidRPr="000127C3" w:rsidRDefault="006C53C9">
      <w:pPr>
        <w:contextualSpacing/>
        <w:jc w:val="both"/>
      </w:pPr>
      <w:bookmarkStart w:id="346" w:name="sub_54114"/>
      <w:bookmarkStart w:id="347" w:name="sub_54113"/>
      <w:bookmarkEnd w:id="346"/>
      <w:bookmarkEnd w:id="347"/>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Pr="000127C3" w:rsidRDefault="006C53C9">
      <w:pPr>
        <w:contextualSpacing/>
        <w:jc w:val="both"/>
      </w:pPr>
    </w:p>
    <w:p w:rsidR="006C53C9" w:rsidRDefault="006C53C9">
      <w:pPr>
        <w:contextualSpacing/>
        <w:jc w:val="both"/>
      </w:pPr>
    </w:p>
    <w:p w:rsidR="003C3899" w:rsidRDefault="003C3899">
      <w:pPr>
        <w:contextualSpacing/>
        <w:jc w:val="both"/>
      </w:pPr>
    </w:p>
    <w:p w:rsidR="003C3899" w:rsidRDefault="003C3899">
      <w:pPr>
        <w:contextualSpacing/>
        <w:jc w:val="both"/>
      </w:pPr>
    </w:p>
    <w:p w:rsidR="006C53C9" w:rsidRDefault="006C53C9">
      <w:pPr>
        <w:contextualSpacing/>
        <w:jc w:val="both"/>
      </w:pPr>
    </w:p>
    <w:p w:rsidR="006C53C9" w:rsidRDefault="00742866">
      <w:pPr>
        <w:contextualSpacing/>
        <w:jc w:val="right"/>
      </w:pPr>
      <w:r>
        <w:t>Приложение № 1</w:t>
      </w:r>
    </w:p>
    <w:p w:rsidR="006C53C9" w:rsidRDefault="00742866">
      <w:pPr>
        <w:contextualSpacing/>
        <w:jc w:val="right"/>
      </w:pPr>
      <w:r>
        <w:t>к Административному регламенту</w:t>
      </w:r>
    </w:p>
    <w:p w:rsidR="006C53C9" w:rsidRDefault="00742866">
      <w:pPr>
        <w:contextualSpacing/>
        <w:jc w:val="right"/>
      </w:pPr>
      <w:r>
        <w:t>№_______ от _______</w:t>
      </w:r>
    </w:p>
    <w:p w:rsidR="006C53C9" w:rsidRDefault="006C53C9">
      <w:pPr>
        <w:ind w:firstLine="720"/>
        <w:jc w:val="both"/>
        <w:rPr>
          <w:color w:val="0D0D0D"/>
        </w:rPr>
      </w:pPr>
    </w:p>
    <w:p w:rsidR="006C53C9" w:rsidRDefault="00742866">
      <w:pPr>
        <w:widowControl w:val="0"/>
        <w:suppressAutoHyphens/>
        <w:ind w:firstLine="720"/>
        <w:jc w:val="both"/>
      </w:pPr>
      <w:r>
        <w:rPr>
          <w:rStyle w:val="a4"/>
          <w:color w:val="0D0D0D"/>
        </w:rPr>
        <w:t>Образец</w:t>
      </w:r>
    </w:p>
    <w:p w:rsidR="006C53C9" w:rsidRDefault="006C53C9">
      <w:pPr>
        <w:ind w:firstLine="720"/>
        <w:jc w:val="both"/>
        <w:rPr>
          <w:color w:val="0D0D0D"/>
        </w:rPr>
      </w:pPr>
    </w:p>
    <w:p w:rsidR="006C53C9" w:rsidRDefault="00742866">
      <w:pPr>
        <w:pStyle w:val="ae"/>
        <w:jc w:val="both"/>
        <w:rPr>
          <w:rFonts w:ascii="Times New Roman" w:hAnsi="Times New Roman"/>
          <w:sz w:val="20"/>
        </w:rPr>
      </w:pPr>
      <w:r>
        <w:rPr>
          <w:rFonts w:ascii="Times New Roman" w:eastAsia="Times New Roman" w:hAnsi="Times New Roman"/>
          <w:color w:val="0D0D0D"/>
          <w:sz w:val="20"/>
        </w:rPr>
        <w:t>Реквизиты заявителя</w:t>
      </w:r>
    </w:p>
    <w:p w:rsidR="006C53C9" w:rsidRDefault="00742866">
      <w:pPr>
        <w:pStyle w:val="ae"/>
        <w:jc w:val="both"/>
        <w:rPr>
          <w:rFonts w:ascii="Times New Roman" w:hAnsi="Times New Roman"/>
          <w:sz w:val="20"/>
        </w:rPr>
      </w:pPr>
      <w:proofErr w:type="gramStart"/>
      <w:r>
        <w:rPr>
          <w:rFonts w:ascii="Times New Roman" w:eastAsia="Times New Roman" w:hAnsi="Times New Roman"/>
          <w:color w:val="0D0D0D"/>
          <w:sz w:val="20"/>
        </w:rPr>
        <w:t>(наименование, адрес, (местонахождение) - для юридических лиц,</w:t>
      </w:r>
      <w:proofErr w:type="gramEnd"/>
    </w:p>
    <w:p w:rsidR="006C53C9" w:rsidRDefault="00742866">
      <w:pPr>
        <w:pStyle w:val="ae"/>
        <w:jc w:val="both"/>
        <w:rPr>
          <w:rFonts w:ascii="Times New Roman" w:hAnsi="Times New Roman"/>
          <w:sz w:val="20"/>
        </w:rPr>
      </w:pPr>
      <w:r>
        <w:rPr>
          <w:rFonts w:ascii="Times New Roman" w:eastAsia="Times New Roman" w:hAnsi="Times New Roman"/>
          <w:color w:val="0D0D0D"/>
          <w:sz w:val="20"/>
        </w:rPr>
        <w:t>ФИО, адрес местожительства - для индивидуальных предпринимателей и</w:t>
      </w:r>
    </w:p>
    <w:p w:rsidR="006C53C9" w:rsidRDefault="00742866">
      <w:pPr>
        <w:pStyle w:val="ae"/>
        <w:jc w:val="both"/>
        <w:rPr>
          <w:rFonts w:ascii="Times New Roman" w:hAnsi="Times New Roman"/>
          <w:sz w:val="20"/>
        </w:rPr>
      </w:pPr>
      <w:r>
        <w:rPr>
          <w:rFonts w:ascii="Times New Roman" w:eastAsia="Times New Roman" w:hAnsi="Times New Roman"/>
          <w:color w:val="0D0D0D"/>
          <w:sz w:val="20"/>
        </w:rPr>
        <w:t>физических лиц)</w:t>
      </w:r>
    </w:p>
    <w:p w:rsidR="006C53C9" w:rsidRDefault="00B2054A">
      <w:pPr>
        <w:pStyle w:val="ae"/>
        <w:jc w:val="both"/>
        <w:rPr>
          <w:rFonts w:ascii="Times New Roman" w:hAnsi="Times New Roman"/>
          <w:sz w:val="20"/>
        </w:rPr>
      </w:pPr>
      <w:r>
        <w:rPr>
          <w:rFonts w:ascii="Times New Roman" w:eastAsia="Times New Roman" w:hAnsi="Times New Roman"/>
          <w:color w:val="0D0D0D"/>
          <w:sz w:val="20"/>
        </w:rPr>
        <w:t>от ____ исх. №</w:t>
      </w:r>
      <w:r w:rsidR="00742866">
        <w:rPr>
          <w:rFonts w:ascii="Times New Roman" w:eastAsia="Times New Roman" w:hAnsi="Times New Roman"/>
          <w:color w:val="0D0D0D"/>
          <w:sz w:val="20"/>
        </w:rPr>
        <w:t xml:space="preserve"> ____________</w:t>
      </w:r>
    </w:p>
    <w:p w:rsidR="006C53C9" w:rsidRDefault="00742866">
      <w:pPr>
        <w:pStyle w:val="ae"/>
        <w:jc w:val="both"/>
        <w:rPr>
          <w:rFonts w:ascii="Times New Roman" w:hAnsi="Times New Roman"/>
          <w:sz w:val="20"/>
        </w:rPr>
      </w:pPr>
      <w:r>
        <w:rPr>
          <w:rFonts w:ascii="Times New Roman" w:eastAsia="Times New Roman" w:hAnsi="Times New Roman"/>
          <w:color w:val="0D0D0D"/>
          <w:sz w:val="20"/>
        </w:rPr>
        <w:t>поступило в _______________</w:t>
      </w:r>
    </w:p>
    <w:p w:rsidR="006C53C9" w:rsidRDefault="00742866">
      <w:pPr>
        <w:pStyle w:val="ae"/>
        <w:jc w:val="both"/>
        <w:rPr>
          <w:rFonts w:ascii="Times New Roman" w:hAnsi="Times New Roman"/>
          <w:sz w:val="20"/>
        </w:rPr>
      </w:pPr>
      <w:r>
        <w:rPr>
          <w:rFonts w:ascii="Times New Roman" w:eastAsia="Times New Roman" w:hAnsi="Times New Roman"/>
          <w:color w:val="0D0D0D"/>
          <w:sz w:val="20"/>
        </w:rPr>
        <w:t>дата ______ № _____________</w:t>
      </w:r>
    </w:p>
    <w:p w:rsidR="006C53C9" w:rsidRDefault="006C53C9">
      <w:pPr>
        <w:ind w:firstLine="720"/>
        <w:jc w:val="both"/>
        <w:rPr>
          <w:color w:val="0D0D0D"/>
        </w:rPr>
      </w:pPr>
    </w:p>
    <w:p w:rsidR="006C53C9" w:rsidRDefault="00742866">
      <w:pPr>
        <w:pStyle w:val="ae"/>
        <w:jc w:val="both"/>
        <w:rPr>
          <w:rFonts w:ascii="Times New Roman" w:hAnsi="Times New Roman"/>
          <w:sz w:val="20"/>
        </w:rPr>
      </w:pPr>
      <w:r>
        <w:rPr>
          <w:rStyle w:val="a4"/>
          <w:rFonts w:ascii="Times New Roman" w:eastAsia="Times New Roman" w:hAnsi="Times New Roman"/>
          <w:color w:val="0D0D0D"/>
          <w:sz w:val="20"/>
        </w:rPr>
        <w:t>Заявление</w:t>
      </w:r>
    </w:p>
    <w:p w:rsidR="006C53C9" w:rsidRDefault="00742866">
      <w:pPr>
        <w:pStyle w:val="ae"/>
        <w:jc w:val="both"/>
        <w:rPr>
          <w:rFonts w:ascii="Times New Roman" w:hAnsi="Times New Roman"/>
          <w:sz w:val="20"/>
        </w:rPr>
      </w:pPr>
      <w:r>
        <w:rPr>
          <w:rStyle w:val="a4"/>
          <w:rFonts w:ascii="Times New Roman" w:eastAsia="Times New Roman" w:hAnsi="Times New Roman"/>
          <w:color w:val="0D0D0D"/>
          <w:sz w:val="20"/>
        </w:rPr>
        <w:t>на получение специального разрешения на движение по автомобильным дорогам</w:t>
      </w:r>
    </w:p>
    <w:p w:rsidR="006C53C9" w:rsidRDefault="00742866">
      <w:pPr>
        <w:pStyle w:val="ae"/>
        <w:jc w:val="both"/>
        <w:rPr>
          <w:rFonts w:ascii="Times New Roman" w:hAnsi="Times New Roman"/>
          <w:sz w:val="20"/>
        </w:rPr>
      </w:pPr>
      <w:r>
        <w:rPr>
          <w:rStyle w:val="a4"/>
          <w:rFonts w:ascii="Times New Roman" w:eastAsia="Times New Roman" w:hAnsi="Times New Roman"/>
          <w:color w:val="0D0D0D"/>
          <w:sz w:val="20"/>
        </w:rPr>
        <w:t>крупногабаритного и (или) тяжеловесного транспортного средства</w:t>
      </w:r>
    </w:p>
    <w:p w:rsidR="006C53C9" w:rsidRDefault="006C53C9">
      <w:pPr>
        <w:ind w:firstLine="720"/>
        <w:jc w:val="both"/>
        <w:rPr>
          <w:color w:val="0D0D0D"/>
        </w:rPr>
      </w:pPr>
    </w:p>
    <w:tbl>
      <w:tblPr>
        <w:tblW w:w="10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2125"/>
        <w:gridCol w:w="1644"/>
        <w:gridCol w:w="352"/>
        <w:gridCol w:w="823"/>
        <w:gridCol w:w="532"/>
        <w:gridCol w:w="2043"/>
        <w:gridCol w:w="207"/>
        <w:gridCol w:w="471"/>
        <w:gridCol w:w="219"/>
        <w:gridCol w:w="1610"/>
      </w:tblGrid>
      <w:tr w:rsidR="006C53C9">
        <w:tc>
          <w:tcPr>
            <w:tcW w:w="10026"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Наименование, адрес и телефон владельца транспортного средства</w:t>
            </w:r>
          </w:p>
        </w:tc>
      </w:tr>
      <w:tr w:rsidR="006C53C9">
        <w:tc>
          <w:tcPr>
            <w:tcW w:w="10026"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412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ind w:firstLine="720"/>
            </w:pPr>
            <w:r>
              <w:rPr>
                <w:rFonts w:ascii="Times New Roman" w:eastAsia="Times New Roman" w:hAnsi="Times New Roman"/>
                <w:color w:val="0D0D0D"/>
                <w:sz w:val="20"/>
              </w:rPr>
              <w:t xml:space="preserve">ИНН, ОГРН/ОГРИП владельца транспортного средства </w:t>
            </w:r>
            <w:hyperlink w:anchor="sub_101">
              <w:r>
                <w:rPr>
                  <w:rStyle w:val="a5"/>
                  <w:rFonts w:ascii="Times New Roman" w:eastAsia="Times New Roman CYR" w:hAnsi="Times New Roman"/>
                  <w:color w:val="0D0D0D"/>
                  <w:sz w:val="20"/>
                </w:rPr>
                <w:t>*</w:t>
              </w:r>
            </w:hyperlink>
            <w:r>
              <w:rPr>
                <w:rFonts w:ascii="Times New Roman" w:eastAsia="Times New Roman" w:hAnsi="Times New Roman"/>
                <w:color w:val="0D0D0D"/>
                <w:sz w:val="20"/>
              </w:rPr>
              <w:t>&gt;</w:t>
            </w:r>
          </w:p>
        </w:tc>
        <w:tc>
          <w:tcPr>
            <w:tcW w:w="590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6"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Маршрут движения (начальный и конечный пункты с указанием улиц в городе)</w:t>
            </w:r>
          </w:p>
        </w:tc>
      </w:tr>
      <w:tr w:rsidR="006C53C9">
        <w:tc>
          <w:tcPr>
            <w:tcW w:w="10026"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7727"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Вид перевозки (</w:t>
            </w:r>
            <w:proofErr w:type="gramStart"/>
            <w:r>
              <w:rPr>
                <w:rFonts w:ascii="Times New Roman" w:eastAsia="Times New Roman" w:hAnsi="Times New Roman"/>
                <w:color w:val="0D0D0D"/>
                <w:sz w:val="20"/>
              </w:rPr>
              <w:t>местная</w:t>
            </w:r>
            <w:proofErr w:type="gramEnd"/>
            <w:r>
              <w:rPr>
                <w:rFonts w:ascii="Times New Roman" w:eastAsia="Times New Roman" w:hAnsi="Times New Roman"/>
                <w:color w:val="0D0D0D"/>
                <w:sz w:val="20"/>
              </w:rPr>
              <w:t>)</w:t>
            </w:r>
          </w:p>
        </w:tc>
        <w:tc>
          <w:tcPr>
            <w:tcW w:w="229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412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На срок</w:t>
            </w:r>
          </w:p>
        </w:tc>
        <w:tc>
          <w:tcPr>
            <w:tcW w:w="8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с</w:t>
            </w:r>
          </w:p>
        </w:tc>
        <w:tc>
          <w:tcPr>
            <w:tcW w:w="278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69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по</w:t>
            </w:r>
          </w:p>
        </w:tc>
        <w:tc>
          <w:tcPr>
            <w:tcW w:w="16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412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На количество поездок</w:t>
            </w:r>
          </w:p>
        </w:tc>
        <w:tc>
          <w:tcPr>
            <w:tcW w:w="590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412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Характеристика груза:</w:t>
            </w:r>
          </w:p>
        </w:tc>
        <w:tc>
          <w:tcPr>
            <w:tcW w:w="13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Делимый</w:t>
            </w:r>
          </w:p>
        </w:tc>
        <w:tc>
          <w:tcPr>
            <w:tcW w:w="272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да</w:t>
            </w:r>
          </w:p>
        </w:tc>
        <w:tc>
          <w:tcPr>
            <w:tcW w:w="182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нет</w:t>
            </w:r>
          </w:p>
        </w:tc>
      </w:tr>
      <w:tr w:rsidR="006C53C9">
        <w:tc>
          <w:tcPr>
            <w:tcW w:w="5477"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Наименование*&gt;</w:t>
            </w:r>
          </w:p>
        </w:tc>
        <w:tc>
          <w:tcPr>
            <w:tcW w:w="272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Габариты</w:t>
            </w:r>
          </w:p>
        </w:tc>
        <w:tc>
          <w:tcPr>
            <w:tcW w:w="182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Масса</w:t>
            </w:r>
          </w:p>
        </w:tc>
      </w:tr>
      <w:tr w:rsidR="006C53C9">
        <w:tc>
          <w:tcPr>
            <w:tcW w:w="5477"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272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182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6"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proofErr w:type="gramStart"/>
            <w:r>
              <w:rPr>
                <w:rFonts w:ascii="Times New Roman" w:eastAsia="Times New Roman" w:hAnsi="Times New Roman"/>
                <w:color w:val="0D0D0D"/>
                <w:sz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6C53C9">
        <w:tc>
          <w:tcPr>
            <w:tcW w:w="10026"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6"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Параметры транспортного средства (автопоезда)</w:t>
            </w:r>
          </w:p>
        </w:tc>
      </w:tr>
      <w:tr w:rsidR="006C53C9">
        <w:tc>
          <w:tcPr>
            <w:tcW w:w="37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Масса транспортного средства (автопоезда) без груза/с грузом (т)</w:t>
            </w:r>
          </w:p>
        </w:tc>
        <w:tc>
          <w:tcPr>
            <w:tcW w:w="1707"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20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Масса тягача (т)</w:t>
            </w:r>
          </w:p>
        </w:tc>
        <w:tc>
          <w:tcPr>
            <w:tcW w:w="2506"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Масса прицепа (полуприцепа) (т)</w:t>
            </w:r>
          </w:p>
        </w:tc>
      </w:tr>
      <w:tr w:rsidR="006C53C9">
        <w:tc>
          <w:tcPr>
            <w:tcW w:w="37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Расстояния между осями</w:t>
            </w:r>
          </w:p>
        </w:tc>
        <w:tc>
          <w:tcPr>
            <w:tcW w:w="6256" w:type="dxa"/>
            <w:gridSpan w:val="8"/>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37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Нагрузки на оси (т)</w:t>
            </w:r>
          </w:p>
        </w:tc>
        <w:tc>
          <w:tcPr>
            <w:tcW w:w="6256" w:type="dxa"/>
            <w:gridSpan w:val="8"/>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6"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Габариты транспортного средства (автопоезда):</w:t>
            </w:r>
          </w:p>
        </w:tc>
      </w:tr>
      <w:tr w:rsidR="006C53C9">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Длина (м)</w:t>
            </w:r>
          </w:p>
        </w:tc>
        <w:tc>
          <w:tcPr>
            <w:tcW w:w="19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Ширина (м)</w:t>
            </w:r>
          </w:p>
        </w:tc>
        <w:tc>
          <w:tcPr>
            <w:tcW w:w="13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Высота (м)</w:t>
            </w:r>
          </w:p>
        </w:tc>
        <w:tc>
          <w:tcPr>
            <w:tcW w:w="454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Минимальный радиус поворота с грузом (м)</w:t>
            </w:r>
          </w:p>
        </w:tc>
      </w:tr>
      <w:tr w:rsidR="006C53C9">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19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13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454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5477"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Необходимость автомобиля сопровождения (прикрытия)</w:t>
            </w:r>
          </w:p>
        </w:tc>
        <w:tc>
          <w:tcPr>
            <w:tcW w:w="454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5477"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Предполагаемая максимальная скорость движения транспортного средства (автопоезда) (</w:t>
            </w:r>
            <w:proofErr w:type="gramStart"/>
            <w:r>
              <w:rPr>
                <w:rFonts w:ascii="Times New Roman" w:eastAsia="Times New Roman" w:hAnsi="Times New Roman"/>
                <w:color w:val="0D0D0D"/>
                <w:sz w:val="20"/>
              </w:rPr>
              <w:t>км</w:t>
            </w:r>
            <w:proofErr w:type="gramEnd"/>
            <w:r>
              <w:rPr>
                <w:rFonts w:ascii="Times New Roman" w:eastAsia="Times New Roman" w:hAnsi="Times New Roman"/>
                <w:color w:val="0D0D0D"/>
                <w:sz w:val="20"/>
              </w:rPr>
              <w:t>/час)</w:t>
            </w:r>
          </w:p>
        </w:tc>
        <w:tc>
          <w:tcPr>
            <w:tcW w:w="454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6"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Банковские реквизиты:</w:t>
            </w:r>
          </w:p>
        </w:tc>
      </w:tr>
      <w:tr w:rsidR="006C53C9">
        <w:tc>
          <w:tcPr>
            <w:tcW w:w="10026"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Оплату гарантируем</w:t>
            </w:r>
          </w:p>
        </w:tc>
      </w:tr>
      <w:tr w:rsidR="006C53C9">
        <w:tc>
          <w:tcPr>
            <w:tcW w:w="37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(должность)</w:t>
            </w:r>
          </w:p>
        </w:tc>
        <w:tc>
          <w:tcPr>
            <w:tcW w:w="3749"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(подпись)</w:t>
            </w:r>
          </w:p>
        </w:tc>
        <w:tc>
          <w:tcPr>
            <w:tcW w:w="2507"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(фамилия)</w:t>
            </w:r>
          </w:p>
        </w:tc>
      </w:tr>
    </w:tbl>
    <w:p w:rsidR="006C53C9" w:rsidRDefault="006C53C9">
      <w:pPr>
        <w:ind w:firstLine="720"/>
        <w:jc w:val="both"/>
        <w:rPr>
          <w:color w:val="0D0D0D"/>
        </w:rPr>
      </w:pPr>
    </w:p>
    <w:p w:rsidR="006C53C9" w:rsidRDefault="00742866">
      <w:pPr>
        <w:pStyle w:val="ae"/>
        <w:jc w:val="both"/>
        <w:rPr>
          <w:rFonts w:ascii="Times New Roman" w:hAnsi="Times New Roman"/>
          <w:sz w:val="20"/>
        </w:rPr>
      </w:pPr>
      <w:bookmarkStart w:id="348" w:name="sub_101"/>
      <w:bookmarkEnd w:id="348"/>
      <w:r>
        <w:rPr>
          <w:rFonts w:ascii="Times New Roman" w:eastAsia="Times New Roman" w:hAnsi="Times New Roman"/>
          <w:color w:val="0D0D0D"/>
          <w:sz w:val="20"/>
        </w:rPr>
        <w:t xml:space="preserve">     &lt;*&gt;  Указывается полное наименование груза, основные характеристики,</w:t>
      </w:r>
    </w:p>
    <w:p w:rsidR="006C53C9" w:rsidRDefault="00742866">
      <w:pPr>
        <w:pStyle w:val="ae"/>
        <w:jc w:val="both"/>
        <w:rPr>
          <w:rFonts w:ascii="Times New Roman" w:hAnsi="Times New Roman"/>
          <w:sz w:val="20"/>
        </w:rPr>
      </w:pPr>
      <w:bookmarkStart w:id="349" w:name="sub_1011"/>
      <w:bookmarkEnd w:id="349"/>
      <w:proofErr w:type="gramStart"/>
      <w:r>
        <w:rPr>
          <w:rFonts w:ascii="Times New Roman" w:eastAsia="Times New Roman" w:hAnsi="Times New Roman"/>
          <w:color w:val="0D0D0D"/>
          <w:sz w:val="20"/>
        </w:rPr>
        <w:t>марка,  модель,  описание  индивидуальной  и  транспортной  тары  (способ</w:t>
      </w:r>
      <w:proofErr w:type="gramEnd"/>
    </w:p>
    <w:p w:rsidR="006C53C9" w:rsidRDefault="00742866">
      <w:pPr>
        <w:pStyle w:val="ae"/>
        <w:jc w:val="both"/>
        <w:rPr>
          <w:rFonts w:ascii="Times New Roman" w:hAnsi="Times New Roman"/>
          <w:sz w:val="20"/>
        </w:rPr>
      </w:pPr>
      <w:r>
        <w:rPr>
          <w:rFonts w:ascii="Times New Roman" w:eastAsia="Times New Roman" w:hAnsi="Times New Roman"/>
          <w:color w:val="0D0D0D"/>
          <w:sz w:val="20"/>
        </w:rPr>
        <w:t>крепления).</w:t>
      </w:r>
    </w:p>
    <w:p w:rsidR="006C53C9" w:rsidRDefault="006C53C9">
      <w:pPr>
        <w:ind w:firstLine="720"/>
        <w:jc w:val="both"/>
        <w:rPr>
          <w:color w:val="0D0D0D"/>
        </w:rPr>
      </w:pPr>
    </w:p>
    <w:p w:rsidR="006C53C9" w:rsidRDefault="006C53C9">
      <w:pPr>
        <w:ind w:firstLine="720"/>
        <w:jc w:val="both"/>
        <w:rPr>
          <w:color w:val="0D0D0D"/>
        </w:rPr>
      </w:pPr>
    </w:p>
    <w:p w:rsidR="006C53C9" w:rsidRDefault="006C53C9">
      <w:pPr>
        <w:ind w:firstLine="720"/>
        <w:jc w:val="both"/>
        <w:rPr>
          <w:color w:val="0D0D0D"/>
        </w:rPr>
      </w:pPr>
    </w:p>
    <w:p w:rsidR="006C53C9" w:rsidRDefault="006C53C9">
      <w:pPr>
        <w:ind w:firstLine="720"/>
        <w:jc w:val="both"/>
        <w:rPr>
          <w:color w:val="0D0D0D"/>
        </w:rPr>
      </w:pPr>
    </w:p>
    <w:p w:rsidR="006C53C9" w:rsidRDefault="006C53C9">
      <w:pPr>
        <w:ind w:firstLine="720"/>
        <w:jc w:val="both"/>
        <w:rPr>
          <w:color w:val="0D0D0D"/>
        </w:rPr>
      </w:pPr>
    </w:p>
    <w:p w:rsidR="006C53C9" w:rsidRDefault="006C53C9">
      <w:pPr>
        <w:ind w:firstLine="720"/>
        <w:jc w:val="both"/>
        <w:rPr>
          <w:color w:val="0D0D0D"/>
        </w:rPr>
      </w:pPr>
    </w:p>
    <w:p w:rsidR="006C53C9" w:rsidRDefault="006C53C9">
      <w:pPr>
        <w:ind w:firstLine="720"/>
        <w:jc w:val="both"/>
        <w:rPr>
          <w:color w:val="0D0D0D"/>
        </w:rPr>
      </w:pPr>
    </w:p>
    <w:p w:rsidR="006C53C9" w:rsidRDefault="006C53C9">
      <w:pPr>
        <w:ind w:firstLine="720"/>
        <w:jc w:val="both"/>
        <w:rPr>
          <w:color w:val="0D0D0D"/>
        </w:rPr>
      </w:pPr>
    </w:p>
    <w:p w:rsidR="006C53C9" w:rsidRDefault="006C53C9">
      <w:pPr>
        <w:ind w:firstLine="720"/>
        <w:jc w:val="both"/>
        <w:rPr>
          <w:color w:val="0D0D0D"/>
        </w:rPr>
      </w:pPr>
    </w:p>
    <w:p w:rsidR="006C53C9" w:rsidRDefault="006C53C9">
      <w:pPr>
        <w:ind w:firstLine="720"/>
        <w:jc w:val="both"/>
        <w:rPr>
          <w:color w:val="0D0D0D"/>
        </w:rPr>
      </w:pPr>
    </w:p>
    <w:p w:rsidR="006C53C9" w:rsidRDefault="006C53C9">
      <w:pPr>
        <w:contextualSpacing/>
        <w:jc w:val="both"/>
      </w:pPr>
    </w:p>
    <w:p w:rsidR="006C53C9" w:rsidRDefault="00742866">
      <w:pPr>
        <w:contextualSpacing/>
        <w:jc w:val="right"/>
      </w:pPr>
      <w:r>
        <w:t>Приложение № 2</w:t>
      </w:r>
    </w:p>
    <w:p w:rsidR="006C53C9" w:rsidRDefault="00742866">
      <w:pPr>
        <w:contextualSpacing/>
        <w:jc w:val="right"/>
      </w:pPr>
      <w:r>
        <w:t>к Административному регламенту</w:t>
      </w:r>
    </w:p>
    <w:p w:rsidR="006C53C9" w:rsidRDefault="00742866">
      <w:pPr>
        <w:contextualSpacing/>
        <w:jc w:val="right"/>
      </w:pPr>
      <w:r>
        <w:t>№_______ от _______</w:t>
      </w:r>
    </w:p>
    <w:p w:rsidR="006C53C9" w:rsidRDefault="006C53C9">
      <w:pPr>
        <w:ind w:firstLine="720"/>
        <w:jc w:val="both"/>
        <w:rPr>
          <w:color w:val="0D0D0D"/>
        </w:rPr>
      </w:pPr>
    </w:p>
    <w:p w:rsidR="006C53C9" w:rsidRDefault="006C53C9">
      <w:pPr>
        <w:ind w:firstLine="720"/>
        <w:jc w:val="both"/>
        <w:rPr>
          <w:color w:val="0D0D0D"/>
        </w:rPr>
      </w:pPr>
    </w:p>
    <w:p w:rsidR="006C53C9" w:rsidRDefault="00742866">
      <w:pPr>
        <w:widowControl w:val="0"/>
        <w:suppressAutoHyphens/>
        <w:ind w:firstLine="720"/>
      </w:pPr>
      <w:r>
        <w:rPr>
          <w:rStyle w:val="a4"/>
          <w:color w:val="0D0D0D"/>
        </w:rPr>
        <w:t>Образец</w:t>
      </w:r>
    </w:p>
    <w:p w:rsidR="006C53C9" w:rsidRDefault="00742866">
      <w:pPr>
        <w:widowControl w:val="0"/>
        <w:suppressAutoHyphens/>
        <w:ind w:firstLine="720"/>
        <w:jc w:val="center"/>
      </w:pPr>
      <w:r>
        <w:rPr>
          <w:rStyle w:val="a4"/>
          <w:color w:val="0D0D0D"/>
        </w:rPr>
        <w:t>Специальное разрешение №</w:t>
      </w:r>
    </w:p>
    <w:p w:rsidR="006C53C9" w:rsidRDefault="00742866">
      <w:pPr>
        <w:widowControl w:val="0"/>
        <w:suppressAutoHyphens/>
        <w:ind w:firstLine="720"/>
        <w:jc w:val="center"/>
      </w:pPr>
      <w:r>
        <w:rPr>
          <w:rStyle w:val="a4"/>
          <w:color w:val="0D0D0D"/>
        </w:rPr>
        <w:t xml:space="preserve">на движение по автомобильным дорогам </w:t>
      </w:r>
      <w:proofErr w:type="gramStart"/>
      <w:r>
        <w:rPr>
          <w:rStyle w:val="a4"/>
          <w:color w:val="0D0D0D"/>
        </w:rPr>
        <w:t>крупногабаритного</w:t>
      </w:r>
      <w:proofErr w:type="gramEnd"/>
    </w:p>
    <w:p w:rsidR="006C53C9" w:rsidRDefault="00742866">
      <w:pPr>
        <w:widowControl w:val="0"/>
        <w:suppressAutoHyphens/>
        <w:ind w:firstLine="720"/>
        <w:jc w:val="center"/>
      </w:pPr>
      <w:r>
        <w:rPr>
          <w:rStyle w:val="a4"/>
          <w:color w:val="0D0D0D"/>
        </w:rPr>
        <w:t>и (или) тяжеловесного транспортного средств</w:t>
      </w:r>
      <w:proofErr w:type="gramStart"/>
      <w:r>
        <w:rPr>
          <w:rStyle w:val="a4"/>
          <w:color w:val="0D0D0D"/>
        </w:rPr>
        <w:t>а(</w:t>
      </w:r>
      <w:proofErr w:type="gramEnd"/>
      <w:r>
        <w:rPr>
          <w:rStyle w:val="a4"/>
          <w:color w:val="0D0D0D"/>
        </w:rPr>
        <w:t>лицевая сторона)</w:t>
      </w:r>
    </w:p>
    <w:p w:rsidR="006C53C9" w:rsidRDefault="006C53C9">
      <w:pPr>
        <w:ind w:firstLine="720"/>
        <w:jc w:val="both"/>
        <w:rPr>
          <w:color w:val="0D0D0D"/>
        </w:rPr>
      </w:pPr>
    </w:p>
    <w:tbl>
      <w:tblPr>
        <w:tblW w:w="10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3296"/>
        <w:gridCol w:w="764"/>
        <w:gridCol w:w="943"/>
        <w:gridCol w:w="707"/>
        <w:gridCol w:w="1177"/>
        <w:gridCol w:w="807"/>
        <w:gridCol w:w="183"/>
        <w:gridCol w:w="765"/>
        <w:gridCol w:w="1384"/>
      </w:tblGrid>
      <w:tr w:rsidR="006C53C9">
        <w:tc>
          <w:tcPr>
            <w:tcW w:w="500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Вид перевозки (</w:t>
            </w:r>
            <w:proofErr w:type="gramStart"/>
            <w:r>
              <w:rPr>
                <w:rFonts w:ascii="Times New Roman" w:eastAsia="Times New Roman" w:hAnsi="Times New Roman"/>
                <w:color w:val="0D0D0D"/>
                <w:sz w:val="20"/>
              </w:rPr>
              <w:t>местная</w:t>
            </w:r>
            <w:proofErr w:type="gramEnd"/>
            <w:r>
              <w:rPr>
                <w:rFonts w:ascii="Times New Roman" w:eastAsia="Times New Roman" w:hAnsi="Times New Roman"/>
                <w:color w:val="0D0D0D"/>
                <w:sz w:val="20"/>
              </w:rPr>
              <w:t>)</w:t>
            </w:r>
          </w:p>
        </w:tc>
        <w:tc>
          <w:tcPr>
            <w:tcW w:w="188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Год</w:t>
            </w:r>
          </w:p>
        </w:tc>
        <w:tc>
          <w:tcPr>
            <w:tcW w:w="214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329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Разрешено выполнить</w:t>
            </w:r>
          </w:p>
        </w:tc>
        <w:tc>
          <w:tcPr>
            <w:tcW w:w="7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2826"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Поездок в период с</w:t>
            </w: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по</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По маршруту</w:t>
            </w:r>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proofErr w:type="gramStart"/>
            <w:r>
              <w:rPr>
                <w:rFonts w:ascii="Times New Roman" w:eastAsia="Times New Roman" w:hAnsi="Times New Roman"/>
                <w:color w:val="0D0D0D"/>
                <w:sz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Наименование, адрес и телефон владельца транспортного средства</w:t>
            </w:r>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Характеристика груза (наименование, габариты, масса)</w:t>
            </w:r>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Параметры транспортного средства (автопоезда):</w:t>
            </w:r>
          </w:p>
        </w:tc>
      </w:tr>
      <w:tr w:rsidR="006C53C9">
        <w:tc>
          <w:tcPr>
            <w:tcW w:w="32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Масса транспортного средства (автопоезда) без груза/с грузом (т)</w:t>
            </w:r>
          </w:p>
        </w:tc>
        <w:tc>
          <w:tcPr>
            <w:tcW w:w="170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188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Масса тягача</w:t>
            </w:r>
          </w:p>
          <w:p w:rsidR="006C53C9" w:rsidRDefault="00742866">
            <w:pPr>
              <w:pStyle w:val="af"/>
              <w:rPr>
                <w:rFonts w:ascii="Times New Roman" w:hAnsi="Times New Roman"/>
                <w:sz w:val="20"/>
              </w:rPr>
            </w:pPr>
            <w:r>
              <w:rPr>
                <w:rFonts w:ascii="Times New Roman" w:eastAsia="Times New Roman" w:hAnsi="Times New Roman"/>
                <w:color w:val="0D0D0D"/>
                <w:sz w:val="20"/>
              </w:rPr>
              <w:t>(т)</w:t>
            </w: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Масса прицеп</w:t>
            </w:r>
          </w:p>
          <w:p w:rsidR="006C53C9" w:rsidRDefault="00742866">
            <w:pPr>
              <w:pStyle w:val="af"/>
              <w:rPr>
                <w:rFonts w:ascii="Times New Roman" w:hAnsi="Times New Roman"/>
                <w:sz w:val="20"/>
              </w:rPr>
            </w:pPr>
            <w:r>
              <w:rPr>
                <w:rFonts w:ascii="Times New Roman" w:eastAsia="Times New Roman" w:hAnsi="Times New Roman"/>
                <w:color w:val="0D0D0D"/>
                <w:sz w:val="20"/>
              </w:rPr>
              <w:t>(полуприцепа) (т)</w:t>
            </w:r>
          </w:p>
        </w:tc>
      </w:tr>
      <w:tr w:rsidR="006C53C9">
        <w:tc>
          <w:tcPr>
            <w:tcW w:w="32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170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188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329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Расстояния между осями</w:t>
            </w:r>
          </w:p>
        </w:tc>
        <w:tc>
          <w:tcPr>
            <w:tcW w:w="6729" w:type="dxa"/>
            <w:gridSpan w:val="8"/>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329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Нагрузки на оси (т)</w:t>
            </w:r>
          </w:p>
        </w:tc>
        <w:tc>
          <w:tcPr>
            <w:tcW w:w="6729" w:type="dxa"/>
            <w:gridSpan w:val="8"/>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329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Габариты транспортного средства (автопоезда):</w:t>
            </w:r>
          </w:p>
        </w:tc>
        <w:tc>
          <w:tcPr>
            <w:tcW w:w="241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Длина (м)</w:t>
            </w:r>
          </w:p>
        </w:tc>
        <w:tc>
          <w:tcPr>
            <w:tcW w:w="198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Ширина (м)</w:t>
            </w:r>
          </w:p>
        </w:tc>
        <w:tc>
          <w:tcPr>
            <w:tcW w:w="233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Высота (м)</w:t>
            </w:r>
          </w:p>
        </w:tc>
      </w:tr>
      <w:tr w:rsidR="006C53C9">
        <w:tc>
          <w:tcPr>
            <w:tcW w:w="329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241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198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233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7693"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Разрешение выдано (наименование уполномоченного органа)</w:t>
            </w:r>
          </w:p>
        </w:tc>
        <w:tc>
          <w:tcPr>
            <w:tcW w:w="233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329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p w:rsidR="006C53C9" w:rsidRDefault="00742866">
            <w:pPr>
              <w:pStyle w:val="af"/>
              <w:rPr>
                <w:rFonts w:ascii="Times New Roman" w:hAnsi="Times New Roman"/>
                <w:sz w:val="20"/>
              </w:rPr>
            </w:pPr>
            <w:r>
              <w:rPr>
                <w:rFonts w:ascii="Times New Roman" w:eastAsia="Times New Roman" w:hAnsi="Times New Roman"/>
                <w:color w:val="0D0D0D"/>
                <w:sz w:val="20"/>
              </w:rPr>
              <w:t>(должность)</w:t>
            </w:r>
          </w:p>
        </w:tc>
        <w:tc>
          <w:tcPr>
            <w:tcW w:w="3591"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p w:rsidR="006C53C9" w:rsidRDefault="00742866">
            <w:pPr>
              <w:pStyle w:val="af"/>
              <w:rPr>
                <w:rFonts w:ascii="Times New Roman" w:hAnsi="Times New Roman"/>
                <w:sz w:val="20"/>
              </w:rPr>
            </w:pPr>
            <w:r>
              <w:rPr>
                <w:rFonts w:ascii="Times New Roman" w:eastAsia="Times New Roman" w:hAnsi="Times New Roman"/>
                <w:color w:val="0D0D0D"/>
                <w:sz w:val="20"/>
              </w:rPr>
              <w:t>(подпись)</w:t>
            </w: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p w:rsidR="006C53C9" w:rsidRDefault="00742866">
            <w:pPr>
              <w:pStyle w:val="af"/>
              <w:rPr>
                <w:rFonts w:ascii="Times New Roman" w:hAnsi="Times New Roman"/>
                <w:sz w:val="20"/>
              </w:rPr>
            </w:pPr>
            <w:r>
              <w:rPr>
                <w:rFonts w:ascii="Times New Roman" w:eastAsia="Times New Roman" w:hAnsi="Times New Roman"/>
                <w:color w:val="0D0D0D"/>
                <w:sz w:val="20"/>
              </w:rPr>
              <w:t>(ФИО)</w:t>
            </w:r>
          </w:p>
        </w:tc>
      </w:tr>
      <w:tr w:rsidR="006C53C9">
        <w:tc>
          <w:tcPr>
            <w:tcW w:w="10025"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«__» _________ 20__ г.</w:t>
            </w:r>
          </w:p>
        </w:tc>
      </w:tr>
    </w:tbl>
    <w:p w:rsidR="006C53C9" w:rsidRDefault="006C53C9">
      <w:pPr>
        <w:ind w:firstLine="720"/>
        <w:jc w:val="both"/>
        <w:rPr>
          <w:color w:val="0D0D0D"/>
        </w:rPr>
      </w:pPr>
    </w:p>
    <w:p w:rsidR="006C53C9" w:rsidRDefault="00742866">
      <w:pPr>
        <w:pStyle w:val="ae"/>
        <w:jc w:val="both"/>
        <w:rPr>
          <w:rFonts w:ascii="Times New Roman" w:hAnsi="Times New Roman"/>
          <w:sz w:val="20"/>
        </w:rPr>
      </w:pPr>
      <w:r>
        <w:rPr>
          <w:rFonts w:ascii="Times New Roman" w:eastAsia="Times New Roman" w:hAnsi="Times New Roman"/>
          <w:color w:val="0D0D0D"/>
          <w:sz w:val="20"/>
        </w:rPr>
        <w:t xml:space="preserve">                         (оборотная сторона)</w:t>
      </w:r>
    </w:p>
    <w:p w:rsidR="006C53C9" w:rsidRDefault="006C53C9">
      <w:pPr>
        <w:ind w:firstLine="720"/>
        <w:jc w:val="both"/>
        <w:rPr>
          <w:color w:val="0D0D0D"/>
        </w:rPr>
      </w:pPr>
    </w:p>
    <w:tbl>
      <w:tblPr>
        <w:tblW w:w="10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2471"/>
        <w:gridCol w:w="1533"/>
        <w:gridCol w:w="740"/>
        <w:gridCol w:w="1001"/>
        <w:gridCol w:w="4281"/>
      </w:tblGrid>
      <w:tr w:rsidR="006C53C9">
        <w:tc>
          <w:tcPr>
            <w:tcW w:w="24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Вид сопровождения</w:t>
            </w:r>
          </w:p>
        </w:tc>
        <w:tc>
          <w:tcPr>
            <w:tcW w:w="7555"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ind w:firstLine="720"/>
            </w:pPr>
            <w:r>
              <w:rPr>
                <w:rFonts w:ascii="Times New Roman" w:eastAsia="Times New Roman" w:hAnsi="Times New Roman"/>
                <w:color w:val="0D0D0D"/>
                <w:sz w:val="20"/>
              </w:rPr>
              <w:t xml:space="preserve">Особые условия движения </w:t>
            </w:r>
            <w:hyperlink w:anchor="sub_201">
              <w:r>
                <w:rPr>
                  <w:rStyle w:val="a5"/>
                  <w:rFonts w:ascii="Times New Roman" w:eastAsia="Times New Roman CYR" w:hAnsi="Times New Roman"/>
                  <w:color w:val="0D0D0D"/>
                  <w:sz w:val="20"/>
                </w:rPr>
                <w:t>*</w:t>
              </w:r>
            </w:hyperlink>
            <w:r>
              <w:rPr>
                <w:rFonts w:ascii="Times New Roman" w:eastAsia="Times New Roman" w:hAnsi="Times New Roman"/>
                <w:color w:val="0D0D0D"/>
                <w:sz w:val="20"/>
              </w:rPr>
              <w:t>&gt;</w:t>
            </w: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ind w:firstLine="720"/>
            </w:pPr>
            <w:r>
              <w:rPr>
                <w:rFonts w:ascii="Times New Roman" w:eastAsia="Times New Roman" w:hAnsi="Times New Roman"/>
                <w:color w:val="0D0D0D"/>
                <w:sz w:val="20"/>
              </w:rPr>
              <w:t xml:space="preserve">А. С основными положениями и требованиями </w:t>
            </w:r>
            <w:hyperlink r:id="rId35">
              <w:r>
                <w:rPr>
                  <w:rStyle w:val="a5"/>
                  <w:rFonts w:ascii="Times New Roman" w:eastAsia="Times New Roman CYR" w:hAnsi="Times New Roman"/>
                  <w:color w:val="0D0D0D"/>
                  <w:sz w:val="20"/>
                </w:rPr>
                <w:t>законодательства</w:t>
              </w:r>
            </w:hyperlink>
            <w:r>
              <w:rPr>
                <w:rFonts w:ascii="Times New Roman" w:eastAsia="Times New Roman" w:hAnsi="Times New Roman"/>
                <w:b/>
                <w:color w:val="0D0D0D"/>
                <w:sz w:val="20"/>
              </w:rPr>
              <w:t xml:space="preserve"> </w:t>
            </w:r>
            <w:r>
              <w:rPr>
                <w:rFonts w:ascii="Times New Roman" w:eastAsia="Times New Roman" w:hAnsi="Times New Roman"/>
                <w:color w:val="0D0D0D"/>
                <w:sz w:val="20"/>
              </w:rPr>
              <w:t xml:space="preserve">Российской Федерации в области перевозки </w:t>
            </w:r>
            <w:proofErr w:type="gramStart"/>
            <w:r>
              <w:rPr>
                <w:rFonts w:ascii="Times New Roman" w:eastAsia="Times New Roman" w:hAnsi="Times New Roman"/>
                <w:color w:val="0D0D0D"/>
                <w:sz w:val="20"/>
              </w:rPr>
              <w:t>тяжеловесных</w:t>
            </w:r>
            <w:proofErr w:type="gramEnd"/>
            <w:r>
              <w:rPr>
                <w:rFonts w:ascii="Times New Roman" w:eastAsia="Times New Roman" w:hAnsi="Times New Roman"/>
                <w:color w:val="0D0D0D"/>
                <w:sz w:val="20"/>
              </w:rPr>
              <w:t xml:space="preserve"> и (или) крупногабаритного транспортного средства по дорогам Российской Федерации и настоящего специального разрешения ознакомлен:</w:t>
            </w:r>
          </w:p>
        </w:tc>
      </w:tr>
      <w:tr w:rsidR="006C53C9">
        <w:tc>
          <w:tcPr>
            <w:tcW w:w="40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Водител</w:t>
            </w:r>
            <w:proofErr w:type="gramStart"/>
            <w:r>
              <w:rPr>
                <w:rFonts w:ascii="Times New Roman" w:eastAsia="Times New Roman" w:hAnsi="Times New Roman"/>
                <w:color w:val="0D0D0D"/>
                <w:sz w:val="20"/>
              </w:rPr>
              <w:t>ь(</w:t>
            </w:r>
            <w:proofErr w:type="gramEnd"/>
            <w:r>
              <w:rPr>
                <w:rFonts w:ascii="Times New Roman" w:eastAsia="Times New Roman" w:hAnsi="Times New Roman"/>
                <w:color w:val="0D0D0D"/>
                <w:sz w:val="20"/>
              </w:rPr>
              <w:t>и) транспортного средства</w:t>
            </w:r>
          </w:p>
        </w:tc>
        <w:tc>
          <w:tcPr>
            <w:tcW w:w="602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40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602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(Ф.И.О.) подпись</w:t>
            </w: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ind w:firstLine="720"/>
            </w:pPr>
            <w:r>
              <w:rPr>
                <w:rFonts w:ascii="Times New Roman" w:eastAsia="Times New Roman" w:hAnsi="Times New Roman"/>
                <w:color w:val="0D0D0D"/>
                <w:sz w:val="20"/>
              </w:rPr>
              <w:t xml:space="preserve">Б. Транспортное средство с грузом/без груза соответствует требованиям </w:t>
            </w:r>
            <w:hyperlink r:id="rId36">
              <w:r>
                <w:rPr>
                  <w:rStyle w:val="a5"/>
                  <w:rFonts w:ascii="Times New Roman" w:eastAsia="Times New Roman CYR" w:hAnsi="Times New Roman"/>
                  <w:color w:val="0D0D0D"/>
                  <w:sz w:val="20"/>
                </w:rPr>
                <w:t>законодательства</w:t>
              </w:r>
            </w:hyperlink>
            <w:r>
              <w:rPr>
                <w:rFonts w:ascii="Times New Roman" w:eastAsia="Times New Roman" w:hAnsi="Times New Roman"/>
                <w:color w:val="0D0D0D"/>
                <w:sz w:val="20"/>
              </w:rPr>
              <w:t xml:space="preserve"> Российской Федерации в области перевозки </w:t>
            </w:r>
            <w:proofErr w:type="gramStart"/>
            <w:r>
              <w:rPr>
                <w:rFonts w:ascii="Times New Roman" w:eastAsia="Times New Roman" w:hAnsi="Times New Roman"/>
                <w:color w:val="0D0D0D"/>
                <w:sz w:val="20"/>
              </w:rPr>
              <w:t>тяжеловесных</w:t>
            </w:r>
            <w:proofErr w:type="gramEnd"/>
            <w:r>
              <w:rPr>
                <w:rFonts w:ascii="Times New Roman" w:eastAsia="Times New Roman" w:hAnsi="Times New Roman"/>
                <w:color w:val="0D0D0D"/>
                <w:sz w:val="20"/>
              </w:rPr>
              <w:t xml:space="preserve"> и (или) крупногабаритного транспортного средства и параметрам, указанным в настоящем специальном разрешении</w:t>
            </w:r>
          </w:p>
        </w:tc>
      </w:tr>
      <w:tr w:rsidR="006C53C9">
        <w:tc>
          <w:tcPr>
            <w:tcW w:w="4743"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c>
          <w:tcPr>
            <w:tcW w:w="528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4743"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Подпись владельца транспортного средства</w:t>
            </w:r>
          </w:p>
        </w:tc>
        <w:tc>
          <w:tcPr>
            <w:tcW w:w="528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(Ф.И.О.)</w:t>
            </w:r>
          </w:p>
        </w:tc>
      </w:tr>
      <w:tr w:rsidR="006C53C9">
        <w:tc>
          <w:tcPr>
            <w:tcW w:w="5744"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«__» ________ 20 г.</w:t>
            </w:r>
          </w:p>
        </w:tc>
        <w:tc>
          <w:tcPr>
            <w:tcW w:w="428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М.П.</w:t>
            </w: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(без отметок недействительно)</w:t>
            </w: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742866">
            <w:pPr>
              <w:pStyle w:val="af"/>
              <w:rPr>
                <w:rFonts w:ascii="Times New Roman" w:hAnsi="Times New Roman"/>
                <w:sz w:val="20"/>
              </w:rPr>
            </w:pPr>
            <w:r>
              <w:rPr>
                <w:rFonts w:ascii="Times New Roman" w:eastAsia="Times New Roman" w:hAnsi="Times New Roman"/>
                <w:color w:val="0D0D0D"/>
                <w:sz w:val="20"/>
              </w:rPr>
              <w:t>Особые отметки контролирующих органов</w:t>
            </w:r>
          </w:p>
        </w:tc>
      </w:tr>
      <w:tr w:rsidR="006C53C9">
        <w:tc>
          <w:tcPr>
            <w:tcW w:w="1002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C53C9" w:rsidRDefault="006C53C9">
            <w:pPr>
              <w:pStyle w:val="af"/>
              <w:ind w:firstLine="720"/>
              <w:rPr>
                <w:rFonts w:ascii="Times New Roman" w:eastAsia="Times New Roman" w:hAnsi="Times New Roman"/>
                <w:color w:val="0D0D0D"/>
                <w:sz w:val="20"/>
              </w:rPr>
            </w:pPr>
          </w:p>
        </w:tc>
      </w:tr>
    </w:tbl>
    <w:p w:rsidR="006C53C9" w:rsidRDefault="006C53C9">
      <w:pPr>
        <w:ind w:firstLine="720"/>
        <w:jc w:val="both"/>
        <w:rPr>
          <w:color w:val="0D0D0D"/>
        </w:rPr>
      </w:pPr>
    </w:p>
    <w:p w:rsidR="006C53C9" w:rsidRDefault="00742866">
      <w:pPr>
        <w:pStyle w:val="ae"/>
        <w:jc w:val="both"/>
        <w:rPr>
          <w:rFonts w:ascii="Times New Roman" w:hAnsi="Times New Roman"/>
          <w:sz w:val="20"/>
        </w:rPr>
      </w:pPr>
      <w:bookmarkStart w:id="350" w:name="sub_201"/>
      <w:bookmarkEnd w:id="350"/>
      <w:r>
        <w:rPr>
          <w:rFonts w:ascii="Times New Roman" w:eastAsia="Times New Roman" w:hAnsi="Times New Roman"/>
          <w:color w:val="0D0D0D"/>
          <w:sz w:val="20"/>
        </w:rPr>
        <w:t xml:space="preserve">     &lt;*&gt; Определяются  уполномоченным органом, владельцами </w:t>
      </w:r>
      <w:proofErr w:type="gramStart"/>
      <w:r>
        <w:rPr>
          <w:rFonts w:ascii="Times New Roman" w:eastAsia="Times New Roman" w:hAnsi="Times New Roman"/>
          <w:color w:val="0D0D0D"/>
          <w:sz w:val="20"/>
        </w:rPr>
        <w:t>автомобильных</w:t>
      </w:r>
      <w:proofErr w:type="gramEnd"/>
    </w:p>
    <w:p w:rsidR="006C53C9" w:rsidRDefault="00742866">
      <w:pPr>
        <w:pStyle w:val="ae"/>
        <w:jc w:val="both"/>
        <w:rPr>
          <w:rFonts w:ascii="Times New Roman" w:hAnsi="Times New Roman"/>
          <w:sz w:val="20"/>
        </w:rPr>
      </w:pPr>
      <w:bookmarkStart w:id="351" w:name="sub_2011"/>
      <w:bookmarkEnd w:id="351"/>
      <w:r>
        <w:rPr>
          <w:rFonts w:ascii="Times New Roman" w:eastAsia="Times New Roman" w:hAnsi="Times New Roman"/>
          <w:color w:val="0D0D0D"/>
          <w:sz w:val="20"/>
        </w:rPr>
        <w:t>дорог, Госавтоинспекцией.</w:t>
      </w:r>
    </w:p>
    <w:p w:rsidR="006C53C9" w:rsidRDefault="00742866">
      <w:pPr>
        <w:pStyle w:val="ae"/>
        <w:jc w:val="both"/>
        <w:rPr>
          <w:rFonts w:ascii="Times New Roman" w:hAnsi="Times New Roman"/>
          <w:sz w:val="20"/>
        </w:rPr>
      </w:pPr>
      <w:bookmarkStart w:id="352" w:name="sub_202"/>
      <w:bookmarkEnd w:id="352"/>
      <w:r>
        <w:rPr>
          <w:rFonts w:ascii="Times New Roman" w:eastAsia="Times New Roman" w:hAnsi="Times New Roman"/>
          <w:color w:val="0D0D0D"/>
          <w:sz w:val="20"/>
        </w:rPr>
        <w:t xml:space="preserve">     &lt;*&gt; Бланки специальных разрешений относятся к </w:t>
      </w:r>
      <w:proofErr w:type="gramStart"/>
      <w:r>
        <w:rPr>
          <w:rFonts w:ascii="Times New Roman" w:eastAsia="Times New Roman" w:hAnsi="Times New Roman"/>
          <w:color w:val="0D0D0D"/>
          <w:sz w:val="20"/>
        </w:rPr>
        <w:t>защищенной</w:t>
      </w:r>
      <w:proofErr w:type="gramEnd"/>
    </w:p>
    <w:p w:rsidR="006C53C9" w:rsidRDefault="00742866">
      <w:pPr>
        <w:pStyle w:val="ae"/>
        <w:jc w:val="both"/>
        <w:rPr>
          <w:rFonts w:ascii="Times New Roman" w:hAnsi="Times New Roman"/>
          <w:sz w:val="20"/>
        </w:rPr>
      </w:pPr>
      <w:bookmarkStart w:id="353" w:name="sub_2021"/>
      <w:bookmarkEnd w:id="353"/>
      <w:r>
        <w:rPr>
          <w:rFonts w:ascii="Times New Roman" w:eastAsia="Times New Roman" w:hAnsi="Times New Roman"/>
          <w:color w:val="0D0D0D"/>
          <w:sz w:val="20"/>
        </w:rPr>
        <w:t>полиграфической продукции уровня «В» согласно требованиям,</w:t>
      </w:r>
    </w:p>
    <w:p w:rsidR="006C53C9" w:rsidRDefault="00742866">
      <w:pPr>
        <w:pStyle w:val="ae"/>
        <w:jc w:val="both"/>
      </w:pPr>
      <w:r>
        <w:rPr>
          <w:rFonts w:ascii="Times New Roman" w:eastAsia="Times New Roman" w:hAnsi="Times New Roman"/>
          <w:color w:val="0D0D0D"/>
          <w:sz w:val="20"/>
        </w:rPr>
        <w:t xml:space="preserve">установленным </w:t>
      </w:r>
      <w:hyperlink r:id="rId37">
        <w:r>
          <w:rPr>
            <w:rStyle w:val="a5"/>
            <w:rFonts w:ascii="Times New Roman" w:eastAsia="Courier New" w:hAnsi="Times New Roman"/>
            <w:b w:val="0"/>
            <w:color w:val="0D0D0D"/>
            <w:sz w:val="20"/>
          </w:rPr>
          <w:t>приказом</w:t>
        </w:r>
      </w:hyperlink>
      <w:r w:rsidR="00B2054A">
        <w:rPr>
          <w:rFonts w:ascii="Times New Roman" w:eastAsia="Times New Roman" w:hAnsi="Times New Roman"/>
          <w:color w:val="0D0D0D"/>
          <w:sz w:val="20"/>
        </w:rPr>
        <w:t xml:space="preserve"> Минфина</w:t>
      </w:r>
      <w:r>
        <w:rPr>
          <w:rFonts w:ascii="Times New Roman" w:eastAsia="Times New Roman" w:hAnsi="Times New Roman"/>
          <w:color w:val="0D0D0D"/>
          <w:sz w:val="20"/>
        </w:rPr>
        <w:t xml:space="preserve"> России от 7 февраля 2003 года № 14н «О</w:t>
      </w:r>
    </w:p>
    <w:p w:rsidR="006C53C9" w:rsidRDefault="00742866">
      <w:pPr>
        <w:pStyle w:val="ae"/>
        <w:jc w:val="both"/>
        <w:rPr>
          <w:rFonts w:ascii="Times New Roman" w:hAnsi="Times New Roman"/>
          <w:sz w:val="20"/>
        </w:rPr>
      </w:pPr>
      <w:r>
        <w:rPr>
          <w:rFonts w:ascii="Times New Roman" w:eastAsia="Times New Roman" w:hAnsi="Times New Roman"/>
          <w:color w:val="0D0D0D"/>
          <w:sz w:val="20"/>
        </w:rPr>
        <w:t>реализации постановления Правительства Российской Федерации от 11 ноября</w:t>
      </w:r>
    </w:p>
    <w:p w:rsidR="006C53C9" w:rsidRDefault="00742866">
      <w:pPr>
        <w:pStyle w:val="ae"/>
        <w:jc w:val="both"/>
        <w:rPr>
          <w:rFonts w:ascii="Times New Roman" w:hAnsi="Times New Roman"/>
          <w:sz w:val="20"/>
        </w:rPr>
      </w:pPr>
      <w:proofErr w:type="gramStart"/>
      <w:r>
        <w:rPr>
          <w:rFonts w:ascii="Times New Roman" w:eastAsia="Times New Roman" w:hAnsi="Times New Roman"/>
          <w:color w:val="0D0D0D"/>
          <w:sz w:val="20"/>
        </w:rPr>
        <w:t>2002 года № 817 (зарегистрирован Минюстом России 17 марта 2003 года,</w:t>
      </w:r>
      <w:proofErr w:type="gramEnd"/>
    </w:p>
    <w:p w:rsidR="006C53C9" w:rsidRDefault="00742866">
      <w:pPr>
        <w:pStyle w:val="ae"/>
        <w:jc w:val="both"/>
        <w:rPr>
          <w:rFonts w:ascii="Times New Roman" w:hAnsi="Times New Roman"/>
          <w:sz w:val="20"/>
        </w:rPr>
      </w:pPr>
      <w:proofErr w:type="gramStart"/>
      <w:r>
        <w:rPr>
          <w:rFonts w:ascii="Times New Roman" w:eastAsia="Times New Roman" w:hAnsi="Times New Roman"/>
          <w:color w:val="0D0D0D"/>
          <w:sz w:val="20"/>
        </w:rPr>
        <w:t>регистрационный</w:t>
      </w:r>
      <w:proofErr w:type="gramEnd"/>
      <w:r>
        <w:rPr>
          <w:rFonts w:ascii="Times New Roman" w:eastAsia="Times New Roman" w:hAnsi="Times New Roman"/>
          <w:color w:val="0D0D0D"/>
          <w:sz w:val="20"/>
        </w:rPr>
        <w:t xml:space="preserve"> № 4271), с изменениями, внесенными  приказом  Минфина</w:t>
      </w:r>
    </w:p>
    <w:p w:rsidR="006C53C9" w:rsidRDefault="00742866">
      <w:pPr>
        <w:pStyle w:val="ae"/>
        <w:jc w:val="both"/>
        <w:rPr>
          <w:rFonts w:ascii="Times New Roman" w:hAnsi="Times New Roman"/>
          <w:sz w:val="20"/>
        </w:rPr>
      </w:pPr>
      <w:proofErr w:type="gramStart"/>
      <w:r>
        <w:rPr>
          <w:rFonts w:ascii="Times New Roman" w:eastAsia="Times New Roman" w:hAnsi="Times New Roman"/>
          <w:color w:val="0D0D0D"/>
          <w:sz w:val="20"/>
        </w:rPr>
        <w:t>России от 11 июля 2005 года № 90н (зарегистрирован Минюстом России 2</w:t>
      </w:r>
      <w:proofErr w:type="gramEnd"/>
    </w:p>
    <w:p w:rsidR="006C53C9" w:rsidRDefault="00742866">
      <w:pPr>
        <w:pStyle w:val="ae"/>
        <w:jc w:val="both"/>
        <w:rPr>
          <w:rFonts w:ascii="Times New Roman" w:hAnsi="Times New Roman"/>
          <w:sz w:val="20"/>
        </w:rPr>
      </w:pPr>
      <w:r>
        <w:rPr>
          <w:rFonts w:ascii="Times New Roman" w:eastAsia="Times New Roman" w:hAnsi="Times New Roman"/>
          <w:color w:val="0D0D0D"/>
          <w:sz w:val="20"/>
        </w:rPr>
        <w:t xml:space="preserve">августа 2005 года, </w:t>
      </w:r>
      <w:proofErr w:type="gramStart"/>
      <w:r>
        <w:rPr>
          <w:rFonts w:ascii="Times New Roman" w:eastAsia="Times New Roman" w:hAnsi="Times New Roman"/>
          <w:color w:val="0D0D0D"/>
          <w:sz w:val="20"/>
        </w:rPr>
        <w:t>регистрационный</w:t>
      </w:r>
      <w:proofErr w:type="gramEnd"/>
      <w:r>
        <w:rPr>
          <w:rFonts w:ascii="Times New Roman" w:eastAsia="Times New Roman" w:hAnsi="Times New Roman"/>
          <w:color w:val="0D0D0D"/>
          <w:sz w:val="20"/>
        </w:rPr>
        <w:t xml:space="preserve"> № 6860).</w:t>
      </w: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742866">
      <w:pPr>
        <w:contextualSpacing/>
        <w:jc w:val="right"/>
      </w:pPr>
      <w:r>
        <w:t>Приложение № 3</w:t>
      </w:r>
    </w:p>
    <w:p w:rsidR="006C53C9" w:rsidRDefault="00742866">
      <w:pPr>
        <w:contextualSpacing/>
        <w:jc w:val="right"/>
      </w:pPr>
      <w:r>
        <w:t>к Административному регламенту</w:t>
      </w:r>
    </w:p>
    <w:p w:rsidR="006C53C9" w:rsidRDefault="00742866">
      <w:pPr>
        <w:contextualSpacing/>
        <w:jc w:val="right"/>
      </w:pPr>
      <w:r>
        <w:t>№_______ от _______</w:t>
      </w:r>
    </w:p>
    <w:p w:rsidR="006C53C9" w:rsidRDefault="006C53C9">
      <w:pPr>
        <w:ind w:firstLine="283"/>
        <w:jc w:val="both"/>
      </w:pPr>
    </w:p>
    <w:p w:rsidR="006C53C9" w:rsidRDefault="00742866">
      <w:pPr>
        <w:contextualSpacing/>
        <w:jc w:val="center"/>
        <w:rPr>
          <w:b/>
          <w:color w:val="0D0D0D"/>
        </w:rPr>
      </w:pPr>
      <w:r>
        <w:rPr>
          <w:b/>
          <w:color w:val="0D0D0D"/>
        </w:rPr>
        <w:t>Блок-схема</w:t>
      </w:r>
      <w:r>
        <w:br/>
      </w:r>
      <w:r>
        <w:rPr>
          <w:b/>
          <w:color w:val="0D0D0D"/>
        </w:rPr>
        <w:t>последовательности действий предоставления муниципальной услуги</w:t>
      </w:r>
    </w:p>
    <w:p w:rsidR="006C53C9" w:rsidRDefault="006C53C9">
      <w:pPr>
        <w:contextualSpacing/>
        <w:jc w:val="center"/>
      </w:pPr>
    </w:p>
    <w:p w:rsidR="006C53C9" w:rsidRDefault="006C53C9">
      <w:pPr>
        <w:jc w:val="both"/>
        <w:rPr>
          <w:b/>
        </w:rPr>
      </w:pPr>
    </w:p>
    <w:p w:rsidR="006C53C9" w:rsidRDefault="00742866">
      <w:pPr>
        <w:pStyle w:val="Heading1"/>
        <w:spacing w:before="0" w:after="0"/>
        <w:ind w:firstLine="720"/>
        <w:jc w:val="both"/>
        <w:rPr>
          <w:rFonts w:ascii="Times New Roman" w:hAnsi="Times New Roman"/>
          <w:sz w:val="20"/>
        </w:rPr>
      </w:pPr>
      <w:r>
        <w:rPr>
          <w:noProof/>
          <w:lang w:eastAsia="ru-RU"/>
        </w:rPr>
        <w:drawing>
          <wp:inline distT="0" distB="0" distL="0" distR="0">
            <wp:extent cx="5868062" cy="7176264"/>
            <wp:effectExtent l="1905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38" cstate="print"/>
                    <a:srcRect t="8685" r="-15"/>
                    <a:stretch>
                      <a:fillRect/>
                    </a:stretch>
                  </pic:blipFill>
                  <pic:spPr bwMode="auto">
                    <a:xfrm>
                      <a:off x="0" y="0"/>
                      <a:ext cx="5875796" cy="7185722"/>
                    </a:xfrm>
                    <a:prstGeom prst="rect">
                      <a:avLst/>
                    </a:prstGeom>
                  </pic:spPr>
                </pic:pic>
              </a:graphicData>
            </a:graphic>
          </wp:inline>
        </w:drawing>
      </w:r>
    </w:p>
    <w:p w:rsidR="006C53C9" w:rsidRDefault="006C53C9">
      <w:pPr>
        <w:ind w:firstLine="720"/>
        <w:contextualSpacing/>
        <w:jc w:val="both"/>
      </w:pPr>
    </w:p>
    <w:p w:rsidR="006C53C9" w:rsidRDefault="00742866">
      <w:pPr>
        <w:ind w:right="885"/>
        <w:jc w:val="both"/>
      </w:pPr>
      <w:r>
        <w:t xml:space="preserve"> </w:t>
      </w:r>
    </w:p>
    <w:p w:rsidR="006C53C9" w:rsidRDefault="006C53C9">
      <w:pPr>
        <w:contextualSpacing/>
        <w:jc w:val="right"/>
      </w:pPr>
    </w:p>
    <w:p w:rsidR="006C53C9" w:rsidRDefault="006C53C9">
      <w:pPr>
        <w:contextualSpacing/>
      </w:pPr>
    </w:p>
    <w:p w:rsidR="006C53C9" w:rsidRDefault="00742866">
      <w:pPr>
        <w:contextualSpacing/>
        <w:jc w:val="right"/>
      </w:pPr>
      <w:r>
        <w:lastRenderedPageBreak/>
        <w:t>Приложение № 4</w:t>
      </w:r>
    </w:p>
    <w:p w:rsidR="006C53C9" w:rsidRDefault="00742866">
      <w:pPr>
        <w:contextualSpacing/>
        <w:jc w:val="right"/>
      </w:pPr>
      <w:r>
        <w:t>к Административному регламенту</w:t>
      </w:r>
    </w:p>
    <w:p w:rsidR="006C53C9" w:rsidRDefault="00742866">
      <w:pPr>
        <w:contextualSpacing/>
        <w:jc w:val="right"/>
      </w:pPr>
      <w:r>
        <w:t>№_______ от _______</w:t>
      </w:r>
    </w:p>
    <w:p w:rsidR="006C53C9" w:rsidRDefault="006C53C9">
      <w:pPr>
        <w:ind w:firstLine="720"/>
        <w:jc w:val="both"/>
        <w:rPr>
          <w:color w:val="0D0D0D"/>
        </w:rPr>
      </w:pPr>
    </w:p>
    <w:p w:rsidR="006C53C9" w:rsidRDefault="00742866">
      <w:pPr>
        <w:pStyle w:val="ae"/>
        <w:jc w:val="both"/>
        <w:rPr>
          <w:rFonts w:ascii="Times New Roman" w:hAnsi="Times New Roman"/>
          <w:sz w:val="20"/>
        </w:rPr>
      </w:pPr>
      <w:r>
        <w:rPr>
          <w:rStyle w:val="a4"/>
          <w:rFonts w:ascii="Times New Roman" w:eastAsia="Times New Roman" w:hAnsi="Times New Roman"/>
          <w:color w:val="0D0D0D"/>
          <w:sz w:val="20"/>
        </w:rPr>
        <w:t>Схема автопоезда</w:t>
      </w:r>
    </w:p>
    <w:p w:rsidR="006C53C9" w:rsidRDefault="006C53C9">
      <w:pPr>
        <w:ind w:firstLine="720"/>
        <w:jc w:val="both"/>
        <w:rPr>
          <w:color w:val="0D0D0D"/>
        </w:rPr>
      </w:pPr>
    </w:p>
    <w:p w:rsidR="006C53C9" w:rsidRDefault="00742866">
      <w:pPr>
        <w:pStyle w:val="ae"/>
        <w:jc w:val="both"/>
        <w:rPr>
          <w:rFonts w:ascii="Times New Roman" w:hAnsi="Times New Roman"/>
          <w:sz w:val="20"/>
        </w:rPr>
      </w:pPr>
      <w:r>
        <w:rPr>
          <w:rFonts w:ascii="Times New Roman" w:eastAsia="Times New Roman" w:hAnsi="Times New Roman"/>
          <w:color w:val="0D0D0D"/>
          <w:sz w:val="20"/>
        </w:rPr>
        <w:t>Вид сбоку:</w:t>
      </w:r>
    </w:p>
    <w:p w:rsidR="006C53C9" w:rsidRDefault="00742866">
      <w:pPr>
        <w:ind w:firstLine="698"/>
        <w:jc w:val="both"/>
      </w:pPr>
      <w:r>
        <w:rPr>
          <w:noProof/>
        </w:rPr>
        <w:drawing>
          <wp:inline distT="0" distB="0" distL="0" distR="0">
            <wp:extent cx="5224780" cy="2514600"/>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39" cstate="print"/>
                    <a:stretch>
                      <a:fillRect/>
                    </a:stretch>
                  </pic:blipFill>
                  <pic:spPr bwMode="auto">
                    <a:xfrm>
                      <a:off x="0" y="0"/>
                      <a:ext cx="5224780" cy="2514600"/>
                    </a:xfrm>
                    <a:prstGeom prst="rect">
                      <a:avLst/>
                    </a:prstGeom>
                  </pic:spPr>
                </pic:pic>
              </a:graphicData>
            </a:graphic>
          </wp:inline>
        </w:drawing>
      </w:r>
    </w:p>
    <w:p w:rsidR="006C53C9" w:rsidRDefault="006C53C9">
      <w:pPr>
        <w:ind w:firstLine="720"/>
        <w:jc w:val="both"/>
        <w:rPr>
          <w:color w:val="0D0D0D"/>
        </w:rPr>
      </w:pPr>
    </w:p>
    <w:p w:rsidR="006C53C9" w:rsidRDefault="00742866">
      <w:pPr>
        <w:pStyle w:val="ae"/>
        <w:jc w:val="both"/>
        <w:rPr>
          <w:rFonts w:ascii="Times New Roman" w:hAnsi="Times New Roman"/>
          <w:sz w:val="20"/>
        </w:rPr>
      </w:pPr>
      <w:r>
        <w:rPr>
          <w:rFonts w:ascii="Times New Roman" w:eastAsia="Times New Roman" w:hAnsi="Times New Roman"/>
          <w:color w:val="0D0D0D"/>
          <w:sz w:val="20"/>
        </w:rPr>
        <w:t>Вид сзади:</w:t>
      </w:r>
    </w:p>
    <w:p w:rsidR="006C53C9" w:rsidRDefault="006C53C9">
      <w:pPr>
        <w:ind w:firstLine="720"/>
        <w:jc w:val="both"/>
        <w:rPr>
          <w:color w:val="0D0D0D"/>
        </w:rPr>
      </w:pPr>
    </w:p>
    <w:p w:rsidR="006C53C9" w:rsidRDefault="00742866">
      <w:pPr>
        <w:ind w:firstLine="698"/>
        <w:jc w:val="both"/>
      </w:pPr>
      <w:r>
        <w:rPr>
          <w:noProof/>
        </w:rPr>
        <w:drawing>
          <wp:inline distT="0" distB="0" distL="0" distR="0">
            <wp:extent cx="2981325" cy="3536950"/>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40" cstate="print"/>
                    <a:stretch>
                      <a:fillRect/>
                    </a:stretch>
                  </pic:blipFill>
                  <pic:spPr bwMode="auto">
                    <a:xfrm>
                      <a:off x="0" y="0"/>
                      <a:ext cx="2981325" cy="3536950"/>
                    </a:xfrm>
                    <a:prstGeom prst="rect">
                      <a:avLst/>
                    </a:prstGeom>
                  </pic:spPr>
                </pic:pic>
              </a:graphicData>
            </a:graphic>
          </wp:inline>
        </w:drawing>
      </w:r>
    </w:p>
    <w:p w:rsidR="006C53C9" w:rsidRDefault="006C53C9">
      <w:pPr>
        <w:ind w:firstLine="720"/>
        <w:jc w:val="both"/>
        <w:rPr>
          <w:color w:val="0D0D0D"/>
        </w:rPr>
      </w:pPr>
    </w:p>
    <w:p w:rsidR="006C53C9" w:rsidRDefault="00742866">
      <w:pPr>
        <w:pStyle w:val="ae"/>
        <w:jc w:val="both"/>
        <w:rPr>
          <w:rFonts w:ascii="Times New Roman" w:hAnsi="Times New Roman"/>
          <w:sz w:val="20"/>
        </w:rPr>
      </w:pPr>
      <w:r>
        <w:rPr>
          <w:rFonts w:ascii="Times New Roman" w:eastAsia="Times New Roman" w:hAnsi="Times New Roman"/>
          <w:color w:val="0D0D0D"/>
          <w:sz w:val="20"/>
        </w:rPr>
        <w:t>________________________________   ______________________________________</w:t>
      </w:r>
    </w:p>
    <w:p w:rsidR="006C53C9" w:rsidRDefault="00742866">
      <w:pPr>
        <w:pStyle w:val="ae"/>
        <w:jc w:val="both"/>
        <w:rPr>
          <w:rFonts w:ascii="Times New Roman" w:hAnsi="Times New Roman"/>
          <w:sz w:val="20"/>
        </w:rPr>
      </w:pPr>
      <w:r>
        <w:rPr>
          <w:rFonts w:ascii="Times New Roman" w:eastAsia="Times New Roman" w:hAnsi="Times New Roman"/>
          <w:color w:val="0D0D0D"/>
          <w:sz w:val="20"/>
        </w:rPr>
        <w:t xml:space="preserve">  (должность, фамилия Заявителя)             (подпись Заявителя)</w:t>
      </w:r>
    </w:p>
    <w:p w:rsidR="006C53C9" w:rsidRDefault="006C53C9">
      <w:pPr>
        <w:ind w:firstLine="720"/>
        <w:jc w:val="both"/>
        <w:rPr>
          <w:color w:val="0D0D0D"/>
        </w:rPr>
      </w:pPr>
    </w:p>
    <w:p w:rsidR="006C53C9" w:rsidRDefault="00742866">
      <w:pPr>
        <w:pStyle w:val="ae"/>
        <w:jc w:val="both"/>
        <w:rPr>
          <w:rFonts w:ascii="Times New Roman" w:eastAsia="Times New Roman" w:hAnsi="Times New Roman"/>
          <w:color w:val="0D0D0D"/>
          <w:sz w:val="20"/>
        </w:rPr>
      </w:pPr>
      <w:r>
        <w:rPr>
          <w:rFonts w:ascii="Times New Roman" w:eastAsia="Times New Roman" w:hAnsi="Times New Roman"/>
          <w:color w:val="0D0D0D"/>
          <w:sz w:val="20"/>
        </w:rPr>
        <w:t>М.П.</w:t>
      </w:r>
    </w:p>
    <w:p w:rsidR="006C53C9" w:rsidRDefault="006C53C9">
      <w:pPr>
        <w:pStyle w:val="ae"/>
        <w:jc w:val="both"/>
        <w:rPr>
          <w:rFonts w:ascii="Times New Roman" w:eastAsia="Times New Roman" w:hAnsi="Times New Roman"/>
          <w:color w:val="0D0D0D"/>
          <w:sz w:val="20"/>
        </w:rPr>
      </w:pPr>
    </w:p>
    <w:p w:rsidR="006C53C9" w:rsidRDefault="006C53C9">
      <w:pPr>
        <w:pStyle w:val="ae"/>
        <w:jc w:val="both"/>
        <w:rPr>
          <w:rFonts w:ascii="Times New Roman" w:hAnsi="Times New Roman"/>
          <w:sz w:val="20"/>
        </w:rPr>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6C53C9">
      <w:pPr>
        <w:ind w:firstLine="720"/>
        <w:contextualSpacing/>
        <w:jc w:val="both"/>
      </w:pPr>
    </w:p>
    <w:p w:rsidR="006C53C9" w:rsidRDefault="00742866">
      <w:pPr>
        <w:contextualSpacing/>
        <w:jc w:val="right"/>
      </w:pPr>
      <w:r>
        <w:lastRenderedPageBreak/>
        <w:t>Приложение № 5</w:t>
      </w:r>
    </w:p>
    <w:p w:rsidR="006C53C9" w:rsidRDefault="00742866">
      <w:pPr>
        <w:contextualSpacing/>
        <w:jc w:val="right"/>
      </w:pPr>
      <w:r>
        <w:t>к Административному регламенту</w:t>
      </w:r>
    </w:p>
    <w:p w:rsidR="006C53C9" w:rsidRDefault="00742866">
      <w:pPr>
        <w:contextualSpacing/>
        <w:jc w:val="right"/>
      </w:pPr>
      <w:r>
        <w:t>№_______ от _______</w:t>
      </w:r>
    </w:p>
    <w:p w:rsidR="006C53C9" w:rsidRDefault="00742866">
      <w:pPr>
        <w:pStyle w:val="Heading1"/>
        <w:rPr>
          <w:rFonts w:ascii="Times New Roman" w:eastAsia="Times New Roman" w:hAnsi="Times New Roman"/>
          <w:color w:val="0D0D0D"/>
          <w:sz w:val="20"/>
        </w:rPr>
      </w:pPr>
      <w:r>
        <w:rPr>
          <w:rFonts w:ascii="Times New Roman" w:eastAsia="Times New Roman" w:hAnsi="Times New Roman"/>
          <w:color w:val="0D0D0D"/>
          <w:sz w:val="20"/>
        </w:rPr>
        <w:t>Блок-схема</w:t>
      </w:r>
      <w:r>
        <w:rPr>
          <w:rFonts w:ascii="Times New Roman" w:hAnsi="Times New Roman"/>
          <w:sz w:val="20"/>
        </w:rPr>
        <w:br/>
      </w:r>
      <w:r>
        <w:rPr>
          <w:rFonts w:ascii="Times New Roman" w:eastAsia="Times New Roman" w:hAnsi="Times New Roman"/>
          <w:color w:val="0D0D0D"/>
          <w:sz w:val="20"/>
        </w:rPr>
        <w:t>последовательности действий при согласовании маршрута крупногабаритных и (или) тяжеловесных транспортных средств</w:t>
      </w:r>
    </w:p>
    <w:p w:rsidR="006C53C9" w:rsidRDefault="006C53C9">
      <w:pPr>
        <w:pStyle w:val="Heading1"/>
        <w:rPr>
          <w:rFonts w:ascii="Times New Roman" w:hAnsi="Times New Roman"/>
          <w:sz w:val="20"/>
        </w:rPr>
      </w:pPr>
    </w:p>
    <w:p w:rsidR="006C53C9" w:rsidRDefault="006C53C9">
      <w:pPr>
        <w:ind w:firstLine="720"/>
        <w:jc w:val="both"/>
        <w:rPr>
          <w:color w:val="0D0D0D"/>
        </w:rPr>
      </w:pPr>
    </w:p>
    <w:p w:rsidR="006C53C9" w:rsidRDefault="00742866">
      <w:pPr>
        <w:ind w:firstLine="698"/>
        <w:jc w:val="both"/>
      </w:pPr>
      <w:r>
        <w:rPr>
          <w:noProof/>
        </w:rPr>
        <w:drawing>
          <wp:inline distT="0" distB="0" distL="0" distR="0">
            <wp:extent cx="5715000" cy="2886075"/>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41" cstate="print"/>
                    <a:stretch>
                      <a:fillRect/>
                    </a:stretch>
                  </pic:blipFill>
                  <pic:spPr bwMode="auto">
                    <a:xfrm>
                      <a:off x="0" y="0"/>
                      <a:ext cx="5715000" cy="2886075"/>
                    </a:xfrm>
                    <a:prstGeom prst="rect">
                      <a:avLst/>
                    </a:prstGeom>
                  </pic:spPr>
                </pic:pic>
              </a:graphicData>
            </a:graphic>
          </wp:inline>
        </w:drawing>
      </w:r>
    </w:p>
    <w:p w:rsidR="006C53C9" w:rsidRDefault="006C53C9">
      <w:pPr>
        <w:ind w:firstLine="720"/>
        <w:jc w:val="both"/>
        <w:rPr>
          <w:color w:val="0D0D0D"/>
        </w:rPr>
      </w:pPr>
    </w:p>
    <w:p w:rsidR="006C53C9" w:rsidRDefault="002F347D">
      <w:pPr>
        <w:ind w:firstLine="720"/>
        <w:jc w:val="both"/>
      </w:pPr>
      <w:r>
        <w:pict>
          <v:rect id="Изображение1" o:spid="_x0000_s1026" style="position:absolute;left:0;text-align:left;margin-left:62.7pt;margin-top:127.15pt;width:368.3pt;height:13.65pt;z-index:251657728" strokecolor="white" strokeweight=".88mm">
            <v:fill color2="black" o:detectmouseclick="t"/>
            <v:stroke joinstyle="round"/>
            <v:textbox>
              <w:txbxContent>
                <w:p w:rsidR="000127C3" w:rsidRDefault="000127C3">
                  <w:pPr>
                    <w:pStyle w:val="af1"/>
                    <w:jc w:val="center"/>
                    <w:rPr>
                      <w:color w:val="auto"/>
                      <w:sz w:val="18"/>
                      <w:szCs w:val="18"/>
                    </w:rPr>
                  </w:pPr>
                </w:p>
                <w:p w:rsidR="000127C3" w:rsidRDefault="000127C3">
                  <w:pPr>
                    <w:pStyle w:val="af1"/>
                    <w:jc w:val="center"/>
                    <w:rPr>
                      <w:color w:val="auto"/>
                      <w:sz w:val="18"/>
                      <w:szCs w:val="18"/>
                    </w:rPr>
                  </w:pPr>
                </w:p>
                <w:p w:rsidR="000127C3" w:rsidRDefault="000127C3">
                  <w:pPr>
                    <w:pStyle w:val="af1"/>
                    <w:jc w:val="center"/>
                    <w:rPr>
                      <w:color w:val="auto"/>
                      <w:sz w:val="18"/>
                      <w:szCs w:val="18"/>
                    </w:rPr>
                  </w:pPr>
                </w:p>
                <w:p w:rsidR="000127C3" w:rsidRDefault="000127C3">
                  <w:pPr>
                    <w:pStyle w:val="af1"/>
                    <w:jc w:val="center"/>
                    <w:rPr>
                      <w:color w:val="auto"/>
                      <w:sz w:val="18"/>
                      <w:szCs w:val="18"/>
                    </w:rPr>
                  </w:pPr>
                </w:p>
                <w:p w:rsidR="000127C3" w:rsidRDefault="000127C3">
                  <w:pPr>
                    <w:pStyle w:val="af1"/>
                    <w:jc w:val="center"/>
                    <w:rPr>
                      <w:color w:val="auto"/>
                      <w:sz w:val="18"/>
                      <w:szCs w:val="18"/>
                    </w:rPr>
                  </w:pPr>
                </w:p>
                <w:p w:rsidR="000127C3" w:rsidRDefault="000127C3">
                  <w:pPr>
                    <w:pStyle w:val="af1"/>
                    <w:jc w:val="center"/>
                    <w:rPr>
                      <w:color w:val="auto"/>
                    </w:rPr>
                  </w:pPr>
                </w:p>
              </w:txbxContent>
            </v:textbox>
            <w10:wrap type="square"/>
          </v:rect>
        </w:pict>
      </w:r>
    </w:p>
    <w:sectPr w:rsidR="006C53C9" w:rsidSect="006C53C9">
      <w:pgSz w:w="11906" w:h="16838"/>
      <w:pgMar w:top="1134" w:right="845" w:bottom="1134" w:left="1701" w:header="0" w:footer="0" w:gutter="0"/>
      <w:cols w:space="720"/>
      <w:formProt w:val="0"/>
      <w:docGrid w:linePitch="36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53C9"/>
    <w:rsid w:val="000127C3"/>
    <w:rsid w:val="00101C37"/>
    <w:rsid w:val="00277859"/>
    <w:rsid w:val="002E0E0F"/>
    <w:rsid w:val="002F347D"/>
    <w:rsid w:val="0038365C"/>
    <w:rsid w:val="003C3899"/>
    <w:rsid w:val="003D3CA2"/>
    <w:rsid w:val="00400A20"/>
    <w:rsid w:val="00484866"/>
    <w:rsid w:val="004D74D2"/>
    <w:rsid w:val="005E22AF"/>
    <w:rsid w:val="005F6FFB"/>
    <w:rsid w:val="006C53C9"/>
    <w:rsid w:val="00742866"/>
    <w:rsid w:val="00752CF3"/>
    <w:rsid w:val="00853CAD"/>
    <w:rsid w:val="008843A8"/>
    <w:rsid w:val="008A0476"/>
    <w:rsid w:val="008A67AA"/>
    <w:rsid w:val="00B2054A"/>
    <w:rsid w:val="00BC258D"/>
    <w:rsid w:val="00C3571D"/>
    <w:rsid w:val="00C4361A"/>
    <w:rsid w:val="00D03951"/>
    <w:rsid w:val="00D4063A"/>
    <w:rsid w:val="00F66D03"/>
    <w:rsid w:val="00F749A2"/>
    <w:rsid w:val="00F93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64"/>
    <w:rPr>
      <w:rFonts w:ascii="Times New Roman" w:eastAsia="Times New Roman" w:hAnsi="Times New Roman" w:cs="Times New Roman"/>
      <w:color w:val="00000A"/>
      <w:szCs w:val="20"/>
      <w:lang w:eastAsia="ru-RU"/>
    </w:rPr>
  </w:style>
  <w:style w:type="paragraph" w:styleId="1">
    <w:name w:val="heading 1"/>
    <w:basedOn w:val="a"/>
    <w:link w:val="10"/>
    <w:uiPriority w:val="9"/>
    <w:qFormat/>
    <w:rsid w:val="004D74D2"/>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4746B3"/>
    <w:pPr>
      <w:widowControl w:val="0"/>
      <w:spacing w:before="108" w:after="108"/>
      <w:jc w:val="center"/>
    </w:pPr>
    <w:rPr>
      <w:rFonts w:ascii="Times New Roman CYR" w:eastAsia="Times New Roman CYR" w:hAnsi="Times New Roman CYR"/>
      <w:b/>
      <w:color w:val="26282F"/>
      <w:sz w:val="24"/>
      <w:lang w:eastAsia="ar-SA"/>
    </w:rPr>
  </w:style>
  <w:style w:type="paragraph" w:customStyle="1" w:styleId="Heading2">
    <w:name w:val="Heading 2"/>
    <w:basedOn w:val="a"/>
    <w:semiHidden/>
    <w:unhideWhenUsed/>
    <w:qFormat/>
    <w:rsid w:val="00BF6964"/>
    <w:pPr>
      <w:keepNext/>
      <w:jc w:val="center"/>
      <w:outlineLvl w:val="1"/>
    </w:pPr>
    <w:rPr>
      <w:rFonts w:ascii="Times New Roman Chuv" w:hAnsi="Times New Roman Chuv"/>
      <w:sz w:val="26"/>
    </w:rPr>
  </w:style>
  <w:style w:type="paragraph" w:customStyle="1" w:styleId="Heading3">
    <w:name w:val="Heading 3"/>
    <w:basedOn w:val="a"/>
    <w:semiHidden/>
    <w:unhideWhenUsed/>
    <w:qFormat/>
    <w:rsid w:val="00BF6964"/>
    <w:pPr>
      <w:keepNext/>
      <w:jc w:val="center"/>
      <w:outlineLvl w:val="2"/>
    </w:pPr>
    <w:rPr>
      <w:sz w:val="28"/>
    </w:rPr>
  </w:style>
  <w:style w:type="character" w:customStyle="1" w:styleId="2">
    <w:name w:val="Заголовок 2 Знак"/>
    <w:basedOn w:val="a0"/>
    <w:semiHidden/>
    <w:qFormat/>
    <w:rsid w:val="00BF6964"/>
    <w:rPr>
      <w:rFonts w:ascii="Times New Roman Chuv" w:eastAsia="Times New Roman" w:hAnsi="Times New Roman Chuv" w:cs="Times New Roman"/>
      <w:sz w:val="26"/>
      <w:szCs w:val="20"/>
      <w:lang w:eastAsia="ru-RU"/>
    </w:rPr>
  </w:style>
  <w:style w:type="character" w:customStyle="1" w:styleId="3">
    <w:name w:val="Заголовок 3 Знак"/>
    <w:basedOn w:val="a0"/>
    <w:semiHidden/>
    <w:qFormat/>
    <w:rsid w:val="00BF6964"/>
    <w:rPr>
      <w:rFonts w:ascii="Times New Roman" w:eastAsia="Times New Roman" w:hAnsi="Times New Roman" w:cs="Times New Roman"/>
      <w:sz w:val="28"/>
      <w:szCs w:val="20"/>
      <w:lang w:eastAsia="ru-RU"/>
    </w:rPr>
  </w:style>
  <w:style w:type="character" w:customStyle="1" w:styleId="-">
    <w:name w:val="Интернет-ссылка"/>
    <w:basedOn w:val="a0"/>
    <w:uiPriority w:val="99"/>
    <w:semiHidden/>
    <w:unhideWhenUsed/>
    <w:rsid w:val="00C45378"/>
    <w:rPr>
      <w:color w:val="0000FF"/>
      <w:u w:val="single"/>
    </w:rPr>
  </w:style>
  <w:style w:type="character" w:customStyle="1" w:styleId="a3">
    <w:name w:val="Символ нумерации"/>
    <w:qFormat/>
    <w:rsid w:val="004746B3"/>
  </w:style>
  <w:style w:type="character" w:customStyle="1" w:styleId="a4">
    <w:name w:val="Цветовое выделение"/>
    <w:qFormat/>
    <w:rsid w:val="004746B3"/>
    <w:rPr>
      <w:b/>
      <w:color w:val="26282F"/>
    </w:rPr>
  </w:style>
  <w:style w:type="character" w:customStyle="1" w:styleId="a5">
    <w:name w:val="Гипертекстовая ссылка"/>
    <w:basedOn w:val="a4"/>
    <w:uiPriority w:val="99"/>
    <w:qFormat/>
    <w:rsid w:val="004746B3"/>
    <w:rPr>
      <w:rFonts w:eastAsia="Times New Roman"/>
      <w:b/>
      <w:color w:val="106BBE"/>
    </w:rPr>
  </w:style>
  <w:style w:type="character" w:customStyle="1" w:styleId="a6">
    <w:name w:val="Текст выноски Знак"/>
    <w:basedOn w:val="a0"/>
    <w:uiPriority w:val="99"/>
    <w:semiHidden/>
    <w:qFormat/>
    <w:rsid w:val="009D40C6"/>
    <w:rPr>
      <w:rFonts w:ascii="Tahoma" w:eastAsia="Times New Roman" w:hAnsi="Tahoma" w:cs="Tahoma"/>
      <w:color w:val="00000A"/>
      <w:sz w:val="16"/>
      <w:szCs w:val="16"/>
      <w:lang w:eastAsia="ru-RU"/>
    </w:rPr>
  </w:style>
  <w:style w:type="character" w:customStyle="1" w:styleId="blk">
    <w:name w:val="blk"/>
    <w:basedOn w:val="a0"/>
    <w:qFormat/>
    <w:rsid w:val="00F4609B"/>
  </w:style>
  <w:style w:type="paragraph" w:customStyle="1" w:styleId="a7">
    <w:name w:val="Заголовок"/>
    <w:basedOn w:val="a"/>
    <w:next w:val="a8"/>
    <w:qFormat/>
    <w:rsid w:val="00F43B3A"/>
    <w:pPr>
      <w:keepNext/>
      <w:spacing w:before="240" w:after="120"/>
    </w:pPr>
    <w:rPr>
      <w:rFonts w:ascii="Liberation Sans" w:eastAsia="Microsoft YaHei" w:hAnsi="Liberation Sans" w:cs="Arial"/>
      <w:sz w:val="28"/>
      <w:szCs w:val="28"/>
    </w:rPr>
  </w:style>
  <w:style w:type="paragraph" w:styleId="a8">
    <w:name w:val="Body Text"/>
    <w:basedOn w:val="a"/>
    <w:rsid w:val="00F43B3A"/>
    <w:pPr>
      <w:spacing w:after="140" w:line="288" w:lineRule="auto"/>
    </w:pPr>
  </w:style>
  <w:style w:type="paragraph" w:styleId="a9">
    <w:name w:val="List"/>
    <w:basedOn w:val="a8"/>
    <w:rsid w:val="00F43B3A"/>
    <w:rPr>
      <w:rFonts w:cs="Arial"/>
    </w:rPr>
  </w:style>
  <w:style w:type="paragraph" w:customStyle="1" w:styleId="Caption">
    <w:name w:val="Caption"/>
    <w:basedOn w:val="a"/>
    <w:qFormat/>
    <w:rsid w:val="00F43B3A"/>
    <w:pPr>
      <w:suppressLineNumbers/>
      <w:spacing w:before="120" w:after="120"/>
    </w:pPr>
    <w:rPr>
      <w:rFonts w:cs="Arial"/>
      <w:i/>
      <w:iCs/>
      <w:sz w:val="24"/>
      <w:szCs w:val="24"/>
    </w:rPr>
  </w:style>
  <w:style w:type="paragraph" w:styleId="aa">
    <w:name w:val="index heading"/>
    <w:basedOn w:val="a"/>
    <w:qFormat/>
    <w:rsid w:val="00F43B3A"/>
    <w:pPr>
      <w:suppressLineNumbers/>
    </w:pPr>
    <w:rPr>
      <w:rFonts w:cs="Arial"/>
    </w:rPr>
  </w:style>
  <w:style w:type="paragraph" w:styleId="ab">
    <w:name w:val="List Paragraph"/>
    <w:basedOn w:val="a"/>
    <w:uiPriority w:val="34"/>
    <w:qFormat/>
    <w:rsid w:val="00A8703F"/>
    <w:pPr>
      <w:ind w:left="720"/>
      <w:contextualSpacing/>
    </w:pPr>
  </w:style>
  <w:style w:type="paragraph" w:customStyle="1" w:styleId="ac">
    <w:name w:val="Текст в заданном формате"/>
    <w:basedOn w:val="a"/>
    <w:qFormat/>
    <w:rsid w:val="00F43B3A"/>
    <w:rPr>
      <w:rFonts w:ascii="Liberation Mono" w:eastAsia="Liberation Mono" w:hAnsi="Liberation Mono" w:cs="Liberation Mono"/>
    </w:rPr>
  </w:style>
  <w:style w:type="paragraph" w:customStyle="1" w:styleId="ad">
    <w:name w:val="Содержимое таблицы"/>
    <w:basedOn w:val="a"/>
    <w:qFormat/>
    <w:rsid w:val="00F43B3A"/>
    <w:pPr>
      <w:suppressLineNumbers/>
    </w:pPr>
  </w:style>
  <w:style w:type="paragraph" w:customStyle="1" w:styleId="11">
    <w:name w:val="Основной текст с отступом1"/>
    <w:basedOn w:val="a"/>
    <w:qFormat/>
    <w:rsid w:val="004746B3"/>
    <w:pPr>
      <w:widowControl w:val="0"/>
      <w:suppressAutoHyphens/>
      <w:spacing w:after="120"/>
      <w:ind w:left="283"/>
    </w:pPr>
    <w:rPr>
      <w:kern w:val="2"/>
      <w:sz w:val="24"/>
      <w:lang w:eastAsia="ar-SA"/>
    </w:rPr>
  </w:style>
  <w:style w:type="paragraph" w:customStyle="1" w:styleId="ae">
    <w:name w:val="Таблицы (моноширинный)"/>
    <w:basedOn w:val="a"/>
    <w:qFormat/>
    <w:rsid w:val="004746B3"/>
    <w:pPr>
      <w:widowControl w:val="0"/>
    </w:pPr>
    <w:rPr>
      <w:rFonts w:ascii="Courier New" w:eastAsia="Courier New" w:hAnsi="Courier New"/>
      <w:sz w:val="24"/>
      <w:lang w:eastAsia="ar-SA"/>
    </w:rPr>
  </w:style>
  <w:style w:type="paragraph" w:customStyle="1" w:styleId="af">
    <w:name w:val="Нормальный (таблица)"/>
    <w:basedOn w:val="a"/>
    <w:qFormat/>
    <w:rsid w:val="004746B3"/>
    <w:pPr>
      <w:widowControl w:val="0"/>
      <w:jc w:val="both"/>
    </w:pPr>
    <w:rPr>
      <w:rFonts w:ascii="Times New Roman CYR" w:eastAsia="Times New Roman CYR" w:hAnsi="Times New Roman CYR"/>
      <w:sz w:val="24"/>
      <w:lang w:eastAsia="ar-SA"/>
    </w:rPr>
  </w:style>
  <w:style w:type="paragraph" w:styleId="af0">
    <w:name w:val="Balloon Text"/>
    <w:basedOn w:val="a"/>
    <w:uiPriority w:val="99"/>
    <w:semiHidden/>
    <w:unhideWhenUsed/>
    <w:qFormat/>
    <w:rsid w:val="009D40C6"/>
    <w:rPr>
      <w:rFonts w:ascii="Tahoma" w:hAnsi="Tahoma" w:cs="Tahoma"/>
      <w:sz w:val="16"/>
      <w:szCs w:val="16"/>
    </w:rPr>
  </w:style>
  <w:style w:type="paragraph" w:customStyle="1" w:styleId="ConsPlusNormal">
    <w:name w:val="ConsPlusNormal"/>
    <w:qFormat/>
    <w:rsid w:val="00E70DC0"/>
    <w:pPr>
      <w:widowControl w:val="0"/>
    </w:pPr>
    <w:rPr>
      <w:rFonts w:ascii="Arial" w:eastAsia="Times New Roman" w:hAnsi="Arial" w:cs="Arial"/>
      <w:color w:val="00000A"/>
      <w:szCs w:val="20"/>
      <w:lang w:eastAsia="ru-RU"/>
    </w:rPr>
  </w:style>
  <w:style w:type="paragraph" w:customStyle="1" w:styleId="af1">
    <w:name w:val="Содержимое врезки"/>
    <w:basedOn w:val="a"/>
    <w:qFormat/>
    <w:rsid w:val="006C53C9"/>
  </w:style>
  <w:style w:type="table" w:styleId="af2">
    <w:name w:val="Table Grid"/>
    <w:basedOn w:val="a1"/>
    <w:uiPriority w:val="59"/>
    <w:rsid w:val="0074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F749A2"/>
    <w:rPr>
      <w:color w:val="0000FF"/>
      <w:u w:val="single"/>
    </w:rPr>
  </w:style>
  <w:style w:type="character" w:customStyle="1" w:styleId="10">
    <w:name w:val="Заголовок 1 Знак"/>
    <w:basedOn w:val="a0"/>
    <w:link w:val="1"/>
    <w:uiPriority w:val="9"/>
    <w:rsid w:val="004D74D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19998025">
      <w:bodyDiv w:val="1"/>
      <w:marLeft w:val="0"/>
      <w:marRight w:val="0"/>
      <w:marTop w:val="0"/>
      <w:marBottom w:val="0"/>
      <w:divBdr>
        <w:top w:val="none" w:sz="0" w:space="0" w:color="auto"/>
        <w:left w:val="none" w:sz="0" w:space="0" w:color="auto"/>
        <w:bottom w:val="none" w:sz="0" w:space="0" w:color="auto"/>
        <w:right w:val="none" w:sz="0" w:space="0" w:color="auto"/>
      </w:divBdr>
    </w:div>
    <w:div w:id="1281647031">
      <w:bodyDiv w:val="1"/>
      <w:marLeft w:val="0"/>
      <w:marRight w:val="0"/>
      <w:marTop w:val="0"/>
      <w:marBottom w:val="0"/>
      <w:divBdr>
        <w:top w:val="none" w:sz="0" w:space="0" w:color="auto"/>
        <w:left w:val="none" w:sz="0" w:space="0" w:color="auto"/>
        <w:bottom w:val="none" w:sz="0" w:space="0" w:color="auto"/>
        <w:right w:val="none" w:sz="0" w:space="0" w:color="auto"/>
      </w:divBdr>
      <w:divsChild>
        <w:div w:id="308635150">
          <w:marLeft w:val="0"/>
          <w:marRight w:val="0"/>
          <w:marTop w:val="192"/>
          <w:marBottom w:val="0"/>
          <w:divBdr>
            <w:top w:val="none" w:sz="0" w:space="0" w:color="auto"/>
            <w:left w:val="none" w:sz="0" w:space="0" w:color="auto"/>
            <w:bottom w:val="none" w:sz="0" w:space="0" w:color="auto"/>
            <w:right w:val="none" w:sz="0" w:space="0" w:color="auto"/>
          </w:divBdr>
        </w:div>
        <w:div w:id="593127183">
          <w:marLeft w:val="0"/>
          <w:marRight w:val="0"/>
          <w:marTop w:val="0"/>
          <w:marBottom w:val="0"/>
          <w:divBdr>
            <w:top w:val="none" w:sz="0" w:space="0" w:color="auto"/>
            <w:left w:val="none" w:sz="0" w:space="0" w:color="auto"/>
            <w:bottom w:val="none" w:sz="0" w:space="0" w:color="auto"/>
            <w:right w:val="none" w:sz="0" w:space="0" w:color="auto"/>
          </w:divBdr>
          <w:divsChild>
            <w:div w:id="149687219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arant-01.op.ru/document?id=19214453&amp;sub=158" TargetMode="External"/><Relationship Id="rId13" Type="http://schemas.openxmlformats.org/officeDocument/2006/relationships/hyperlink" Target="http://garant-01.op.ru/document?id=19214453&amp;sub=158" TargetMode="External"/><Relationship Id="rId18" Type="http://schemas.openxmlformats.org/officeDocument/2006/relationships/hyperlink" Target="http://www.consultant.ru/document/cons_doc_LAW_330236/" TargetMode="External"/><Relationship Id="rId26" Type="http://schemas.openxmlformats.org/officeDocument/2006/relationships/hyperlink" Target="http://garant-01.op.ru/document?id=12082530&amp;sub=0"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garant-01.op.ru/document?id=19214453&amp;sub=158" TargetMode="External"/><Relationship Id="rId34" Type="http://schemas.openxmlformats.org/officeDocument/2006/relationships/hyperlink" Target="http://garant-01.op.ru/document?id=19214453&amp;sub=158" TargetMode="External"/><Relationship Id="rId42" Type="http://schemas.openxmlformats.org/officeDocument/2006/relationships/fontTable" Target="fontTable.xml"/><Relationship Id="rId7" Type="http://schemas.openxmlformats.org/officeDocument/2006/relationships/hyperlink" Target="http://garant-01.op.ru/document?id=19214453&amp;sub=386" TargetMode="External"/><Relationship Id="rId12" Type="http://schemas.openxmlformats.org/officeDocument/2006/relationships/hyperlink" Target="http://garant-01.op.ru/document?id=19214453&amp;sub=386" TargetMode="External"/><Relationship Id="rId17" Type="http://schemas.openxmlformats.org/officeDocument/2006/relationships/hyperlink" Target="http://www.consultant.ru/document/cons_doc_LAW_330236/" TargetMode="External"/><Relationship Id="rId25" Type="http://schemas.openxmlformats.org/officeDocument/2006/relationships/hyperlink" Target="http://garant-01.op.ru/document?id=12057004&amp;sub=0" TargetMode="External"/><Relationship Id="rId33" Type="http://schemas.openxmlformats.org/officeDocument/2006/relationships/hyperlink" Target="http://garant-01.op.ru/document?id=19214453&amp;sub=386"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onsultant.ru/document/cons_doc_LAW_342576/585cf44cd76d6cfd2491e5713fd663e8e56a3831/" TargetMode="External"/><Relationship Id="rId20" Type="http://schemas.openxmlformats.org/officeDocument/2006/relationships/hyperlink" Target="http://garant-01.op.ru/document?id=19214453&amp;sub=386" TargetMode="External"/><Relationship Id="rId29" Type="http://schemas.openxmlformats.org/officeDocument/2006/relationships/hyperlink" Target="http://garant-01.op.ru/document?id=19214453&amp;sub=158"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nowch.cap.ru/" TargetMode="External"/><Relationship Id="rId11" Type="http://schemas.openxmlformats.org/officeDocument/2006/relationships/hyperlink" Target="http://garant-01.op.ru/document?id=19214453&amp;sub=386" TargetMode="External"/><Relationship Id="rId24" Type="http://schemas.openxmlformats.org/officeDocument/2006/relationships/hyperlink" Target="http://garant-01.op.ru/document?id=70142416&amp;sub=0" TargetMode="External"/><Relationship Id="rId32" Type="http://schemas.openxmlformats.org/officeDocument/2006/relationships/hyperlink" Target="http://garant-01.op.ru/document?id=19214453&amp;sub=158" TargetMode="External"/><Relationship Id="rId37" Type="http://schemas.openxmlformats.org/officeDocument/2006/relationships/hyperlink" Target="http://garant-01.op.ru/document?id=12030225&amp;sub=0" TargetMode="External"/><Relationship Id="rId40" Type="http://schemas.openxmlformats.org/officeDocument/2006/relationships/image" Target="media/image3.png"/><Relationship Id="rId5" Type="http://schemas.openxmlformats.org/officeDocument/2006/relationships/hyperlink" Target="mailto:nowch-doc5@cap.ru" TargetMode="External"/><Relationship Id="rId15" Type="http://schemas.openxmlformats.org/officeDocument/2006/relationships/hyperlink" Target="http://www.consultant.ru/document/Cons_doc_LAW_342576/a593eaab768d34bf2d7419322eac79481e73cf03/" TargetMode="External"/><Relationship Id="rId23" Type="http://schemas.openxmlformats.org/officeDocument/2006/relationships/hyperlink" Target="http://garant-01.op.ru/document?id=19214453&amp;sub=158" TargetMode="External"/><Relationship Id="rId28" Type="http://schemas.openxmlformats.org/officeDocument/2006/relationships/hyperlink" Target="http://garant-01.op.ru/document?id=12041327&amp;sub=2000" TargetMode="External"/><Relationship Id="rId36" Type="http://schemas.openxmlformats.org/officeDocument/2006/relationships/hyperlink" Target="http://garant-01.op.ru/document?id=12057004&amp;sub=0" TargetMode="External"/><Relationship Id="rId10" Type="http://schemas.openxmlformats.org/officeDocument/2006/relationships/hyperlink" Target="http://garant-01.op.ru/document?id=19214453&amp;sub=386" TargetMode="External"/><Relationship Id="rId19" Type="http://schemas.openxmlformats.org/officeDocument/2006/relationships/hyperlink" Target="http://garant-01.op.ru/document?id=19214453&amp;sub=386" TargetMode="External"/><Relationship Id="rId31" Type="http://schemas.openxmlformats.org/officeDocument/2006/relationships/hyperlink" Target="http://garant-01.op.ru/document?id=12077515&amp;sub=1101" TargetMode="External"/><Relationship Id="rId4" Type="http://schemas.openxmlformats.org/officeDocument/2006/relationships/webSettings" Target="webSettings.xml"/><Relationship Id="rId9" Type="http://schemas.openxmlformats.org/officeDocument/2006/relationships/hyperlink" Target="http://garant-01.op.ru/document?id=19214453&amp;sub=158" TargetMode="External"/><Relationship Id="rId14" Type="http://schemas.openxmlformats.org/officeDocument/2006/relationships/hyperlink" Target="http://www.consultant.ru/document/Cons_doc_LAW_342576/d44bdb356e6a691d0c72fef05ed16f68af0af9eb/" TargetMode="External"/><Relationship Id="rId22" Type="http://schemas.openxmlformats.org/officeDocument/2006/relationships/hyperlink" Target="http://garant-01.op.ru/document?id=19214453&amp;sub=386" TargetMode="External"/><Relationship Id="rId27" Type="http://schemas.openxmlformats.org/officeDocument/2006/relationships/hyperlink" Target="http://garant-01.op.ru/document?id=19214453&amp;sub=158" TargetMode="External"/><Relationship Id="rId30" Type="http://schemas.openxmlformats.org/officeDocument/2006/relationships/hyperlink" Target="http://www.consultant.ru/document/cons_doc_LAW_330236/" TargetMode="External"/><Relationship Id="rId35" Type="http://schemas.openxmlformats.org/officeDocument/2006/relationships/hyperlink" Target="http://garant-01.op.ru/document?id=12057004&amp;sub=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C1B2A-CBCD-4764-BDA6-64B12C9D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10630</Words>
  <Characters>60595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nowch-tb8</dc:creator>
  <cp:lastModifiedBy>nowch-ot</cp:lastModifiedBy>
  <cp:revision>2</cp:revision>
  <cp:lastPrinted>2020-08-03T10:43:00Z</cp:lastPrinted>
  <dcterms:created xsi:type="dcterms:W3CDTF">2020-08-10T06:23:00Z</dcterms:created>
  <dcterms:modified xsi:type="dcterms:W3CDTF">2020-08-10T06:23:00Z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