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F" w:rsidRDefault="00BE397F" w:rsidP="006B6670">
      <w:pPr>
        <w:rPr>
          <w:sz w:val="24"/>
          <w:szCs w:val="24"/>
        </w:rPr>
      </w:pPr>
    </w:p>
    <w:tbl>
      <w:tblPr>
        <w:tblW w:w="9446" w:type="dxa"/>
        <w:tblInd w:w="108" w:type="dxa"/>
        <w:tblLayout w:type="fixed"/>
        <w:tblLook w:val="04A0"/>
      </w:tblPr>
      <w:tblGrid>
        <w:gridCol w:w="3686"/>
        <w:gridCol w:w="1620"/>
        <w:gridCol w:w="4140"/>
      </w:tblGrid>
      <w:tr w:rsidR="00BE397F" w:rsidRPr="00BE397F" w:rsidTr="006C1B34">
        <w:tc>
          <w:tcPr>
            <w:tcW w:w="3686" w:type="dxa"/>
          </w:tcPr>
          <w:p w:rsidR="00BE397F" w:rsidRPr="00BE397F" w:rsidRDefault="00BE397F" w:rsidP="00BE397F">
            <w:pPr>
              <w:suppressAutoHyphens/>
              <w:spacing w:line="260" w:lineRule="exact"/>
              <w:ind w:hanging="142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BE397F">
              <w:rPr>
                <w:rFonts w:ascii="Times New Roman Chuv" w:hAnsi="Times New Roman Chuv"/>
                <w:sz w:val="28"/>
                <w:szCs w:val="28"/>
              </w:rPr>
              <w:t>Ч</w:t>
            </w:r>
            <w:r w:rsidRPr="00BE397F">
              <w:rPr>
                <w:sz w:val="28"/>
                <w:szCs w:val="28"/>
              </w:rPr>
              <w:t>ă</w:t>
            </w:r>
            <w:r w:rsidRPr="00BE397F">
              <w:rPr>
                <w:rFonts w:ascii="Times New Roman Chuv" w:hAnsi="Times New Roman Chuv"/>
                <w:sz w:val="28"/>
                <w:szCs w:val="28"/>
              </w:rPr>
              <w:t>вашРеспубликин</w:t>
            </w:r>
            <w:proofErr w:type="spellEnd"/>
          </w:p>
          <w:p w:rsidR="00BE397F" w:rsidRPr="00BE397F" w:rsidRDefault="00BE397F" w:rsidP="00BE397F">
            <w:pPr>
              <w:suppressAutoHyphens/>
              <w:spacing w:line="260" w:lineRule="exact"/>
              <w:ind w:hanging="142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BE397F">
              <w:rPr>
                <w:sz w:val="28"/>
                <w:szCs w:val="28"/>
              </w:rPr>
              <w:t>Çĕ</w:t>
            </w:r>
            <w:r w:rsidRPr="00BE397F">
              <w:rPr>
                <w:rFonts w:ascii="Times New Roman Chuv" w:hAnsi="Times New Roman Chuv"/>
                <w:sz w:val="28"/>
                <w:szCs w:val="28"/>
              </w:rPr>
              <w:t>н</w:t>
            </w:r>
            <w:r w:rsidRPr="00BE397F">
              <w:rPr>
                <w:sz w:val="28"/>
                <w:szCs w:val="28"/>
              </w:rPr>
              <w:t>ĕ</w:t>
            </w:r>
            <w:r w:rsidRPr="00BE397F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BE397F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BE397F" w:rsidRPr="00BE397F" w:rsidRDefault="00BE397F" w:rsidP="00BE397F">
            <w:pPr>
              <w:suppressAutoHyphens/>
              <w:spacing w:line="260" w:lineRule="exact"/>
              <w:ind w:hanging="142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BE397F"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 w:rsidRPr="00BE397F">
              <w:rPr>
                <w:sz w:val="28"/>
                <w:szCs w:val="28"/>
              </w:rPr>
              <w:t>ĕ</w:t>
            </w:r>
            <w:proofErr w:type="spellEnd"/>
          </w:p>
          <w:p w:rsidR="00BE397F" w:rsidRPr="00BE397F" w:rsidRDefault="00BE397F" w:rsidP="00BE397F">
            <w:pPr>
              <w:suppressAutoHyphens/>
              <w:ind w:hanging="142"/>
              <w:jc w:val="center"/>
              <w:rPr>
                <w:rFonts w:ascii="Times New Roman Chuv" w:hAnsi="Times New Roman Chuv"/>
                <w:sz w:val="26"/>
              </w:rPr>
            </w:pPr>
          </w:p>
          <w:p w:rsidR="00BE397F" w:rsidRPr="00BE397F" w:rsidRDefault="00BE397F" w:rsidP="00BE397F">
            <w:pPr>
              <w:keepNext/>
              <w:suppressAutoHyphens/>
              <w:ind w:hanging="142"/>
              <w:jc w:val="center"/>
              <w:outlineLvl w:val="1"/>
              <w:rPr>
                <w:rFonts w:ascii="Times New Roman Chuv" w:hAnsi="Times New Roman Chuv"/>
                <w:sz w:val="28"/>
                <w:szCs w:val="28"/>
              </w:rPr>
            </w:pPr>
            <w:r w:rsidRPr="00BE397F">
              <w:rPr>
                <w:rFonts w:ascii="Times New Roman Chuv" w:hAnsi="Times New Roman Chuv"/>
                <w:sz w:val="28"/>
                <w:szCs w:val="28"/>
              </w:rPr>
              <w:t>ЙЫШ</w:t>
            </w:r>
            <w:r w:rsidRPr="00BE397F">
              <w:rPr>
                <w:sz w:val="28"/>
                <w:szCs w:val="28"/>
              </w:rPr>
              <w:t>Ă</w:t>
            </w:r>
            <w:r w:rsidRPr="00BE397F">
              <w:rPr>
                <w:rFonts w:ascii="Times New Roman Chuv" w:hAnsi="Times New Roman Chuv"/>
                <w:sz w:val="28"/>
                <w:szCs w:val="28"/>
              </w:rPr>
              <w:t>НУ</w:t>
            </w:r>
          </w:p>
          <w:p w:rsidR="00BE397F" w:rsidRPr="00BE397F" w:rsidRDefault="00BE397F" w:rsidP="00BE397F">
            <w:pPr>
              <w:suppressAutoHyphens/>
              <w:ind w:hanging="142"/>
              <w:jc w:val="center"/>
              <w:rPr>
                <w:sz w:val="26"/>
              </w:rPr>
            </w:pPr>
          </w:p>
          <w:p w:rsidR="00BE397F" w:rsidRPr="00BE397F" w:rsidRDefault="00BE397F" w:rsidP="00BE397F">
            <w:pPr>
              <w:suppressAutoHyphens/>
              <w:ind w:hanging="142"/>
              <w:jc w:val="center"/>
            </w:pPr>
          </w:p>
        </w:tc>
        <w:tc>
          <w:tcPr>
            <w:tcW w:w="1620" w:type="dxa"/>
          </w:tcPr>
          <w:p w:rsidR="00BE397F" w:rsidRPr="00BE397F" w:rsidRDefault="00BE397F" w:rsidP="00BE397F">
            <w:pPr>
              <w:suppressAutoHyphens/>
              <w:ind w:hanging="142"/>
            </w:pPr>
          </w:p>
          <w:p w:rsidR="00BE397F" w:rsidRPr="00BE397F" w:rsidRDefault="00BE397F" w:rsidP="00BE397F">
            <w:pPr>
              <w:suppressAutoHyphens/>
              <w:ind w:hanging="142"/>
            </w:pPr>
            <w:r w:rsidRPr="00BE397F">
              <w:rPr>
                <w:noProof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E397F" w:rsidRPr="00BE397F" w:rsidRDefault="00BE397F" w:rsidP="00BE397F">
            <w:pPr>
              <w:suppressAutoHyphens/>
              <w:spacing w:line="260" w:lineRule="exact"/>
              <w:ind w:hanging="142"/>
              <w:jc w:val="center"/>
              <w:rPr>
                <w:sz w:val="28"/>
              </w:rPr>
            </w:pPr>
            <w:r w:rsidRPr="00BE397F">
              <w:rPr>
                <w:sz w:val="28"/>
              </w:rPr>
              <w:t>Администрация</w:t>
            </w:r>
          </w:p>
          <w:p w:rsidR="00BE397F" w:rsidRPr="00BE397F" w:rsidRDefault="00BE397F" w:rsidP="00BE397F">
            <w:pPr>
              <w:suppressAutoHyphens/>
              <w:spacing w:line="260" w:lineRule="exact"/>
              <w:ind w:hanging="142"/>
              <w:jc w:val="center"/>
              <w:rPr>
                <w:sz w:val="28"/>
              </w:rPr>
            </w:pPr>
            <w:r w:rsidRPr="00BE397F">
              <w:rPr>
                <w:sz w:val="28"/>
              </w:rPr>
              <w:t>города Новочебоксарска</w:t>
            </w:r>
          </w:p>
          <w:p w:rsidR="00BE397F" w:rsidRPr="00BE397F" w:rsidRDefault="00BE397F" w:rsidP="00BE397F">
            <w:pPr>
              <w:suppressAutoHyphens/>
              <w:spacing w:line="260" w:lineRule="exact"/>
              <w:ind w:hanging="142"/>
              <w:jc w:val="center"/>
              <w:rPr>
                <w:sz w:val="28"/>
              </w:rPr>
            </w:pPr>
            <w:r w:rsidRPr="00BE397F">
              <w:rPr>
                <w:sz w:val="28"/>
              </w:rPr>
              <w:t>Чувашской Республики</w:t>
            </w:r>
          </w:p>
          <w:p w:rsidR="00BE397F" w:rsidRPr="00BE397F" w:rsidRDefault="00BE397F" w:rsidP="00BE397F">
            <w:pPr>
              <w:suppressAutoHyphens/>
              <w:ind w:hanging="142"/>
              <w:jc w:val="center"/>
            </w:pPr>
          </w:p>
          <w:p w:rsidR="00BE397F" w:rsidRPr="00BE397F" w:rsidRDefault="00BE397F" w:rsidP="00BE397F">
            <w:pPr>
              <w:keepNext/>
              <w:suppressAutoHyphens/>
              <w:ind w:hanging="142"/>
              <w:jc w:val="center"/>
              <w:outlineLvl w:val="2"/>
              <w:rPr>
                <w:sz w:val="28"/>
                <w:szCs w:val="28"/>
              </w:rPr>
            </w:pPr>
            <w:r w:rsidRPr="00BE397F">
              <w:rPr>
                <w:sz w:val="28"/>
                <w:szCs w:val="28"/>
              </w:rPr>
              <w:t>ПОСТАНОВЛЕНИЕ</w:t>
            </w:r>
          </w:p>
          <w:p w:rsidR="00BE397F" w:rsidRPr="00BE397F" w:rsidRDefault="00BE397F" w:rsidP="00BE397F">
            <w:pPr>
              <w:suppressAutoHyphens/>
              <w:ind w:hanging="142"/>
              <w:jc w:val="center"/>
              <w:rPr>
                <w:sz w:val="28"/>
                <w:szCs w:val="28"/>
              </w:rPr>
            </w:pPr>
          </w:p>
          <w:p w:rsidR="00BE397F" w:rsidRPr="00BE397F" w:rsidRDefault="00BE397F" w:rsidP="00BE397F">
            <w:pPr>
              <w:suppressAutoHyphens/>
              <w:ind w:hanging="142"/>
              <w:jc w:val="center"/>
              <w:rPr>
                <w:sz w:val="26"/>
              </w:rPr>
            </w:pPr>
          </w:p>
        </w:tc>
      </w:tr>
    </w:tbl>
    <w:p w:rsidR="00BE397F" w:rsidRDefault="00BE397F" w:rsidP="00BE397F">
      <w:pPr>
        <w:jc w:val="center"/>
        <w:rPr>
          <w:sz w:val="24"/>
          <w:szCs w:val="24"/>
        </w:rPr>
      </w:pPr>
      <w:r w:rsidRPr="00BE397F">
        <w:rPr>
          <w:sz w:val="26"/>
          <w:szCs w:val="26"/>
        </w:rPr>
        <w:t>_</w:t>
      </w:r>
      <w:r w:rsidR="00DC7D0C">
        <w:rPr>
          <w:sz w:val="26"/>
          <w:szCs w:val="26"/>
        </w:rPr>
        <w:t>28.10.2020</w:t>
      </w:r>
      <w:r w:rsidRPr="00BE397F">
        <w:rPr>
          <w:sz w:val="26"/>
          <w:szCs w:val="26"/>
        </w:rPr>
        <w:t xml:space="preserve">_ № </w:t>
      </w:r>
      <w:r w:rsidR="00DC7D0C">
        <w:rPr>
          <w:sz w:val="26"/>
          <w:szCs w:val="26"/>
        </w:rPr>
        <w:t>1167</w:t>
      </w:r>
      <w:r w:rsidRPr="00BE397F">
        <w:rPr>
          <w:sz w:val="26"/>
          <w:szCs w:val="26"/>
        </w:rPr>
        <w:t>___________</w:t>
      </w:r>
    </w:p>
    <w:p w:rsidR="006B6670" w:rsidRPr="00195775" w:rsidRDefault="006B6670" w:rsidP="006B6670">
      <w:pPr>
        <w:rPr>
          <w:sz w:val="24"/>
          <w:szCs w:val="24"/>
        </w:rPr>
      </w:pPr>
    </w:p>
    <w:p w:rsidR="00195775" w:rsidRPr="00195775" w:rsidRDefault="00195775" w:rsidP="006B667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6B6670" w:rsidRPr="00195775" w:rsidTr="00BE397F">
        <w:tc>
          <w:tcPr>
            <w:tcW w:w="4962" w:type="dxa"/>
          </w:tcPr>
          <w:p w:rsidR="006B6670" w:rsidRPr="00D13109" w:rsidRDefault="006B6670" w:rsidP="00072CE0">
            <w:pPr>
              <w:pStyle w:val="21"/>
              <w:tabs>
                <w:tab w:val="left" w:pos="4200"/>
              </w:tabs>
              <w:spacing w:after="0" w:line="240" w:lineRule="auto"/>
              <w:ind w:right="-11"/>
              <w:jc w:val="both"/>
              <w:rPr>
                <w:b/>
                <w:sz w:val="24"/>
                <w:szCs w:val="24"/>
              </w:rPr>
            </w:pPr>
            <w:r w:rsidRPr="00D13109">
              <w:rPr>
                <w:b/>
                <w:sz w:val="24"/>
                <w:szCs w:val="24"/>
              </w:rPr>
              <w:t>Об у</w:t>
            </w:r>
            <w:r w:rsidR="00392D75" w:rsidRPr="00D13109">
              <w:rPr>
                <w:b/>
                <w:sz w:val="24"/>
                <w:szCs w:val="24"/>
              </w:rPr>
              <w:t xml:space="preserve">тверждении </w:t>
            </w:r>
            <w:r w:rsidR="00B34D44">
              <w:rPr>
                <w:b/>
                <w:sz w:val="24"/>
                <w:szCs w:val="24"/>
              </w:rPr>
              <w:t xml:space="preserve">единых </w:t>
            </w:r>
            <w:r w:rsidRPr="00D13109">
              <w:rPr>
                <w:b/>
                <w:sz w:val="24"/>
                <w:szCs w:val="24"/>
              </w:rPr>
              <w:t>нормативов</w:t>
            </w:r>
            <w:r w:rsidR="008A58D4">
              <w:rPr>
                <w:b/>
                <w:sz w:val="24"/>
                <w:szCs w:val="24"/>
              </w:rPr>
              <w:t xml:space="preserve"> </w:t>
            </w:r>
            <w:r w:rsidR="00B753B1">
              <w:rPr>
                <w:b/>
                <w:sz w:val="24"/>
                <w:szCs w:val="24"/>
              </w:rPr>
              <w:t>состава</w:t>
            </w:r>
            <w:r w:rsidR="007D3D87">
              <w:rPr>
                <w:b/>
                <w:sz w:val="24"/>
                <w:szCs w:val="24"/>
              </w:rPr>
              <w:t xml:space="preserve"> сточных вод</w:t>
            </w:r>
            <w:r w:rsidR="006A303B">
              <w:rPr>
                <w:b/>
                <w:sz w:val="24"/>
                <w:szCs w:val="24"/>
              </w:rPr>
              <w:t xml:space="preserve"> для</w:t>
            </w:r>
            <w:r w:rsidR="007D3D87">
              <w:rPr>
                <w:b/>
                <w:sz w:val="24"/>
                <w:szCs w:val="24"/>
              </w:rPr>
              <w:t xml:space="preserve"> абонентов</w:t>
            </w:r>
            <w:r w:rsidR="008A58D4">
              <w:rPr>
                <w:b/>
                <w:sz w:val="24"/>
                <w:szCs w:val="24"/>
              </w:rPr>
              <w:t xml:space="preserve"> </w:t>
            </w:r>
            <w:r w:rsidR="00B34D44">
              <w:rPr>
                <w:b/>
                <w:sz w:val="24"/>
                <w:szCs w:val="24"/>
              </w:rPr>
              <w:t xml:space="preserve">централизованной системы водоотведения </w:t>
            </w:r>
            <w:r w:rsidR="000A552B">
              <w:rPr>
                <w:b/>
                <w:sz w:val="24"/>
                <w:szCs w:val="24"/>
              </w:rPr>
              <w:t xml:space="preserve">ГУП </w:t>
            </w:r>
            <w:r w:rsidR="00B753B1">
              <w:rPr>
                <w:b/>
                <w:sz w:val="24"/>
                <w:szCs w:val="24"/>
              </w:rPr>
              <w:t xml:space="preserve">Чувашской Республики </w:t>
            </w:r>
            <w:r w:rsidR="000A552B">
              <w:rPr>
                <w:b/>
                <w:sz w:val="24"/>
                <w:szCs w:val="24"/>
              </w:rPr>
              <w:t>«БОС»</w:t>
            </w:r>
            <w:r w:rsidR="008A58D4">
              <w:rPr>
                <w:b/>
                <w:sz w:val="24"/>
                <w:szCs w:val="24"/>
              </w:rPr>
              <w:t xml:space="preserve"> </w:t>
            </w:r>
            <w:r w:rsidR="00B753B1">
              <w:rPr>
                <w:b/>
                <w:sz w:val="24"/>
                <w:szCs w:val="24"/>
              </w:rPr>
              <w:t>Минстроя Чувашии</w:t>
            </w:r>
          </w:p>
          <w:p w:rsidR="006B6670" w:rsidRPr="00195775" w:rsidRDefault="006B6670" w:rsidP="00072CE0">
            <w:pPr>
              <w:jc w:val="both"/>
              <w:rPr>
                <w:sz w:val="24"/>
                <w:szCs w:val="24"/>
              </w:rPr>
            </w:pPr>
          </w:p>
        </w:tc>
      </w:tr>
    </w:tbl>
    <w:p w:rsidR="00195775" w:rsidRPr="00195775" w:rsidRDefault="00195775" w:rsidP="006B6670">
      <w:pPr>
        <w:jc w:val="both"/>
        <w:rPr>
          <w:sz w:val="24"/>
          <w:szCs w:val="24"/>
        </w:rPr>
      </w:pPr>
    </w:p>
    <w:p w:rsidR="006B6670" w:rsidRPr="00195775" w:rsidRDefault="006B6670" w:rsidP="00DC4EA4">
      <w:pPr>
        <w:pStyle w:val="31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195775">
        <w:rPr>
          <w:sz w:val="24"/>
          <w:szCs w:val="24"/>
        </w:rPr>
        <w:t>В соответствии с Федеральным законом от 06</w:t>
      </w:r>
      <w:r w:rsidR="00D13109">
        <w:rPr>
          <w:sz w:val="24"/>
          <w:szCs w:val="24"/>
        </w:rPr>
        <w:t xml:space="preserve"> октября </w:t>
      </w:r>
      <w:r w:rsidRPr="00195775">
        <w:rPr>
          <w:sz w:val="24"/>
          <w:szCs w:val="24"/>
        </w:rPr>
        <w:t>2003</w:t>
      </w:r>
      <w:r w:rsidR="00D13109">
        <w:rPr>
          <w:sz w:val="24"/>
          <w:szCs w:val="24"/>
        </w:rPr>
        <w:t xml:space="preserve"> г.</w:t>
      </w:r>
      <w:r w:rsidRPr="00195775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07</w:t>
      </w:r>
      <w:r w:rsidR="00D13109">
        <w:rPr>
          <w:sz w:val="24"/>
          <w:szCs w:val="24"/>
        </w:rPr>
        <w:t xml:space="preserve"> декабря </w:t>
      </w:r>
      <w:r w:rsidRPr="00195775">
        <w:rPr>
          <w:sz w:val="24"/>
          <w:szCs w:val="24"/>
        </w:rPr>
        <w:t>2011</w:t>
      </w:r>
      <w:r w:rsidR="00D13109">
        <w:rPr>
          <w:sz w:val="24"/>
          <w:szCs w:val="24"/>
        </w:rPr>
        <w:t xml:space="preserve"> г.</w:t>
      </w:r>
      <w:r w:rsidRPr="00195775">
        <w:rPr>
          <w:sz w:val="24"/>
          <w:szCs w:val="24"/>
        </w:rPr>
        <w:t xml:space="preserve"> № 416-ФЗ «О в</w:t>
      </w:r>
      <w:r w:rsidR="00D13109">
        <w:rPr>
          <w:sz w:val="24"/>
          <w:szCs w:val="24"/>
        </w:rPr>
        <w:t>одоснабжении и водоотведении», п</w:t>
      </w:r>
      <w:r w:rsidRPr="00195775">
        <w:rPr>
          <w:sz w:val="24"/>
          <w:szCs w:val="24"/>
        </w:rPr>
        <w:t xml:space="preserve">остановлением Правительства Российской Федерации от </w:t>
      </w:r>
      <w:r w:rsidR="004864F5">
        <w:rPr>
          <w:sz w:val="24"/>
          <w:szCs w:val="24"/>
        </w:rPr>
        <w:t>29</w:t>
      </w:r>
      <w:r w:rsidR="00D13109">
        <w:rPr>
          <w:sz w:val="24"/>
          <w:szCs w:val="24"/>
        </w:rPr>
        <w:t xml:space="preserve"> июля </w:t>
      </w:r>
      <w:r w:rsidR="004864F5">
        <w:rPr>
          <w:sz w:val="24"/>
          <w:szCs w:val="24"/>
        </w:rPr>
        <w:t>2013</w:t>
      </w:r>
      <w:r w:rsidR="00D13109">
        <w:rPr>
          <w:sz w:val="24"/>
          <w:szCs w:val="24"/>
        </w:rPr>
        <w:t> г.</w:t>
      </w:r>
      <w:r w:rsidRPr="00195775">
        <w:rPr>
          <w:sz w:val="24"/>
          <w:szCs w:val="24"/>
        </w:rPr>
        <w:t xml:space="preserve"> № </w:t>
      </w:r>
      <w:r w:rsidR="004864F5">
        <w:rPr>
          <w:sz w:val="24"/>
          <w:szCs w:val="24"/>
        </w:rPr>
        <w:t>644</w:t>
      </w:r>
      <w:r w:rsidRPr="00195775">
        <w:rPr>
          <w:sz w:val="24"/>
          <w:szCs w:val="24"/>
        </w:rPr>
        <w:t xml:space="preserve"> «Об утверждении Правил </w:t>
      </w:r>
      <w:r w:rsidR="004864F5">
        <w:rPr>
          <w:sz w:val="24"/>
          <w:szCs w:val="24"/>
        </w:rPr>
        <w:t>холодного</w:t>
      </w:r>
      <w:r w:rsidRPr="00195775">
        <w:rPr>
          <w:sz w:val="24"/>
          <w:szCs w:val="24"/>
        </w:rPr>
        <w:t xml:space="preserve"> водоснабжения и </w:t>
      </w:r>
      <w:r w:rsidR="004864F5">
        <w:rPr>
          <w:sz w:val="24"/>
          <w:szCs w:val="24"/>
        </w:rPr>
        <w:t xml:space="preserve">водоотведения и о внесении изменений в некоторые акты Правительства </w:t>
      </w:r>
      <w:r w:rsidRPr="00195775">
        <w:rPr>
          <w:sz w:val="24"/>
          <w:szCs w:val="24"/>
        </w:rPr>
        <w:t xml:space="preserve">Российской Федерации», </w:t>
      </w:r>
      <w:r w:rsidR="00B34D44">
        <w:rPr>
          <w:sz w:val="24"/>
          <w:szCs w:val="24"/>
        </w:rPr>
        <w:t>постановлением</w:t>
      </w:r>
      <w:proofErr w:type="gramEnd"/>
      <w:r w:rsidR="008A58D4">
        <w:rPr>
          <w:sz w:val="24"/>
          <w:szCs w:val="24"/>
        </w:rPr>
        <w:t xml:space="preserve"> </w:t>
      </w:r>
      <w:r w:rsidR="00B34D44" w:rsidRPr="00195775">
        <w:rPr>
          <w:sz w:val="24"/>
          <w:szCs w:val="24"/>
        </w:rPr>
        <w:t xml:space="preserve">Правительства Российской Федерации от </w:t>
      </w:r>
      <w:r w:rsidR="00B34D44">
        <w:rPr>
          <w:sz w:val="24"/>
          <w:szCs w:val="24"/>
        </w:rPr>
        <w:t>22 мая 2020 г.</w:t>
      </w:r>
      <w:r w:rsidR="00B34D44" w:rsidRPr="00195775">
        <w:rPr>
          <w:sz w:val="24"/>
          <w:szCs w:val="24"/>
        </w:rPr>
        <w:t xml:space="preserve"> № </w:t>
      </w:r>
      <w:r w:rsidR="00B34D44">
        <w:rPr>
          <w:sz w:val="24"/>
          <w:szCs w:val="24"/>
        </w:rPr>
        <w:t xml:space="preserve">728 «Об утверждении Правил осуществления контроля состава и свойств сточных вод и о внесении изменений и признании утратившими силу некоторых актов </w:t>
      </w:r>
      <w:r w:rsidR="00B34D44" w:rsidRPr="00195775">
        <w:rPr>
          <w:sz w:val="24"/>
          <w:szCs w:val="24"/>
        </w:rPr>
        <w:t>Правительства Российской Федерации</w:t>
      </w:r>
      <w:r w:rsidR="00B34D44">
        <w:rPr>
          <w:sz w:val="24"/>
          <w:szCs w:val="24"/>
        </w:rPr>
        <w:t>»,</w:t>
      </w:r>
      <w:r w:rsidR="008A58D4">
        <w:rPr>
          <w:sz w:val="24"/>
          <w:szCs w:val="24"/>
        </w:rPr>
        <w:t xml:space="preserve"> </w:t>
      </w:r>
      <w:r w:rsidR="00397A53">
        <w:rPr>
          <w:sz w:val="24"/>
          <w:szCs w:val="24"/>
        </w:rPr>
        <w:t>руководствуясь статьей 43 Устава г. Новочебоксарск Чувашской Республики</w:t>
      </w:r>
      <w:r w:rsidR="00CF1F18">
        <w:rPr>
          <w:sz w:val="24"/>
          <w:szCs w:val="24"/>
        </w:rPr>
        <w:t>, администрация города Новочебоксарска Чувашской Республики</w:t>
      </w:r>
      <w:r w:rsidR="008A58D4">
        <w:rPr>
          <w:sz w:val="24"/>
          <w:szCs w:val="24"/>
        </w:rPr>
        <w:t xml:space="preserve"> </w:t>
      </w:r>
      <w:proofErr w:type="spellStart"/>
      <w:proofErr w:type="gramStart"/>
      <w:r w:rsidRPr="00195775">
        <w:rPr>
          <w:sz w:val="24"/>
          <w:szCs w:val="24"/>
        </w:rPr>
        <w:t>п</w:t>
      </w:r>
      <w:proofErr w:type="spellEnd"/>
      <w:proofErr w:type="gramEnd"/>
      <w:r w:rsidRPr="00195775">
        <w:rPr>
          <w:sz w:val="24"/>
          <w:szCs w:val="24"/>
        </w:rPr>
        <w:t xml:space="preserve"> о с т а </w:t>
      </w:r>
      <w:proofErr w:type="spellStart"/>
      <w:r w:rsidRPr="00195775">
        <w:rPr>
          <w:sz w:val="24"/>
          <w:szCs w:val="24"/>
        </w:rPr>
        <w:t>н</w:t>
      </w:r>
      <w:proofErr w:type="spellEnd"/>
      <w:r w:rsidRPr="00195775">
        <w:rPr>
          <w:sz w:val="24"/>
          <w:szCs w:val="24"/>
        </w:rPr>
        <w:t xml:space="preserve"> о в л я </w:t>
      </w:r>
      <w:r w:rsidR="00CF1F18">
        <w:rPr>
          <w:sz w:val="24"/>
          <w:szCs w:val="24"/>
        </w:rPr>
        <w:t>е т</w:t>
      </w:r>
      <w:r w:rsidRPr="00195775">
        <w:rPr>
          <w:sz w:val="24"/>
          <w:szCs w:val="24"/>
        </w:rPr>
        <w:t>:</w:t>
      </w:r>
    </w:p>
    <w:p w:rsidR="0009562A" w:rsidRPr="00DC6B07" w:rsidRDefault="0009562A" w:rsidP="00DC6B07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C6B07">
        <w:rPr>
          <w:sz w:val="24"/>
          <w:szCs w:val="24"/>
        </w:rPr>
        <w:t xml:space="preserve">Утвердить </w:t>
      </w:r>
      <w:r w:rsidR="00B34D44">
        <w:rPr>
          <w:sz w:val="24"/>
          <w:szCs w:val="24"/>
        </w:rPr>
        <w:t xml:space="preserve">единые </w:t>
      </w:r>
      <w:r w:rsidRPr="00DC6B07">
        <w:rPr>
          <w:sz w:val="24"/>
          <w:szCs w:val="24"/>
        </w:rPr>
        <w:t xml:space="preserve">нормативы </w:t>
      </w:r>
      <w:r w:rsidR="00B753B1" w:rsidRPr="00DC6B07">
        <w:rPr>
          <w:sz w:val="24"/>
          <w:szCs w:val="24"/>
        </w:rPr>
        <w:t xml:space="preserve">состава сточных вод </w:t>
      </w:r>
      <w:r w:rsidR="006A303B">
        <w:rPr>
          <w:sz w:val="24"/>
          <w:szCs w:val="24"/>
        </w:rPr>
        <w:t xml:space="preserve">для </w:t>
      </w:r>
      <w:r w:rsidR="00B753B1" w:rsidRPr="00DC6B07">
        <w:rPr>
          <w:sz w:val="24"/>
          <w:szCs w:val="24"/>
        </w:rPr>
        <w:t xml:space="preserve">абонентов </w:t>
      </w:r>
      <w:r w:rsidR="006A303B">
        <w:rPr>
          <w:sz w:val="24"/>
          <w:szCs w:val="24"/>
        </w:rPr>
        <w:t xml:space="preserve">централизованной системы водоотведения </w:t>
      </w:r>
      <w:r w:rsidR="00B753B1" w:rsidRPr="00DC6B07">
        <w:rPr>
          <w:sz w:val="24"/>
          <w:szCs w:val="24"/>
        </w:rPr>
        <w:t xml:space="preserve">ГУП Чувашской Республики «БОС» Минстроя Чувашии </w:t>
      </w:r>
      <w:r w:rsidRPr="00DC6B07">
        <w:rPr>
          <w:sz w:val="24"/>
          <w:szCs w:val="24"/>
        </w:rPr>
        <w:t xml:space="preserve">согласно </w:t>
      </w:r>
      <w:hyperlink w:anchor="sub_1000" w:history="1">
        <w:r w:rsidRPr="00DC6B07">
          <w:rPr>
            <w:sz w:val="24"/>
            <w:szCs w:val="24"/>
          </w:rPr>
          <w:t>приложению</w:t>
        </w:r>
      </w:hyperlink>
      <w:r w:rsidR="00B753B1" w:rsidRPr="00DC6B07">
        <w:rPr>
          <w:sz w:val="24"/>
          <w:szCs w:val="24"/>
        </w:rPr>
        <w:t xml:space="preserve"> к настоящему пос</w:t>
      </w:r>
      <w:bookmarkStart w:id="0" w:name="_GoBack"/>
      <w:bookmarkEnd w:id="0"/>
      <w:r w:rsidR="00B753B1" w:rsidRPr="00DC6B07">
        <w:rPr>
          <w:sz w:val="24"/>
          <w:szCs w:val="24"/>
        </w:rPr>
        <w:t>тановлению</w:t>
      </w:r>
      <w:r w:rsidRPr="00DC6B07">
        <w:rPr>
          <w:sz w:val="24"/>
          <w:szCs w:val="24"/>
        </w:rPr>
        <w:t>.</w:t>
      </w:r>
    </w:p>
    <w:p w:rsidR="00DC6B07" w:rsidRPr="00DC6B07" w:rsidRDefault="00B753B1" w:rsidP="00DC6B07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bookmarkStart w:id="1" w:name="sub_2"/>
      <w:r w:rsidRPr="00DC6B07">
        <w:rPr>
          <w:sz w:val="24"/>
          <w:szCs w:val="24"/>
        </w:rPr>
        <w:t>ГУП Чувашской Республики «БОС» Ми</w:t>
      </w:r>
      <w:r w:rsidR="008A58D4">
        <w:rPr>
          <w:sz w:val="24"/>
          <w:szCs w:val="24"/>
        </w:rPr>
        <w:t xml:space="preserve">нстроя Чувашии </w:t>
      </w:r>
      <w:r w:rsidRPr="00DC6B07">
        <w:rPr>
          <w:sz w:val="24"/>
          <w:szCs w:val="24"/>
        </w:rPr>
        <w:t xml:space="preserve">руководствоваться утвержденными </w:t>
      </w:r>
      <w:r w:rsidR="008C63A5">
        <w:rPr>
          <w:sz w:val="24"/>
          <w:szCs w:val="24"/>
        </w:rPr>
        <w:t xml:space="preserve">настоящим постановлением </w:t>
      </w:r>
      <w:r w:rsidR="006A303B">
        <w:rPr>
          <w:sz w:val="24"/>
          <w:szCs w:val="24"/>
        </w:rPr>
        <w:t xml:space="preserve">едиными </w:t>
      </w:r>
      <w:r w:rsidR="00DC6B07" w:rsidRPr="00DC6B07">
        <w:rPr>
          <w:sz w:val="24"/>
          <w:szCs w:val="24"/>
        </w:rPr>
        <w:t>нормативами состава сточных вод для абонентов.</w:t>
      </w:r>
    </w:p>
    <w:bookmarkEnd w:id="1"/>
    <w:p w:rsidR="00D2113E" w:rsidRDefault="00D2113E" w:rsidP="00DC6B07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города Новочебоксарска Чувашской Республики от </w:t>
      </w:r>
      <w:r w:rsidR="0009562A">
        <w:rPr>
          <w:sz w:val="24"/>
          <w:szCs w:val="24"/>
        </w:rPr>
        <w:t>28 декабря 2000 г. № 334</w:t>
      </w:r>
      <w:r>
        <w:rPr>
          <w:sz w:val="24"/>
          <w:szCs w:val="24"/>
        </w:rPr>
        <w:t xml:space="preserve"> «Об утверждении </w:t>
      </w:r>
      <w:r w:rsidR="0009562A">
        <w:rPr>
          <w:sz w:val="24"/>
          <w:szCs w:val="24"/>
        </w:rPr>
        <w:t>НДК сточных вод абонентов РГУП «БОС</w:t>
      </w:r>
      <w:r w:rsidR="00B34D44">
        <w:rPr>
          <w:sz w:val="24"/>
          <w:szCs w:val="24"/>
        </w:rPr>
        <w:t>».</w:t>
      </w:r>
    </w:p>
    <w:p w:rsidR="002D5F9F" w:rsidRPr="00DC6B07" w:rsidRDefault="001A460B" w:rsidP="00DC6B07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C6B07">
        <w:rPr>
          <w:sz w:val="24"/>
          <w:szCs w:val="24"/>
        </w:rPr>
        <w:t>Сектору п</w:t>
      </w:r>
      <w:r w:rsidR="002D5F9F" w:rsidRPr="00DC6B07">
        <w:rPr>
          <w:sz w:val="24"/>
          <w:szCs w:val="24"/>
        </w:rPr>
        <w:t>ресс-служб</w:t>
      </w:r>
      <w:r w:rsidRPr="00DC6B07">
        <w:rPr>
          <w:sz w:val="24"/>
          <w:szCs w:val="24"/>
        </w:rPr>
        <w:t>ы</w:t>
      </w:r>
      <w:r w:rsidR="002D5F9F" w:rsidRPr="00DC6B07">
        <w:rPr>
          <w:sz w:val="24"/>
          <w:szCs w:val="24"/>
        </w:rPr>
        <w:t xml:space="preserve"> администрации города Новочебоксарска Чувашской Республики</w:t>
      </w:r>
      <w:r w:rsidR="00DC4EA4">
        <w:rPr>
          <w:sz w:val="24"/>
          <w:szCs w:val="24"/>
        </w:rPr>
        <w:t xml:space="preserve"> </w:t>
      </w:r>
      <w:r w:rsidRPr="00DC6B07">
        <w:rPr>
          <w:sz w:val="24"/>
          <w:szCs w:val="24"/>
        </w:rPr>
        <w:t xml:space="preserve">обеспечить опубликование настоящего постановления </w:t>
      </w:r>
      <w:r w:rsidR="002D5F9F" w:rsidRPr="00DC6B07">
        <w:rPr>
          <w:sz w:val="24"/>
          <w:szCs w:val="24"/>
        </w:rPr>
        <w:t xml:space="preserve">в печатных средствах массовой информации в порядке, установленном для официального опубликования муниципальных правовых актов и </w:t>
      </w:r>
      <w:proofErr w:type="gramStart"/>
      <w:r w:rsidR="002D5F9F" w:rsidRPr="00DC6B07">
        <w:rPr>
          <w:sz w:val="24"/>
          <w:szCs w:val="24"/>
        </w:rPr>
        <w:t>разместить его</w:t>
      </w:r>
      <w:proofErr w:type="gramEnd"/>
      <w:r w:rsidR="002D5F9F" w:rsidRPr="00DC6B07">
        <w:rPr>
          <w:sz w:val="24"/>
          <w:szCs w:val="24"/>
        </w:rPr>
        <w:t xml:space="preserve"> на официальном сайте города Новочебоксарска в сети </w:t>
      </w:r>
      <w:r w:rsidRPr="00DC6B07">
        <w:rPr>
          <w:sz w:val="24"/>
          <w:szCs w:val="24"/>
        </w:rPr>
        <w:t>«</w:t>
      </w:r>
      <w:r w:rsidR="002D5F9F" w:rsidRPr="00DC6B07">
        <w:rPr>
          <w:sz w:val="24"/>
          <w:szCs w:val="24"/>
        </w:rPr>
        <w:t>Интернет</w:t>
      </w:r>
      <w:r w:rsidRPr="00DC6B07">
        <w:rPr>
          <w:sz w:val="24"/>
          <w:szCs w:val="24"/>
        </w:rPr>
        <w:t>»</w:t>
      </w:r>
      <w:r w:rsidR="002D5F9F" w:rsidRPr="00DC6B07">
        <w:rPr>
          <w:sz w:val="24"/>
          <w:szCs w:val="24"/>
        </w:rPr>
        <w:t xml:space="preserve">. </w:t>
      </w:r>
    </w:p>
    <w:p w:rsidR="001A460B" w:rsidRPr="00DC6B07" w:rsidRDefault="001A460B" w:rsidP="00DC6B07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C6B07">
        <w:rPr>
          <w:sz w:val="24"/>
          <w:szCs w:val="24"/>
        </w:rPr>
        <w:t xml:space="preserve">Настоящее </w:t>
      </w:r>
      <w:r w:rsidR="00D13109" w:rsidRPr="00DC6B07">
        <w:rPr>
          <w:sz w:val="24"/>
          <w:szCs w:val="24"/>
        </w:rPr>
        <w:t>постановление вступает в силу со дня его официального опубликования и распространяется на правоотношения, возникшие с 01 июля 2020 года.</w:t>
      </w:r>
    </w:p>
    <w:p w:rsidR="006B6670" w:rsidRPr="00DC6B07" w:rsidRDefault="00D2113E" w:rsidP="00DC6B07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DC6B07">
        <w:rPr>
          <w:sz w:val="24"/>
          <w:szCs w:val="24"/>
        </w:rPr>
        <w:t>Контроль за</w:t>
      </w:r>
      <w:proofErr w:type="gramEnd"/>
      <w:r w:rsidR="008A58D4">
        <w:rPr>
          <w:sz w:val="24"/>
          <w:szCs w:val="24"/>
        </w:rPr>
        <w:t xml:space="preserve"> </w:t>
      </w:r>
      <w:r w:rsidRPr="00DC6B07">
        <w:rPr>
          <w:sz w:val="24"/>
          <w:szCs w:val="24"/>
        </w:rPr>
        <w:t>выполнением настоящего</w:t>
      </w:r>
      <w:r w:rsidR="006B6670" w:rsidRPr="00DC6B07">
        <w:rPr>
          <w:sz w:val="24"/>
          <w:szCs w:val="24"/>
        </w:rPr>
        <w:t xml:space="preserve"> постановления возложить на заместителя главы администрации </w:t>
      </w:r>
      <w:r w:rsidR="001A460B" w:rsidRPr="00DC6B07">
        <w:rPr>
          <w:sz w:val="24"/>
          <w:szCs w:val="24"/>
        </w:rPr>
        <w:t xml:space="preserve">по вопросам градостроительства, ЖКХ и инфраструктуры </w:t>
      </w:r>
      <w:r w:rsidR="006B6670" w:rsidRPr="00DC6B07">
        <w:rPr>
          <w:sz w:val="24"/>
          <w:szCs w:val="24"/>
        </w:rPr>
        <w:t>города Новочебоксарска</w:t>
      </w:r>
      <w:r w:rsidR="00D84CF7" w:rsidRPr="00DC6B07">
        <w:rPr>
          <w:sz w:val="24"/>
          <w:szCs w:val="24"/>
        </w:rPr>
        <w:t xml:space="preserve"> Чувашской Республики</w:t>
      </w:r>
      <w:r w:rsidR="006B6670" w:rsidRPr="00DC6B07">
        <w:rPr>
          <w:sz w:val="24"/>
          <w:szCs w:val="24"/>
        </w:rPr>
        <w:t>.</w:t>
      </w:r>
    </w:p>
    <w:p w:rsidR="006B6670" w:rsidRPr="00195775" w:rsidRDefault="006B6670" w:rsidP="006B6670">
      <w:pPr>
        <w:jc w:val="both"/>
        <w:rPr>
          <w:sz w:val="24"/>
          <w:szCs w:val="24"/>
        </w:rPr>
      </w:pPr>
    </w:p>
    <w:p w:rsidR="00195775" w:rsidRPr="00195775" w:rsidRDefault="00195775" w:rsidP="006B6670">
      <w:pPr>
        <w:jc w:val="both"/>
        <w:rPr>
          <w:sz w:val="24"/>
          <w:szCs w:val="24"/>
        </w:rPr>
      </w:pPr>
    </w:p>
    <w:p w:rsidR="006B6670" w:rsidRPr="00195775" w:rsidRDefault="00993155" w:rsidP="006B66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09562A">
        <w:rPr>
          <w:sz w:val="24"/>
          <w:szCs w:val="24"/>
        </w:rPr>
        <w:t>лавы</w:t>
      </w:r>
      <w:r w:rsidR="006B6670" w:rsidRPr="00195775">
        <w:rPr>
          <w:sz w:val="24"/>
          <w:szCs w:val="24"/>
        </w:rPr>
        <w:t xml:space="preserve"> администрации </w:t>
      </w:r>
    </w:p>
    <w:p w:rsidR="006B6670" w:rsidRPr="00195775" w:rsidRDefault="006B6670" w:rsidP="006B6670">
      <w:pPr>
        <w:rPr>
          <w:sz w:val="24"/>
          <w:szCs w:val="24"/>
        </w:rPr>
      </w:pPr>
      <w:r w:rsidRPr="00195775">
        <w:rPr>
          <w:sz w:val="24"/>
          <w:szCs w:val="24"/>
        </w:rPr>
        <w:t xml:space="preserve">г. Новочебоксарска                </w:t>
      </w:r>
      <w:r w:rsidRPr="00195775">
        <w:rPr>
          <w:sz w:val="24"/>
          <w:szCs w:val="24"/>
        </w:rPr>
        <w:tab/>
      </w:r>
      <w:r w:rsidRPr="00195775">
        <w:rPr>
          <w:sz w:val="24"/>
          <w:szCs w:val="24"/>
        </w:rPr>
        <w:tab/>
      </w:r>
      <w:r w:rsidRPr="00195775">
        <w:rPr>
          <w:sz w:val="24"/>
          <w:szCs w:val="24"/>
        </w:rPr>
        <w:tab/>
      </w:r>
      <w:r w:rsidRPr="00195775">
        <w:rPr>
          <w:sz w:val="24"/>
          <w:szCs w:val="24"/>
        </w:rPr>
        <w:tab/>
      </w:r>
    </w:p>
    <w:p w:rsidR="006B6670" w:rsidRPr="00195775" w:rsidRDefault="00E61DD3" w:rsidP="006B6670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9D5">
        <w:rPr>
          <w:sz w:val="24"/>
          <w:szCs w:val="24"/>
        </w:rPr>
        <w:t xml:space="preserve">                 </w:t>
      </w:r>
      <w:r w:rsidR="0009562A">
        <w:rPr>
          <w:sz w:val="24"/>
          <w:szCs w:val="24"/>
        </w:rPr>
        <w:t>А.Г. Фадеев</w:t>
      </w:r>
    </w:p>
    <w:p w:rsidR="00195775" w:rsidRDefault="00195775" w:rsidP="006B6670">
      <w:pPr>
        <w:rPr>
          <w:sz w:val="24"/>
          <w:szCs w:val="24"/>
        </w:rPr>
      </w:pPr>
    </w:p>
    <w:p w:rsidR="009D0350" w:rsidRDefault="009D0350" w:rsidP="00BE397F">
      <w:pPr>
        <w:rPr>
          <w:sz w:val="24"/>
          <w:szCs w:val="24"/>
        </w:rPr>
      </w:pPr>
    </w:p>
    <w:p w:rsidR="0009562A" w:rsidRDefault="0009562A" w:rsidP="00BE397F">
      <w:pPr>
        <w:rPr>
          <w:sz w:val="24"/>
          <w:szCs w:val="24"/>
        </w:rPr>
      </w:pPr>
    </w:p>
    <w:p w:rsidR="0009562A" w:rsidRDefault="0009562A" w:rsidP="00BE397F">
      <w:pPr>
        <w:rPr>
          <w:sz w:val="24"/>
          <w:szCs w:val="24"/>
        </w:rPr>
      </w:pPr>
    </w:p>
    <w:p w:rsidR="00A9470B" w:rsidRDefault="004269D5" w:rsidP="00BE397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BE397F" w:rsidRPr="00BE397F">
        <w:rPr>
          <w:sz w:val="24"/>
          <w:szCs w:val="24"/>
        </w:rPr>
        <w:t>огласовано:</w:t>
      </w:r>
    </w:p>
    <w:p w:rsidR="00A9470B" w:rsidRDefault="00A9470B" w:rsidP="00BE397F">
      <w:pPr>
        <w:rPr>
          <w:sz w:val="24"/>
          <w:szCs w:val="24"/>
        </w:rPr>
      </w:pPr>
    </w:p>
    <w:p w:rsidR="00BE397F" w:rsidRPr="00BE397F" w:rsidRDefault="00D70D8F" w:rsidP="00BE397F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BE397F" w:rsidRPr="00BE397F">
        <w:rPr>
          <w:sz w:val="24"/>
          <w:szCs w:val="24"/>
        </w:rPr>
        <w:t xml:space="preserve"> главы  </w:t>
      </w: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>администрации города</w:t>
      </w: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>по экономике и финансам</w:t>
      </w: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>города Новочебоксарска</w:t>
      </w: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 xml:space="preserve">___________________ </w:t>
      </w:r>
      <w:r w:rsidR="00D70D8F">
        <w:rPr>
          <w:sz w:val="24"/>
          <w:szCs w:val="24"/>
        </w:rPr>
        <w:t>О.В. Григорьева</w:t>
      </w: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397F">
        <w:rPr>
          <w:sz w:val="24"/>
          <w:szCs w:val="24"/>
        </w:rPr>
        <w:t>«___» _____________ 2020 год</w:t>
      </w:r>
    </w:p>
    <w:p w:rsidR="00BE397F" w:rsidRPr="00BE397F" w:rsidRDefault="00BE397F" w:rsidP="00BE397F">
      <w:pPr>
        <w:rPr>
          <w:sz w:val="24"/>
          <w:szCs w:val="24"/>
        </w:rPr>
      </w:pPr>
    </w:p>
    <w:p w:rsidR="00BE397F" w:rsidRPr="00BE397F" w:rsidRDefault="00BE397F" w:rsidP="00BE397F">
      <w:pPr>
        <w:rPr>
          <w:sz w:val="24"/>
          <w:szCs w:val="24"/>
        </w:rPr>
      </w:pPr>
    </w:p>
    <w:p w:rsidR="00BE397F" w:rsidRPr="00BE397F" w:rsidRDefault="006F39F9" w:rsidP="00BE397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BE397F" w:rsidRPr="00BE397F">
        <w:rPr>
          <w:sz w:val="24"/>
          <w:szCs w:val="24"/>
        </w:rPr>
        <w:t>ачальник правового Управления</w:t>
      </w:r>
    </w:p>
    <w:p w:rsidR="00BE397F" w:rsidRPr="00BE397F" w:rsidRDefault="00BE397F" w:rsidP="00BE397F">
      <w:pPr>
        <w:rPr>
          <w:sz w:val="24"/>
          <w:szCs w:val="24"/>
        </w:rPr>
      </w:pPr>
      <w:r w:rsidRPr="00BE397F">
        <w:rPr>
          <w:sz w:val="24"/>
          <w:szCs w:val="24"/>
        </w:rPr>
        <w:t xml:space="preserve">______________________ </w:t>
      </w:r>
      <w:r w:rsidR="006F39F9">
        <w:rPr>
          <w:sz w:val="24"/>
          <w:szCs w:val="24"/>
        </w:rPr>
        <w:t>М.А. Кузьмин</w:t>
      </w:r>
    </w:p>
    <w:p w:rsidR="00BE397F" w:rsidRPr="00BE397F" w:rsidRDefault="00BE397F" w:rsidP="00BE397F">
      <w:pPr>
        <w:rPr>
          <w:sz w:val="24"/>
          <w:szCs w:val="24"/>
        </w:rPr>
      </w:pPr>
      <w:r w:rsidRPr="00BE397F">
        <w:rPr>
          <w:sz w:val="24"/>
          <w:szCs w:val="24"/>
        </w:rPr>
        <w:t>«___»_________________2020 год</w:t>
      </w: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397F" w:rsidRPr="00BE397F" w:rsidRDefault="00BE397F" w:rsidP="00BE39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397F" w:rsidRPr="00BE397F" w:rsidRDefault="00BE397F" w:rsidP="00BE397F">
      <w:pPr>
        <w:rPr>
          <w:sz w:val="24"/>
          <w:szCs w:val="24"/>
        </w:rPr>
      </w:pPr>
      <w:r w:rsidRPr="00BE397F">
        <w:rPr>
          <w:sz w:val="24"/>
          <w:szCs w:val="24"/>
        </w:rPr>
        <w:t>И. о. Начальника Управления</w:t>
      </w:r>
    </w:p>
    <w:p w:rsidR="00BE397F" w:rsidRPr="00BE397F" w:rsidRDefault="00BE397F" w:rsidP="00BE397F">
      <w:pPr>
        <w:rPr>
          <w:sz w:val="24"/>
          <w:szCs w:val="24"/>
        </w:rPr>
      </w:pPr>
      <w:r w:rsidRPr="00BE397F">
        <w:rPr>
          <w:sz w:val="24"/>
          <w:szCs w:val="24"/>
        </w:rPr>
        <w:t>городского хозяйства</w:t>
      </w:r>
    </w:p>
    <w:p w:rsidR="00BE397F" w:rsidRPr="00BE397F" w:rsidRDefault="00BE397F" w:rsidP="00BE397F">
      <w:pPr>
        <w:rPr>
          <w:sz w:val="24"/>
          <w:szCs w:val="24"/>
        </w:rPr>
      </w:pPr>
      <w:r w:rsidRPr="00BE397F">
        <w:rPr>
          <w:sz w:val="24"/>
          <w:szCs w:val="24"/>
        </w:rPr>
        <w:t xml:space="preserve">_____________________ А.В. </w:t>
      </w:r>
      <w:proofErr w:type="spellStart"/>
      <w:r w:rsidRPr="00BE397F">
        <w:rPr>
          <w:sz w:val="24"/>
          <w:szCs w:val="24"/>
        </w:rPr>
        <w:t>Ширшов</w:t>
      </w:r>
      <w:proofErr w:type="spellEnd"/>
    </w:p>
    <w:p w:rsidR="00BE397F" w:rsidRPr="00BE397F" w:rsidRDefault="00BE397F" w:rsidP="00BE397F">
      <w:pPr>
        <w:rPr>
          <w:sz w:val="24"/>
          <w:szCs w:val="24"/>
        </w:rPr>
      </w:pPr>
      <w:r w:rsidRPr="00BE397F">
        <w:rPr>
          <w:sz w:val="24"/>
          <w:szCs w:val="24"/>
        </w:rPr>
        <w:t>«___» ________________ 2020 год.</w:t>
      </w:r>
    </w:p>
    <w:p w:rsidR="00BE397F" w:rsidRPr="00BE397F" w:rsidRDefault="00BE397F" w:rsidP="00BE397F">
      <w:pPr>
        <w:rPr>
          <w:sz w:val="24"/>
          <w:szCs w:val="24"/>
        </w:rPr>
      </w:pPr>
    </w:p>
    <w:p w:rsidR="00BE397F" w:rsidRPr="00BE397F" w:rsidRDefault="00BE397F" w:rsidP="00BE397F">
      <w:pPr>
        <w:rPr>
          <w:sz w:val="26"/>
          <w:szCs w:val="26"/>
        </w:rPr>
      </w:pPr>
    </w:p>
    <w:p w:rsidR="00BE397F" w:rsidRPr="00BE397F" w:rsidRDefault="00BE397F" w:rsidP="00BE397F">
      <w:pPr>
        <w:rPr>
          <w:sz w:val="26"/>
          <w:szCs w:val="26"/>
        </w:rPr>
      </w:pPr>
    </w:p>
    <w:p w:rsidR="00BE397F" w:rsidRPr="00BE397F" w:rsidRDefault="00BE397F" w:rsidP="00BE397F">
      <w:pPr>
        <w:rPr>
          <w:sz w:val="26"/>
          <w:szCs w:val="26"/>
        </w:rPr>
      </w:pPr>
    </w:p>
    <w:p w:rsidR="00BE397F" w:rsidRPr="00BE397F" w:rsidRDefault="00BE397F" w:rsidP="00BE397F">
      <w:pPr>
        <w:rPr>
          <w:sz w:val="26"/>
          <w:szCs w:val="26"/>
        </w:rPr>
      </w:pPr>
    </w:p>
    <w:p w:rsidR="00BE397F" w:rsidRPr="00BE397F" w:rsidRDefault="00BE397F" w:rsidP="00BE397F">
      <w:pPr>
        <w:rPr>
          <w:sz w:val="26"/>
          <w:szCs w:val="26"/>
        </w:rPr>
      </w:pPr>
    </w:p>
    <w:p w:rsidR="00BE397F" w:rsidRPr="00BE397F" w:rsidRDefault="00BE397F" w:rsidP="00BE397F">
      <w:pPr>
        <w:rPr>
          <w:sz w:val="28"/>
          <w:szCs w:val="28"/>
        </w:rPr>
      </w:pPr>
    </w:p>
    <w:p w:rsidR="00BE397F" w:rsidRPr="00BE397F" w:rsidRDefault="00BE397F" w:rsidP="00BE397F">
      <w:pPr>
        <w:rPr>
          <w:sz w:val="28"/>
          <w:szCs w:val="28"/>
        </w:rPr>
      </w:pPr>
    </w:p>
    <w:p w:rsidR="00BE397F" w:rsidRPr="00BE397F" w:rsidRDefault="00BE397F" w:rsidP="00BE397F">
      <w:pPr>
        <w:rPr>
          <w:sz w:val="28"/>
          <w:szCs w:val="28"/>
        </w:rPr>
      </w:pPr>
    </w:p>
    <w:p w:rsidR="00BE397F" w:rsidRPr="00BE397F" w:rsidRDefault="00BE397F" w:rsidP="00BE397F">
      <w:pPr>
        <w:rPr>
          <w:sz w:val="28"/>
          <w:szCs w:val="28"/>
        </w:rPr>
      </w:pPr>
    </w:p>
    <w:p w:rsidR="00BE397F" w:rsidRPr="00BE397F" w:rsidRDefault="00BE397F" w:rsidP="00BE397F">
      <w:pPr>
        <w:rPr>
          <w:sz w:val="28"/>
          <w:szCs w:val="28"/>
        </w:rPr>
      </w:pPr>
    </w:p>
    <w:p w:rsidR="00BE397F" w:rsidRDefault="00BE397F" w:rsidP="00BE397F">
      <w:pPr>
        <w:rPr>
          <w:sz w:val="28"/>
          <w:szCs w:val="28"/>
        </w:rPr>
      </w:pPr>
    </w:p>
    <w:p w:rsidR="004269D5" w:rsidRDefault="004269D5" w:rsidP="00BE397F">
      <w:pPr>
        <w:rPr>
          <w:sz w:val="28"/>
          <w:szCs w:val="28"/>
        </w:rPr>
      </w:pPr>
    </w:p>
    <w:p w:rsidR="004269D5" w:rsidRDefault="004269D5" w:rsidP="00BE397F">
      <w:pPr>
        <w:rPr>
          <w:sz w:val="28"/>
          <w:szCs w:val="28"/>
        </w:rPr>
      </w:pPr>
    </w:p>
    <w:p w:rsidR="004269D5" w:rsidRDefault="004269D5" w:rsidP="00BE397F">
      <w:pPr>
        <w:rPr>
          <w:sz w:val="28"/>
          <w:szCs w:val="28"/>
        </w:rPr>
      </w:pPr>
    </w:p>
    <w:p w:rsidR="004269D5" w:rsidRPr="00BE397F" w:rsidRDefault="004269D5" w:rsidP="00BE397F">
      <w:pPr>
        <w:rPr>
          <w:sz w:val="28"/>
          <w:szCs w:val="28"/>
        </w:rPr>
      </w:pPr>
    </w:p>
    <w:p w:rsidR="00BE397F" w:rsidRPr="00BE397F" w:rsidRDefault="00BE397F" w:rsidP="00BE397F">
      <w:pPr>
        <w:rPr>
          <w:sz w:val="16"/>
          <w:szCs w:val="16"/>
        </w:rPr>
      </w:pPr>
      <w:r w:rsidRPr="00BE397F">
        <w:rPr>
          <w:sz w:val="16"/>
          <w:szCs w:val="16"/>
        </w:rPr>
        <w:t>Долганова</w:t>
      </w:r>
      <w:proofErr w:type="gramStart"/>
      <w:r w:rsidRPr="00BE397F">
        <w:rPr>
          <w:sz w:val="16"/>
          <w:szCs w:val="16"/>
        </w:rPr>
        <w:t xml:space="preserve"> О</w:t>
      </w:r>
      <w:proofErr w:type="gramEnd"/>
      <w:r w:rsidRPr="00BE397F">
        <w:rPr>
          <w:sz w:val="16"/>
          <w:szCs w:val="16"/>
        </w:rPr>
        <w:t xml:space="preserve"> К.</w:t>
      </w:r>
    </w:p>
    <w:p w:rsidR="00BE397F" w:rsidRPr="00BE397F" w:rsidRDefault="00BE397F" w:rsidP="00BE397F">
      <w:pPr>
        <w:rPr>
          <w:sz w:val="16"/>
          <w:szCs w:val="16"/>
        </w:rPr>
      </w:pPr>
      <w:r w:rsidRPr="00BE397F">
        <w:rPr>
          <w:sz w:val="16"/>
          <w:szCs w:val="16"/>
        </w:rPr>
        <w:t>74-02-22</w:t>
      </w:r>
    </w:p>
    <w:p w:rsidR="00BE397F" w:rsidRPr="00BE397F" w:rsidRDefault="00BE397F" w:rsidP="00BE397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2E2CEA">
      <w:pPr>
        <w:pStyle w:val="a5"/>
        <w:jc w:val="right"/>
        <w:rPr>
          <w:sz w:val="24"/>
          <w:szCs w:val="24"/>
        </w:rPr>
      </w:pPr>
    </w:p>
    <w:p w:rsidR="00BE397F" w:rsidRDefault="00BE397F" w:rsidP="00BE397F">
      <w:pPr>
        <w:pStyle w:val="a5"/>
        <w:rPr>
          <w:sz w:val="24"/>
          <w:szCs w:val="24"/>
        </w:rPr>
      </w:pPr>
    </w:p>
    <w:p w:rsidR="00993155" w:rsidRDefault="00993155" w:rsidP="00BE397F">
      <w:pPr>
        <w:pStyle w:val="a5"/>
        <w:rPr>
          <w:sz w:val="24"/>
          <w:szCs w:val="24"/>
        </w:rPr>
      </w:pPr>
    </w:p>
    <w:p w:rsidR="00993155" w:rsidRDefault="00993155" w:rsidP="00BE397F">
      <w:pPr>
        <w:pStyle w:val="a5"/>
        <w:rPr>
          <w:sz w:val="24"/>
          <w:szCs w:val="24"/>
        </w:rPr>
      </w:pPr>
    </w:p>
    <w:p w:rsidR="00993155" w:rsidRDefault="00993155" w:rsidP="00BE397F">
      <w:pPr>
        <w:pStyle w:val="a5"/>
        <w:rPr>
          <w:sz w:val="24"/>
          <w:szCs w:val="24"/>
        </w:rPr>
      </w:pPr>
    </w:p>
    <w:p w:rsidR="002E2CEA" w:rsidRPr="003A1B6A" w:rsidRDefault="009D0350" w:rsidP="002E2CE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2E2CEA" w:rsidRPr="003A1B6A" w:rsidRDefault="002E2CEA" w:rsidP="002E2CE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A1B6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  города </w:t>
      </w:r>
    </w:p>
    <w:p w:rsidR="002E2CEA" w:rsidRPr="003A1B6A" w:rsidRDefault="009D0350" w:rsidP="002E2CE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A1B6A">
        <w:rPr>
          <w:rFonts w:ascii="Times New Roman" w:hAnsi="Times New Roman" w:cs="Times New Roman"/>
          <w:sz w:val="20"/>
          <w:szCs w:val="20"/>
        </w:rPr>
        <w:t>Новочебоксарска Чувашской</w:t>
      </w:r>
      <w:r w:rsidR="002E2CEA" w:rsidRPr="003A1B6A">
        <w:rPr>
          <w:rFonts w:ascii="Times New Roman" w:hAnsi="Times New Roman" w:cs="Times New Roman"/>
          <w:sz w:val="20"/>
          <w:szCs w:val="20"/>
        </w:rPr>
        <w:t xml:space="preserve"> Республики</w:t>
      </w:r>
    </w:p>
    <w:p w:rsidR="00E61DD3" w:rsidRDefault="002E2CEA" w:rsidP="002E2CEA">
      <w:pPr>
        <w:spacing w:after="200" w:line="276" w:lineRule="auto"/>
        <w:jc w:val="right"/>
        <w:rPr>
          <w:b/>
        </w:rPr>
      </w:pPr>
      <w:r w:rsidRPr="003A1B6A">
        <w:t>от </w:t>
      </w:r>
      <w:r w:rsidR="000B4624">
        <w:t>_____________ № _____</w:t>
      </w:r>
      <w:r w:rsidRPr="003A1B6A">
        <w:t>  </w:t>
      </w:r>
    </w:p>
    <w:p w:rsidR="00E61DD3" w:rsidRDefault="00E61DD3" w:rsidP="00E61DD3">
      <w:pPr>
        <w:pStyle w:val="a4"/>
        <w:jc w:val="center"/>
        <w:rPr>
          <w:b/>
        </w:rPr>
      </w:pPr>
    </w:p>
    <w:p w:rsidR="00E61DD3" w:rsidRDefault="008F209C" w:rsidP="00E61D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Единые н</w:t>
      </w:r>
      <w:r w:rsidR="00E61DD3" w:rsidRPr="00E61DD3">
        <w:rPr>
          <w:b/>
          <w:sz w:val="24"/>
          <w:szCs w:val="24"/>
        </w:rPr>
        <w:t xml:space="preserve">ормативы состава </w:t>
      </w:r>
      <w:r w:rsidR="00AD091B" w:rsidRPr="00E61DD3">
        <w:rPr>
          <w:b/>
          <w:sz w:val="24"/>
          <w:szCs w:val="24"/>
        </w:rPr>
        <w:t>сточных вод</w:t>
      </w:r>
      <w:r w:rsidR="00DC4EA4">
        <w:rPr>
          <w:b/>
          <w:sz w:val="24"/>
          <w:szCs w:val="24"/>
        </w:rPr>
        <w:t xml:space="preserve"> </w:t>
      </w:r>
      <w:r w:rsidR="006A303B">
        <w:rPr>
          <w:b/>
          <w:sz w:val="24"/>
          <w:szCs w:val="24"/>
        </w:rPr>
        <w:t xml:space="preserve">для </w:t>
      </w:r>
      <w:r w:rsidR="00DC6B07" w:rsidRPr="00DC6B07">
        <w:rPr>
          <w:b/>
          <w:sz w:val="24"/>
          <w:szCs w:val="24"/>
        </w:rPr>
        <w:t xml:space="preserve">абонентов </w:t>
      </w:r>
      <w:r>
        <w:rPr>
          <w:b/>
          <w:sz w:val="24"/>
          <w:szCs w:val="24"/>
        </w:rPr>
        <w:t>централизованной системы водоотведения</w:t>
      </w:r>
      <w:r w:rsidR="00DC4EA4">
        <w:rPr>
          <w:b/>
          <w:sz w:val="24"/>
          <w:szCs w:val="24"/>
        </w:rPr>
        <w:t xml:space="preserve"> </w:t>
      </w:r>
      <w:r w:rsidR="00DC6B07" w:rsidRPr="00DC6B07">
        <w:rPr>
          <w:b/>
          <w:sz w:val="24"/>
          <w:szCs w:val="24"/>
        </w:rPr>
        <w:t>ГУП Чувашской Республики «БОС» Минстроя Чувашии</w:t>
      </w:r>
    </w:p>
    <w:p w:rsidR="008F209C" w:rsidRDefault="008F209C" w:rsidP="00E61DD3">
      <w:pPr>
        <w:pStyle w:val="a4"/>
        <w:jc w:val="center"/>
        <w:rPr>
          <w:b/>
          <w:sz w:val="24"/>
          <w:szCs w:val="24"/>
        </w:rPr>
      </w:pPr>
    </w:p>
    <w:p w:rsidR="008F209C" w:rsidRPr="00E61DD3" w:rsidRDefault="008F209C" w:rsidP="00E61DD3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696"/>
        <w:gridCol w:w="3250"/>
        <w:gridCol w:w="2124"/>
        <w:gridCol w:w="3712"/>
      </w:tblGrid>
      <w:tr w:rsidR="0009562A" w:rsidRPr="00551EED" w:rsidTr="00DC4EA4">
        <w:trPr>
          <w:trHeight w:val="724"/>
        </w:trPr>
        <w:tc>
          <w:tcPr>
            <w:tcW w:w="696" w:type="dxa"/>
            <w:vAlign w:val="center"/>
          </w:tcPr>
          <w:p w:rsidR="0009562A" w:rsidRPr="00551EED" w:rsidRDefault="0009562A" w:rsidP="00DC6B07">
            <w:pPr>
              <w:pStyle w:val="25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  <w:vAlign w:val="center"/>
          </w:tcPr>
          <w:p w:rsidR="0009562A" w:rsidRPr="00551EED" w:rsidRDefault="0009562A" w:rsidP="00DC6B07">
            <w:pPr>
              <w:pStyle w:val="23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4" w:type="dxa"/>
            <w:vAlign w:val="center"/>
          </w:tcPr>
          <w:p w:rsidR="0009562A" w:rsidRPr="00551EED" w:rsidRDefault="0009562A" w:rsidP="00DC6B07">
            <w:pPr>
              <w:pStyle w:val="23"/>
              <w:shd w:val="clear" w:color="auto" w:fill="auto"/>
              <w:spacing w:line="274" w:lineRule="exact"/>
              <w:ind w:right="40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12" w:type="dxa"/>
            <w:vAlign w:val="center"/>
          </w:tcPr>
          <w:p w:rsidR="0009562A" w:rsidRPr="008F209C" w:rsidRDefault="008F209C" w:rsidP="008F209C">
            <w:pPr>
              <w:rPr>
                <w:sz w:val="24"/>
                <w:szCs w:val="24"/>
              </w:rPr>
            </w:pPr>
            <w:r w:rsidRPr="008F209C">
              <w:rPr>
                <w:sz w:val="24"/>
                <w:szCs w:val="24"/>
              </w:rPr>
              <w:t>Единые н</w:t>
            </w:r>
            <w:r w:rsidR="0009562A" w:rsidRPr="008F209C">
              <w:rPr>
                <w:sz w:val="24"/>
                <w:szCs w:val="24"/>
              </w:rPr>
              <w:t>орматив</w:t>
            </w:r>
            <w:r w:rsidRPr="008F209C">
              <w:rPr>
                <w:sz w:val="24"/>
                <w:szCs w:val="24"/>
              </w:rPr>
              <w:t>ы</w:t>
            </w:r>
            <w:r w:rsidR="0009562A" w:rsidRPr="008F209C">
              <w:rPr>
                <w:sz w:val="24"/>
                <w:szCs w:val="24"/>
              </w:rPr>
              <w:t xml:space="preserve"> состава сточных вод</w:t>
            </w:r>
            <w:r w:rsidR="00DC4EA4">
              <w:rPr>
                <w:sz w:val="24"/>
                <w:szCs w:val="24"/>
              </w:rPr>
              <w:t xml:space="preserve"> </w:t>
            </w:r>
            <w:r w:rsidR="006A303B">
              <w:rPr>
                <w:sz w:val="24"/>
                <w:szCs w:val="24"/>
              </w:rPr>
              <w:t xml:space="preserve">для абонентов </w:t>
            </w:r>
            <w:r w:rsidRPr="008F209C">
              <w:rPr>
                <w:sz w:val="24"/>
                <w:szCs w:val="24"/>
              </w:rPr>
              <w:t>централизованной системы водоотведения ГУП Чувашской Республики «БОС» Минстроя Чувашии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Железо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2,1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Кальций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92,6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Медь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0,028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Минерализация воды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1114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Натрий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145,7</w:t>
            </w:r>
          </w:p>
        </w:tc>
      </w:tr>
      <w:tr w:rsidR="00551EED" w:rsidRPr="00551EED" w:rsidTr="00DC4EA4">
        <w:tc>
          <w:tcPr>
            <w:tcW w:w="696" w:type="dxa"/>
          </w:tcPr>
          <w:p w:rsidR="00551EED" w:rsidRPr="00551EED" w:rsidRDefault="00551EED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551EED" w:rsidRPr="00551EED" w:rsidRDefault="00551EED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Нефть и нефтепродукты</w:t>
            </w:r>
          </w:p>
        </w:tc>
        <w:tc>
          <w:tcPr>
            <w:tcW w:w="2124" w:type="dxa"/>
          </w:tcPr>
          <w:p w:rsidR="00551EED" w:rsidRPr="00551EED" w:rsidRDefault="00551EED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551EED" w:rsidRPr="00551EED" w:rsidRDefault="00551EED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0,446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АСПАВ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3,1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Сульфат-анион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181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Фенол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0,067</w:t>
            </w:r>
          </w:p>
        </w:tc>
      </w:tr>
      <w:tr w:rsidR="0009562A" w:rsidRPr="00551EED" w:rsidTr="00DC4EA4">
        <w:trPr>
          <w:trHeight w:val="74"/>
        </w:trPr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10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Хлорид-анион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300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11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Хлороформ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0,080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12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Хром трехвалентный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0,10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13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Цинк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0,07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14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Никель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0,03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15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300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16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51EED">
              <w:rPr>
                <w:sz w:val="24"/>
                <w:szCs w:val="24"/>
              </w:rPr>
              <w:t>БПКполн</w:t>
            </w:r>
            <w:proofErr w:type="spellEnd"/>
            <w:r w:rsidRPr="00551EED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мгО</w:t>
            </w:r>
            <w:proofErr w:type="gramStart"/>
            <w:r w:rsidR="008F209C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551EED">
              <w:rPr>
                <w:sz w:val="24"/>
                <w:szCs w:val="24"/>
              </w:rPr>
              <w:t xml:space="preserve"> 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300</w:t>
            </w:r>
          </w:p>
        </w:tc>
      </w:tr>
      <w:tr w:rsidR="00551EED" w:rsidRPr="00551EED" w:rsidTr="00DC4EA4">
        <w:tc>
          <w:tcPr>
            <w:tcW w:w="696" w:type="dxa"/>
          </w:tcPr>
          <w:p w:rsidR="00551EED" w:rsidRPr="00551EED" w:rsidRDefault="00551EED" w:rsidP="0009562A">
            <w:pPr>
              <w:pStyle w:val="2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551EED" w:rsidRPr="00551EED" w:rsidRDefault="00551EED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ХПК</w:t>
            </w:r>
          </w:p>
        </w:tc>
        <w:tc>
          <w:tcPr>
            <w:tcW w:w="2124" w:type="dxa"/>
          </w:tcPr>
          <w:p w:rsidR="00551EED" w:rsidRPr="00551EED" w:rsidRDefault="00551EED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мгО</w:t>
            </w:r>
            <w:proofErr w:type="gramStart"/>
            <w:r w:rsidR="008F209C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551EED">
              <w:rPr>
                <w:sz w:val="24"/>
                <w:szCs w:val="24"/>
              </w:rPr>
              <w:t xml:space="preserve"> 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551EED" w:rsidRPr="00551EED" w:rsidRDefault="00551EED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500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18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Аммоний-ион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25</w:t>
            </w:r>
          </w:p>
        </w:tc>
      </w:tr>
      <w:tr w:rsidR="0009562A" w:rsidRPr="00551EED" w:rsidTr="00DC4EA4">
        <w:tc>
          <w:tcPr>
            <w:tcW w:w="696" w:type="dxa"/>
          </w:tcPr>
          <w:p w:rsidR="0009562A" w:rsidRPr="00551EED" w:rsidRDefault="0009562A" w:rsidP="0009562A">
            <w:pPr>
              <w:pStyle w:val="34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19</w:t>
            </w:r>
          </w:p>
        </w:tc>
        <w:tc>
          <w:tcPr>
            <w:tcW w:w="3250" w:type="dxa"/>
          </w:tcPr>
          <w:p w:rsidR="0009562A" w:rsidRPr="00551EED" w:rsidRDefault="0009562A" w:rsidP="0009562A">
            <w:pPr>
              <w:pStyle w:val="2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Фосфор фосфатов</w:t>
            </w:r>
          </w:p>
        </w:tc>
        <w:tc>
          <w:tcPr>
            <w:tcW w:w="2124" w:type="dxa"/>
          </w:tcPr>
          <w:p w:rsidR="0009562A" w:rsidRPr="00551EED" w:rsidRDefault="0009562A" w:rsidP="008F209C">
            <w:pPr>
              <w:pStyle w:val="2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мг/дм</w:t>
            </w:r>
            <w:r w:rsidRPr="00551EE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2" w:type="dxa"/>
          </w:tcPr>
          <w:p w:rsidR="0009562A" w:rsidRPr="00551EED" w:rsidRDefault="0009562A" w:rsidP="0009562A">
            <w:pPr>
              <w:pStyle w:val="40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551EED">
              <w:rPr>
                <w:sz w:val="24"/>
                <w:szCs w:val="24"/>
              </w:rPr>
              <w:t>12</w:t>
            </w:r>
          </w:p>
        </w:tc>
      </w:tr>
    </w:tbl>
    <w:p w:rsidR="006B6670" w:rsidRPr="00195775" w:rsidRDefault="006B6670" w:rsidP="006B6670">
      <w:pPr>
        <w:jc w:val="center"/>
        <w:rPr>
          <w:sz w:val="24"/>
          <w:szCs w:val="24"/>
        </w:rPr>
      </w:pPr>
    </w:p>
    <w:p w:rsidR="006B6670" w:rsidRPr="00195775" w:rsidRDefault="006B6670" w:rsidP="006B6670">
      <w:pPr>
        <w:jc w:val="both"/>
        <w:rPr>
          <w:sz w:val="24"/>
          <w:szCs w:val="24"/>
        </w:rPr>
      </w:pPr>
    </w:p>
    <w:p w:rsidR="0090492E" w:rsidRPr="00195775" w:rsidRDefault="00DC7D0C">
      <w:pPr>
        <w:rPr>
          <w:sz w:val="24"/>
          <w:szCs w:val="24"/>
        </w:rPr>
      </w:pPr>
    </w:p>
    <w:sectPr w:rsidR="0090492E" w:rsidRPr="00195775" w:rsidSect="00DC4EA4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45" w:rsidRDefault="00B31545" w:rsidP="004269D5">
      <w:r>
        <w:separator/>
      </w:r>
    </w:p>
  </w:endnote>
  <w:endnote w:type="continuationSeparator" w:id="0">
    <w:p w:rsidR="00B31545" w:rsidRDefault="00B31545" w:rsidP="0042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45" w:rsidRDefault="00B31545" w:rsidP="004269D5">
      <w:r>
        <w:separator/>
      </w:r>
    </w:p>
  </w:footnote>
  <w:footnote w:type="continuationSeparator" w:id="0">
    <w:p w:rsidR="00B31545" w:rsidRDefault="00B31545" w:rsidP="0042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EEE"/>
    <w:multiLevelType w:val="hybridMultilevel"/>
    <w:tmpl w:val="6C18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6996"/>
    <w:multiLevelType w:val="hybridMultilevel"/>
    <w:tmpl w:val="3C76EBA6"/>
    <w:lvl w:ilvl="0" w:tplc="92B0FD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670"/>
    <w:rsid w:val="000446A9"/>
    <w:rsid w:val="000936FA"/>
    <w:rsid w:val="0009562A"/>
    <w:rsid w:val="000A552B"/>
    <w:rsid w:val="000B39DE"/>
    <w:rsid w:val="000B4624"/>
    <w:rsid w:val="000D5625"/>
    <w:rsid w:val="001552AB"/>
    <w:rsid w:val="00195775"/>
    <w:rsid w:val="001A460B"/>
    <w:rsid w:val="001D0A1C"/>
    <w:rsid w:val="001F329B"/>
    <w:rsid w:val="001F4485"/>
    <w:rsid w:val="002041A0"/>
    <w:rsid w:val="002419E3"/>
    <w:rsid w:val="002C18C9"/>
    <w:rsid w:val="002D5F9F"/>
    <w:rsid w:val="002E2CEA"/>
    <w:rsid w:val="003517EC"/>
    <w:rsid w:val="003769CF"/>
    <w:rsid w:val="00392D75"/>
    <w:rsid w:val="00397A53"/>
    <w:rsid w:val="00407C27"/>
    <w:rsid w:val="004269D5"/>
    <w:rsid w:val="0046014C"/>
    <w:rsid w:val="004864F5"/>
    <w:rsid w:val="00530972"/>
    <w:rsid w:val="00551EED"/>
    <w:rsid w:val="005D152B"/>
    <w:rsid w:val="006704EE"/>
    <w:rsid w:val="006A303B"/>
    <w:rsid w:val="006B6670"/>
    <w:rsid w:val="006C2A58"/>
    <w:rsid w:val="006F39F9"/>
    <w:rsid w:val="007D3D87"/>
    <w:rsid w:val="0087374D"/>
    <w:rsid w:val="008A58D4"/>
    <w:rsid w:val="008A5A06"/>
    <w:rsid w:val="008C63A5"/>
    <w:rsid w:val="008F209C"/>
    <w:rsid w:val="00900FF0"/>
    <w:rsid w:val="00987037"/>
    <w:rsid w:val="00993155"/>
    <w:rsid w:val="009D0350"/>
    <w:rsid w:val="009D6CB2"/>
    <w:rsid w:val="00A9470B"/>
    <w:rsid w:val="00AD091B"/>
    <w:rsid w:val="00B31545"/>
    <w:rsid w:val="00B34D44"/>
    <w:rsid w:val="00B753B1"/>
    <w:rsid w:val="00BA504C"/>
    <w:rsid w:val="00BE273C"/>
    <w:rsid w:val="00BE397F"/>
    <w:rsid w:val="00BF1247"/>
    <w:rsid w:val="00CA02E3"/>
    <w:rsid w:val="00CA2E92"/>
    <w:rsid w:val="00CF1F18"/>
    <w:rsid w:val="00D13109"/>
    <w:rsid w:val="00D2113E"/>
    <w:rsid w:val="00D70D8F"/>
    <w:rsid w:val="00D84CF7"/>
    <w:rsid w:val="00DA0E28"/>
    <w:rsid w:val="00DB2836"/>
    <w:rsid w:val="00DC257F"/>
    <w:rsid w:val="00DC4EA4"/>
    <w:rsid w:val="00DC6B07"/>
    <w:rsid w:val="00DC7D0C"/>
    <w:rsid w:val="00DD7DDB"/>
    <w:rsid w:val="00DF14AB"/>
    <w:rsid w:val="00E61DD3"/>
    <w:rsid w:val="00E6227D"/>
    <w:rsid w:val="00E6542B"/>
    <w:rsid w:val="00E92081"/>
    <w:rsid w:val="00EF7021"/>
    <w:rsid w:val="00F211E3"/>
    <w:rsid w:val="00FC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67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B667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67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66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67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B6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66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B66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B6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2CE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09562A"/>
    <w:rPr>
      <w:rFonts w:cs="Times New Roman"/>
      <w:b w:val="0"/>
      <w:color w:val="106BBE"/>
    </w:rPr>
  </w:style>
  <w:style w:type="character" w:customStyle="1" w:styleId="a9">
    <w:name w:val="Основной текст_"/>
    <w:basedOn w:val="a0"/>
    <w:link w:val="23"/>
    <w:rsid w:val="000956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9562A"/>
    <w:rPr>
      <w:rFonts w:ascii="Batang" w:eastAsia="Batang" w:hAnsi="Batang" w:cs="Batang"/>
      <w:shd w:val="clear" w:color="auto" w:fill="FFFFFF"/>
    </w:rPr>
  </w:style>
  <w:style w:type="paragraph" w:customStyle="1" w:styleId="23">
    <w:name w:val="Основной текст2"/>
    <w:basedOn w:val="a"/>
    <w:link w:val="a9"/>
    <w:rsid w:val="0009562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5">
    <w:name w:val="Основной текст (2)"/>
    <w:basedOn w:val="a"/>
    <w:link w:val="24"/>
    <w:rsid w:val="0009562A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09562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62A"/>
    <w:pPr>
      <w:shd w:val="clear" w:color="auto" w:fill="FFFFFF"/>
      <w:spacing w:line="0" w:lineRule="atLeast"/>
    </w:pPr>
    <w:rPr>
      <w:spacing w:val="10"/>
      <w:lang w:eastAsia="en-US"/>
    </w:rPr>
  </w:style>
  <w:style w:type="character" w:customStyle="1" w:styleId="33">
    <w:name w:val="Основной текст (3)_"/>
    <w:basedOn w:val="a0"/>
    <w:link w:val="34"/>
    <w:rsid w:val="000956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9562A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269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6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69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69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nowch-eko1</dc:creator>
  <cp:lastModifiedBy>nowch-ot</cp:lastModifiedBy>
  <cp:revision>2</cp:revision>
  <cp:lastPrinted>2020-10-23T05:29:00Z</cp:lastPrinted>
  <dcterms:created xsi:type="dcterms:W3CDTF">2020-10-28T10:42:00Z</dcterms:created>
  <dcterms:modified xsi:type="dcterms:W3CDTF">2020-10-28T10:42:00Z</dcterms:modified>
</cp:coreProperties>
</file>