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/>
        <w:jc w:val="center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 xml:space="preserve">Приложение № 1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300"/>
        <w:jc w:val="right"/>
        <w:rPr/>
      </w:pPr>
      <w:r>
        <w:rPr/>
        <w:t xml:space="preserve"> </w:t>
      </w:r>
      <w:r>
        <w:rPr/>
        <w:t>к постановлению администрации</w:t>
      </w:r>
    </w:p>
    <w:p>
      <w:pPr>
        <w:pStyle w:val="Normal"/>
        <w:shd w:val="clear" w:color="auto" w:fill="FFFFFF"/>
        <w:spacing w:lineRule="atLeast" w:line="300"/>
        <w:jc w:val="right"/>
        <w:rPr/>
      </w:pPr>
      <w:r>
        <w:rPr/>
        <w:t xml:space="preserve"> </w:t>
      </w:r>
      <w:r>
        <w:rPr/>
        <w:t>города Новочебоксарска Чувашской Республики</w:t>
      </w:r>
    </w:p>
    <w:p>
      <w:pPr>
        <w:pStyle w:val="Normal"/>
        <w:shd w:val="clear" w:color="auto" w:fill="FFFFFF"/>
        <w:spacing w:lineRule="atLeast" w:line="300"/>
        <w:jc w:val="right"/>
        <w:rPr/>
      </w:pPr>
      <w:r>
        <w:rPr/>
        <w:t xml:space="preserve">                                                                                                          </w:t>
      </w:r>
      <w:r>
        <w:rPr/>
        <w:t>_________2020 № ________</w:t>
      </w:r>
    </w:p>
    <w:p>
      <w:pPr>
        <w:pStyle w:val="Normal"/>
        <w:shd w:val="clear" w:color="auto" w:fill="FFFFFF"/>
        <w:spacing w:lineRule="atLeast" w:line="300"/>
        <w:jc w:val="center"/>
        <w:rPr/>
      </w:pPr>
      <w:r>
        <w:rPr/>
      </w:r>
    </w:p>
    <w:p>
      <w:pPr>
        <w:pStyle w:val="Normal"/>
        <w:shd w:val="clear" w:color="auto" w:fill="FFFFFF"/>
        <w:spacing w:lineRule="atLeast" w:line="300"/>
        <w:jc w:val="center"/>
        <w:rPr>
          <w:color w:val="000000"/>
          <w:sz w:val="28"/>
          <w:szCs w:val="18"/>
        </w:rPr>
      </w:pPr>
      <w:r>
        <w:rPr/>
        <w:t xml:space="preserve"> 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конкурсе среди ветеранских общественных организаций 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Новочебоксарска Чувашской Республики 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«Ветераны в строю»</w:t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ind w:firstLine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Настоящее Положение определяет порядок организации, проведения и подведения итогов конкурса среди ветеранских </w:t>
      </w:r>
      <w:r>
        <w:rPr>
          <w:spacing w:val="-4"/>
          <w:sz w:val="26"/>
          <w:szCs w:val="26"/>
        </w:rPr>
        <w:t xml:space="preserve">общественных организаций города Новочебоксарска Чувашской Республики «Ветераны в строю» </w:t>
      </w:r>
      <w:r>
        <w:rPr>
          <w:color w:val="000000"/>
          <w:spacing w:val="-4"/>
          <w:sz w:val="26"/>
          <w:szCs w:val="26"/>
        </w:rPr>
        <w:t>(далее –</w:t>
      </w:r>
      <w:r>
        <w:rPr>
          <w:color w:val="000000"/>
          <w:sz w:val="26"/>
          <w:szCs w:val="26"/>
        </w:rPr>
        <w:t xml:space="preserve"> конкурс).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 проводится с </w:t>
      </w:r>
      <w:r>
        <w:rPr>
          <w:b/>
          <w:bCs/>
          <w:sz w:val="26"/>
          <w:szCs w:val="26"/>
        </w:rPr>
        <w:t>16</w:t>
      </w:r>
      <w:r>
        <w:rPr>
          <w:rFonts w:eastAsia="Arial Unicode MS"/>
          <w:b/>
          <w:sz w:val="26"/>
          <w:szCs w:val="26"/>
        </w:rPr>
        <w:t xml:space="preserve"> марта по 30 мая </w:t>
      </w:r>
      <w:r>
        <w:rPr>
          <w:b/>
          <w:sz w:val="26"/>
          <w:szCs w:val="26"/>
        </w:rPr>
        <w:t>2020 года</w:t>
      </w:r>
      <w:r>
        <w:rPr>
          <w:sz w:val="26"/>
          <w:szCs w:val="26"/>
        </w:rPr>
        <w:t>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Основная цель конкурс — использование богатого жизненного опыта и высокого морально-нравственного потенциала ветеранских организаций в организации патриотического, профессионального воспитания детей и молодежи. 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76"/>
        <w:ind w:firstLine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и участники конкурса</w:t>
      </w:r>
    </w:p>
    <w:p>
      <w:pPr>
        <w:pStyle w:val="Style17"/>
        <w:spacing w:lineRule="auto" w:line="27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Организатор конкурса </w:t>
      </w:r>
      <w:r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</w:rPr>
        <w:t xml:space="preserve">администрация </w:t>
      </w:r>
      <w:r>
        <w:rPr>
          <w:sz w:val="26"/>
          <w:szCs w:val="26"/>
          <w:lang w:val="ru-RU"/>
        </w:rPr>
        <w:t>города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Новочебоксарска Чувашской Республики</w:t>
      </w:r>
      <w:r>
        <w:rPr>
          <w:sz w:val="26"/>
          <w:szCs w:val="26"/>
        </w:rPr>
        <w:t>.</w:t>
      </w:r>
    </w:p>
    <w:p>
      <w:pPr>
        <w:pStyle w:val="Style17"/>
        <w:spacing w:lineRule="auto" w:line="27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Участниками конкурса могут быть зарегистрированные в установленном порядке </w:t>
      </w:r>
      <w:r>
        <w:rPr>
          <w:sz w:val="26"/>
          <w:szCs w:val="26"/>
          <w:lang w:val="ru-RU"/>
        </w:rPr>
        <w:t xml:space="preserve">ветеранские общественные организации, </w:t>
      </w:r>
      <w:r>
        <w:rPr>
          <w:sz w:val="26"/>
          <w:szCs w:val="26"/>
        </w:rPr>
        <w:t>осуществляющ</w:t>
      </w:r>
      <w:r>
        <w:rPr>
          <w:sz w:val="26"/>
          <w:szCs w:val="26"/>
          <w:lang w:val="ru-RU"/>
        </w:rPr>
        <w:t>ие</w:t>
      </w:r>
      <w:r>
        <w:rPr>
          <w:sz w:val="26"/>
          <w:szCs w:val="26"/>
        </w:rPr>
        <w:t xml:space="preserve"> свою деятельность и реализующие собственные проекты</w:t>
      </w:r>
      <w:r>
        <w:rPr>
          <w:sz w:val="26"/>
          <w:szCs w:val="26"/>
          <w:lang w:val="ru-RU"/>
        </w:rPr>
        <w:t xml:space="preserve"> на территории города Новочебоксарска.</w:t>
      </w:r>
    </w:p>
    <w:p>
      <w:pPr>
        <w:pStyle w:val="Style17"/>
        <w:spacing w:lineRule="auto" w:line="27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2.3.</w:t>
      </w:r>
      <w:r>
        <w:rPr>
          <w:sz w:val="26"/>
          <w:szCs w:val="26"/>
          <w:lang w:val="ru-RU"/>
        </w:rPr>
        <w:t> Сектор реализации социальных программ отдела физической культуры и спорта администрации города Новочебоксарска</w:t>
      </w:r>
      <w:r>
        <w:rPr>
          <w:sz w:val="26"/>
          <w:szCs w:val="26"/>
        </w:rPr>
        <w:t xml:space="preserve"> проводит работу по организации конкурса: информирует о проведении и условиях конкурса, принимает заявки, создает условия для работы конкурсной комиссии, участвует в </w:t>
      </w:r>
      <w:r>
        <w:rPr>
          <w:sz w:val="26"/>
          <w:szCs w:val="26"/>
          <w:lang w:val="ru-RU"/>
        </w:rPr>
        <w:t xml:space="preserve">организации </w:t>
      </w:r>
      <w:r>
        <w:rPr>
          <w:sz w:val="26"/>
          <w:szCs w:val="26"/>
        </w:rPr>
        <w:t>подведени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итого</w:t>
      </w:r>
      <w:r>
        <w:rPr>
          <w:sz w:val="26"/>
          <w:szCs w:val="26"/>
          <w:lang w:val="ru-RU"/>
        </w:rPr>
        <w:t>в.</w:t>
      </w:r>
    </w:p>
    <w:p>
      <w:pPr>
        <w:pStyle w:val="Style17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76"/>
        <w:ind w:firstLine="708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Условия проведения и порядок подведения итогов конкурса</w:t>
      </w:r>
    </w:p>
    <w:p>
      <w:pPr>
        <w:pStyle w:val="Style17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Для участия в конкурсе </w:t>
      </w:r>
      <w:r>
        <w:rPr>
          <w:sz w:val="26"/>
          <w:szCs w:val="26"/>
          <w:lang w:val="ru-RU"/>
        </w:rPr>
        <w:t>по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20 мая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в сектор реализации социальных программ отдела физической культуры и спорта администрации города Новочебоксарска (428950, Чувашская Республика, г. Новочебоксарск, ул. Винокурова, 14, каб. 206) </w:t>
      </w:r>
      <w:r>
        <w:rPr>
          <w:sz w:val="26"/>
          <w:szCs w:val="26"/>
        </w:rPr>
        <w:t>представляются следующие документы:</w:t>
      </w:r>
    </w:p>
    <w:p>
      <w:pPr>
        <w:pStyle w:val="Style17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 xml:space="preserve">заявка на участие в конкурсе (приложение к Положению); </w:t>
      </w:r>
    </w:p>
    <w:p>
      <w:pPr>
        <w:pStyle w:val="Style17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>отчет (фото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видео материалы) с описанием проведенных мероприятий.</w:t>
      </w:r>
    </w:p>
    <w:p>
      <w:pPr>
        <w:pStyle w:val="Style17"/>
        <w:suppressAutoHyphens w:val="true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Ко</w:t>
      </w:r>
      <w:r>
        <w:rPr>
          <w:sz w:val="26"/>
          <w:szCs w:val="26"/>
        </w:rPr>
        <w:t>мисси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по проведению конкурса </w:t>
      </w:r>
      <w:r>
        <w:rPr>
          <w:bCs/>
          <w:color w:val="auto"/>
          <w:sz w:val="26"/>
          <w:szCs w:val="26"/>
        </w:rPr>
        <w:t xml:space="preserve">среди ветеранских общественных организаций  </w:t>
      </w:r>
      <w:r>
        <w:rPr>
          <w:bCs/>
          <w:color w:val="auto"/>
          <w:sz w:val="26"/>
          <w:szCs w:val="26"/>
          <w:lang w:val="ru-RU"/>
        </w:rPr>
        <w:t>города Новочебоксарска Чувашской Республики</w:t>
      </w:r>
      <w:r>
        <w:rPr>
          <w:bCs/>
          <w:sz w:val="26"/>
          <w:szCs w:val="26"/>
          <w:lang w:val="ru-RU"/>
        </w:rPr>
        <w:t xml:space="preserve">  «Ветераны в строю» (далее - к</w:t>
      </w:r>
      <w:r>
        <w:rPr>
          <w:sz w:val="26"/>
          <w:szCs w:val="26"/>
          <w:lang w:val="ru-RU"/>
        </w:rPr>
        <w:t>онкурсная комиссия)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оценивает проекты конкурса </w:t>
      </w:r>
      <w:r>
        <w:rPr>
          <w:sz w:val="26"/>
          <w:szCs w:val="26"/>
        </w:rPr>
        <w:t>по следующим критериям (</w:t>
      </w:r>
      <w:r>
        <w:rPr>
          <w:sz w:val="26"/>
          <w:szCs w:val="26"/>
          <w:lang w:val="ru-RU"/>
        </w:rPr>
        <w:t>каждый показатель оценивается по 10-</w:t>
      </w:r>
      <w:r>
        <w:rPr>
          <w:sz w:val="26"/>
          <w:szCs w:val="26"/>
        </w:rPr>
        <w:t>балльной системе):</w:t>
      </w:r>
    </w:p>
    <w:p>
      <w:pPr>
        <w:pStyle w:val="Style17"/>
        <w:suppressAutoHyphens w:val="true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1"/>
        <w:gridCol w:w="1842"/>
      </w:tblGrid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center"/>
              <w:rPr>
                <w:b/>
                <w:b/>
                <w:color w:val="auto"/>
                <w:sz w:val="26"/>
                <w:szCs w:val="26"/>
                <w:lang w:val="ru-RU" w:eastAsia="ru-RU"/>
              </w:rPr>
            </w:pPr>
            <w:r>
              <w:rPr>
                <w:b/>
                <w:color w:val="auto"/>
                <w:sz w:val="26"/>
                <w:szCs w:val="26"/>
                <w:lang w:val="ru-RU" w:eastAsia="ru-RU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center"/>
              <w:rPr>
                <w:b/>
                <w:b/>
                <w:color w:val="auto"/>
                <w:sz w:val="26"/>
                <w:szCs w:val="26"/>
                <w:lang w:val="ru-RU" w:eastAsia="ru-RU"/>
              </w:rPr>
            </w:pPr>
            <w:r>
              <w:rPr>
                <w:b/>
                <w:color w:val="auto"/>
                <w:sz w:val="26"/>
                <w:szCs w:val="26"/>
                <w:lang w:val="ru-RU" w:eastAsia="ru-RU"/>
              </w:rPr>
              <w:t>Количество баллов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Участие в патриотическом воспитании молодежи, содействие в профессиональном становлении, развитии и наставничества (встречи в трудовых коллективах, уроки мужества, встречи с молодежью)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10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Обеспечение преемственности и совершенствование методов патриотического воспитания граждан различных социальных слоев и возрастных групп (проекты, конкурсы)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10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Проведение мероприятий, посвященных 75 годовщине Победы в Великой Отечественной войне (проекты городского масштаба)</w:t>
            </w:r>
          </w:p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10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Информационное обеспечение в области патриотического воспитания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10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Участие в работе общественных музеев, комнат боевой и трудовой славы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uppressAutoHyphens w:val="true"/>
              <w:spacing w:lineRule="auto" w:line="276"/>
              <w:ind w:firstLine="709"/>
              <w:jc w:val="both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10</w:t>
            </w:r>
          </w:p>
        </w:tc>
      </w:tr>
    </w:tbl>
    <w:p>
      <w:pPr>
        <w:pStyle w:val="Web1"/>
        <w:suppressAutoHyphens w:val="true"/>
        <w:spacing w:lineRule="auto" w:line="276" w:beforeAutospacing="0" w:before="0" w:afterAutospacing="0" w:after="0"/>
        <w:ind w:left="0" w:right="0" w:firstLine="709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Победителем и призерами конкурса признаются участники, набравшие максимальное количество баллов. </w:t>
      </w:r>
    </w:p>
    <w:p>
      <w:pPr>
        <w:pStyle w:val="Normal"/>
        <w:widowControl w:val="false"/>
        <w:suppressAutoHyphens w:val="true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 Заседание комиссии считается правомерным, если в нем принимает участие не менее 2/3 членов комиссии. Решение конкурсной комиссии оформляется протоколом за подписью председателя и секретаря комиссии, которое можно обжаловать в соответствии с действующим законодательством в Российской Федерации.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 Итоги конкурса по результатам представленных отчетов подводятся в срок </w:t>
      </w:r>
      <w:r>
        <w:rPr>
          <w:b/>
          <w:color w:val="000000"/>
          <w:sz w:val="26"/>
          <w:szCs w:val="26"/>
        </w:rPr>
        <w:t>до 30 мая 2020 года</w:t>
      </w:r>
      <w:r>
        <w:rPr>
          <w:color w:val="000000"/>
          <w:sz w:val="26"/>
          <w:szCs w:val="26"/>
        </w:rPr>
        <w:t xml:space="preserve">. Информация об итогах конкурса размещается на официальном сайте администрации </w:t>
      </w:r>
      <w:r>
        <w:rPr>
          <w:rFonts w:eastAsia="Arial Unicode MS"/>
          <w:bCs/>
          <w:sz w:val="26"/>
          <w:szCs w:val="26"/>
        </w:rPr>
        <w:t>города Новочебоксарска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  <w:lang w:val="en-US"/>
        </w:rPr>
        <w:t>www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nowch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cap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 xml:space="preserve">). </w:t>
      </w:r>
    </w:p>
    <w:p>
      <w:pPr>
        <w:pStyle w:val="Normal"/>
        <w:suppressAutoHyphens w:val="true"/>
        <w:spacing w:lineRule="auto" w:line="276"/>
        <w:ind w:left="70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>. Награждение участников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4.1. Победитель и призеры конкурса награждаются дипломами. </w:t>
      </w:r>
      <w:r>
        <w:rPr>
          <w:sz w:val="26"/>
          <w:szCs w:val="26"/>
        </w:rPr>
        <w:t>Все участники конкурса награждаются благодарственными письмами администрации  города Новочебоксарска.</w:t>
      </w:r>
    </w:p>
    <w:p>
      <w:pPr>
        <w:pStyle w:val="Normal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Сектор пресс-службы администрации города Новочебоксарска обеспечивает размещение в средствах массовой информации публикаций об участниках и результатах конкурса.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/>
          <w:sz w:val="26"/>
          <w:szCs w:val="26"/>
        </w:rPr>
        <w:t>4.3. Награждение победителя и призеров конкурса состоится в торжественной обстановке в администрации города Новочебоксарска.</w:t>
      </w:r>
    </w:p>
    <w:p>
      <w:pPr>
        <w:pStyle w:val="Normal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/>
        <w:t xml:space="preserve">Приложение № 2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right"/>
        <w:rPr/>
      </w:pPr>
      <w:r>
        <w:rPr/>
        <w:t xml:space="preserve"> </w:t>
      </w:r>
      <w:r>
        <w:rPr/>
        <w:t>к постановлению администрации</w:t>
      </w:r>
    </w:p>
    <w:p>
      <w:pPr>
        <w:pStyle w:val="Normal"/>
        <w:spacing w:lineRule="auto" w:line="276"/>
        <w:jc w:val="right"/>
        <w:rPr/>
      </w:pPr>
      <w:r>
        <w:rPr/>
        <w:t xml:space="preserve"> </w:t>
      </w:r>
      <w:r>
        <w:rPr/>
        <w:t>города Новочебоксарска Чувашской Республики</w:t>
      </w:r>
    </w:p>
    <w:p>
      <w:pPr>
        <w:pStyle w:val="Normal"/>
        <w:spacing w:lineRule="auto" w:line="276"/>
        <w:jc w:val="right"/>
        <w:rPr/>
      </w:pPr>
      <w:r>
        <w:rPr/>
        <w:t xml:space="preserve">                                                                                                          </w:t>
      </w:r>
      <w:r>
        <w:rPr/>
        <w:t>_________2020 № ________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комиссии по проведению конкурса среди ветеранских общественных организаций города Новочебоксарска Чувашской Республики 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«Ветераны в строю»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477"/>
      </w:tblGrid>
      <w:tr>
        <w:trPr/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Чепрасова О.В.   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Матина О.А.  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Степанова И.А.      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города Новочебоксарска Чувашской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Республики, председатель комиссии;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города Новочебоксарска Чувашской   Республики по социальным  вопросам, заместитель председателя комиссии;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сектором реализации социальных программ отдела физической культуры и спорта администрации города Новочебоксарска Чувашской Республики, секретарь комиссии.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</w:tbl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Добрянская Н.Г.   - председатель  совета женщин города Новочебоксарска, депутат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Новочебоксарского городского Собрания депутатов Чувашской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Республики (по согласованию);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Семенов А.А.       - председатель совета отцов города Новочебоксарска,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депутат Новочебоксарского городского Собрания депутатов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Чувашской Республики (по согласованию);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Скворцова Р.И.   – Почетный  гражданин   города Новочебоксарска,  председатель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Совета старейшин  города Новочебоксарска  Чувашской Респуб-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лики (по согласованию);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Родионова С.В.   -  начальник отдела образования администрации города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Новочебоксарска Чувашской Республики;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Шашкарова Е.М.  - директор АУ «Новочебоксарский центр социального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обслуживания населения» Министерства труда и социальной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защиты Чувашской Республики (по согласованию).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a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e07a05"/>
    <w:rPr>
      <w:rFonts w:ascii="Times New Roman" w:hAnsi="Times New Roman" w:eastAsia="Times New Roman" w:cs="Times New Roman"/>
      <w:color w:val="000000"/>
      <w:sz w:val="28"/>
      <w:szCs w:val="18"/>
      <w:lang w:val="x-none" w:eastAsia="x-non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e4a54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e07a05"/>
    <w:pPr>
      <w:spacing w:lineRule="auto" w:line="360"/>
    </w:pPr>
    <w:rPr>
      <w:color w:val="000000"/>
      <w:sz w:val="28"/>
      <w:szCs w:val="18"/>
      <w:lang w:val="x-none" w:eastAsia="x-none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e07a05"/>
    <w:pPr>
      <w:spacing w:beforeAutospacing="1" w:afterAutospacing="1"/>
    </w:pPr>
    <w:rPr>
      <w:rFonts w:ascii="Arial Unicode MS" w:hAnsi="Arial Unicode MS" w:eastAsia="Arial Unicode MS"/>
    </w:rPr>
  </w:style>
  <w:style w:type="paragraph" w:styleId="Web1" w:customStyle="1">
    <w:name w:val="Обычный (Web)1"/>
    <w:basedOn w:val="Normal"/>
    <w:semiHidden/>
    <w:qFormat/>
    <w:rsid w:val="00e07a05"/>
    <w:pPr>
      <w:spacing w:beforeAutospacing="1" w:afterAutospacing="1"/>
      <w:ind w:left="480" w:right="240" w:hanging="0"/>
      <w:jc w:val="both"/>
    </w:pPr>
    <w:rPr>
      <w:rFonts w:ascii="Verdana" w:hAnsi="Verdana" w:eastAsia="Arial Unicode MS" w:cs="Arial Unicode MS"/>
      <w:color w:val="000000"/>
      <w:sz w:val="16"/>
      <w:szCs w:val="16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e4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526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LibreOffice/6.3.0.4$Windows_X86_64 LibreOffice_project/057fc023c990d676a43019934386b85b21a9ee99</Application>
  <Pages>3</Pages>
  <Words>615</Words>
  <Characters>4774</Characters>
  <CharactersWithSpaces>6265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2019-09-26T07:05:00Z</dcterms:created>
  <dc:creator>Татьяна Н. Кудянова</dc:creator>
  <dc:description/>
  <dc:language>ru-RU</dc:language>
  <cp:lastModifiedBy/>
  <cp:lastPrinted>2019-10-15T13:59:00Z</cp:lastPrinted>
  <dcterms:modified xsi:type="dcterms:W3CDTF">2020-02-05T14:03:18Z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