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58"/>
        <w:gridCol w:w="1620"/>
        <w:gridCol w:w="4142"/>
      </w:tblGrid>
      <w:tr>
        <w:trPr/>
        <w:tc>
          <w:tcPr>
            <w:tcW w:w="3958" w:type="dxa"/>
            <w:tcBorders/>
            <w:shd w:fill="auto" w:val="clear"/>
          </w:tcPr>
          <w:p>
            <w:pPr>
              <w:pStyle w:val="Normal"/>
              <w:spacing w:lineRule="exact" w:line="260"/>
              <w:ind w:hanging="142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ă</w:t>
            </w:r>
            <w:r>
              <w:rPr>
                <w:rFonts w:ascii="Times New Roman Chuv" w:hAnsi="Times New Roman Chuv"/>
                <w:sz w:val="28"/>
                <w:szCs w:val="28"/>
              </w:rPr>
              <w:t>ваш Республикин</w:t>
            </w:r>
          </w:p>
          <w:p>
            <w:pPr>
              <w:pStyle w:val="Normal"/>
              <w:spacing w:lineRule="exact" w:line="260"/>
              <w:ind w:hanging="142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sz w:val="28"/>
                <w:szCs w:val="28"/>
              </w:rPr>
              <w:t>Çĕ</w:t>
            </w:r>
            <w:r>
              <w:rPr>
                <w:rFonts w:ascii="Times New Roman Chuv" w:hAnsi="Times New Roman Chuv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ĕ</w:t>
            </w:r>
            <w:r>
              <w:rPr>
                <w:rFonts w:ascii="Times New Roman Chuv" w:hAnsi="Times New Roman Chuv"/>
                <w:sz w:val="28"/>
                <w:szCs w:val="28"/>
              </w:rPr>
              <w:t xml:space="preserve"> Шупашкар хула</w:t>
            </w:r>
          </w:p>
          <w:p>
            <w:pPr>
              <w:pStyle w:val="Normal"/>
              <w:spacing w:lineRule="exact" w:line="260"/>
              <w:ind w:hanging="142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</w:t>
            </w:r>
            <w:r>
              <w:rPr>
                <w:sz w:val="28"/>
                <w:szCs w:val="28"/>
              </w:rPr>
              <w:t>ĕ</w:t>
            </w:r>
            <w:r>
              <w:rPr>
                <w:rFonts w:ascii="Times New Roman Chuv" w:hAnsi="Times New Roman Chuv"/>
                <w:sz w:val="26"/>
              </w:rPr>
              <w:t xml:space="preserve"> </w:t>
            </w:r>
          </w:p>
          <w:p>
            <w:pPr>
              <w:pStyle w:val="Normal"/>
              <w:ind w:hanging="142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</w:r>
          </w:p>
          <w:p>
            <w:pPr>
              <w:pStyle w:val="2"/>
              <w:ind w:hanging="142"/>
              <w:rPr>
                <w:rFonts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cstheme="minorBidi" w:eastAsiaTheme="minorEastAsia"/>
                <w:sz w:val="28"/>
                <w:szCs w:val="28"/>
              </w:rPr>
              <w:t>ЙЫШ</w:t>
            </w: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Ă</w:t>
            </w:r>
            <w:r>
              <w:rPr>
                <w:rFonts w:eastAsia="" w:cs="" w:cstheme="minorBidi" w:eastAsiaTheme="minorEastAsia"/>
                <w:sz w:val="28"/>
                <w:szCs w:val="28"/>
              </w:rPr>
              <w:t>НУ</w:t>
            </w:r>
          </w:p>
          <w:p>
            <w:pPr>
              <w:pStyle w:val="Normal"/>
              <w:ind w:hanging="142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ind w:hanging="142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ind w:hanging="142"/>
              <w:rPr/>
            </w:pPr>
            <w:r>
              <w:rPr/>
            </w:r>
          </w:p>
          <w:p>
            <w:pPr>
              <w:pStyle w:val="Normal"/>
              <w:ind w:hanging="142"/>
              <w:rPr/>
            </w:pPr>
            <w:r>
              <w:rPr/>
              <w:t xml:space="preserve">      </w:t>
            </w: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1925637836" r:id="rId2"/>
              </w:object>
            </w:r>
          </w:p>
        </w:tc>
        <w:tc>
          <w:tcPr>
            <w:tcW w:w="4142" w:type="dxa"/>
            <w:tcBorders/>
            <w:shd w:fill="auto" w:val="clear"/>
          </w:tcPr>
          <w:p>
            <w:pPr>
              <w:pStyle w:val="Normal"/>
              <w:spacing w:lineRule="exact" w:line="260"/>
              <w:ind w:hanging="142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>
            <w:pPr>
              <w:pStyle w:val="Normal"/>
              <w:spacing w:lineRule="exact" w:line="260"/>
              <w:ind w:hanging="142"/>
              <w:jc w:val="center"/>
              <w:rPr>
                <w:sz w:val="28"/>
              </w:rPr>
            </w:pPr>
            <w:r>
              <w:rPr>
                <w:sz w:val="28"/>
              </w:rPr>
              <w:t>города Новочебоксарска</w:t>
            </w:r>
          </w:p>
          <w:p>
            <w:pPr>
              <w:pStyle w:val="Normal"/>
              <w:spacing w:lineRule="exact" w:line="260"/>
              <w:ind w:hanging="142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>
            <w:pPr>
              <w:pStyle w:val="Normal"/>
              <w:ind w:hanging="142"/>
              <w:jc w:val="center"/>
              <w:rPr/>
            </w:pPr>
            <w:r>
              <w:rPr/>
            </w:r>
          </w:p>
          <w:p>
            <w:pPr>
              <w:pStyle w:val="3"/>
              <w:ind w:hanging="142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ПОСТАНОВЛЕНИЕ</w:t>
            </w:r>
          </w:p>
          <w:p>
            <w:pPr>
              <w:pStyle w:val="Normal"/>
              <w:ind w:hanging="142"/>
              <w:jc w:val="center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Normal"/>
              <w:ind w:hanging="142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jc w:val="center"/>
        <w:rPr/>
      </w:pPr>
      <w:r>
        <w:rPr>
          <w:sz w:val="26"/>
          <w:szCs w:val="26"/>
        </w:rPr>
        <w:t>24.03.2020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332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42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</w:tblGrid>
      <w:tr>
        <w:trPr>
          <w:trHeight w:val="1493" w:hRule="atLeast"/>
        </w:trPr>
        <w:tc>
          <w:tcPr>
            <w:tcW w:w="4219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</w:rPr>
              <w:t>О внесении изменений в постановление администрации города Новочебоксарска Чувашской Республики от 08 ноября 2013 г.              № 516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В целях развития централизованной систем водоснабжения и водоотведения города Новочебоксарска, в соответствии со статьей 16 Федерального закона от 6 октября 2003 г. № 131-ФЗ «Об общих принципах организации местного самоуправления в Российской Федерации», статьей 38 Федерального закона от 7 декабря 2011 г. № 416 – ФЗ «О водоснабжении и водоотведении» и статьей 43 Устава города Новочебоксарска Чувашской Республики, администрация города Новочебоксарска Чувашской Республики                              </w:t>
      </w:r>
      <w:bookmarkStart w:id="0" w:name="_GoBack"/>
      <w:bookmarkEnd w:id="0"/>
      <w:r>
        <w:rPr/>
        <w:t xml:space="preserve"> п о с т а н о в л я е т:</w:t>
      </w:r>
    </w:p>
    <w:p>
      <w:pPr>
        <w:pStyle w:val="Normal"/>
        <w:suppressAutoHyphens w:val="true"/>
        <w:ind w:firstLine="709"/>
        <w:jc w:val="both"/>
        <w:rPr/>
      </w:pPr>
      <w:r>
        <w:rPr/>
        <w:t>1. Внести изменения в пункт 1</w:t>
      </w:r>
      <w:r>
        <w:rPr>
          <w:bCs/>
        </w:rPr>
        <w:t xml:space="preserve"> постановления администрации города Новочебоксарска Чувашской Республики</w:t>
      </w:r>
      <w:r>
        <w:rPr>
          <w:color w:val="000000"/>
        </w:rPr>
        <w:t xml:space="preserve"> </w:t>
      </w:r>
      <w:r>
        <w:rPr>
          <w:bCs/>
        </w:rPr>
        <w:t xml:space="preserve">от </w:t>
      </w:r>
      <w:r>
        <w:rPr/>
        <w:t>08 ноября 2013 г. № 516 «Об утверждении схемы водоснабжения и водоотведения города Новочебоксарска Чувашской Республики» (актуализация на 2019 год), согласно приложению к настоящему постановлению.</w:t>
      </w:r>
    </w:p>
    <w:p>
      <w:pPr>
        <w:pStyle w:val="Normal"/>
        <w:suppressAutoHyphens w:val="true"/>
        <w:jc w:val="both"/>
        <w:rPr/>
      </w:pPr>
      <w:r>
        <w:rPr/>
        <w:tab/>
        <w:t>2. Сектору пресс-службы администрации города Новочебоксарска Чувашской Республики разместить 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в информационно-телекоммуникационной сети «Интернет».</w:t>
      </w:r>
    </w:p>
    <w:p>
      <w:pPr>
        <w:pStyle w:val="Normal"/>
        <w:shd w:val="clear" w:color="auto" w:fill="FFFFFF"/>
        <w:ind w:firstLine="709"/>
        <w:jc w:val="both"/>
        <w:rPr>
          <w:color w:val="000000"/>
        </w:rPr>
      </w:pPr>
      <w:r>
        <w:rPr/>
        <w:t>3. Контроль за выполнением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</w:t>
      </w:r>
      <w:r>
        <w:rPr>
          <w:color w:val="000000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851" w:leader="none"/>
          <w:tab w:val="left" w:pos="993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618" w:leader="none"/>
        </w:tabs>
        <w:jc w:val="both"/>
        <w:rPr/>
      </w:pPr>
      <w:r>
        <w:rPr/>
        <w:t>Глава администрации</w:t>
      </w:r>
    </w:p>
    <w:p>
      <w:pPr>
        <w:pStyle w:val="Normal"/>
        <w:tabs>
          <w:tab w:val="clear" w:pos="708"/>
          <w:tab w:val="left" w:pos="2618" w:leader="none"/>
        </w:tabs>
        <w:jc w:val="both"/>
        <w:rPr/>
      </w:pPr>
      <w:r>
        <w:rPr/>
        <w:t>города Новочебоксарска</w:t>
        <w:tab/>
      </w:r>
    </w:p>
    <w:p>
      <w:pPr>
        <w:pStyle w:val="Normal"/>
        <w:tabs>
          <w:tab w:val="clear" w:pos="708"/>
          <w:tab w:val="left" w:pos="2618" w:leader="none"/>
        </w:tabs>
        <w:jc w:val="both"/>
        <w:rPr/>
      </w:pPr>
      <w:r>
        <w:rPr/>
        <w:t>Чувашской Республики                                                                                   О.В. Чепрасова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16"/>
          <w:szCs w:val="1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1a2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d31a27"/>
    <w:pPr>
      <w:keepNext w:val="true"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Normal"/>
    <w:next w:val="Normal"/>
    <w:link w:val="30"/>
    <w:semiHidden/>
    <w:unhideWhenUsed/>
    <w:qFormat/>
    <w:rsid w:val="00d31a27"/>
    <w:pPr>
      <w:keepNext w:val="true"/>
      <w:jc w:val="center"/>
      <w:outlineLvl w:val="2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d31a27"/>
    <w:rPr>
      <w:rFonts w:ascii="Times New Roman Chuv" w:hAnsi="Times New Roman Chuv"/>
      <w:sz w:val="26"/>
    </w:rPr>
  </w:style>
  <w:style w:type="character" w:styleId="31" w:customStyle="1">
    <w:name w:val="Заголовок 3 Знак"/>
    <w:basedOn w:val="DefaultParagraphFont"/>
    <w:link w:val="3"/>
    <w:semiHidden/>
    <w:qFormat/>
    <w:rsid w:val="00d31a27"/>
    <w:rPr>
      <w:sz w:val="28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5b57c3"/>
    <w:rPr>
      <w:rFonts w:ascii="Segoe UI" w:hAnsi="Segoe UI" w:cs="Segoe UI"/>
      <w:sz w:val="18"/>
      <w:szCs w:val="1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f38e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5b57c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LibreOffice/6.3.0.4$Windows_X86_64 LibreOffice_project/057fc023c990d676a43019934386b85b21a9ee99</Application>
  <Pages>1</Pages>
  <Words>210</Words>
  <Characters>1483</Characters>
  <CharactersWithSpaces>1811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2020-03-10T09:02:00Z</dcterms:created>
  <dc:creator>tb4</dc:creator>
  <dc:description/>
  <dc:language>ru-RU</dc:language>
  <cp:lastModifiedBy/>
  <cp:lastPrinted>2020-03-16T05:10:00Z</cp:lastPrinted>
  <dcterms:modified xsi:type="dcterms:W3CDTF">2020-03-27T08:46:35Z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