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4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076"/>
        <w:gridCol w:w="1417"/>
        <w:gridCol w:w="3970"/>
      </w:tblGrid>
      <w:tr>
        <w:trPr/>
        <w:tc>
          <w:tcPr>
            <w:tcW w:w="4076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 Cyr Chuv" w:hAnsi="Arial Cyr Chuv"/>
                <w:sz w:val="26"/>
              </w:rPr>
            </w:pPr>
            <w:r>
              <w:rPr/>
              <w:t xml:space="preserve">                                                                                   </w:t>
            </w:r>
          </w:p>
          <w:p>
            <w:pPr>
              <w:pStyle w:val="Normal"/>
              <w:spacing w:lineRule="exact" w:line="260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>Чёваш Республикин</w:t>
            </w:r>
          </w:p>
          <w:p>
            <w:pPr>
              <w:pStyle w:val="Normal"/>
              <w:spacing w:lineRule="exact" w:line="260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>+.н. Шупашкар хула</w:t>
            </w:r>
          </w:p>
          <w:p>
            <w:pPr>
              <w:pStyle w:val="Normal"/>
              <w:spacing w:lineRule="exact" w:line="260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>администраций.</w:t>
            </w:r>
          </w:p>
          <w:p>
            <w:pPr>
              <w:pStyle w:val="Normal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</w:r>
          </w:p>
          <w:p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ЙЫШЁНУ</w:t>
            </w:r>
          </w:p>
          <w:p>
            <w:pPr>
              <w:pStyle w:val="Normal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/>
              <w:object>
                <v:shape id="ole_rId2" style="width:61.35pt;height:79.35pt" o:ole="">
                  <v:imagedata r:id="rId3" o:title=""/>
                </v:shape>
                <o:OLEObject Type="Embed" ProgID="Word.Picture.8" ShapeID="ole_rId2" DrawAspect="Content" ObjectID="_306873238" r:id="rId2"/>
              </w:object>
            </w:r>
          </w:p>
        </w:tc>
        <w:tc>
          <w:tcPr>
            <w:tcW w:w="397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 Cyr Chuv" w:hAnsi="Arial Cyr Chuv"/>
                <w:sz w:val="26"/>
                <w:szCs w:val="26"/>
              </w:rPr>
            </w:pPr>
            <w:r>
              <w:rPr>
                <w:rFonts w:ascii="Arial Cyr Chuv" w:hAnsi="Arial Cyr Chuv"/>
                <w:sz w:val="26"/>
                <w:szCs w:val="26"/>
              </w:rPr>
            </w:r>
          </w:p>
          <w:p>
            <w:pPr>
              <w:pStyle w:val="Normal"/>
              <w:spacing w:lineRule="exact" w:line="26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Администрация</w:t>
            </w:r>
          </w:p>
          <w:p>
            <w:pPr>
              <w:pStyle w:val="Normal"/>
              <w:spacing w:lineRule="exact" w:line="26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/>
                <w:sz w:val="28"/>
                <w:szCs w:val="28"/>
              </w:rPr>
              <w:t>города Новочебоксарска</w:t>
            </w:r>
          </w:p>
          <w:p>
            <w:pPr>
              <w:pStyle w:val="Normal"/>
              <w:spacing w:lineRule="exact" w:line="26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Чувашской Республики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jc w:val="center"/>
        <w:rPr/>
      </w:pPr>
      <w:r>
        <w:rPr>
          <w:sz w:val="26"/>
          <w:szCs w:val="26"/>
        </w:rPr>
        <w:t>_</w:t>
      </w:r>
      <w:r>
        <w:rPr>
          <w:sz w:val="26"/>
          <w:szCs w:val="26"/>
        </w:rPr>
        <w:t>17.08.2020</w:t>
      </w:r>
      <w:r>
        <w:rPr>
          <w:sz w:val="26"/>
          <w:szCs w:val="26"/>
        </w:rPr>
        <w:t>__ № _</w:t>
      </w:r>
      <w:r>
        <w:rPr>
          <w:sz w:val="26"/>
          <w:szCs w:val="26"/>
        </w:rPr>
        <w:t>853</w:t>
      </w:r>
      <w:r>
        <w:rPr>
          <w:sz w:val="26"/>
          <w:szCs w:val="26"/>
        </w:rPr>
        <w:t>____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4"/>
        <w:tabs>
          <w:tab w:val="clear" w:pos="708"/>
          <w:tab w:val="left" w:pos="3686" w:leader="none"/>
        </w:tabs>
        <w:spacing w:lineRule="auto" w:line="240"/>
        <w:ind w:right="3828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Об утверждении состава комиссии администрации города Новочебоксарска Чувашской Республики за осуществлением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статьей 8 Федерального закона от 21 декабря 1996 г. №159-ФЗ    «О дополнительных гарантиях по социальной поддержке детей-сирот и детей, оставшихся без попечения родителей», Законами Чувашской Республики от 17 октября 2005 г. №42     «О регулировании жилищных отношений», от 06 февраля 2009 г. №5 «Об опеке и попечительстве», постановлением Кабинета Министров Чувашской Республики от 13 февраля 2020 г. №61 «Об утверждении Порядка осуществления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ими», администрация города Новочебоксарска п о с т а н о в л я е т: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Создать комиссию за осуществлением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   Утвердить состав комиссии за осуществлением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  по социальным вопросам администрации города Новочебоксарска – председатель комиссии;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по вопросам градостроительства, ЖКХ и инфраструктуры администрации города Новочебоксарска – заместитель председателя комиссии;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главный специалист-эксперт правового управления администрации города Новочебоксарска;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главный специалист-эксперт отдела опеки и попечительства администрации города Новочебоксарска Чувашской Республики;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специалист-эксперт - муниципальный жилищный инспектор сектора жилищно-коммунального хозяйства и контроля Управления городского хозяйства администрации города Новочебоксарска Чувашской Республики;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специалист-эксперт  отдела имущественных отношений Управления имущественных и земельных отношений администрации города Новочебоксарска Чувашской Республики;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специалист-эксперт сектора жилищных отношений администрации города Новочебоксарска Чувашской Республики;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должностное лицо управляющей компании, товарищества собственников жилья,  осуществляющих деятельность по управлению многоквартирным домом, в котором находятся жилые помещения (по согласованию).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 Сектору пресс-службы администрации города Новочебоксарска разместить настоящее постановление на официальном сайте города Новочебоксарска Чувашской Республики в сети «Интернет» и средствах массовой информации».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    Контроль за выполнением настоящего постановления возложить на заместителя главы администрации города Новочебоксарска Чувашской Республики по социальным вопросам.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Настоящее постановление вступает в силу со дня его официального опубликования. </w:t>
      </w:r>
    </w:p>
    <w:p>
      <w:pPr>
        <w:pStyle w:val="Normal"/>
        <w:tabs>
          <w:tab w:val="clear" w:pos="708"/>
          <w:tab w:val="left" w:pos="2618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2618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2618" w:leader="none"/>
        </w:tabs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>
      <w:pPr>
        <w:pStyle w:val="Normal"/>
        <w:tabs>
          <w:tab w:val="clear" w:pos="708"/>
          <w:tab w:val="left" w:pos="0" w:leader="none"/>
          <w:tab w:val="left" w:pos="2618" w:leader="none"/>
        </w:tabs>
        <w:rPr>
          <w:sz w:val="24"/>
          <w:szCs w:val="24"/>
        </w:rPr>
      </w:pPr>
      <w:r>
        <w:rPr>
          <w:sz w:val="24"/>
          <w:szCs w:val="24"/>
        </w:rPr>
        <w:t>города Новочебоксарска</w:t>
        <w:tab/>
      </w:r>
    </w:p>
    <w:p>
      <w:pPr>
        <w:pStyle w:val="Normal"/>
        <w:rPr/>
      </w:pPr>
      <w:r>
        <w:rPr>
          <w:sz w:val="24"/>
          <w:szCs w:val="24"/>
        </w:rPr>
        <w:t>Чувашской Республики                                                                                           О.В. Чепрасова</w:t>
      </w:r>
    </w:p>
    <w:sectPr>
      <w:type w:val="nextPage"/>
      <w:pgSz w:w="11906" w:h="16838"/>
      <w:pgMar w:left="1701" w:right="707" w:header="0" w:top="1134" w:footer="0" w:bottom="709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imes New Roman Chuv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 Cyr Chuv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2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10f33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1d4301"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0"/>
    <w:qFormat/>
    <w:rsid w:val="00a10f33"/>
    <w:pPr>
      <w:keepNext w:val="true"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Normal"/>
    <w:next w:val="Normal"/>
    <w:link w:val="30"/>
    <w:qFormat/>
    <w:rsid w:val="00a10f33"/>
    <w:pPr>
      <w:keepNext w:val="true"/>
      <w:jc w:val="center"/>
      <w:outlineLvl w:val="2"/>
    </w:pPr>
    <w:rPr>
      <w:sz w:val="28"/>
    </w:rPr>
  </w:style>
  <w:style w:type="paragraph" w:styleId="8">
    <w:name w:val="Heading 8"/>
    <w:basedOn w:val="Normal"/>
    <w:next w:val="Normal"/>
    <w:link w:val="80"/>
    <w:uiPriority w:val="9"/>
    <w:unhideWhenUsed/>
    <w:qFormat/>
    <w:rsid w:val="00596bc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a10f33"/>
    <w:rPr>
      <w:rFonts w:ascii="Times New Roman Chuv" w:hAnsi="Times New Roman Chuv" w:eastAsia="Times New Roman" w:cs="Times New Roman"/>
      <w:sz w:val="26"/>
      <w:szCs w:val="20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a10f33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1d4301"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character" w:styleId="Style10" w:customStyle="1">
    <w:name w:val="Основной текст с отступом Знак"/>
    <w:basedOn w:val="DefaultParagraphFont"/>
    <w:link w:val="a3"/>
    <w:uiPriority w:val="99"/>
    <w:qFormat/>
    <w:rsid w:val="001d430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1" w:customStyle="1">
    <w:name w:val="Заголовок 8 Знак"/>
    <w:basedOn w:val="DefaultParagraphFont"/>
    <w:link w:val="8"/>
    <w:uiPriority w:val="9"/>
    <w:qFormat/>
    <w:rsid w:val="00596bce"/>
    <w:rPr>
      <w:rFonts w:ascii="Calibri" w:hAnsi="Calibri" w:eastAsia="Times New Roman" w:cs="Times New Roman"/>
      <w:i/>
      <w:iCs/>
      <w:sz w:val="24"/>
      <w:szCs w:val="24"/>
    </w:rPr>
  </w:style>
  <w:style w:type="character" w:styleId="Style11" w:customStyle="1">
    <w:name w:val="Основной текст Знак"/>
    <w:basedOn w:val="DefaultParagraphFont"/>
    <w:link w:val="a8"/>
    <w:qFormat/>
    <w:rsid w:val="00ba71fb"/>
    <w:rPr>
      <w:rFonts w:ascii="Times New Roman" w:hAnsi="Times New Roman" w:eastAsia="Times New Roman"/>
      <w:sz w:val="28"/>
    </w:rPr>
  </w:style>
  <w:style w:type="character" w:styleId="Style12" w:customStyle="1">
    <w:name w:val="Текст выноски Знак"/>
    <w:basedOn w:val="DefaultParagraphFont"/>
    <w:link w:val="aa"/>
    <w:uiPriority w:val="99"/>
    <w:semiHidden/>
    <w:qFormat/>
    <w:rsid w:val="0004236e"/>
    <w:rPr>
      <w:rFonts w:ascii="Tahoma" w:hAnsi="Tahoma" w:eastAsia="Times New Roman" w:cs="Tahoma"/>
      <w:sz w:val="16"/>
      <w:szCs w:val="16"/>
    </w:rPr>
  </w:style>
  <w:style w:type="character" w:styleId="Algosummary" w:customStyle="1">
    <w:name w:val="algo-summary"/>
    <w:basedOn w:val="DefaultParagraphFont"/>
    <w:qFormat/>
    <w:rsid w:val="00e33905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link w:val="a9"/>
    <w:rsid w:val="00ba71fb"/>
    <w:pPr>
      <w:overflowPunct w:val="true"/>
      <w:spacing w:lineRule="auto" w:line="360"/>
      <w:jc w:val="both"/>
      <w:textAlignment w:val="baseline"/>
    </w:pPr>
    <w:rPr>
      <w:sz w:val="28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Body Text Indent"/>
    <w:basedOn w:val="Normal"/>
    <w:link w:val="a4"/>
    <w:uiPriority w:val="99"/>
    <w:unhideWhenUsed/>
    <w:rsid w:val="001d4301"/>
    <w:pPr>
      <w:spacing w:before="0" w:after="120"/>
      <w:ind w:left="283" w:hanging="0"/>
    </w:pPr>
    <w:rPr/>
  </w:style>
  <w:style w:type="paragraph" w:styleId="22" w:customStyle="1">
    <w:name w:val="Приложение 2"/>
    <w:basedOn w:val="Normal"/>
    <w:next w:val="Normal"/>
    <w:qFormat/>
    <w:rsid w:val="00284541"/>
    <w:pPr>
      <w:spacing w:before="0" w:after="120"/>
      <w:ind w:left="2268" w:hanging="0"/>
      <w:jc w:val="center"/>
    </w:pPr>
    <w:rPr>
      <w:rFonts w:eastAsia="Calibri"/>
      <w:sz w:val="16"/>
    </w:rPr>
  </w:style>
  <w:style w:type="paragraph" w:styleId="23" w:customStyle="1">
    <w:name w:val="Название приложения 2"/>
    <w:basedOn w:val="Normal"/>
    <w:next w:val="Normal"/>
    <w:qFormat/>
    <w:rsid w:val="00284541"/>
    <w:pPr>
      <w:suppressAutoHyphens w:val="true"/>
      <w:spacing w:before="0" w:after="360"/>
      <w:jc w:val="center"/>
    </w:pPr>
    <w:rPr>
      <w:b/>
      <w:sz w:val="32"/>
    </w:rPr>
  </w:style>
  <w:style w:type="paragraph" w:styleId="Style19" w:customStyle="1">
    <w:name w:val="Название приложения"/>
    <w:basedOn w:val="Normal"/>
    <w:next w:val="23"/>
    <w:qFormat/>
    <w:rsid w:val="001a03db"/>
    <w:pPr>
      <w:spacing w:before="360" w:after="0"/>
      <w:jc w:val="center"/>
    </w:pPr>
    <w:rPr>
      <w:b/>
      <w:caps/>
      <w:spacing w:val="80"/>
      <w:sz w:val="32"/>
    </w:rPr>
  </w:style>
  <w:style w:type="paragraph" w:styleId="ListParagraph">
    <w:name w:val="List Paragraph"/>
    <w:basedOn w:val="Normal"/>
    <w:uiPriority w:val="34"/>
    <w:qFormat/>
    <w:rsid w:val="00561804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b"/>
    <w:uiPriority w:val="99"/>
    <w:semiHidden/>
    <w:unhideWhenUsed/>
    <w:qFormat/>
    <w:rsid w:val="0004236e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561804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C67DE-2EC2-41EA-9D41-04B4B725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LibreOffice/6.2.4.2$Windows_X86_64 LibreOffice_project/2412653d852ce75f65fbfa83fb7e7b669a126d64</Application>
  <Pages>2</Pages>
  <Words>455</Words>
  <Characters>3516</Characters>
  <CharactersWithSpaces>4279</CharactersWithSpaces>
  <Paragraphs>30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2020-08-14T09:24:00Z</dcterms:created>
  <dc:creator>adm2</dc:creator>
  <dc:description/>
  <dc:language>ru-RU</dc:language>
  <cp:lastModifiedBy/>
  <cp:lastPrinted>2020-08-14T09:21:00Z</cp:lastPrinted>
  <dcterms:modified xsi:type="dcterms:W3CDTF">2020-08-17T13:29:40Z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