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1620"/>
        <w:gridCol w:w="4141"/>
      </w:tblGrid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60" w:before="0" w:after="0"/>
              <w:ind w:hanging="142"/>
              <w:jc w:val="center"/>
              <w:rPr>
                <w:rFonts w:ascii="Times New Roman Chuv" w:hAnsi="Times New Roman Chuv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 Chuv" w:hAnsi="Times New Roman Chuv"/>
                <w:sz w:val="28"/>
                <w:szCs w:val="28"/>
              </w:rPr>
              <w:t>Ч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ă</w:t>
            </w:r>
            <w:r>
              <w:rPr>
                <w:rFonts w:eastAsia="Times New Roman" w:cs="Times New Roman" w:ascii="Times New Roman Chuv" w:hAnsi="Times New Roman Chuv"/>
                <w:sz w:val="28"/>
                <w:szCs w:val="28"/>
              </w:rPr>
              <w:t>ваш Республикин</w:t>
            </w:r>
          </w:p>
          <w:p>
            <w:pPr>
              <w:pStyle w:val="Normal"/>
              <w:suppressAutoHyphens w:val="true"/>
              <w:spacing w:lineRule="exact" w:line="260" w:before="0" w:after="0"/>
              <w:ind w:hanging="142"/>
              <w:jc w:val="center"/>
              <w:rPr>
                <w:rFonts w:ascii="Times New Roman Chuv" w:hAnsi="Times New Roman Chuv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Çĕ</w:t>
            </w:r>
            <w:r>
              <w:rPr>
                <w:rFonts w:eastAsia="Times New Roman" w:cs="Times New Roman" w:ascii="Times New Roman Chuv" w:hAnsi="Times New Roman Chuv"/>
                <w:sz w:val="28"/>
                <w:szCs w:val="28"/>
              </w:rPr>
              <w:t>н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ĕ</w:t>
            </w:r>
            <w:r>
              <w:rPr>
                <w:rFonts w:eastAsia="Times New Roman" w:cs="Times New Roman" w:ascii="Times New Roman Chuv" w:hAnsi="Times New Roman Chuv"/>
                <w:sz w:val="28"/>
                <w:szCs w:val="28"/>
              </w:rPr>
              <w:t xml:space="preserve"> Шупашкар хула</w:t>
            </w:r>
          </w:p>
          <w:p>
            <w:pPr>
              <w:pStyle w:val="Normal"/>
              <w:suppressAutoHyphens w:val="true"/>
              <w:spacing w:lineRule="exact" w:line="260" w:before="0" w:after="0"/>
              <w:ind w:hanging="142"/>
              <w:jc w:val="center"/>
              <w:rPr>
                <w:rFonts w:ascii="Times New Roman Chuv" w:hAnsi="Times New Roman Chuv" w:eastAsia="Times New Roman" w:cs="Times New Roman"/>
                <w:sz w:val="26"/>
                <w:szCs w:val="20"/>
              </w:rPr>
            </w:pPr>
            <w:r>
              <w:rPr>
                <w:rFonts w:eastAsia="Times New Roman" w:cs="Times New Roman" w:ascii="Times New Roman Chuv" w:hAnsi="Times New Roman Chuv"/>
                <w:sz w:val="28"/>
                <w:szCs w:val="28"/>
              </w:rPr>
              <w:t>администраций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ĕ</w:t>
            </w:r>
            <w:r>
              <w:rPr>
                <w:rFonts w:eastAsia="Times New Roman" w:cs="Times New Roman" w:ascii="Times New Roman Chuv" w:hAnsi="Times New Roman Chuv"/>
                <w:sz w:val="26"/>
                <w:szCs w:val="20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142"/>
              <w:jc w:val="center"/>
              <w:rPr>
                <w:rFonts w:ascii="Times New Roman Chuv" w:hAnsi="Times New Roman Chuv" w:eastAsia="Times New Roman" w:cs="Times New Roman"/>
                <w:sz w:val="26"/>
                <w:szCs w:val="20"/>
              </w:rPr>
            </w:pPr>
            <w:r>
              <w:rPr>
                <w:rFonts w:eastAsia="Times New Roman" w:cs="Times New Roman" w:ascii="Times New Roman Chuv" w:hAnsi="Times New Roman Chuv"/>
                <w:sz w:val="26"/>
                <w:szCs w:val="20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142"/>
              <w:jc w:val="center"/>
              <w:outlineLvl w:val="1"/>
              <w:rPr>
                <w:rFonts w:ascii="Times New Roman Chuv" w:hAnsi="Times New Roman Chuv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 Chuv" w:hAnsi="Times New Roman Chuv"/>
                <w:sz w:val="28"/>
                <w:szCs w:val="28"/>
              </w:rPr>
              <w:t>ЙЫШ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Ă</w:t>
            </w:r>
            <w:r>
              <w:rPr>
                <w:rFonts w:eastAsia="Times New Roman" w:cs="Times New Roman" w:ascii="Times New Roman Chuv" w:hAnsi="Times New Roman Chuv"/>
                <w:sz w:val="28"/>
                <w:szCs w:val="28"/>
              </w:rPr>
              <w:t>НУ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142"/>
              <w:jc w:val="center"/>
              <w:rPr>
                <w:rFonts w:ascii="Times New Roman" w:hAnsi="Times New Roman" w:eastAsia="Times New Roman" w:cs="Times New Roman"/>
                <w:sz w:val="26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14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hanging="1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1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 </w:t>
            </w:r>
            <w:r>
              <w:rPr/>
              <mc:AlternateContent>
                <mc:Choice Requires="wps">
                  <w:drawing>
                    <wp:inline distT="0" distB="0" distL="0" distR="0">
                      <wp:extent cx="781685" cy="1000760"/>
                      <wp:effectExtent l="0" t="0" r="0" b="0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81200" cy="1000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style="position:absolute;margin-left:0pt;margin-top:-78.8pt;width:61.45pt;height:78.7pt;mso-position-vertical:top" type="shapetype_75">
                      <v:imagedata r:id="rId3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4141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60" w:before="0" w:after="0"/>
              <w:ind w:hanging="142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Администрация</w:t>
            </w:r>
          </w:p>
          <w:p>
            <w:pPr>
              <w:pStyle w:val="Normal"/>
              <w:suppressAutoHyphens w:val="true"/>
              <w:spacing w:lineRule="exact" w:line="260" w:before="0" w:after="0"/>
              <w:ind w:hanging="142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города Новочебоксарска</w:t>
            </w:r>
          </w:p>
          <w:p>
            <w:pPr>
              <w:pStyle w:val="Normal"/>
              <w:suppressAutoHyphens w:val="true"/>
              <w:spacing w:lineRule="exact" w:line="260" w:before="0" w:after="0"/>
              <w:ind w:hanging="142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</w:rPr>
              <w:t>Чувашской Республики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14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hanging="142"/>
              <w:jc w:val="center"/>
              <w:outlineLvl w:val="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hanging="142"/>
              <w:jc w:val="center"/>
              <w:rPr>
                <w:rFonts w:ascii="Times New Roman" w:hAnsi="Times New Roman" w:eastAsia="Times New Roman" w:cs="Times New Roman"/>
                <w:sz w:val="26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0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6"/>
          <w:szCs w:val="26"/>
        </w:rPr>
        <w:t>__</w:t>
      </w:r>
      <w:r>
        <w:rPr>
          <w:rFonts w:eastAsia="Times New Roman" w:cs="Times New Roman" w:ascii="Times New Roman" w:hAnsi="Times New Roman"/>
          <w:sz w:val="26"/>
          <w:szCs w:val="26"/>
        </w:rPr>
        <w:t>21.08.2020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__ № </w:t>
      </w:r>
      <w:r>
        <w:rPr>
          <w:rFonts w:eastAsia="Times New Roman" w:cs="Times New Roman" w:ascii="Times New Roman" w:hAnsi="Times New Roman"/>
          <w:sz w:val="26"/>
          <w:szCs w:val="26"/>
        </w:rPr>
        <w:t>866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___________        </w:t>
      </w:r>
      <w:r>
        <w:rPr>
          <w:rFonts w:eastAsia="Times New Roman" w:cs="Times New Roman" w:ascii="Times New Roman" w:hAnsi="Times New Roman"/>
          <w:b/>
          <w:i/>
          <w:sz w:val="26"/>
          <w:szCs w:val="26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4"/>
        </w:rPr>
      </w:pPr>
      <w:r>
        <w:rPr>
          <w:rFonts w:eastAsia="Times New Roman" w:cs="Times New Roman" w:ascii="Times New Roman" w:hAnsi="Times New Roman"/>
          <w:sz w:val="26"/>
          <w:szCs w:val="24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4"/>
        </w:rPr>
      </w:pPr>
      <w:r>
        <w:rPr>
          <w:rFonts w:eastAsia="Times New Roman" w:cs="Times New Roman" w:ascii="Times New Roman" w:hAnsi="Times New Roman"/>
          <w:sz w:val="26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377_1084299075"/>
      <w:r>
        <w:rPr>
          <w:rFonts w:cs="Times New Roman" w:ascii="Times New Roman" w:hAnsi="Times New Roman"/>
          <w:b/>
          <w:sz w:val="24"/>
          <w:szCs w:val="24"/>
        </w:rPr>
        <w:t xml:space="preserve">Об утверждении нормативов по объему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отводимых в централизованную систему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водоотведения сточных вод, 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устанавливаемых абонентам с объемом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более 50 куб. метров в сутки,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 </w:t>
      </w:r>
      <w:r>
        <w:rPr>
          <w:rFonts w:cs="Times New Roman" w:ascii="Times New Roman" w:hAnsi="Times New Roman"/>
          <w:b/>
          <w:sz w:val="24"/>
          <w:szCs w:val="24"/>
        </w:rPr>
        <w:t>на период 2020-2024 годы</w:t>
      </w:r>
      <w:bookmarkEnd w:id="0"/>
    </w:p>
    <w:p>
      <w:pPr>
        <w:pStyle w:val="BodyTextIndent3"/>
        <w:overflowPunct w:val="true"/>
        <w:spacing w:before="0" w:after="0"/>
        <w:ind w:left="0" w:firstLine="709"/>
        <w:jc w:val="both"/>
        <w:textAlignment w:val="baseline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BodyTextIndent3"/>
        <w:overflowPunct w:val="true"/>
        <w:spacing w:before="0" w:after="0"/>
        <w:ind w:left="0" w:firstLine="709"/>
        <w:jc w:val="both"/>
        <w:textAlignment w:val="baseline"/>
        <w:rPr/>
      </w:pPr>
      <w:r>
        <w:rPr>
          <w:color w:val="000000"/>
          <w:sz w:val="24"/>
          <w:szCs w:val="24"/>
        </w:rPr>
        <w:t xml:space="preserve">В соответствии с Федеральным законом от 07 декабря 2011 г. № 416-ФЗ                                 «О водоснабжении и водоотведении», </w:t>
      </w:r>
      <w:hyperlink r:id="rId4">
        <w:r>
          <w:rPr>
            <w:rStyle w:val="ListLabel4"/>
            <w:color w:val="333333"/>
            <w:sz w:val="24"/>
            <w:szCs w:val="24"/>
          </w:rPr>
          <w:t>постановлением</w:t>
        </w:r>
      </w:hyperlink>
      <w:r>
        <w:rPr>
          <w:color w:val="000000"/>
          <w:sz w:val="24"/>
          <w:szCs w:val="24"/>
        </w:rPr>
        <w:t xml:space="preserve">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Федерации», руководствуясь статьей 43 Устава города Новочебоксарска Чувашской Республики, </w:t>
      </w:r>
      <w:r>
        <w:rPr>
          <w:sz w:val="24"/>
          <w:szCs w:val="24"/>
        </w:rPr>
        <w:t>администрация города Новочебоксарска Чувашской Республики                               п о с т а н о в л я е т:</w:t>
      </w:r>
    </w:p>
    <w:p>
      <w:pPr>
        <w:pStyle w:val="BodyTextIndent3"/>
        <w:overflowPunct w:val="true"/>
        <w:spacing w:before="0" w:after="0"/>
        <w:ind w:left="0" w:firstLine="709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Утвердить нормативы по объему отводимых в централизованную систему водоотведения сточных вод, устанавливаемых абонементам с объемом более 50 куб. метров в сутки, на период 2020 – 2024 годы согласно приложению к настоящему постановлению.</w:t>
      </w:r>
    </w:p>
    <w:p>
      <w:pPr>
        <w:pStyle w:val="BodyTextIndent3"/>
        <w:overflowPunct w:val="true"/>
        <w:spacing w:before="0" w:after="0"/>
        <w:ind w:left="0"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Признать утратившим силу постановление администрации города Новочебоксарска Чувашской Республики от 26 декабря 2014 г. № 608 «Об утверждении нормативов по объему отводимых в централизованную систему водоотведения сточных вод, устанавливаемых абонентам с объемом более 50 куб. метров в сутки».  </w:t>
      </w:r>
    </w:p>
    <w:p>
      <w:pPr>
        <w:pStyle w:val="BodyTextIndent3"/>
        <w:overflowPunct w:val="true"/>
        <w:spacing w:before="0" w:after="0"/>
        <w:ind w:left="0"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Настоящее постановление довести до организаций, указанных в приложении к настоящему постановлению.</w:t>
      </w:r>
    </w:p>
    <w:p>
      <w:pPr>
        <w:pStyle w:val="BodyTextIndent3"/>
        <w:overflowPunct w:val="true"/>
        <w:spacing w:before="0" w:after="0"/>
        <w:ind w:left="0" w:firstLine="709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sz w:val="24"/>
          <w:szCs w:val="24"/>
        </w:rPr>
        <w:t>Сектору пресс-службы администрации города Новочебоксарска Чувашской Республики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его на официальном сайте города Новочебоксарска в сети «Интернет».</w:t>
      </w:r>
    </w:p>
    <w:p>
      <w:pPr>
        <w:pStyle w:val="BodyTextIndent3"/>
        <w:overflowPunct w:val="true"/>
        <w:spacing w:before="0" w:after="0"/>
        <w:ind w:left="0" w:firstLine="709"/>
        <w:jc w:val="both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>
      <w:pPr>
        <w:pStyle w:val="BodyTextIndent3"/>
        <w:overflowPunct w:val="true"/>
        <w:spacing w:before="0" w:after="0"/>
        <w:ind w:left="0"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>
        <w:rPr>
          <w:sz w:val="24"/>
          <w:szCs w:val="24"/>
        </w:rPr>
        <w:t>Контроль за выполнением  настоящего 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администрации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города Новочебоксарска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Чувашской Республики                                                                                         О.В Чепрасова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</w:t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Согласовано: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Заместитель главы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администрации города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по экономике и финансам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города Новочебоксарска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___________________ О.В. Григорьева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«___» _____________ 2020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Заместитель главы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администрации по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вопросам градостроительства,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ЖКХ и инфраструктуры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города Новочебоксарска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______________________ А.Г. Фадеев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«___»_________________ 2020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Начальник правового Управления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______________________ М.А. Кузьмин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«___»_________________2020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И. о. Начальника Управления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городского хозяйства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_____________________ А.В. Ширшов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«___» ________________ 2020 год.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Долганова О 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  <w:t>74-02-22</w:t>
      </w:r>
    </w:p>
    <w:p>
      <w:pPr>
        <w:pStyle w:val="NoSpacing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Spacing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Spacing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Spacing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Spacing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Spacing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Spacing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Spacing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Spacing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к постановлению администрации  города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Новочебоксарска  Чувашской Республики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от </w:t>
      </w:r>
      <w:r>
        <w:rPr>
          <w:rFonts w:cs="Times New Roman" w:ascii="Times New Roman" w:hAnsi="Times New Roman"/>
          <w:sz w:val="20"/>
          <w:szCs w:val="20"/>
        </w:rPr>
        <w:t>21.08.2020</w:t>
      </w:r>
      <w:r>
        <w:rPr>
          <w:rFonts w:cs="Times New Roman" w:ascii="Times New Roman" w:hAnsi="Times New Roman"/>
          <w:sz w:val="20"/>
          <w:szCs w:val="20"/>
        </w:rPr>
        <w:t>__ №__</w:t>
      </w:r>
      <w:r>
        <w:rPr>
          <w:rFonts w:cs="Times New Roman" w:ascii="Times New Roman" w:hAnsi="Times New Roman"/>
          <w:sz w:val="20"/>
          <w:szCs w:val="20"/>
        </w:rPr>
        <w:t>866</w:t>
      </w:r>
      <w:r>
        <w:rPr>
          <w:rFonts w:cs="Times New Roman" w:ascii="Times New Roman" w:hAnsi="Times New Roman"/>
          <w:sz w:val="20"/>
          <w:szCs w:val="20"/>
        </w:rPr>
        <w:t>_____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 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Нормативы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объему отводимых в централизованную систему водоотведения сточных вод, устанавливаемых абонентам с объемом более 50 куб. метров в сутки,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период 2020-2024 годы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45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35"/>
        <w:gridCol w:w="5212"/>
        <w:gridCol w:w="716"/>
        <w:gridCol w:w="613"/>
        <w:gridCol w:w="612"/>
        <w:gridCol w:w="612"/>
        <w:gridCol w:w="612"/>
        <w:gridCol w:w="632"/>
      </w:tblGrid>
      <w:tr>
        <w:trPr/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организации, объем сточных вод которых более 50 куб. метров в сутки.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Е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д.изм.</w:t>
            </w:r>
          </w:p>
        </w:tc>
        <w:tc>
          <w:tcPr>
            <w:tcW w:w="3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Период</w:t>
            </w:r>
          </w:p>
        </w:tc>
      </w:tr>
      <w:tr>
        <w:trPr/>
        <w:tc>
          <w:tcPr>
            <w:tcW w:w="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2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2024г.</w:t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АО Агрофирма «Ольдеевская»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тыс.м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69,1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69,1</w:t>
            </w:r>
          </w:p>
        </w:tc>
      </w:tr>
      <w:tr>
        <w:trPr>
          <w:trHeight w:val="546" w:hRule="atLeast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ООО «Волжский текстиль»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тыс.м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63,5</w:t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АО «Санаторий «Надежда»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тыс.м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35,0</w:t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АУ ЧР «Спортивная школа олимпийского резерва № 3» Минспорта Чувашии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тыс.м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42,0</w:t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 ЧР «Новочебоксарская городская больница» Минздрава Чувашии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тыс.м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58,30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58,0</w:t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 «Новочебоксарский медицинский центр» Минздрава Чувашии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тыс.м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22,7</w:t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>
          <w:rFonts w:ascii="Verdana" w:hAnsi="Verdana" w:eastAsia="Times New Roman" w:cs="Times New Roman"/>
          <w:color w:val="000000"/>
          <w:sz w:val="17"/>
          <w:szCs w:val="17"/>
        </w:rPr>
      </w:pPr>
      <w:r>
        <w:rPr>
          <w:rFonts w:eastAsia="Times New Roman" w:cs="Times New Roman" w:ascii="Verdana" w:hAnsi="Verdana"/>
          <w:color w:val="000000"/>
          <w:sz w:val="17"/>
          <w:szCs w:val="17"/>
        </w:rPr>
        <w:t> </w:t>
      </w:r>
    </w:p>
    <w:p>
      <w:pPr>
        <w:pStyle w:val="Normal"/>
        <w:spacing w:lineRule="auto" w:line="240" w:beforeAutospacing="1" w:afterAutospacing="1"/>
        <w:jc w:val="both"/>
        <w:rPr>
          <w:rFonts w:ascii="Verdana" w:hAnsi="Verdana" w:eastAsia="Times New Roman" w:cs="Times New Roman"/>
          <w:color w:val="000000"/>
          <w:sz w:val="17"/>
          <w:szCs w:val="17"/>
        </w:rPr>
      </w:pPr>
      <w:r>
        <w:rPr>
          <w:rFonts w:eastAsia="Times New Roman" w:cs="Times New Roman" w:ascii="Verdana" w:hAnsi="Verdana"/>
          <w:color w:val="000000"/>
          <w:sz w:val="17"/>
          <w:szCs w:val="17"/>
        </w:rPr>
        <w:t> </w:t>
      </w:r>
    </w:p>
    <w:p>
      <w:pPr>
        <w:pStyle w:val="Normal"/>
        <w:spacing w:lineRule="auto" w:line="240" w:beforeAutospacing="1" w:afterAutospacing="1"/>
        <w:jc w:val="both"/>
        <w:rPr>
          <w:rFonts w:ascii="Verdana" w:hAnsi="Verdana" w:eastAsia="Times New Roman" w:cs="Times New Roman"/>
          <w:color w:val="000000"/>
          <w:sz w:val="17"/>
          <w:szCs w:val="17"/>
        </w:rPr>
      </w:pPr>
      <w:r>
        <w:rPr>
          <w:rFonts w:eastAsia="Times New Roman" w:cs="Times New Roman" w:ascii="Verdana" w:hAnsi="Verdana"/>
          <w:color w:val="000000"/>
          <w:sz w:val="17"/>
          <w:szCs w:val="17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huv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c19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1913"/>
    <w:rPr>
      <w:b/>
      <w:bCs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a266f2"/>
    <w:rPr>
      <w:rFonts w:ascii="Times New Roman" w:hAnsi="Times New Roman" w:eastAsia="Times New Roman" w:cs="Times New Roman"/>
      <w:sz w:val="16"/>
      <w:szCs w:val="16"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a266f2"/>
    <w:rPr>
      <w:rFonts w:ascii="Times New Roman" w:hAnsi="Times New Roman" w:eastAsia="Times New Roman" w:cs="Times New Roman"/>
      <w:sz w:val="20"/>
      <w:szCs w:val="20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b5184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333333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c19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f559f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odyTextIndent3">
    <w:name w:val="Body Text Indent 3"/>
    <w:basedOn w:val="Normal"/>
    <w:link w:val="30"/>
    <w:uiPriority w:val="99"/>
    <w:unhideWhenUsed/>
    <w:qFormat/>
    <w:rsid w:val="00a266f2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BodyText2">
    <w:name w:val="Body Text 2"/>
    <w:basedOn w:val="Normal"/>
    <w:link w:val="20"/>
    <w:uiPriority w:val="99"/>
    <w:unhideWhenUsed/>
    <w:qFormat/>
    <w:rsid w:val="00a266f2"/>
    <w:pPr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385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b5184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consultantplus://offline/ref=33484E3BD0B7720ACB01645F082035EE0038A69C5250E54D783D5495640D9427D669DB0A0B93E4RDJ4I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LibreOffice/6.2.4.2$Windows_X86_64 LibreOffice_project/2412653d852ce75f65fbfa83fb7e7b669a126d64</Application>
  <Pages>3</Pages>
  <Words>455</Words>
  <Characters>3134</Characters>
  <CharactersWithSpaces>3674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2020-08-12T05:47:00Z</dcterms:created>
  <dc:creator>3122</dc:creator>
  <dc:description/>
  <dc:language>ru-RU</dc:language>
  <cp:lastModifiedBy/>
  <cp:lastPrinted>2020-08-12T07:36:00Z</cp:lastPrinted>
  <dcterms:modified xsi:type="dcterms:W3CDTF">2020-08-21T13:43:49Z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