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A3" w:rsidRPr="001B347D" w:rsidRDefault="00DF4C87">
      <w:pPr>
        <w:ind w:firstLine="0"/>
        <w:jc w:val="right"/>
        <w:rPr>
          <w:rFonts w:ascii="Times New Roman" w:hAnsi="Times New Roman" w:cs="Times New Roman"/>
        </w:rPr>
      </w:pPr>
      <w:bookmarkStart w:id="0" w:name="sub_1000"/>
      <w:r w:rsidRPr="001B347D">
        <w:rPr>
          <w:rStyle w:val="a3"/>
          <w:rFonts w:ascii="Times New Roman" w:hAnsi="Times New Roman" w:cs="Times New Roman"/>
        </w:rPr>
        <w:t>Утверждено</w:t>
      </w:r>
      <w:r w:rsidRPr="001B347D">
        <w:rPr>
          <w:rStyle w:val="a3"/>
          <w:rFonts w:ascii="Times New Roman" w:hAnsi="Times New Roman" w:cs="Times New Roman"/>
        </w:rPr>
        <w:br/>
      </w:r>
      <w:hyperlink w:anchor="sub_0" w:history="1">
        <w:r w:rsidRPr="001B347D">
          <w:rPr>
            <w:rStyle w:val="a4"/>
            <w:rFonts w:ascii="Times New Roman" w:hAnsi="Times New Roman" w:cs="Times New Roman"/>
          </w:rPr>
          <w:t>решением</w:t>
        </w:r>
      </w:hyperlink>
      <w:r w:rsidRPr="001B347D">
        <w:rPr>
          <w:rStyle w:val="a3"/>
          <w:rFonts w:ascii="Times New Roman" w:hAnsi="Times New Roman" w:cs="Times New Roman"/>
        </w:rPr>
        <w:t xml:space="preserve"> Новочебоксарского</w:t>
      </w:r>
      <w:r w:rsidRPr="001B347D">
        <w:rPr>
          <w:rStyle w:val="a3"/>
          <w:rFonts w:ascii="Times New Roman" w:hAnsi="Times New Roman" w:cs="Times New Roman"/>
        </w:rPr>
        <w:br/>
        <w:t>городского Собрания депутатов</w:t>
      </w:r>
      <w:r w:rsidRPr="001B347D">
        <w:rPr>
          <w:rStyle w:val="a3"/>
          <w:rFonts w:ascii="Times New Roman" w:hAnsi="Times New Roman" w:cs="Times New Roman"/>
        </w:rPr>
        <w:br/>
        <w:t>Чувашской Республики</w:t>
      </w:r>
      <w:r w:rsidRPr="001B347D">
        <w:rPr>
          <w:rStyle w:val="a3"/>
          <w:rFonts w:ascii="Times New Roman" w:hAnsi="Times New Roman" w:cs="Times New Roman"/>
        </w:rPr>
        <w:br/>
        <w:t>от 24 ноября 2016 г. N С 19-5</w:t>
      </w:r>
    </w:p>
    <w:bookmarkEnd w:id="0"/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pStyle w:val="1"/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Положение</w:t>
      </w:r>
      <w:r w:rsidRPr="001B347D">
        <w:rPr>
          <w:rFonts w:ascii="Times New Roman" w:hAnsi="Times New Roman" w:cs="Times New Roman"/>
        </w:rPr>
        <w:br/>
        <w:t>о Финансовом отделе администрации города Новочебоксарска Чувашской Республики</w:t>
      </w:r>
    </w:p>
    <w:p w:rsidR="00CC39A3" w:rsidRPr="001B347D" w:rsidRDefault="00DF4C87">
      <w:pPr>
        <w:pStyle w:val="ab"/>
        <w:rPr>
          <w:rFonts w:ascii="Times New Roman" w:hAnsi="Times New Roman" w:cs="Times New Roman"/>
          <w:sz w:val="24"/>
          <w:szCs w:val="24"/>
        </w:rPr>
      </w:pPr>
      <w:r w:rsidRPr="001B347D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CC39A3" w:rsidRPr="001B347D" w:rsidRDefault="00DF4C87">
      <w:pPr>
        <w:pStyle w:val="a6"/>
        <w:rPr>
          <w:rFonts w:ascii="Times New Roman" w:hAnsi="Times New Roman" w:cs="Times New Roman"/>
          <w:sz w:val="24"/>
          <w:szCs w:val="24"/>
        </w:rPr>
      </w:pPr>
      <w:r w:rsidRPr="001B347D">
        <w:rPr>
          <w:rFonts w:ascii="Times New Roman" w:hAnsi="Times New Roman" w:cs="Times New Roman"/>
          <w:sz w:val="24"/>
          <w:szCs w:val="24"/>
        </w:rPr>
        <w:t>1 марта 2018 г., 28 февраля 2019 г., 30 апреля 2020 г.</w:t>
      </w:r>
    </w:p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pStyle w:val="1"/>
        <w:rPr>
          <w:rFonts w:ascii="Times New Roman" w:hAnsi="Times New Roman" w:cs="Times New Roman"/>
        </w:rPr>
      </w:pPr>
      <w:bookmarkStart w:id="1" w:name="sub_1001"/>
      <w:r w:rsidRPr="001B347D">
        <w:rPr>
          <w:rFonts w:ascii="Times New Roman" w:hAnsi="Times New Roman" w:cs="Times New Roman"/>
        </w:rPr>
        <w:t>I. Общие положения</w:t>
      </w:r>
    </w:p>
    <w:bookmarkEnd w:id="1"/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rPr>
          <w:rFonts w:ascii="Times New Roman" w:hAnsi="Times New Roman" w:cs="Times New Roman"/>
        </w:rPr>
      </w:pPr>
      <w:bookmarkStart w:id="2" w:name="sub_11"/>
      <w:r w:rsidRPr="001B347D">
        <w:rPr>
          <w:rFonts w:ascii="Times New Roman" w:hAnsi="Times New Roman" w:cs="Times New Roman"/>
        </w:rPr>
        <w:t xml:space="preserve">1.1. Финансовый отдел администрации города Новочебоксарска Чувашской Республики (далее - финансовый отдел) является финансовым органом, осуществляющим единую финансовую, бюджетную и налоговую политику в городе Новочебоксарске, управление средствами бюджета города Новочебоксарска, нормативное правовое регулирование на основании и во исполнение </w:t>
      </w:r>
      <w:hyperlink r:id="rId5" w:history="1">
        <w:r w:rsidRPr="001B347D">
          <w:rPr>
            <w:rStyle w:val="a4"/>
            <w:rFonts w:ascii="Times New Roman" w:hAnsi="Times New Roman" w:cs="Times New Roman"/>
          </w:rPr>
          <w:t>Конституции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Федерации, </w:t>
      </w:r>
      <w:hyperlink r:id="rId6" w:history="1">
        <w:r w:rsidRPr="001B347D">
          <w:rPr>
            <w:rStyle w:val="a4"/>
            <w:rFonts w:ascii="Times New Roman" w:hAnsi="Times New Roman" w:cs="Times New Roman"/>
          </w:rPr>
          <w:t>Конституции</w:t>
        </w:r>
      </w:hyperlink>
      <w:r w:rsidRPr="001B347D">
        <w:rPr>
          <w:rFonts w:ascii="Times New Roman" w:hAnsi="Times New Roman" w:cs="Times New Roman"/>
        </w:rPr>
        <w:t xml:space="preserve"> Чувашской Республики, федеральных законов и законов Чувашской Республики, указов и распоряжений Президента Российской Федерации и Главы Чувашской Республики, постановлений и распоряжений Правительства Российской Федерации и Кабинета Министров Чувашской Республики в финансовой сфере, включая бюджетную, налоговую сферу, координирующим в этой сфере деятельность органов местного самоуправления города Новочебоксарска Чувашской Республики.</w:t>
      </w:r>
    </w:p>
    <w:bookmarkEnd w:id="2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Организационно-правовая форма - учреждение. Тип - казенное.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Полное наименование: Финансовый отдел администрации города Новочебоксарска Чувашской Республики.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Сокращенное наименование: Финотдел г. Новочебоксарска.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" w:name="sub_12"/>
      <w:r w:rsidRPr="001B347D">
        <w:rPr>
          <w:rFonts w:ascii="Times New Roman" w:hAnsi="Times New Roman" w:cs="Times New Roman"/>
        </w:rPr>
        <w:t>1.2. Финансовый отдел входит в структуру администрации города Новочебоксарска Чувашской Республики, обладает правами юридического лица, имеет бюджетную смету, обособленное имущество, лицевые счета, гербовую печать со своим наименованием, штампы, бланк, может самостоятельно выступать в судах общей юрисдикции, арбитражных судах и у мировых судей в пределах компетенции, установленной настоящим Положением.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4" w:name="sub_13"/>
      <w:bookmarkEnd w:id="3"/>
      <w:r w:rsidRPr="001B347D">
        <w:rPr>
          <w:rFonts w:ascii="Times New Roman" w:hAnsi="Times New Roman" w:cs="Times New Roman"/>
        </w:rPr>
        <w:t>1.3. Финансовый отдел осуществляет свою деятельность в координации и взаимодействии с Министерством финансов Чувашской Республики, налоговыми органами, органами Федерального казначейства по Чувашской Республике, а также в координации с другими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самоуправления, Национальным банком Чувашской Республики Центрального банка Российской Федерации (Банка России), коммерческими банками и другими финансовыми и кредитными организациями.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5" w:name="sub_14"/>
      <w:bookmarkEnd w:id="4"/>
      <w:r w:rsidRPr="001B347D">
        <w:rPr>
          <w:rFonts w:ascii="Times New Roman" w:hAnsi="Times New Roman" w:cs="Times New Roman"/>
        </w:rPr>
        <w:t>1.4. Финансовый отдел в своей деятельности подотчетен главе администрации города Новочебоксарска Чувашской Республики.</w:t>
      </w:r>
    </w:p>
    <w:bookmarkEnd w:id="5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Финансовый отдел в своей деятельности подконтролен Новочебоксарскому городскому Собранию депутатов Чувашской Республики.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6" w:name="sub_15"/>
      <w:r w:rsidRPr="001B347D">
        <w:rPr>
          <w:rFonts w:ascii="Times New Roman" w:hAnsi="Times New Roman" w:cs="Times New Roman"/>
        </w:rPr>
        <w:t>1.5. Финансирование деятельности финансового отдела осуществляется за счет средств бюджета города Новочебоксарска, предельная численность работников и штатное расписание финансового отдела утверждаются начальником финансового отдела по согласованию с главой администрации города Новочебоксарска Чувашской Республики.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7" w:name="sub_16"/>
      <w:bookmarkEnd w:id="6"/>
      <w:r w:rsidRPr="001B347D">
        <w:rPr>
          <w:rFonts w:ascii="Times New Roman" w:hAnsi="Times New Roman" w:cs="Times New Roman"/>
        </w:rPr>
        <w:t>1.6. Имущество, находящееся на балансе финансового отдела, является собственностью муниципального образования город Новочебоксарск и закрепляется за ним на праве оперативного управления в установленном законодательством порядке.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8" w:name="sub_17"/>
      <w:bookmarkEnd w:id="7"/>
      <w:r w:rsidRPr="001B347D">
        <w:rPr>
          <w:rFonts w:ascii="Times New Roman" w:hAnsi="Times New Roman" w:cs="Times New Roman"/>
        </w:rPr>
        <w:t>1.7. Юридический и фактический адрес финансового отдела: 429951, Чувашская Республика, г. Новочебоксарск, ул. Винокурова, 14.</w:t>
      </w:r>
    </w:p>
    <w:bookmarkEnd w:id="8"/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pStyle w:val="1"/>
        <w:rPr>
          <w:rFonts w:ascii="Times New Roman" w:hAnsi="Times New Roman" w:cs="Times New Roman"/>
        </w:rPr>
      </w:pPr>
      <w:bookmarkStart w:id="9" w:name="sub_1002"/>
      <w:r w:rsidRPr="001B347D">
        <w:rPr>
          <w:rFonts w:ascii="Times New Roman" w:hAnsi="Times New Roman" w:cs="Times New Roman"/>
        </w:rPr>
        <w:lastRenderedPageBreak/>
        <w:t>II. Основные задачи</w:t>
      </w:r>
    </w:p>
    <w:bookmarkEnd w:id="9"/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Основными задачами финансового отдела являются: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разработка и реализация единой политики в области финансов, бюджета и налогов;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осуществление руководства организацией муниципальных финансов в городе Новочебоксарске, выработка единой финансовой, налоговой и бюджетной политики, организация финансовых взаимоотношений в городе Новочебоксарске, обеспечивающих развитие и совершенствование рынков, укрепление экономического потенциала города Новочебоксарска, повышение качества жизни населения;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разработка основных направлений налоговой и бюджетной политики, использование налогов в качестве стимулирующего и регулирующего инструмента для развития предпринимательской деятельности, повышения устойчивости доходной части бюджета;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совершенствование бюджетной системы и межбюджетных отношений в городе Новочебоксарске;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организация, осуществление и контроль за исполнением бюджета города Новочебоксарска, управление расходами бюджета города Новочебоксарска исходя из принципа единства кассы;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концентрация финансовых ресурсов города Новочебоксарска на приоритетных направлениях социально-экономического развития города;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разработка проекта бюджета города Новочебоксарска и обеспечение исполнения его в установленном порядке, составление бюджетной отчетности об исполнении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участие в работе по реализации единой политики в сфере формирования финансовых рынков в Чувашской Республике и городе;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осуществление в пределах своей компетенции внутреннего муниципального финансового контроля;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осуществление методического руководства по вопросам составления бюджета города Новочебоксарска и бюджетной отчетности об его исполнении;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осуществление предварительного и текущего контроля за соблюдением </w:t>
      </w:r>
      <w:hyperlink r:id="rId7" w:history="1">
        <w:r w:rsidRPr="001B347D">
          <w:rPr>
            <w:rStyle w:val="a4"/>
            <w:rFonts w:ascii="Times New Roman" w:hAnsi="Times New Roman" w:cs="Times New Roman"/>
          </w:rPr>
          <w:t>бюджетного законодательства</w:t>
        </w:r>
      </w:hyperlink>
      <w:r w:rsidRPr="001B347D">
        <w:rPr>
          <w:rFonts w:ascii="Times New Roman" w:hAnsi="Times New Roman" w:cs="Times New Roman"/>
        </w:rPr>
        <w:t xml:space="preserve"> при финансировании расходов бюджета города Новочебоксарска, в рамках требований </w:t>
      </w:r>
      <w:hyperlink r:id="rId8" w:history="1">
        <w:r w:rsidRPr="001B347D">
          <w:rPr>
            <w:rStyle w:val="a4"/>
            <w:rFonts w:ascii="Times New Roman" w:hAnsi="Times New Roman" w:cs="Times New Roman"/>
          </w:rPr>
          <w:t>Бюджетного кодекса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Федерации, законов Российской Федерации и Чувашской Республики, нормативных и правовых актов органов государственной власти Российской Федерации и Чувашской Республики, муниципальных правовых актов, приказов и инструкций Министерства финансов Российской Федерации и Чувашской Республики, Федерального казначейства, финансового отдела.</w:t>
      </w:r>
    </w:p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pStyle w:val="1"/>
        <w:rPr>
          <w:rFonts w:ascii="Times New Roman" w:hAnsi="Times New Roman" w:cs="Times New Roman"/>
        </w:rPr>
      </w:pPr>
      <w:bookmarkStart w:id="10" w:name="sub_1003"/>
      <w:r w:rsidRPr="001B347D">
        <w:rPr>
          <w:rFonts w:ascii="Times New Roman" w:hAnsi="Times New Roman" w:cs="Times New Roman"/>
        </w:rPr>
        <w:t>III. Функции</w:t>
      </w:r>
    </w:p>
    <w:bookmarkEnd w:id="10"/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rPr>
          <w:rFonts w:ascii="Times New Roman" w:hAnsi="Times New Roman" w:cs="Times New Roman"/>
        </w:rPr>
      </w:pPr>
      <w:bookmarkStart w:id="11" w:name="sub_31"/>
      <w:r w:rsidRPr="001B347D">
        <w:rPr>
          <w:rFonts w:ascii="Times New Roman" w:hAnsi="Times New Roman" w:cs="Times New Roman"/>
        </w:rPr>
        <w:t>3.1. Финансовый отдел в соответствии с возложенными на него задачами выполняет следующие основные функции:</w:t>
      </w:r>
    </w:p>
    <w:p w:rsidR="00CC39A3" w:rsidRPr="001B347D" w:rsidRDefault="00DF4C87">
      <w:pPr>
        <w:pStyle w:val="a8"/>
        <w:rPr>
          <w:rFonts w:ascii="Times New Roman" w:hAnsi="Times New Roman" w:cs="Times New Roman"/>
          <w:color w:val="000000"/>
        </w:rPr>
      </w:pPr>
      <w:bookmarkStart w:id="12" w:name="sub_311"/>
      <w:bookmarkEnd w:id="11"/>
      <w:r w:rsidRPr="001B347D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2"/>
    <w:p w:rsidR="00CC39A3" w:rsidRPr="001B347D" w:rsidRDefault="00DF4C87">
      <w:pPr>
        <w:pStyle w:val="a9"/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Пункт 3.1.1 изменен с 30 апреля 2020 г. - </w:t>
      </w:r>
      <w:hyperlink r:id="rId9" w:history="1">
        <w:r w:rsidRPr="001B347D">
          <w:rPr>
            <w:rStyle w:val="a4"/>
            <w:rFonts w:ascii="Times New Roman" w:hAnsi="Times New Roman" w:cs="Times New Roman"/>
          </w:rPr>
          <w:t>Решение</w:t>
        </w:r>
      </w:hyperlink>
      <w:r w:rsidRPr="001B347D">
        <w:rPr>
          <w:rFonts w:ascii="Times New Roman" w:hAnsi="Times New Roman" w:cs="Times New Roman"/>
        </w:rPr>
        <w:t xml:space="preserve"> Новочебоксарского городского Собрания депутатов Чувашской Республики от 30 апреля 2020 г. N С 76-4</w:t>
      </w:r>
    </w:p>
    <w:p w:rsidR="00CC39A3" w:rsidRPr="001B347D" w:rsidRDefault="001B347D">
      <w:pPr>
        <w:pStyle w:val="a9"/>
        <w:rPr>
          <w:rFonts w:ascii="Times New Roman" w:hAnsi="Times New Roman" w:cs="Times New Roman"/>
        </w:rPr>
      </w:pPr>
      <w:hyperlink r:id="rId10" w:history="1">
        <w:r w:rsidR="00DF4C87" w:rsidRPr="001B347D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3.1.1. Разрабатывает проекты решений Новочебоксарского городского Собрания депутатов Чувашской Республики, постановлений и распоряжений администрации города Новочебоксарска Чувашской Республики, касающихся: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организации и функционирования бюджетной системы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бюджета города Новочебоксарска на очередной финансовый год и на плановый период, порядка исполнения бюджета в очередном финансовом году, отчетности о его исполнении;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финансовых взаимоотношений бюджета города Новочебоксарска с республиканским бюджетом Чувашской Республики;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предоставления бюджетных кредитов в пределах лимита средств, утвержденного решением Новочебоксарского городского Собрания депутатов Чувашской Республики о бюджете города </w:t>
      </w:r>
      <w:r w:rsidRPr="001B347D">
        <w:rPr>
          <w:rFonts w:ascii="Times New Roman" w:hAnsi="Times New Roman" w:cs="Times New Roman"/>
        </w:rPr>
        <w:lastRenderedPageBreak/>
        <w:t>Новочебоксарска на очередной финансовый год и плановый период, и в порядке, установленном администрацией города Новочебоксарска Чувашской Республики;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предоставления муниципальных гарантий в пределах лимита средств, утвержденного решением Новочебоксарского городского Собрания депутатов Чувашской Республики о бюджете города Новочебоксарска на очередной финансовый год и плановый период;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совершенствования структуры муниципальных расходов;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совершенствования системы оплаты труда;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финансовой деятельности и финансового регулирования в условиях военного времени, а также подготовки финансовой системы к условиям военного времени;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налоговой политики;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эмиссии и обращения муниципальных ценных бумаг;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управления муниципальным долгом и финансовыми активами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контроля в финансово-бюджетной сфере;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муниципальных внутренних заимствований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13" w:name="sub_312"/>
      <w:r w:rsidRPr="001B347D">
        <w:rPr>
          <w:rFonts w:ascii="Times New Roman" w:hAnsi="Times New Roman" w:cs="Times New Roman"/>
        </w:rPr>
        <w:t>3.1.2. Разрабатывает и утверждает:</w:t>
      </w:r>
    </w:p>
    <w:bookmarkEnd w:id="13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формирования и исполнения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составления и ведения сводной бюджетной росписи бюджета города Новочебоксарска и внесения изменений в нее;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ведения муниципальной долговой книги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порядок организации и осуществления контроля в финансово-бюджетной сфере и реализации мер принуждения, применяемых к участникам бюджетного процесса за нарушение </w:t>
      </w:r>
      <w:hyperlink r:id="rId11" w:history="1">
        <w:r w:rsidRPr="001B347D">
          <w:rPr>
            <w:rStyle w:val="a4"/>
            <w:rFonts w:ascii="Times New Roman" w:hAnsi="Times New Roman" w:cs="Times New Roman"/>
          </w:rPr>
          <w:t>бюджетного законодательства</w:t>
        </w:r>
      </w:hyperlink>
      <w:r w:rsidRPr="001B347D">
        <w:rPr>
          <w:rFonts w:ascii="Times New Roman" w:hAnsi="Times New Roman" w:cs="Times New Roman"/>
        </w:rPr>
        <w:t>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сводную бюджетную роспись бюджета города Новочебоксарска.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14" w:name="sub_313"/>
      <w:r w:rsidRPr="001B347D">
        <w:rPr>
          <w:rFonts w:ascii="Times New Roman" w:hAnsi="Times New Roman" w:cs="Times New Roman"/>
        </w:rPr>
        <w:t>3.1.3. Разрабатывает для органов местного самоуправления предложения к представляемым проектам решений, постановлений, распоряжений и иных муниципальных правовых актов города Новочебоксарска, по вопросам, касающихся:</w:t>
      </w:r>
    </w:p>
    <w:bookmarkEnd w:id="14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финансового оздоровления и структурной перестройки экономики, поддержки и защиты интересов отечественных производителей товаров, исполнителей работ и услуг;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муниципальных целевых программ, направленных на формирование и реализацию инвестиционной политики.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15" w:name="sub_314"/>
      <w:r w:rsidRPr="001B347D">
        <w:rPr>
          <w:rFonts w:ascii="Times New Roman" w:hAnsi="Times New Roman" w:cs="Times New Roman"/>
        </w:rPr>
        <w:t>3.1.4. Разрабатывает 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бюджетно-финансовым вопросам, контролирует их выполнение.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16" w:name="sub_315"/>
      <w:bookmarkEnd w:id="15"/>
      <w:r w:rsidRPr="001B347D">
        <w:rPr>
          <w:rFonts w:ascii="Times New Roman" w:hAnsi="Times New Roman" w:cs="Times New Roman"/>
        </w:rPr>
        <w:t>3.1.5. Заключает в соответствии с действующим законодательством соглашения и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бюджетно-финансовым вопросам, контролирует их выполнение.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17" w:name="sub_316"/>
      <w:bookmarkEnd w:id="16"/>
      <w:r w:rsidRPr="001B347D">
        <w:rPr>
          <w:rFonts w:ascii="Times New Roman" w:hAnsi="Times New Roman" w:cs="Times New Roman"/>
        </w:rPr>
        <w:t>3.1.6. Разрабатывает предложения для органов местного самоуправления города Новочебоксарска Чувашской Республики по формированию бюджетных показателей по организациям, финансируемым из бюджета города Новочебоксарска на очередной финансовый год и плановый период.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18" w:name="sub_317"/>
      <w:bookmarkEnd w:id="17"/>
      <w:r w:rsidRPr="001B347D">
        <w:rPr>
          <w:rFonts w:ascii="Times New Roman" w:hAnsi="Times New Roman" w:cs="Times New Roman"/>
        </w:rPr>
        <w:t>3.1.7. Разрабатывает политику информатизации в бюджетной и налоговой сфере.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19" w:name="sub_318"/>
      <w:bookmarkEnd w:id="18"/>
      <w:r w:rsidRPr="001B347D">
        <w:rPr>
          <w:rFonts w:ascii="Times New Roman" w:hAnsi="Times New Roman" w:cs="Times New Roman"/>
        </w:rPr>
        <w:t>3.1.8. Разрабатывает для органов местного самоуправления города Новочебоксарска предложения по курируемой отрасли в сводный мобилизационный план на соответствующий расчетный год.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20" w:name="sub_319"/>
      <w:bookmarkEnd w:id="19"/>
      <w:r w:rsidRPr="001B347D">
        <w:rPr>
          <w:rFonts w:ascii="Times New Roman" w:hAnsi="Times New Roman" w:cs="Times New Roman"/>
        </w:rPr>
        <w:t>3.1.9. Принимает решение о:</w:t>
      </w:r>
    </w:p>
    <w:bookmarkEnd w:id="20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управлении муниципальным внутренним долгом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проведении межбюджетных расчетов бюджета города Новочебоксарска с республиканским бюджетом Чувашской Республики.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21" w:name="sub_3110"/>
      <w:r w:rsidRPr="001B347D">
        <w:rPr>
          <w:rFonts w:ascii="Times New Roman" w:hAnsi="Times New Roman" w:cs="Times New Roman"/>
        </w:rPr>
        <w:t xml:space="preserve">3.1.10. Проводит экспертизу проектов финансово-экономических обоснований к проектам муниципальных правовых актов и проектов заключений администрации города Новочебоксарска Чувашской Республики по проектам муниципальных правовых актов о введении или об отмене налогов, освобождении от их уплаты, о выпуске муниципальных займов, об изменении </w:t>
      </w:r>
      <w:r w:rsidRPr="001B347D">
        <w:rPr>
          <w:rFonts w:ascii="Times New Roman" w:hAnsi="Times New Roman" w:cs="Times New Roman"/>
        </w:rPr>
        <w:lastRenderedPageBreak/>
        <w:t>финансовых обязательств, другим проектам муниципальных актов, предусматривающим расходы, покрываемые за счет бюджета города Новочебоксарска.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22" w:name="sub_3111"/>
      <w:bookmarkEnd w:id="21"/>
      <w:r w:rsidRPr="001B347D">
        <w:rPr>
          <w:rFonts w:ascii="Times New Roman" w:hAnsi="Times New Roman" w:cs="Times New Roman"/>
        </w:rPr>
        <w:t>3.1.11. Разрабатывает прогнозы и кассовое планирование исполнения бюджета города Новочебоксарска.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23" w:name="sub_3112"/>
      <w:bookmarkEnd w:id="22"/>
      <w:r w:rsidRPr="001B347D">
        <w:rPr>
          <w:rFonts w:ascii="Times New Roman" w:hAnsi="Times New Roman" w:cs="Times New Roman"/>
        </w:rPr>
        <w:t>3.1.12. Разрабатывает прогнозы поступления налогов и неналоговых доходов в бюджет города Новочебоксарска.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24" w:name="sub_3113"/>
      <w:bookmarkEnd w:id="23"/>
      <w:r w:rsidRPr="001B347D">
        <w:rPr>
          <w:rFonts w:ascii="Times New Roman" w:hAnsi="Times New Roman" w:cs="Times New Roman"/>
        </w:rPr>
        <w:t>3.1.13. Контролирует на основании анализа представленных документов и/или выездных проверок:</w:t>
      </w:r>
    </w:p>
    <w:bookmarkEnd w:id="24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финансовое состояние получателей бюджетных средств, в том числе получателей бюджетных кредитов и муниципальных гарантий;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соблюдение получателями бюджетных инвестиций условий получения и эффективности использования указанных средств;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правильность расходования, рациональное и эффективное использование средств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устранение выявленных нарушений </w:t>
      </w:r>
      <w:hyperlink r:id="rId12" w:history="1">
        <w:r w:rsidRPr="001B347D">
          <w:rPr>
            <w:rStyle w:val="a4"/>
            <w:rFonts w:ascii="Times New Roman" w:hAnsi="Times New Roman" w:cs="Times New Roman"/>
          </w:rPr>
          <w:t>бюджетного законодательства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Федерации, Чувашской Республики и муниципальных правовых актов;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правильность ведения бюджетного учета, составления отчетности по исполнению бюджета города Новочебоксарска.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25" w:name="sub_3114"/>
      <w:r w:rsidRPr="001B347D">
        <w:rPr>
          <w:rFonts w:ascii="Times New Roman" w:hAnsi="Times New Roman" w:cs="Times New Roman"/>
        </w:rPr>
        <w:t>3.1.14. Разрабатывает проект бюджета города Новочебоксарска на очередной финансовый год и плановый период.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26" w:name="sub_3115"/>
      <w:bookmarkEnd w:id="25"/>
      <w:r w:rsidRPr="001B347D">
        <w:rPr>
          <w:rFonts w:ascii="Times New Roman" w:hAnsi="Times New Roman" w:cs="Times New Roman"/>
        </w:rPr>
        <w:t>3.1.15. Ведет:</w:t>
      </w:r>
    </w:p>
    <w:bookmarkEnd w:id="26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учет операций по исполнению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муниципальную долговую книгу города Новочебоксарска и реестр муниципальных ценных бумаг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реестр расходных обязательств города Новочебоксарска.</w:t>
      </w:r>
    </w:p>
    <w:p w:rsidR="00CC39A3" w:rsidRPr="001B347D" w:rsidRDefault="00DF4C87">
      <w:pPr>
        <w:pStyle w:val="a8"/>
        <w:rPr>
          <w:rFonts w:ascii="Times New Roman" w:hAnsi="Times New Roman" w:cs="Times New Roman"/>
          <w:color w:val="000000"/>
        </w:rPr>
      </w:pPr>
      <w:bookmarkStart w:id="27" w:name="sub_3117"/>
      <w:r w:rsidRPr="001B347D">
        <w:rPr>
          <w:rFonts w:ascii="Times New Roman" w:hAnsi="Times New Roman" w:cs="Times New Roman"/>
          <w:color w:val="000000"/>
        </w:rPr>
        <w:t>ГАРАНТ:</w:t>
      </w:r>
    </w:p>
    <w:bookmarkEnd w:id="27"/>
    <w:p w:rsidR="00CC39A3" w:rsidRPr="001B347D" w:rsidRDefault="00DF4C87">
      <w:pPr>
        <w:pStyle w:val="a8"/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Нумерация подпунктов приводится в соответствии с источником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3.1.17. Разрабатывает отчеты об исполнении бюджета города Новочебоксарска за отчетный квартал и финансовый год.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28" w:name="sub_3118"/>
      <w:r w:rsidRPr="001B347D">
        <w:rPr>
          <w:rFonts w:ascii="Times New Roman" w:hAnsi="Times New Roman" w:cs="Times New Roman"/>
        </w:rPr>
        <w:t>3.1.18. Разрабатывает предложения для главы администрации города Новочебоксарска Чувашской Республики по награждению работников финансового отдела государственными наградами Российской Федерации, Чувашской Республики, почетными грамотами, благодарностями.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29" w:name="sub_3119"/>
      <w:bookmarkEnd w:id="28"/>
      <w:r w:rsidRPr="001B347D">
        <w:rPr>
          <w:rFonts w:ascii="Times New Roman" w:hAnsi="Times New Roman" w:cs="Times New Roman"/>
        </w:rPr>
        <w:t>3.1.19. Готовит:</w:t>
      </w:r>
    </w:p>
    <w:bookmarkEnd w:id="29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представления главным распорядителям, распорядителям и получателям средств бюджета города Новочебоксарска с требованием устранить выявленные нарушения </w:t>
      </w:r>
      <w:hyperlink r:id="rId13" w:history="1">
        <w:r w:rsidRPr="001B347D">
          <w:rPr>
            <w:rStyle w:val="a4"/>
            <w:rFonts w:ascii="Times New Roman" w:hAnsi="Times New Roman" w:cs="Times New Roman"/>
          </w:rPr>
          <w:t>бюджетного законодательства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 и Чувашской Республики, муниципальных правовых актов в области бюджетного регулирования;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ответы на поступившие в финансовый отдел обращения и письма граждан и организаций.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0" w:name="sub_3120"/>
      <w:r w:rsidRPr="001B347D">
        <w:rPr>
          <w:rFonts w:ascii="Times New Roman" w:hAnsi="Times New Roman" w:cs="Times New Roman"/>
        </w:rPr>
        <w:t>3.1.20. Исполняет функции организатора по:</w:t>
      </w:r>
    </w:p>
    <w:bookmarkEnd w:id="30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привлечению кредитных ресурсов;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проведению мероприятий по эффективному расходованию бюджетных средств и по мере выполнения доходной части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составлению отчетности об исполнении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проведению повышения квалификации работников финансового отдела.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1" w:name="sub_3121"/>
      <w:r w:rsidRPr="001B347D">
        <w:rPr>
          <w:rFonts w:ascii="Times New Roman" w:hAnsi="Times New Roman" w:cs="Times New Roman"/>
        </w:rPr>
        <w:t>3.1.21. Исполняет функции эмитента муниципальных ценных бумаг города Новочебоксарска.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2" w:name="sub_3122"/>
      <w:bookmarkEnd w:id="31"/>
      <w:r w:rsidRPr="001B347D">
        <w:rPr>
          <w:rFonts w:ascii="Times New Roman" w:hAnsi="Times New Roman" w:cs="Times New Roman"/>
        </w:rPr>
        <w:t>3.1.22. Анализирует поступление налоговых и неналоговых доходов в бюджет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3" w:name="sub_3123"/>
      <w:bookmarkEnd w:id="32"/>
      <w:r w:rsidRPr="001B347D">
        <w:rPr>
          <w:rFonts w:ascii="Times New Roman" w:hAnsi="Times New Roman" w:cs="Times New Roman"/>
        </w:rPr>
        <w:t>3.1.23. Проводит консультации для муниципальных учреждений города Новочебоксарска по вопросам ведения бухгалтерского учета и составления отчетности, смет расходов и планов финансово-хозяйственной деятельности.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4" w:name="sub_3124"/>
      <w:bookmarkEnd w:id="33"/>
      <w:r w:rsidRPr="001B347D">
        <w:rPr>
          <w:rFonts w:ascii="Times New Roman" w:hAnsi="Times New Roman" w:cs="Times New Roman"/>
        </w:rPr>
        <w:t>3.1.24. Разрабатывает:</w:t>
      </w:r>
    </w:p>
    <w:bookmarkEnd w:id="34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методические рекомендации по вопросам финансово-бюджетного планирования и </w:t>
      </w:r>
      <w:r w:rsidRPr="001B347D">
        <w:rPr>
          <w:rFonts w:ascii="Times New Roman" w:hAnsi="Times New Roman" w:cs="Times New Roman"/>
        </w:rPr>
        <w:lastRenderedPageBreak/>
        <w:t>финансирования;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для средств массовой информации, размещения в сети Интернет информацию об исполнении бюджета города Новочебоксарска и о деятельности финансового отдела.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5" w:name="sub_3125"/>
      <w:r w:rsidRPr="001B347D">
        <w:rPr>
          <w:rFonts w:ascii="Times New Roman" w:hAnsi="Times New Roman" w:cs="Times New Roman"/>
        </w:rPr>
        <w:t>3.1.25. Согласовывает изменения срока уплаты налогов, зачисляемых в бюджет города Новочебоксарска.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6" w:name="sub_3126"/>
      <w:bookmarkEnd w:id="35"/>
      <w:r w:rsidRPr="001B347D">
        <w:rPr>
          <w:rFonts w:ascii="Times New Roman" w:hAnsi="Times New Roman" w:cs="Times New Roman"/>
        </w:rPr>
        <w:t xml:space="preserve">3.1.26. Дает письменные разъяснения по вопросам применения налогового регулирования, отнесенных </w:t>
      </w:r>
      <w:hyperlink r:id="rId14" w:history="1">
        <w:r w:rsidRPr="001B347D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 о налогах и сборах к ведению органов местного самоуправления.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7" w:name="sub_3127"/>
      <w:bookmarkEnd w:id="36"/>
      <w:r w:rsidRPr="001B347D">
        <w:rPr>
          <w:rFonts w:ascii="Times New Roman" w:hAnsi="Times New Roman" w:cs="Times New Roman"/>
        </w:rPr>
        <w:t>3.1.27. Устанавливает:</w:t>
      </w:r>
    </w:p>
    <w:bookmarkEnd w:id="37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составления и ведения кассового плана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составления и ведения бюджетных росписей главных распорядителей (распорядителей) бюджетных средств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формирования и финансового обеспечения выполнения муниципальных заданий, а также раздельного планирования бюджетных ассигнований на исполнение действующих и принимаемых обязательств;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взыскания остатков непогашенных кредитов, включая проценты, штрафы и пени;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исполнения бюджета по источникам финансирования дефицита бюджета города Новочебоксарска главными администраторами, администраторами источников финансирования дефицита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составления бюджетной отчетности;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доведения до главных распорядителей и получателей средств бюджета города Новочебоксарска лимитов бюджетных обязательств и предельных объемов финансирования расходов;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порядок завершения операций по исполнению бюджета города Новочебоксарска в текущем финансовом году.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38" w:name="sub_3128"/>
      <w:r w:rsidRPr="001B347D">
        <w:rPr>
          <w:rFonts w:ascii="Times New Roman" w:hAnsi="Times New Roman" w:cs="Times New Roman"/>
        </w:rPr>
        <w:t>3.1.28. Осуществляет:</w:t>
      </w:r>
    </w:p>
    <w:bookmarkEnd w:id="38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составление и ведение кассового плана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доведение до распорядителей и получателей средств бюджета города Новочебоксарска лимитов бюджетных обязательств и предельных объемов финансирования расходов;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обмен электронными документами с Управлением Федерального казначейства по Чувашской Республике, главными распорядителями и получателями средств бюджета города Новочебоксарска, Министерством финансов Чувашской Республики по каналам электронной связи.</w:t>
      </w:r>
    </w:p>
    <w:p w:rsidR="00CC39A3" w:rsidRPr="001B347D" w:rsidRDefault="00DF4C87">
      <w:pPr>
        <w:pStyle w:val="a8"/>
        <w:rPr>
          <w:rFonts w:ascii="Times New Roman" w:hAnsi="Times New Roman" w:cs="Times New Roman"/>
          <w:color w:val="000000"/>
        </w:rPr>
      </w:pPr>
      <w:bookmarkStart w:id="39" w:name="sub_3129"/>
      <w:r w:rsidRPr="001B347D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39"/>
    <w:p w:rsidR="00CC39A3" w:rsidRPr="001B347D" w:rsidRDefault="00DF4C87">
      <w:pPr>
        <w:pStyle w:val="a9"/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Пункт 3.1.29 изменен с 30 апреля 2020 г. - </w:t>
      </w:r>
      <w:hyperlink r:id="rId15" w:history="1">
        <w:r w:rsidRPr="001B347D">
          <w:rPr>
            <w:rStyle w:val="a4"/>
            <w:rFonts w:ascii="Times New Roman" w:hAnsi="Times New Roman" w:cs="Times New Roman"/>
          </w:rPr>
          <w:t>Решение</w:t>
        </w:r>
      </w:hyperlink>
      <w:r w:rsidRPr="001B347D">
        <w:rPr>
          <w:rFonts w:ascii="Times New Roman" w:hAnsi="Times New Roman" w:cs="Times New Roman"/>
        </w:rPr>
        <w:t xml:space="preserve"> Новочебоксарского городского Собрания депутатов Чувашской Республики от 30 апреля 2020 г. N С 76-4</w:t>
      </w:r>
    </w:p>
    <w:p w:rsidR="00CC39A3" w:rsidRPr="001B347D" w:rsidRDefault="001B347D">
      <w:pPr>
        <w:pStyle w:val="a9"/>
        <w:rPr>
          <w:rFonts w:ascii="Times New Roman" w:hAnsi="Times New Roman" w:cs="Times New Roman"/>
        </w:rPr>
      </w:pPr>
      <w:hyperlink r:id="rId16" w:history="1">
        <w:r w:rsidR="00DF4C87" w:rsidRPr="001B347D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3.1.29. Осуществляет в рамках внутреннего муниципального финансового контроля в пределах полномочий финансового органа контроль в сфере бюджетных правоотношений, в том числе: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40" w:name="sub_31292"/>
      <w:r w:rsidRPr="001B347D">
        <w:rPr>
          <w:rFonts w:ascii="Times New Roman" w:hAnsi="Times New Roman" w:cs="Times New Roman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</w:r>
      <w:proofErr w:type="gramStart"/>
      <w:r w:rsidRPr="001B347D">
        <w:rPr>
          <w:rFonts w:ascii="Times New Roman" w:hAnsi="Times New Roman" w:cs="Times New Roman"/>
        </w:rPr>
        <w:t>составлению</w:t>
      </w:r>
      <w:proofErr w:type="gramEnd"/>
      <w:r w:rsidRPr="001B347D">
        <w:rPr>
          <w:rFonts w:ascii="Times New Roman" w:hAnsi="Times New Roman" w:cs="Times New Roman"/>
        </w:rPr>
        <w:t xml:space="preserve"> и представлению бухгалтерской (финансовой) отчетности муниципальных учреждений;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41" w:name="sub_31293"/>
      <w:bookmarkEnd w:id="40"/>
      <w:r w:rsidRPr="001B347D">
        <w:rPr>
          <w:rFonts w:ascii="Times New Roman" w:hAnsi="Times New Roman" w:cs="Times New Roman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 Новочебоксарска, а также за соблюдением условий договоров (соглашений) о предоставлении средств из бюджета города Новочебоксарска, муниципальных контрактов;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42" w:name="sub_31305"/>
      <w:bookmarkEnd w:id="41"/>
      <w:r w:rsidRPr="001B347D">
        <w:rPr>
          <w:rFonts w:ascii="Times New Roman" w:hAnsi="Times New Roman" w:cs="Times New Roman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 города Новочебоксарска, а также в случаях, предусмотренных </w:t>
      </w:r>
      <w:hyperlink r:id="rId17" w:history="1">
        <w:r w:rsidRPr="001B347D">
          <w:rPr>
            <w:rStyle w:val="a4"/>
            <w:rFonts w:ascii="Times New Roman" w:hAnsi="Times New Roman" w:cs="Times New Roman"/>
          </w:rPr>
          <w:t>Бюджетным кодексом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bookmarkEnd w:id="42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контроль за достоверностью отчетов о результатах предоставления и (или) использования </w:t>
      </w:r>
      <w:r w:rsidRPr="001B347D">
        <w:rPr>
          <w:rFonts w:ascii="Times New Roman" w:hAnsi="Times New Roman" w:cs="Times New Roman"/>
        </w:rPr>
        <w:lastRenderedPageBreak/>
        <w:t>средств бюджета города Новочебоксарска (средств, предоставленных из бюджета города Новочебоксарска), в том числе отчетов о реализации муниципальных программ города Новочебоксарска, отчетов об исполнении муниципальных заданий, отчетов о достижении значений показателей результативности предоставления средств из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контроль в сфере закупок, предусмотренный </w:t>
      </w:r>
      <w:hyperlink r:id="rId18" w:history="1">
        <w:r w:rsidRPr="001B347D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C39A3" w:rsidRPr="001B347D" w:rsidRDefault="00DF4C87">
      <w:pPr>
        <w:pStyle w:val="a8"/>
        <w:rPr>
          <w:rFonts w:ascii="Times New Roman" w:hAnsi="Times New Roman" w:cs="Times New Roman"/>
          <w:color w:val="000000"/>
        </w:rPr>
      </w:pPr>
      <w:bookmarkStart w:id="43" w:name="sub_3130"/>
      <w:r w:rsidRPr="001B347D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43"/>
    <w:p w:rsidR="00CC39A3" w:rsidRPr="001B347D" w:rsidRDefault="00DF4C87">
      <w:pPr>
        <w:pStyle w:val="a9"/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Пункт 3.1.30 изменен с 30 апреля 2020 г. - </w:t>
      </w:r>
      <w:hyperlink r:id="rId19" w:history="1">
        <w:r w:rsidRPr="001B347D">
          <w:rPr>
            <w:rStyle w:val="a4"/>
            <w:rFonts w:ascii="Times New Roman" w:hAnsi="Times New Roman" w:cs="Times New Roman"/>
          </w:rPr>
          <w:t>Решение</w:t>
        </w:r>
      </w:hyperlink>
      <w:r w:rsidRPr="001B347D">
        <w:rPr>
          <w:rFonts w:ascii="Times New Roman" w:hAnsi="Times New Roman" w:cs="Times New Roman"/>
        </w:rPr>
        <w:t xml:space="preserve"> Новочебоксарского городского Собрания депутатов Чувашской Республики от 30 апреля 2020 г. N С 76-4</w:t>
      </w:r>
    </w:p>
    <w:p w:rsidR="00CC39A3" w:rsidRPr="001B347D" w:rsidRDefault="001B347D">
      <w:pPr>
        <w:pStyle w:val="a9"/>
        <w:rPr>
          <w:rFonts w:ascii="Times New Roman" w:hAnsi="Times New Roman" w:cs="Times New Roman"/>
        </w:rPr>
      </w:pPr>
      <w:hyperlink r:id="rId20" w:history="1">
        <w:r w:rsidR="00DF4C87" w:rsidRPr="001B347D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3.1.30. При осуществлении полномочий по внутреннему муниципальному финансовому контролю как органом внутреннего муниципального финансового контроля: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проводятся проверки, ревизии и обследования;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направляются объектам контроля акты, заключения, представления и (или) предписания;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44" w:name="sub_31304"/>
      <w:r w:rsidRPr="001B347D">
        <w:rPr>
          <w:rFonts w:ascii="Times New Roman" w:hAnsi="Times New Roman" w:cs="Times New Roman"/>
        </w:rPr>
        <w:t>направляются в финансовый орган администрации города Новочебоксарска Чувашской Республики уведомления о применении бюджетных мер принуждения;</w:t>
      </w:r>
    </w:p>
    <w:bookmarkEnd w:id="44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осуществляется производство по делам об административных правонарушениях в порядке, установленном </w:t>
      </w:r>
      <w:hyperlink r:id="rId21" w:history="1">
        <w:r w:rsidRPr="001B347D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1B347D">
        <w:rPr>
          <w:rFonts w:ascii="Times New Roman" w:hAnsi="Times New Roman" w:cs="Times New Roman"/>
        </w:rPr>
        <w:t xml:space="preserve"> об административных правонарушениях;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</w:t>
      </w:r>
      <w:hyperlink r:id="rId22" w:history="1">
        <w:r w:rsidRPr="001B347D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 об информации, информационных технологиях и о защите информации, </w:t>
      </w:r>
      <w:hyperlink r:id="rId23" w:history="1">
        <w:r w:rsidRPr="001B347D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 о государственной и иной охраняемой законом тайне;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</w:t>
      </w:r>
      <w:hyperlink r:id="rId24" w:history="1">
        <w:r w:rsidRPr="001B347D">
          <w:rPr>
            <w:rStyle w:val="a4"/>
            <w:rFonts w:ascii="Times New Roman" w:hAnsi="Times New Roman" w:cs="Times New Roman"/>
          </w:rPr>
          <w:t>Гражданским кодексом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45" w:name="sub_3131"/>
      <w:r w:rsidRPr="001B347D">
        <w:rPr>
          <w:rFonts w:ascii="Times New Roman" w:hAnsi="Times New Roman" w:cs="Times New Roman"/>
        </w:rPr>
        <w:t xml:space="preserve">3.1.31. Исключен с 30 апреля 2020 г. - </w:t>
      </w:r>
      <w:hyperlink r:id="rId25" w:history="1">
        <w:r w:rsidRPr="001B347D">
          <w:rPr>
            <w:rStyle w:val="a4"/>
            <w:rFonts w:ascii="Times New Roman" w:hAnsi="Times New Roman" w:cs="Times New Roman"/>
          </w:rPr>
          <w:t>Решение</w:t>
        </w:r>
      </w:hyperlink>
      <w:r w:rsidRPr="001B347D">
        <w:rPr>
          <w:rFonts w:ascii="Times New Roman" w:hAnsi="Times New Roman" w:cs="Times New Roman"/>
        </w:rPr>
        <w:t xml:space="preserve"> Новочебоксарского городского Собрания депутатов Чувашской Республики от 30 апреля 2020 г. N С 76-4</w:t>
      </w:r>
    </w:p>
    <w:bookmarkEnd w:id="45"/>
    <w:p w:rsidR="00CC39A3" w:rsidRPr="001B347D" w:rsidRDefault="00DF4C87">
      <w:pPr>
        <w:pStyle w:val="a8"/>
        <w:rPr>
          <w:rFonts w:ascii="Times New Roman" w:hAnsi="Times New Roman" w:cs="Times New Roman"/>
          <w:color w:val="000000"/>
        </w:rPr>
      </w:pPr>
      <w:r w:rsidRPr="001B347D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CC39A3" w:rsidRPr="001B347D" w:rsidRDefault="001B347D">
      <w:pPr>
        <w:pStyle w:val="a9"/>
        <w:rPr>
          <w:rFonts w:ascii="Times New Roman" w:hAnsi="Times New Roman" w:cs="Times New Roman"/>
        </w:rPr>
      </w:pPr>
      <w:hyperlink r:id="rId26" w:history="1">
        <w:r w:rsidR="00DF4C87" w:rsidRPr="001B347D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CC39A3" w:rsidRPr="001B347D" w:rsidRDefault="00CC39A3">
      <w:pPr>
        <w:pStyle w:val="a9"/>
        <w:rPr>
          <w:rFonts w:ascii="Times New Roman" w:hAnsi="Times New Roman" w:cs="Times New Roman"/>
        </w:rPr>
      </w:pPr>
    </w:p>
    <w:p w:rsidR="00CC39A3" w:rsidRPr="001B347D" w:rsidRDefault="00DF4C87">
      <w:pPr>
        <w:pStyle w:val="1"/>
        <w:rPr>
          <w:rFonts w:ascii="Times New Roman" w:hAnsi="Times New Roman" w:cs="Times New Roman"/>
        </w:rPr>
      </w:pPr>
      <w:bookmarkStart w:id="46" w:name="sub_1004"/>
      <w:r w:rsidRPr="001B347D">
        <w:rPr>
          <w:rFonts w:ascii="Times New Roman" w:hAnsi="Times New Roman" w:cs="Times New Roman"/>
        </w:rPr>
        <w:t>IV. Система менеджмента качества</w:t>
      </w:r>
    </w:p>
    <w:bookmarkEnd w:id="46"/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rPr>
          <w:rFonts w:ascii="Times New Roman" w:hAnsi="Times New Roman" w:cs="Times New Roman"/>
        </w:rPr>
      </w:pPr>
      <w:bookmarkStart w:id="47" w:name="sub_41"/>
      <w:r w:rsidRPr="001B347D">
        <w:rPr>
          <w:rFonts w:ascii="Times New Roman" w:hAnsi="Times New Roman" w:cs="Times New Roman"/>
        </w:rPr>
        <w:t>4.1. Отдел при выполнении поставленных перед ним задач руководствуется политикой в области качества администрации города Новочебоксарска Чувашской Республики и несет ответственность за выполнение поставленных целей и задач в области качества и выполнение требований к системе менеджмента качества (далее - СМК).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48" w:name="sub_42"/>
      <w:bookmarkEnd w:id="47"/>
      <w:r w:rsidRPr="001B347D">
        <w:rPr>
          <w:rFonts w:ascii="Times New Roman" w:hAnsi="Times New Roman" w:cs="Times New Roman"/>
        </w:rPr>
        <w:t>4.2. Для постоянного улучшения деятельности финансового отдела устанавливаются и достигаются следующие цели в области качества:</w:t>
      </w:r>
    </w:p>
    <w:bookmarkEnd w:id="48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личное участие руководителя отдела в развитии и постоянном улучшении результативности СМК;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удовлетворение нужд и пожеланий потребителей и непрерывное улучшение качества предоставляемых им услуг;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совершенствование процессов создания и предоставления соответствующих услуг за счет использования эффективных организационных процессов и внедрения современных информационных, технологий с внедрением методов программно-целевого бюджетирования путем финансирования из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формирование организационной и управленческой культуры для реализации потенциала </w:t>
      </w:r>
      <w:r w:rsidRPr="001B347D">
        <w:rPr>
          <w:rFonts w:ascii="Times New Roman" w:hAnsi="Times New Roman" w:cs="Times New Roman"/>
        </w:rPr>
        <w:lastRenderedPageBreak/>
        <w:t>каждого работника отдела с одновременным повышением его квалификации, сознательности и ответственности, вовлечением в деятельность по постоянному улучшению, результативности и развитию СМК;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постоянное развитие процессов, относящихся к взаимодействию с потребителями услуг отдела, в том числе широкое использование механизма оценки удовлетворенности потребителей, собственных сотрудников, активное и систематическое информирование потребителей о деятельности отдела через средства массовой информации и путем размещения информации на сайтах администрации города Новочебоксарска Чувашской Республики.</w:t>
      </w:r>
    </w:p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pStyle w:val="1"/>
        <w:rPr>
          <w:rFonts w:ascii="Times New Roman" w:hAnsi="Times New Roman" w:cs="Times New Roman"/>
        </w:rPr>
      </w:pPr>
      <w:bookmarkStart w:id="49" w:name="sub_1005"/>
      <w:r w:rsidRPr="001B347D">
        <w:rPr>
          <w:rFonts w:ascii="Times New Roman" w:hAnsi="Times New Roman" w:cs="Times New Roman"/>
        </w:rPr>
        <w:t>V. Записи по качеству</w:t>
      </w:r>
    </w:p>
    <w:bookmarkEnd w:id="49"/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rPr>
          <w:rFonts w:ascii="Times New Roman" w:hAnsi="Times New Roman" w:cs="Times New Roman"/>
        </w:rPr>
      </w:pPr>
      <w:bookmarkStart w:id="50" w:name="sub_51"/>
      <w:r w:rsidRPr="001B347D">
        <w:rPr>
          <w:rFonts w:ascii="Times New Roman" w:hAnsi="Times New Roman" w:cs="Times New Roman"/>
        </w:rPr>
        <w:t>5.1. В финансовом отделе в соответствии с возложенными на него функциями ведутся следующие обязательные записи:</w:t>
      </w:r>
    </w:p>
    <w:bookmarkEnd w:id="50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планы работы финансового отдела;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приказы финансового отдела по основной деятельности и личному составу;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проекты бюджета города и документы к ним (справки, планы, расчеты, сводки и др.)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бюджет города Новочебоксарска и документы к ним;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сводная бюджетная роспись бюджета города Новочебоксарска и учет изменений;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реестры расходных обязательств;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муниципальная долговая книга;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отчеты об исполнении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документы (акты, справки, отчеты) проверок учреждений и организаций, финансируемых из бюджета города Новочебоксарска;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ответы на заявления, предложения, письма и жалобы граждан.</w:t>
      </w:r>
    </w:p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pStyle w:val="1"/>
        <w:rPr>
          <w:rFonts w:ascii="Times New Roman" w:hAnsi="Times New Roman" w:cs="Times New Roman"/>
        </w:rPr>
      </w:pPr>
      <w:bookmarkStart w:id="51" w:name="sub_1006"/>
      <w:r w:rsidRPr="001B347D">
        <w:rPr>
          <w:rFonts w:ascii="Times New Roman" w:hAnsi="Times New Roman" w:cs="Times New Roman"/>
        </w:rPr>
        <w:t>VI. Права</w:t>
      </w:r>
    </w:p>
    <w:bookmarkEnd w:id="51"/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rPr>
          <w:rFonts w:ascii="Times New Roman" w:hAnsi="Times New Roman" w:cs="Times New Roman"/>
        </w:rPr>
      </w:pPr>
      <w:bookmarkStart w:id="52" w:name="sub_61"/>
      <w:r w:rsidRPr="001B347D">
        <w:rPr>
          <w:rFonts w:ascii="Times New Roman" w:hAnsi="Times New Roman" w:cs="Times New Roman"/>
        </w:rPr>
        <w:t>6.1. Финансовый отдел в пределах своей компетенции вправе:</w:t>
      </w:r>
    </w:p>
    <w:bookmarkEnd w:id="52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принимать решение о применении, предусмотренных </w:t>
      </w:r>
      <w:hyperlink r:id="rId27" w:history="1">
        <w:r w:rsidRPr="001B347D">
          <w:rPr>
            <w:rStyle w:val="a4"/>
            <w:rFonts w:ascii="Times New Roman" w:hAnsi="Times New Roman" w:cs="Times New Roman"/>
          </w:rPr>
          <w:t>Бюджетным кодексом</w:t>
        </w:r>
      </w:hyperlink>
      <w:r w:rsidRPr="001B347D">
        <w:rPr>
          <w:rFonts w:ascii="Times New Roman" w:hAnsi="Times New Roman" w:cs="Times New Roman"/>
        </w:rPr>
        <w:t xml:space="preserve"> Российской Федерации бюджетных мер принуждения, уведомления о применении бюджетных мер принуждения.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запрашивать и получать в порядке, установленном действующим законодательством, у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власти, других организаций и должностных лиц необходимые информацию, документы и материалы;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разрабатывать и вносить в установленном порядке на рассмотрение главы администрации города Новочебоксарска Чувашской Республики проекты муниципальных правовых актов по вопросам, отнесенным к ведению финансового отдела;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53" w:name="sub_615"/>
      <w:r w:rsidRPr="001B347D">
        <w:rPr>
          <w:rFonts w:ascii="Times New Roman" w:hAnsi="Times New Roman" w:cs="Times New Roman"/>
        </w:rPr>
        <w:t xml:space="preserve">абзац исключен с 7 марта 2018 г. - </w:t>
      </w:r>
      <w:hyperlink r:id="rId28" w:history="1">
        <w:r w:rsidRPr="001B347D">
          <w:rPr>
            <w:rStyle w:val="a4"/>
            <w:rFonts w:ascii="Times New Roman" w:hAnsi="Times New Roman" w:cs="Times New Roman"/>
          </w:rPr>
          <w:t>Решение</w:t>
        </w:r>
      </w:hyperlink>
      <w:r w:rsidRPr="001B347D">
        <w:rPr>
          <w:rFonts w:ascii="Times New Roman" w:hAnsi="Times New Roman" w:cs="Times New Roman"/>
        </w:rPr>
        <w:t xml:space="preserve"> Новочебоксарского городского Собрания депутатов Чувашской Республики от 1 марта 2018 г. N С 42-4</w:t>
      </w:r>
    </w:p>
    <w:bookmarkEnd w:id="53"/>
    <w:p w:rsidR="00CC39A3" w:rsidRPr="001B347D" w:rsidRDefault="00DF4C87">
      <w:pPr>
        <w:pStyle w:val="a8"/>
        <w:rPr>
          <w:rFonts w:ascii="Times New Roman" w:hAnsi="Times New Roman" w:cs="Times New Roman"/>
          <w:color w:val="000000"/>
        </w:rPr>
      </w:pPr>
      <w:r w:rsidRPr="001B347D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CC39A3" w:rsidRPr="001B347D" w:rsidRDefault="001B347D">
      <w:pPr>
        <w:pStyle w:val="a9"/>
        <w:rPr>
          <w:rFonts w:ascii="Times New Roman" w:hAnsi="Times New Roman" w:cs="Times New Roman"/>
        </w:rPr>
      </w:pPr>
      <w:hyperlink r:id="rId29" w:history="1">
        <w:r w:rsidR="00DF4C87" w:rsidRPr="001B347D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проводить конференции, совещания, семинары и другие мероприятия по вопросам, отнесенным к его компетенции.</w:t>
      </w:r>
    </w:p>
    <w:p w:rsidR="00CC39A3" w:rsidRPr="001B347D" w:rsidRDefault="00DF4C87" w:rsidP="001B347D">
      <w:pPr>
        <w:pStyle w:val="ae"/>
        <w:rPr>
          <w:sz w:val="24"/>
          <w:szCs w:val="24"/>
        </w:rPr>
      </w:pPr>
      <w:bookmarkStart w:id="54" w:name="sub_62"/>
      <w:r w:rsidRPr="001B347D">
        <w:rPr>
          <w:sz w:val="24"/>
          <w:szCs w:val="24"/>
        </w:rPr>
        <w:t>6.2. Финансовый отдел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 с органами местного самоуправления города Новочебоксарска Чувашской Республики.</w:t>
      </w:r>
    </w:p>
    <w:p w:rsidR="00CC39A3" w:rsidRPr="001B347D" w:rsidRDefault="00DF4C87">
      <w:pPr>
        <w:pStyle w:val="a8"/>
        <w:rPr>
          <w:rFonts w:ascii="Times New Roman" w:hAnsi="Times New Roman" w:cs="Times New Roman"/>
          <w:color w:val="000000"/>
        </w:rPr>
      </w:pPr>
      <w:bookmarkStart w:id="55" w:name="sub_63"/>
      <w:bookmarkEnd w:id="54"/>
      <w:r w:rsidRPr="001B347D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55"/>
    <w:p w:rsidR="00CC39A3" w:rsidRPr="001B347D" w:rsidRDefault="00DF4C87">
      <w:pPr>
        <w:pStyle w:val="a9"/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Пункт 6.3 изменен с 7 марта 2018 г. - </w:t>
      </w:r>
      <w:hyperlink r:id="rId30" w:history="1">
        <w:r w:rsidRPr="001B347D">
          <w:rPr>
            <w:rStyle w:val="a4"/>
            <w:rFonts w:ascii="Times New Roman" w:hAnsi="Times New Roman" w:cs="Times New Roman"/>
          </w:rPr>
          <w:t>Решение</w:t>
        </w:r>
      </w:hyperlink>
      <w:r w:rsidRPr="001B347D">
        <w:rPr>
          <w:rFonts w:ascii="Times New Roman" w:hAnsi="Times New Roman" w:cs="Times New Roman"/>
        </w:rPr>
        <w:t xml:space="preserve"> Новочебоксарского городского Собрания депутатов Чувашской Республики от 1 марта 2018 г. N С 42-4</w:t>
      </w:r>
    </w:p>
    <w:p w:rsidR="00CC39A3" w:rsidRPr="001B347D" w:rsidRDefault="001B347D">
      <w:pPr>
        <w:pStyle w:val="a9"/>
        <w:rPr>
          <w:rFonts w:ascii="Times New Roman" w:hAnsi="Times New Roman" w:cs="Times New Roman"/>
        </w:rPr>
      </w:pPr>
      <w:hyperlink r:id="rId31" w:history="1">
        <w:r w:rsidR="00DF4C87" w:rsidRPr="001B347D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6.3. Инструкции и разъяснения финансового отдела, изданные в пределах его компетенции, </w:t>
      </w:r>
      <w:r w:rsidRPr="001B347D">
        <w:rPr>
          <w:rFonts w:ascii="Times New Roman" w:hAnsi="Times New Roman" w:cs="Times New Roman"/>
        </w:rPr>
        <w:lastRenderedPageBreak/>
        <w:t>являются обязательными для органов местного самоуправления города Новочебоксарска Чувашской Республики, иных органов, должностных лиц и граждан, на которых они распространяются, в соответствии с законодательством Российской Федерации и Чувашской Республики.</w:t>
      </w:r>
    </w:p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pStyle w:val="1"/>
        <w:rPr>
          <w:rFonts w:ascii="Times New Roman" w:hAnsi="Times New Roman" w:cs="Times New Roman"/>
        </w:rPr>
      </w:pPr>
      <w:bookmarkStart w:id="56" w:name="sub_1007"/>
      <w:r w:rsidRPr="001B347D">
        <w:rPr>
          <w:rFonts w:ascii="Times New Roman" w:hAnsi="Times New Roman" w:cs="Times New Roman"/>
        </w:rPr>
        <w:t>VII. Организация деятельности</w:t>
      </w:r>
    </w:p>
    <w:bookmarkEnd w:id="56"/>
    <w:p w:rsidR="00CC39A3" w:rsidRPr="001B347D" w:rsidRDefault="00CC39A3">
      <w:pPr>
        <w:rPr>
          <w:rFonts w:ascii="Times New Roman" w:hAnsi="Times New Roman" w:cs="Times New Roman"/>
        </w:rPr>
      </w:pPr>
    </w:p>
    <w:p w:rsidR="00CC39A3" w:rsidRPr="001B347D" w:rsidRDefault="00DF4C87">
      <w:pPr>
        <w:rPr>
          <w:rFonts w:ascii="Times New Roman" w:hAnsi="Times New Roman" w:cs="Times New Roman"/>
        </w:rPr>
      </w:pPr>
      <w:bookmarkStart w:id="57" w:name="sub_71"/>
      <w:r w:rsidRPr="001B347D">
        <w:rPr>
          <w:rFonts w:ascii="Times New Roman" w:hAnsi="Times New Roman" w:cs="Times New Roman"/>
        </w:rPr>
        <w:t>7.1. Финансовый отдел возглавляет начальник отдела, назначаемый на должность и освобождаемый от должности главой администрации города Новочебоксарска Чувашской Республики и отвечающий квалификационным требованиям, предъявляемым к руководителю финансового органа местной администрации, установленным Правительством Российской Федерации.</w:t>
      </w:r>
    </w:p>
    <w:bookmarkEnd w:id="57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Начальник отдела несет персональную ответственность за выполнение возложенных на финансовый отдел задач и осуществление им своих функций.</w:t>
      </w:r>
    </w:p>
    <w:p w:rsidR="00CC39A3" w:rsidRPr="001B347D" w:rsidRDefault="00DF4C87">
      <w:pPr>
        <w:rPr>
          <w:rFonts w:ascii="Times New Roman" w:hAnsi="Times New Roman" w:cs="Times New Roman"/>
        </w:rPr>
      </w:pPr>
      <w:bookmarkStart w:id="58" w:name="sub_72"/>
      <w:r w:rsidRPr="001B347D">
        <w:rPr>
          <w:rFonts w:ascii="Times New Roman" w:hAnsi="Times New Roman" w:cs="Times New Roman"/>
        </w:rPr>
        <w:t>7.2. Начальник финансового отдела:</w:t>
      </w:r>
    </w:p>
    <w:bookmarkEnd w:id="58"/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издает на основе и во исполнение нормативных правовых актов в пределах компетенции финансового отдела приказы и распоряжения, вносит предписания, дает указания, проверяет их исполнение;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руководит деятельностью финансового отдела на основе единоначалия;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распределяет обязанности между работниками финансового отдела;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назначает на должность и освобождает от должности работников финансового отдела;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самостоятельно в пределах выделенных средств формирует и утверждает штатное расписание финансового отдела по согласованию с главой администрации города Новочебоксарска Чувашской Республики;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представляет в установленном порядке особо отличившихся работников финансового отдела к присвоению почетных званий и награждению государственными наградами;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организует документирование деятельности финансового отдела, определяет и утверждает систему документирования и обеспечения сохранности документов. При смене начальника финансового отдела документальная часть имущества передается по акту;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обеспечивает своевременное и полное рассмотрение устных и письменных обращений граждан и юридических лиц;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обеспе</w:t>
      </w:r>
      <w:bookmarkStart w:id="59" w:name="_GoBack"/>
      <w:bookmarkEnd w:id="59"/>
      <w:r w:rsidRPr="001B347D">
        <w:rPr>
          <w:rFonts w:ascii="Times New Roman" w:hAnsi="Times New Roman" w:cs="Times New Roman"/>
        </w:rPr>
        <w:t>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финансовом отделе;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действует без доверенности от имени финансового отдела, представляет его во всех органах представительной и исполнительной власти, органах местного самоуправления, организациях, в судебных органах, распоряжается имуществом и денежными средствами финансового отдела;</w:t>
      </w:r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осуществляет другие полномочия в соответствии с законодательством Российской Федерации и Чувашской Республики.</w:t>
      </w:r>
    </w:p>
    <w:p w:rsidR="00CC39A3" w:rsidRPr="001B347D" w:rsidRDefault="00DF4C87">
      <w:pPr>
        <w:pStyle w:val="a8"/>
        <w:rPr>
          <w:rFonts w:ascii="Times New Roman" w:hAnsi="Times New Roman" w:cs="Times New Roman"/>
          <w:color w:val="000000"/>
        </w:rPr>
      </w:pPr>
      <w:bookmarkStart w:id="60" w:name="sub_73"/>
      <w:r w:rsidRPr="001B347D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60"/>
    <w:p w:rsidR="00CC39A3" w:rsidRPr="001B347D" w:rsidRDefault="00DF4C87">
      <w:pPr>
        <w:pStyle w:val="a9"/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 xml:space="preserve">Пункт 7.3 изменен с 7 марта 2018 г. - </w:t>
      </w:r>
      <w:hyperlink r:id="rId32" w:history="1">
        <w:r w:rsidRPr="001B347D">
          <w:rPr>
            <w:rStyle w:val="a4"/>
            <w:rFonts w:ascii="Times New Roman" w:hAnsi="Times New Roman" w:cs="Times New Roman"/>
          </w:rPr>
          <w:t>Решение</w:t>
        </w:r>
      </w:hyperlink>
      <w:r w:rsidRPr="001B347D">
        <w:rPr>
          <w:rFonts w:ascii="Times New Roman" w:hAnsi="Times New Roman" w:cs="Times New Roman"/>
        </w:rPr>
        <w:t xml:space="preserve"> Новочебоксарского городского Собрания депутатов Чувашской Республики от 1 марта 2018 г. N С 42-4</w:t>
      </w:r>
    </w:p>
    <w:p w:rsidR="00CC39A3" w:rsidRPr="001B347D" w:rsidRDefault="001B347D">
      <w:pPr>
        <w:pStyle w:val="a9"/>
        <w:rPr>
          <w:rFonts w:ascii="Times New Roman" w:hAnsi="Times New Roman" w:cs="Times New Roman"/>
        </w:rPr>
      </w:pPr>
      <w:hyperlink r:id="rId33" w:history="1">
        <w:r w:rsidR="00DF4C87" w:rsidRPr="001B347D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CC39A3" w:rsidRPr="001B347D" w:rsidRDefault="00DF4C87">
      <w:pPr>
        <w:rPr>
          <w:rFonts w:ascii="Times New Roman" w:hAnsi="Times New Roman" w:cs="Times New Roman"/>
        </w:rPr>
      </w:pPr>
      <w:r w:rsidRPr="001B347D">
        <w:rPr>
          <w:rFonts w:ascii="Times New Roman" w:hAnsi="Times New Roman" w:cs="Times New Roman"/>
        </w:rPr>
        <w:t>7.3. Финансовый отдел издает в пределах своей компетенции инструкции и осуществляет другие полномочия в соответствии с законодательством, в необходимых случаях - совместно с другими органами исполнительной власти местного самоуправления города Новочебоксарска Чувашской Республики.</w:t>
      </w:r>
    </w:p>
    <w:p w:rsidR="00DF4C87" w:rsidRPr="001B347D" w:rsidRDefault="00DF4C87">
      <w:pPr>
        <w:rPr>
          <w:rFonts w:ascii="Times New Roman" w:hAnsi="Times New Roman" w:cs="Times New Roman"/>
        </w:rPr>
      </w:pPr>
    </w:p>
    <w:sectPr w:rsidR="00DF4C87" w:rsidRPr="001B347D" w:rsidSect="001B347D">
      <w:pgSz w:w="11900" w:h="16800"/>
      <w:pgMar w:top="851" w:right="56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20E"/>
    <w:rsid w:val="001B347D"/>
    <w:rsid w:val="00354A93"/>
    <w:rsid w:val="00B6420E"/>
    <w:rsid w:val="00CC39A3"/>
    <w:rsid w:val="00D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51CBC8-2016-4DE3-96DF-73C71A86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Body Text Indent"/>
    <w:basedOn w:val="a"/>
    <w:link w:val="af"/>
    <w:uiPriority w:val="99"/>
    <w:unhideWhenUsed/>
    <w:rsid w:val="001B347D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с отступом Знак"/>
    <w:link w:val="ae"/>
    <w:uiPriority w:val="99"/>
    <w:rsid w:val="001B347D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2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hyperlink" Target="garantF1://22750966.313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11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12604.2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hyperlink" Target="garantF1://73885333.104" TargetMode="External"/><Relationship Id="rId33" Type="http://schemas.openxmlformats.org/officeDocument/2006/relationships/hyperlink" Target="garantF1://22637138.7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750966.3129" TargetMode="External"/><Relationship Id="rId20" Type="http://schemas.openxmlformats.org/officeDocument/2006/relationships/hyperlink" Target="garantF1://22750966.3130" TargetMode="External"/><Relationship Id="rId29" Type="http://schemas.openxmlformats.org/officeDocument/2006/relationships/hyperlink" Target="garantF1://22637138.61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7440440.0" TargetMode="External"/><Relationship Id="rId11" Type="http://schemas.openxmlformats.org/officeDocument/2006/relationships/hyperlink" Target="garantF1://12012604.2" TargetMode="External"/><Relationship Id="rId24" Type="http://schemas.openxmlformats.org/officeDocument/2006/relationships/hyperlink" Target="garantF1://10064072.0" TargetMode="External"/><Relationship Id="rId32" Type="http://schemas.openxmlformats.org/officeDocument/2006/relationships/hyperlink" Target="garantF1://42448926.6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73885333.102" TargetMode="External"/><Relationship Id="rId23" Type="http://schemas.openxmlformats.org/officeDocument/2006/relationships/hyperlink" Target="garantF1://10002673.3" TargetMode="External"/><Relationship Id="rId28" Type="http://schemas.openxmlformats.org/officeDocument/2006/relationships/hyperlink" Target="garantF1://42448926.4" TargetMode="External"/><Relationship Id="rId10" Type="http://schemas.openxmlformats.org/officeDocument/2006/relationships/hyperlink" Target="garantF1://22750966.311" TargetMode="External"/><Relationship Id="rId19" Type="http://schemas.openxmlformats.org/officeDocument/2006/relationships/hyperlink" Target="garantF1://73885333.103" TargetMode="External"/><Relationship Id="rId31" Type="http://schemas.openxmlformats.org/officeDocument/2006/relationships/hyperlink" Target="garantF1://22637138.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885333.101" TargetMode="External"/><Relationship Id="rId14" Type="http://schemas.openxmlformats.org/officeDocument/2006/relationships/hyperlink" Target="garantF1://10800200.1" TargetMode="External"/><Relationship Id="rId22" Type="http://schemas.openxmlformats.org/officeDocument/2006/relationships/hyperlink" Target="garantF1://12048555.4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hyperlink" Target="garantF1://42448926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2020-09-28T11:59:00Z</dcterms:created>
  <dcterms:modified xsi:type="dcterms:W3CDTF">2020-09-28T12:01:00Z</dcterms:modified>
</cp:coreProperties>
</file>