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B5" w:rsidRDefault="00610CB5" w:rsidP="00610CB5">
      <w:pPr>
        <w:jc w:val="center"/>
        <w:rPr>
          <w:rFonts w:ascii="Arial" w:hAnsi="Arial" w:cs="Arial"/>
          <w:b/>
          <w:sz w:val="26"/>
          <w:szCs w:val="26"/>
        </w:rPr>
      </w:pPr>
      <w:r w:rsidRPr="00E95F75">
        <w:rPr>
          <w:rFonts w:ascii="Arial" w:hAnsi="Arial" w:cs="Arial"/>
          <w:b/>
          <w:sz w:val="26"/>
          <w:szCs w:val="26"/>
        </w:rPr>
        <w:t xml:space="preserve">Информация к </w:t>
      </w:r>
      <w:r>
        <w:rPr>
          <w:rFonts w:ascii="Arial" w:hAnsi="Arial" w:cs="Arial"/>
          <w:b/>
          <w:sz w:val="26"/>
          <w:szCs w:val="26"/>
        </w:rPr>
        <w:t xml:space="preserve">заседанию коллегии </w:t>
      </w:r>
    </w:p>
    <w:p w:rsidR="00610CB5" w:rsidRDefault="00610CB5" w:rsidP="00610CB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Минобразования Чувашии</w:t>
      </w:r>
      <w:r w:rsidRPr="00E95F75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16</w:t>
      </w:r>
      <w:r w:rsidRPr="00E95F75">
        <w:rPr>
          <w:rFonts w:ascii="Arial" w:hAnsi="Arial" w:cs="Arial"/>
          <w:b/>
          <w:sz w:val="26"/>
          <w:szCs w:val="26"/>
        </w:rPr>
        <w:t xml:space="preserve">.06.2020 </w:t>
      </w:r>
    </w:p>
    <w:p w:rsidR="00610CB5" w:rsidRDefault="00610CB5" w:rsidP="00610CB5">
      <w:pPr>
        <w:jc w:val="center"/>
        <w:rPr>
          <w:rFonts w:ascii="Arial" w:hAnsi="Arial" w:cs="Arial"/>
          <w:b/>
          <w:sz w:val="26"/>
          <w:szCs w:val="26"/>
        </w:rPr>
      </w:pPr>
    </w:p>
    <w:p w:rsidR="00610CB5" w:rsidRPr="00E95F75" w:rsidRDefault="00610CB5" w:rsidP="00610CB5">
      <w:pPr>
        <w:jc w:val="center"/>
        <w:rPr>
          <w:rFonts w:ascii="Arial" w:hAnsi="Arial" w:cs="Arial"/>
          <w:b/>
          <w:sz w:val="26"/>
          <w:szCs w:val="26"/>
        </w:rPr>
      </w:pPr>
    </w:p>
    <w:p w:rsidR="00ED0268" w:rsidRPr="00C526B8" w:rsidRDefault="00ED0268" w:rsidP="00C526B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526B8">
        <w:rPr>
          <w:rFonts w:ascii="Arial" w:hAnsi="Arial" w:cs="Arial"/>
          <w:sz w:val="26"/>
          <w:szCs w:val="26"/>
        </w:rPr>
        <w:t>С 6 апреля 2020 года во всех школах и учреждениях профессионального образования было организовано дистанционное обучение. При обучении использовались разнообразные ресурсы из списка  рекомендованных он-</w:t>
      </w:r>
      <w:proofErr w:type="spellStart"/>
      <w:r w:rsidRPr="00C526B8">
        <w:rPr>
          <w:rFonts w:ascii="Arial" w:hAnsi="Arial" w:cs="Arial"/>
          <w:sz w:val="26"/>
          <w:szCs w:val="26"/>
        </w:rPr>
        <w:t>лайн</w:t>
      </w:r>
      <w:proofErr w:type="spellEnd"/>
      <w:r w:rsidRPr="00C526B8">
        <w:rPr>
          <w:rFonts w:ascii="Arial" w:hAnsi="Arial" w:cs="Arial"/>
          <w:sz w:val="26"/>
          <w:szCs w:val="26"/>
        </w:rPr>
        <w:t xml:space="preserve"> платформ, размещенных на сайте </w:t>
      </w:r>
      <w:proofErr w:type="spellStart"/>
      <w:r w:rsidRPr="00C526B8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C526B8">
        <w:rPr>
          <w:rFonts w:ascii="Arial" w:hAnsi="Arial" w:cs="Arial"/>
          <w:sz w:val="26"/>
          <w:szCs w:val="26"/>
        </w:rPr>
        <w:t xml:space="preserve"> России. В </w:t>
      </w:r>
      <w:proofErr w:type="gramStart"/>
      <w:r w:rsidRPr="00C526B8">
        <w:rPr>
          <w:rFonts w:ascii="Arial" w:hAnsi="Arial" w:cs="Arial"/>
          <w:sz w:val="26"/>
          <w:szCs w:val="26"/>
        </w:rPr>
        <w:t>целом</w:t>
      </w:r>
      <w:proofErr w:type="gramEnd"/>
      <w:r w:rsidRPr="00C526B8">
        <w:rPr>
          <w:rFonts w:ascii="Arial" w:hAnsi="Arial" w:cs="Arial"/>
          <w:sz w:val="26"/>
          <w:szCs w:val="26"/>
        </w:rPr>
        <w:t xml:space="preserve"> система образования Чувашской Республики справилась с поставленной задачей. Несмотря на имеющиеся проблемы (нестабильная работа он-</w:t>
      </w:r>
      <w:proofErr w:type="spellStart"/>
      <w:r w:rsidRPr="00C526B8">
        <w:rPr>
          <w:rFonts w:ascii="Arial" w:hAnsi="Arial" w:cs="Arial"/>
          <w:sz w:val="26"/>
          <w:szCs w:val="26"/>
        </w:rPr>
        <w:t>лайн</w:t>
      </w:r>
      <w:proofErr w:type="spellEnd"/>
      <w:r w:rsidRPr="00C526B8">
        <w:rPr>
          <w:rFonts w:ascii="Arial" w:hAnsi="Arial" w:cs="Arial"/>
          <w:sz w:val="26"/>
          <w:szCs w:val="26"/>
        </w:rPr>
        <w:t xml:space="preserve"> платформ, отсутствие доступа к сети Интернет некоторых обучающихся) учебный процесс нигде не был сорван, оценки по итогам учебного года выставлены.</w:t>
      </w:r>
    </w:p>
    <w:p w:rsidR="00ED0268" w:rsidRPr="00C526B8" w:rsidRDefault="00ED0268" w:rsidP="00C526B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526B8">
        <w:rPr>
          <w:rFonts w:ascii="Arial" w:hAnsi="Arial" w:cs="Arial"/>
          <w:sz w:val="26"/>
          <w:szCs w:val="26"/>
        </w:rPr>
        <w:t xml:space="preserve">В 1-8 </w:t>
      </w:r>
      <w:proofErr w:type="gramStart"/>
      <w:r w:rsidRPr="00C526B8">
        <w:rPr>
          <w:rFonts w:ascii="Arial" w:hAnsi="Arial" w:cs="Arial"/>
          <w:sz w:val="26"/>
          <w:szCs w:val="26"/>
        </w:rPr>
        <w:t>классах</w:t>
      </w:r>
      <w:proofErr w:type="gramEnd"/>
      <w:r w:rsidRPr="00C526B8">
        <w:rPr>
          <w:rFonts w:ascii="Arial" w:hAnsi="Arial" w:cs="Arial"/>
          <w:sz w:val="26"/>
          <w:szCs w:val="26"/>
        </w:rPr>
        <w:t xml:space="preserve"> учебный год завершился 18 мая, в 9-11 классах – в соответствии с ранее установленными календарными графиками. </w:t>
      </w:r>
      <w:r w:rsidR="00C05EDA" w:rsidRPr="00C526B8">
        <w:rPr>
          <w:rFonts w:ascii="Arial" w:hAnsi="Arial" w:cs="Arial"/>
          <w:sz w:val="26"/>
          <w:szCs w:val="26"/>
        </w:rPr>
        <w:t>В настоящее время учащиеся 11 классов продолжают подготовку к единым государственным экзаменам в он-</w:t>
      </w:r>
      <w:proofErr w:type="spellStart"/>
      <w:r w:rsidR="00C05EDA" w:rsidRPr="00C526B8">
        <w:rPr>
          <w:rFonts w:ascii="Arial" w:hAnsi="Arial" w:cs="Arial"/>
          <w:sz w:val="26"/>
          <w:szCs w:val="26"/>
        </w:rPr>
        <w:t>лайн</w:t>
      </w:r>
      <w:proofErr w:type="spellEnd"/>
      <w:r w:rsidR="00C05EDA" w:rsidRPr="00C526B8">
        <w:rPr>
          <w:rFonts w:ascii="Arial" w:hAnsi="Arial" w:cs="Arial"/>
          <w:sz w:val="26"/>
          <w:szCs w:val="26"/>
        </w:rPr>
        <w:t xml:space="preserve"> формате.</w:t>
      </w:r>
    </w:p>
    <w:p w:rsidR="00C05EDA" w:rsidRPr="00C526B8" w:rsidRDefault="00C05EDA" w:rsidP="00C526B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526B8">
        <w:rPr>
          <w:rFonts w:ascii="Arial" w:hAnsi="Arial" w:cs="Arial"/>
          <w:sz w:val="26"/>
          <w:szCs w:val="26"/>
        </w:rPr>
        <w:t>По итогам периода дистанционного обучения всем общеобразовательным организациям поручено уточнить рабочие программы учителей</w:t>
      </w:r>
      <w:r w:rsidR="0026376A" w:rsidRPr="00C526B8">
        <w:rPr>
          <w:rFonts w:ascii="Arial" w:hAnsi="Arial" w:cs="Arial"/>
          <w:sz w:val="26"/>
          <w:szCs w:val="26"/>
        </w:rPr>
        <w:t>, внести изменения в тематическое планирование, чтобы в 1 четверти 2020-2021 учебного года дать учащимся знания, которые могли быть не освоены в  апреле-мае 2020 года. Чтобы помочь учителям определить пробелы в знаниях, Всероссийские проверочные работы будут проведены сентябре 2020 года.</w:t>
      </w:r>
    </w:p>
    <w:p w:rsidR="0026376A" w:rsidRPr="00C526B8" w:rsidRDefault="0026376A" w:rsidP="00C526B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526B8">
        <w:rPr>
          <w:rFonts w:ascii="Arial" w:hAnsi="Arial" w:cs="Arial"/>
          <w:sz w:val="26"/>
          <w:szCs w:val="26"/>
        </w:rPr>
        <w:t>Также в период дистанционного обучения</w:t>
      </w:r>
      <w:r w:rsidR="00D62DD7" w:rsidRPr="00C526B8">
        <w:rPr>
          <w:rFonts w:ascii="Arial" w:hAnsi="Arial" w:cs="Arial"/>
          <w:sz w:val="26"/>
          <w:szCs w:val="26"/>
        </w:rPr>
        <w:t xml:space="preserve"> всем детям, которым положено льготное питание, предоставлялся сухой паек. Такую форму поддержки получили более 20 тысяч детей.</w:t>
      </w:r>
    </w:p>
    <w:p w:rsidR="00ED0268" w:rsidRPr="00C526B8" w:rsidRDefault="00D62DD7" w:rsidP="00C526B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526B8">
        <w:rPr>
          <w:rFonts w:ascii="Arial" w:hAnsi="Arial" w:cs="Arial"/>
          <w:sz w:val="26"/>
          <w:szCs w:val="26"/>
        </w:rPr>
        <w:t xml:space="preserve">В дошкольных образовательных </w:t>
      </w:r>
      <w:proofErr w:type="gramStart"/>
      <w:r w:rsidRPr="00C526B8">
        <w:rPr>
          <w:rFonts w:ascii="Arial" w:hAnsi="Arial" w:cs="Arial"/>
          <w:sz w:val="26"/>
          <w:szCs w:val="26"/>
        </w:rPr>
        <w:t>организациях</w:t>
      </w:r>
      <w:proofErr w:type="gramEnd"/>
      <w:r w:rsidRPr="00C526B8">
        <w:rPr>
          <w:rFonts w:ascii="Arial" w:hAnsi="Arial" w:cs="Arial"/>
          <w:sz w:val="26"/>
          <w:szCs w:val="26"/>
        </w:rPr>
        <w:t xml:space="preserve"> с конца марта по настоящее время организована работа дежурных групп. По состоянию на 16 июня в 116 детсадах работают 345 дежурных групп, в них приходят 3949 детей. В том числе в Чебоксарах 33 детсада, в них 151 группа (2115 детей), в Новочебоксарске 19 детсадов, в них 91 группа (954 ребенка).</w:t>
      </w:r>
    </w:p>
    <w:p w:rsidR="00D62DD7" w:rsidRPr="00C526B8" w:rsidRDefault="00DB6F65" w:rsidP="00C526B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526B8">
        <w:rPr>
          <w:rFonts w:ascii="Arial" w:hAnsi="Arial" w:cs="Arial"/>
          <w:sz w:val="26"/>
          <w:szCs w:val="26"/>
        </w:rPr>
        <w:t>Перевод детских садов в штатный режим работы запланирован при переходе ко второму этапу снятия ограничений, всех остальных образовательных организаций – при переходе к третьему этапу. Планируется, что 1 сентября новый учебный год начнется в очном режиме.</w:t>
      </w:r>
    </w:p>
    <w:p w:rsidR="00DB6F65" w:rsidRDefault="00DB6F6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настоящее время главнейшей задачей системы образования Чувашской Республики является проведение единых государственных экзаменов. Основная волна ЕГЭ пройдет с 3 по 25 июля, дополнительная – с 3 по 8 августа.</w:t>
      </w:r>
    </w:p>
    <w:p w:rsidR="00DB6F65" w:rsidRDefault="00DB6F6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95F75">
        <w:rPr>
          <w:rFonts w:ascii="Arial" w:hAnsi="Arial" w:cs="Arial"/>
          <w:sz w:val="26"/>
          <w:szCs w:val="26"/>
        </w:rPr>
        <w:t xml:space="preserve">Всего предполагается </w:t>
      </w:r>
      <w:r>
        <w:rPr>
          <w:rFonts w:ascii="Arial" w:hAnsi="Arial" w:cs="Arial"/>
          <w:sz w:val="26"/>
          <w:szCs w:val="26"/>
        </w:rPr>
        <w:t xml:space="preserve">5774 </w:t>
      </w:r>
      <w:r w:rsidRPr="00E95F75">
        <w:rPr>
          <w:rFonts w:ascii="Arial" w:hAnsi="Arial" w:cs="Arial"/>
          <w:sz w:val="26"/>
          <w:szCs w:val="26"/>
        </w:rPr>
        <w:t>участников (в феврале было подано 6060 заявлений</w:t>
      </w:r>
      <w:r>
        <w:rPr>
          <w:rFonts w:ascii="Arial" w:hAnsi="Arial" w:cs="Arial"/>
          <w:sz w:val="26"/>
          <w:szCs w:val="26"/>
        </w:rPr>
        <w:t>, таким образом, около 300 человек отказались от участия ЕГЭ</w:t>
      </w:r>
      <w:r w:rsidRPr="00E95F75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. По новым правилам для получения аттестата сдача ЕГЭ не нужна, результаты экзаменов используются только для поступления в вузы.</w:t>
      </w:r>
    </w:p>
    <w:p w:rsidR="00610CB5" w:rsidRPr="00E95F75" w:rsidRDefault="00610CB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95F75">
        <w:rPr>
          <w:rFonts w:ascii="Arial" w:hAnsi="Arial" w:cs="Arial"/>
          <w:sz w:val="26"/>
          <w:szCs w:val="26"/>
        </w:rPr>
        <w:t>Всего для проведения ЕГЭ в 2020 году в Чувашской Республике планируется открыть 37 ППЭ, в том числе 35 ППЭ на базе школ, 1 ППЭ на дому и 1 ППЭ в учреждении исполнения наказаний.</w:t>
      </w:r>
      <w:r w:rsidR="00DB6F65">
        <w:rPr>
          <w:rFonts w:ascii="Arial" w:hAnsi="Arial" w:cs="Arial"/>
          <w:sz w:val="26"/>
          <w:szCs w:val="26"/>
        </w:rPr>
        <w:t xml:space="preserve"> </w:t>
      </w:r>
    </w:p>
    <w:p w:rsidR="00610CB5" w:rsidRPr="00E95F75" w:rsidRDefault="00610CB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95F75">
        <w:rPr>
          <w:rFonts w:ascii="Arial" w:hAnsi="Arial" w:cs="Arial"/>
          <w:sz w:val="26"/>
          <w:szCs w:val="26"/>
        </w:rPr>
        <w:lastRenderedPageBreak/>
        <w:t>Всего в 37 ППЭ запланирована работа 532 аудиторий (при условии рассадки по 9 человек в аудитории)</w:t>
      </w:r>
      <w:r w:rsidR="00DB6F65">
        <w:rPr>
          <w:rFonts w:ascii="Arial" w:hAnsi="Arial" w:cs="Arial"/>
          <w:sz w:val="26"/>
          <w:szCs w:val="26"/>
        </w:rPr>
        <w:t>. Так как</w:t>
      </w:r>
      <w:r w:rsidRPr="00E95F75">
        <w:rPr>
          <w:rFonts w:ascii="Arial" w:hAnsi="Arial" w:cs="Arial"/>
          <w:sz w:val="26"/>
          <w:szCs w:val="26"/>
        </w:rPr>
        <w:t xml:space="preserve"> все аудитории из числа заранее заявленных, открытие новых аудиторий</w:t>
      </w:r>
      <w:r w:rsidR="00DB6F65">
        <w:rPr>
          <w:rFonts w:ascii="Arial" w:hAnsi="Arial" w:cs="Arial"/>
          <w:sz w:val="26"/>
          <w:szCs w:val="26"/>
        </w:rPr>
        <w:t xml:space="preserve"> и, соответственно, ППЭ</w:t>
      </w:r>
      <w:r w:rsidRPr="00E95F75">
        <w:rPr>
          <w:rFonts w:ascii="Arial" w:hAnsi="Arial" w:cs="Arial"/>
          <w:sz w:val="26"/>
          <w:szCs w:val="26"/>
        </w:rPr>
        <w:t xml:space="preserve"> не требуется.</w:t>
      </w:r>
    </w:p>
    <w:p w:rsidR="00610CB5" w:rsidRPr="00E95F75" w:rsidRDefault="00610CB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95F75">
        <w:rPr>
          <w:rFonts w:ascii="Arial" w:hAnsi="Arial" w:cs="Arial"/>
          <w:sz w:val="26"/>
          <w:szCs w:val="26"/>
        </w:rPr>
        <w:t>Таким образом, печать экзаменационных материалов будет происходить в аудиториях, сканирование - в штабах ППЭ, во всех аудиториях будет организовано онлайн-наблюдение.</w:t>
      </w:r>
    </w:p>
    <w:p w:rsidR="00610CB5" w:rsidRPr="00C526B8" w:rsidRDefault="00610CB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526B8">
        <w:rPr>
          <w:rFonts w:ascii="Arial" w:hAnsi="Arial" w:cs="Arial"/>
          <w:sz w:val="26"/>
          <w:szCs w:val="26"/>
        </w:rPr>
        <w:t>Ситуационно-информационный центр как и в предыдущие годы будет открыт на базе Чувашского республиканского института образования. Количество наблюдателей в СИЦ составит 85 человек. В настоящее время направление общественных наблюдателей непосредственно в пункты проведения экзамена не планируется, все наблюдатели будут располагаться на базе СИЦ.</w:t>
      </w:r>
    </w:p>
    <w:p w:rsidR="00610CB5" w:rsidRPr="00E95F75" w:rsidRDefault="00610CB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95F75">
        <w:rPr>
          <w:rFonts w:ascii="Arial" w:hAnsi="Arial" w:cs="Arial"/>
          <w:sz w:val="26"/>
          <w:szCs w:val="26"/>
        </w:rPr>
        <w:t xml:space="preserve">В </w:t>
      </w:r>
      <w:proofErr w:type="gramStart"/>
      <w:r w:rsidRPr="00E95F75">
        <w:rPr>
          <w:rFonts w:ascii="Arial" w:hAnsi="Arial" w:cs="Arial"/>
          <w:sz w:val="26"/>
          <w:szCs w:val="26"/>
        </w:rPr>
        <w:t>целях</w:t>
      </w:r>
      <w:proofErr w:type="gramEnd"/>
      <w:r w:rsidRPr="00E95F75">
        <w:rPr>
          <w:rFonts w:ascii="Arial" w:hAnsi="Arial" w:cs="Arial"/>
          <w:sz w:val="26"/>
          <w:szCs w:val="26"/>
        </w:rPr>
        <w:t xml:space="preserve"> обеспечения требований </w:t>
      </w:r>
      <w:proofErr w:type="spellStart"/>
      <w:r w:rsidRPr="00E95F75">
        <w:rPr>
          <w:rFonts w:ascii="Arial" w:hAnsi="Arial" w:cs="Arial"/>
          <w:sz w:val="26"/>
          <w:szCs w:val="26"/>
        </w:rPr>
        <w:t>Роспотребнадзора</w:t>
      </w:r>
      <w:proofErr w:type="spellEnd"/>
      <w:r w:rsidRPr="00E95F75">
        <w:rPr>
          <w:rFonts w:ascii="Arial" w:hAnsi="Arial" w:cs="Arial"/>
          <w:sz w:val="26"/>
          <w:szCs w:val="26"/>
        </w:rPr>
        <w:t xml:space="preserve"> планируется </w:t>
      </w:r>
      <w:r w:rsidR="00DB6F65">
        <w:rPr>
          <w:rFonts w:ascii="Arial" w:hAnsi="Arial" w:cs="Arial"/>
          <w:sz w:val="26"/>
          <w:szCs w:val="26"/>
        </w:rPr>
        <w:t>направить в</w:t>
      </w:r>
      <w:r w:rsidRPr="00E95F75">
        <w:rPr>
          <w:rFonts w:ascii="Arial" w:hAnsi="Arial" w:cs="Arial"/>
          <w:sz w:val="26"/>
          <w:szCs w:val="26"/>
        </w:rPr>
        <w:t xml:space="preserve"> кажд</w:t>
      </w:r>
      <w:r w:rsidR="00DB6F65">
        <w:rPr>
          <w:rFonts w:ascii="Arial" w:hAnsi="Arial" w:cs="Arial"/>
          <w:sz w:val="26"/>
          <w:szCs w:val="26"/>
        </w:rPr>
        <w:t>ый</w:t>
      </w:r>
      <w:r w:rsidRPr="00E95F75">
        <w:rPr>
          <w:rFonts w:ascii="Arial" w:hAnsi="Arial" w:cs="Arial"/>
          <w:sz w:val="26"/>
          <w:szCs w:val="26"/>
        </w:rPr>
        <w:t xml:space="preserve"> ППЭ бесконтактны</w:t>
      </w:r>
      <w:r w:rsidR="00DB6F65">
        <w:rPr>
          <w:rFonts w:ascii="Arial" w:hAnsi="Arial" w:cs="Arial"/>
          <w:sz w:val="26"/>
          <w:szCs w:val="26"/>
        </w:rPr>
        <w:t>е</w:t>
      </w:r>
      <w:r w:rsidRPr="00E95F75">
        <w:rPr>
          <w:rFonts w:ascii="Arial" w:hAnsi="Arial" w:cs="Arial"/>
          <w:sz w:val="26"/>
          <w:szCs w:val="26"/>
        </w:rPr>
        <w:t xml:space="preserve"> термометр</w:t>
      </w:r>
      <w:r w:rsidR="00DB6F65">
        <w:rPr>
          <w:rFonts w:ascii="Arial" w:hAnsi="Arial" w:cs="Arial"/>
          <w:sz w:val="26"/>
          <w:szCs w:val="26"/>
        </w:rPr>
        <w:t>ы</w:t>
      </w:r>
      <w:r w:rsidRPr="00E95F75">
        <w:rPr>
          <w:rFonts w:ascii="Arial" w:hAnsi="Arial" w:cs="Arial"/>
          <w:sz w:val="26"/>
          <w:szCs w:val="26"/>
        </w:rPr>
        <w:t>, стерильны</w:t>
      </w:r>
      <w:r w:rsidR="00DB6F65">
        <w:rPr>
          <w:rFonts w:ascii="Arial" w:hAnsi="Arial" w:cs="Arial"/>
          <w:sz w:val="26"/>
          <w:szCs w:val="26"/>
        </w:rPr>
        <w:t>е</w:t>
      </w:r>
      <w:r w:rsidRPr="00E95F75">
        <w:rPr>
          <w:rFonts w:ascii="Arial" w:hAnsi="Arial" w:cs="Arial"/>
          <w:sz w:val="26"/>
          <w:szCs w:val="26"/>
        </w:rPr>
        <w:t xml:space="preserve"> мас</w:t>
      </w:r>
      <w:r w:rsidR="00DB6F65">
        <w:rPr>
          <w:rFonts w:ascii="Arial" w:hAnsi="Arial" w:cs="Arial"/>
          <w:sz w:val="26"/>
          <w:szCs w:val="26"/>
        </w:rPr>
        <w:t>ки,</w:t>
      </w:r>
      <w:r w:rsidRPr="00E95F75">
        <w:rPr>
          <w:rFonts w:ascii="Arial" w:hAnsi="Arial" w:cs="Arial"/>
          <w:sz w:val="26"/>
          <w:szCs w:val="26"/>
        </w:rPr>
        <w:t xml:space="preserve"> медицинск</w:t>
      </w:r>
      <w:r w:rsidR="00DB6F65">
        <w:rPr>
          <w:rFonts w:ascii="Arial" w:hAnsi="Arial" w:cs="Arial"/>
          <w:sz w:val="26"/>
          <w:szCs w:val="26"/>
        </w:rPr>
        <w:t>ие</w:t>
      </w:r>
      <w:r w:rsidRPr="00E95F75">
        <w:rPr>
          <w:rFonts w:ascii="Arial" w:hAnsi="Arial" w:cs="Arial"/>
          <w:sz w:val="26"/>
          <w:szCs w:val="26"/>
        </w:rPr>
        <w:t xml:space="preserve"> перчатк</w:t>
      </w:r>
      <w:r w:rsidR="00DB6F65">
        <w:rPr>
          <w:rFonts w:ascii="Arial" w:hAnsi="Arial" w:cs="Arial"/>
          <w:sz w:val="26"/>
          <w:szCs w:val="26"/>
        </w:rPr>
        <w:t xml:space="preserve">и и </w:t>
      </w:r>
      <w:r w:rsidRPr="00E95F7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95F75">
        <w:rPr>
          <w:rFonts w:ascii="Arial" w:hAnsi="Arial" w:cs="Arial"/>
          <w:sz w:val="26"/>
          <w:szCs w:val="26"/>
        </w:rPr>
        <w:t>рециркулятор</w:t>
      </w:r>
      <w:r w:rsidR="00DB6F65">
        <w:rPr>
          <w:rFonts w:ascii="Arial" w:hAnsi="Arial" w:cs="Arial"/>
          <w:sz w:val="26"/>
          <w:szCs w:val="26"/>
        </w:rPr>
        <w:t>ы</w:t>
      </w:r>
      <w:proofErr w:type="spellEnd"/>
      <w:r w:rsidRPr="00E95F75">
        <w:rPr>
          <w:rFonts w:ascii="Arial" w:hAnsi="Arial" w:cs="Arial"/>
          <w:sz w:val="26"/>
          <w:szCs w:val="26"/>
        </w:rPr>
        <w:t>.</w:t>
      </w:r>
    </w:p>
    <w:p w:rsidR="00610CB5" w:rsidRPr="00E95F75" w:rsidRDefault="00610CB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95F75">
        <w:rPr>
          <w:rFonts w:ascii="Arial" w:hAnsi="Arial" w:cs="Arial"/>
          <w:sz w:val="26"/>
          <w:szCs w:val="26"/>
        </w:rPr>
        <w:t>Будет организована зигзагообразная рассадка участников в аудитории с учетом соблюдения дистанции не менее 1,5 метров, сформирован график прибытия участников на ППЭ, проведена дезинфекция помещений до и после экзаменов. Конфликтная комиссия будет работать в онлайн-режиме.</w:t>
      </w:r>
    </w:p>
    <w:p w:rsidR="00610CB5" w:rsidRPr="00E95F75" w:rsidRDefault="00610CB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95F75">
        <w:rPr>
          <w:rFonts w:ascii="Arial" w:hAnsi="Arial" w:cs="Arial"/>
          <w:sz w:val="26"/>
          <w:szCs w:val="26"/>
        </w:rPr>
        <w:t>В настоящее время основная часть учителей, задействованных в проведении экзаменов, находится в очередном отпуске. На основании консультаций с Инспекцией по труду до муниципалитетов и руководителей школ доведены рекомендации по процедуре отзыва учителей из отпуска.</w:t>
      </w:r>
      <w:r>
        <w:rPr>
          <w:rFonts w:ascii="Arial" w:hAnsi="Arial" w:cs="Arial"/>
          <w:sz w:val="26"/>
          <w:szCs w:val="26"/>
        </w:rPr>
        <w:t xml:space="preserve"> Всего планируется отозвать из отпуска 1900 </w:t>
      </w:r>
      <w:proofErr w:type="spellStart"/>
      <w:r>
        <w:rPr>
          <w:rFonts w:ascii="Arial" w:hAnsi="Arial" w:cs="Arial"/>
          <w:sz w:val="26"/>
          <w:szCs w:val="26"/>
        </w:rPr>
        <w:t>педработников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10CB5" w:rsidRPr="00E95F75" w:rsidRDefault="00610CB5" w:rsidP="00610C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95F75">
        <w:rPr>
          <w:rFonts w:ascii="Arial" w:hAnsi="Arial" w:cs="Arial"/>
          <w:sz w:val="26"/>
          <w:szCs w:val="26"/>
        </w:rPr>
        <w:t xml:space="preserve">Все учителя, задействованные на экзаменах, получают компенсацию. </w:t>
      </w:r>
      <w:r>
        <w:rPr>
          <w:rFonts w:ascii="Arial" w:hAnsi="Arial" w:cs="Arial"/>
          <w:sz w:val="26"/>
          <w:szCs w:val="26"/>
        </w:rPr>
        <w:t>Всего н</w:t>
      </w:r>
      <w:r w:rsidRPr="00E95F75">
        <w:rPr>
          <w:rFonts w:ascii="Arial" w:hAnsi="Arial" w:cs="Arial"/>
          <w:sz w:val="26"/>
          <w:szCs w:val="26"/>
        </w:rPr>
        <w:t>а эти цели запланирован</w:t>
      </w:r>
      <w:r>
        <w:rPr>
          <w:rFonts w:ascii="Arial" w:hAnsi="Arial" w:cs="Arial"/>
          <w:sz w:val="26"/>
          <w:szCs w:val="26"/>
        </w:rPr>
        <w:t xml:space="preserve">о 12 </w:t>
      </w:r>
      <w:proofErr w:type="gramStart"/>
      <w:r>
        <w:rPr>
          <w:rFonts w:ascii="Arial" w:hAnsi="Arial" w:cs="Arial"/>
          <w:sz w:val="26"/>
          <w:szCs w:val="26"/>
        </w:rPr>
        <w:t>млн</w:t>
      </w:r>
      <w:proofErr w:type="gramEnd"/>
      <w:r>
        <w:rPr>
          <w:rFonts w:ascii="Arial" w:hAnsi="Arial" w:cs="Arial"/>
          <w:sz w:val="26"/>
          <w:szCs w:val="26"/>
        </w:rPr>
        <w:t xml:space="preserve"> рублей</w:t>
      </w:r>
      <w:r w:rsidRPr="00E95F75">
        <w:rPr>
          <w:rFonts w:ascii="Arial" w:hAnsi="Arial" w:cs="Arial"/>
          <w:sz w:val="26"/>
          <w:szCs w:val="26"/>
        </w:rPr>
        <w:t>, соответствующая нормативная база имеется.</w:t>
      </w:r>
    </w:p>
    <w:p w:rsidR="00610CB5" w:rsidRPr="00E95F75" w:rsidRDefault="00610CB5" w:rsidP="00C526B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10CB5" w:rsidRPr="00E95F75" w:rsidRDefault="00610CB5" w:rsidP="00C526B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10CB5" w:rsidRPr="00E95F75" w:rsidRDefault="00610CB5" w:rsidP="00C526B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10CB5" w:rsidRPr="00E95F75" w:rsidRDefault="00610CB5" w:rsidP="00C526B8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610CB5" w:rsidRPr="00E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C8F"/>
    <w:multiLevelType w:val="hybridMultilevel"/>
    <w:tmpl w:val="5E624B5E"/>
    <w:lvl w:ilvl="0" w:tplc="6F8EFA3E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9A531F"/>
    <w:multiLevelType w:val="hybridMultilevel"/>
    <w:tmpl w:val="F444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B5"/>
    <w:rsid w:val="0026376A"/>
    <w:rsid w:val="00610CB5"/>
    <w:rsid w:val="009D433B"/>
    <w:rsid w:val="00C05EDA"/>
    <w:rsid w:val="00C526B8"/>
    <w:rsid w:val="00D62DD7"/>
    <w:rsid w:val="00DB6F65"/>
    <w:rsid w:val="00DD3242"/>
    <w:rsid w:val="00ED0268"/>
    <w:rsid w:val="00E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B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B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61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0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B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B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61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0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Ширшов Антон Андреевич obrazov35</dc:creator>
  <cp:lastModifiedBy>Минобразования Петрова Ольга Владимировна</cp:lastModifiedBy>
  <cp:revision>3</cp:revision>
  <dcterms:created xsi:type="dcterms:W3CDTF">2020-06-16T06:29:00Z</dcterms:created>
  <dcterms:modified xsi:type="dcterms:W3CDTF">2020-07-09T09:04:00Z</dcterms:modified>
</cp:coreProperties>
</file>