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B7" w:rsidRPr="003628B1" w:rsidRDefault="008222B7" w:rsidP="008222B7">
      <w:pPr>
        <w:jc w:val="right"/>
        <w:rPr>
          <w:sz w:val="20"/>
          <w:szCs w:val="20"/>
        </w:rPr>
      </w:pPr>
    </w:p>
    <w:p w:rsidR="008222B7" w:rsidRPr="003628B1" w:rsidRDefault="008222B7" w:rsidP="008222B7">
      <w:pPr>
        <w:jc w:val="right"/>
        <w:rPr>
          <w:sz w:val="20"/>
          <w:szCs w:val="20"/>
        </w:rPr>
      </w:pPr>
    </w:p>
    <w:p w:rsidR="008222B7" w:rsidRPr="00F45C62" w:rsidRDefault="008222B7" w:rsidP="008222B7">
      <w:pPr>
        <w:jc w:val="right"/>
        <w:rPr>
          <w:sz w:val="20"/>
          <w:szCs w:val="20"/>
        </w:rPr>
      </w:pPr>
      <w:r w:rsidRPr="00F45C62">
        <w:rPr>
          <w:sz w:val="20"/>
          <w:szCs w:val="20"/>
        </w:rPr>
        <w:t>Приложение № 1</w:t>
      </w:r>
    </w:p>
    <w:p w:rsidR="008222B7" w:rsidRPr="005D3A7C" w:rsidRDefault="008222B7" w:rsidP="008222B7">
      <w:pPr>
        <w:jc w:val="right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 xml:space="preserve"> </w:t>
      </w:r>
    </w:p>
    <w:p w:rsidR="008222B7" w:rsidRPr="008222B7" w:rsidRDefault="008222B7" w:rsidP="008222B7">
      <w:pPr>
        <w:jc w:val="center"/>
        <w:rPr>
          <w:b/>
        </w:rPr>
      </w:pPr>
      <w:r w:rsidRPr="008222B7">
        <w:rPr>
          <w:b/>
        </w:rPr>
        <w:t>План</w:t>
      </w:r>
    </w:p>
    <w:p w:rsidR="008222B7" w:rsidRPr="008222B7" w:rsidRDefault="008222B7" w:rsidP="008222B7">
      <w:pPr>
        <w:ind w:firstLine="708"/>
        <w:jc w:val="center"/>
        <w:rPr>
          <w:b/>
        </w:rPr>
      </w:pPr>
      <w:r w:rsidRPr="008222B7">
        <w:rPr>
          <w:b/>
        </w:rPr>
        <w:t xml:space="preserve">проведения основных мероприятий месячника </w:t>
      </w:r>
      <w:proofErr w:type="gramStart"/>
      <w:r w:rsidRPr="008222B7">
        <w:rPr>
          <w:b/>
        </w:rPr>
        <w:t>оборонно-массовой</w:t>
      </w:r>
      <w:proofErr w:type="gramEnd"/>
    </w:p>
    <w:p w:rsidR="008222B7" w:rsidRPr="008222B7" w:rsidRDefault="008222B7" w:rsidP="008222B7">
      <w:pPr>
        <w:ind w:firstLine="708"/>
        <w:jc w:val="center"/>
        <w:rPr>
          <w:b/>
        </w:rPr>
      </w:pPr>
      <w:r w:rsidRPr="008222B7">
        <w:rPr>
          <w:b/>
        </w:rPr>
        <w:t>и спортивной работы в Шемуршинском районе с 23 января по 23 февраля 2014 года</w:t>
      </w:r>
    </w:p>
    <w:p w:rsidR="008222B7" w:rsidRPr="00611D9D" w:rsidRDefault="008222B7" w:rsidP="008222B7">
      <w:pPr>
        <w:jc w:val="center"/>
        <w:rPr>
          <w:b/>
          <w:sz w:val="16"/>
          <w:szCs w:val="16"/>
        </w:rPr>
      </w:pPr>
    </w:p>
    <w:tbl>
      <w:tblPr>
        <w:tblW w:w="15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014"/>
        <w:gridCol w:w="5323"/>
        <w:gridCol w:w="1884"/>
        <w:gridCol w:w="2792"/>
        <w:gridCol w:w="3674"/>
      </w:tblGrid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r>
              <w:t>№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r>
              <w:t xml:space="preserve">Район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center"/>
            </w:pPr>
            <w:r>
              <w:t>Дата и время</w:t>
            </w:r>
          </w:p>
          <w:p w:rsidR="008222B7" w:rsidRDefault="008222B7" w:rsidP="001B1F4A">
            <w:pPr>
              <w:jc w:val="center"/>
            </w:pPr>
            <w:r>
              <w:t>проведения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center"/>
            </w:pPr>
            <w:r>
              <w:t>Место проведения</w:t>
            </w:r>
          </w:p>
          <w:p w:rsidR="008222B7" w:rsidRDefault="008222B7" w:rsidP="001B1F4A">
            <w:pPr>
              <w:jc w:val="center"/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center"/>
            </w:pPr>
            <w:r>
              <w:t>Ответственные</w:t>
            </w:r>
          </w:p>
          <w:p w:rsidR="008222B7" w:rsidRDefault="008222B7" w:rsidP="001B1F4A">
            <w:pPr>
              <w:jc w:val="center"/>
            </w:pPr>
            <w:r>
              <w:t xml:space="preserve"> (Ф.И.О., должность, место работы, контактные данные)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Шемуршинский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 месячнику оборонно-массовой и спортивной работы в общеобразовательных учреждениях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Январь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rPr>
                <w:color w:val="000000"/>
              </w:rPr>
              <w:t>Отдел образования и молодежной политики администрации Шемуршинского района, образовательные учреждения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Открытие месячника оборонно-массовой работы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23 января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rPr>
                <w:color w:val="000000"/>
              </w:rPr>
              <w:t>Директора общеобразовательных учреждений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rPr>
                <w:color w:val="000000"/>
              </w:rPr>
              <w:t>Освещение районного месячника оборонно-массовой и спортивной работы в  средствах массовой информации.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rPr>
                <w:color w:val="000000"/>
              </w:rPr>
              <w:t>В течение месячника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rPr>
                <w:color w:val="000000"/>
              </w:rPr>
              <w:t>Отдел образования и молодежной политики администрации Шемуршинского района, образовательные учреждения</w:t>
            </w:r>
          </w:p>
        </w:tc>
      </w:tr>
      <w:tr w:rsidR="008222B7" w:rsidTr="008222B7">
        <w:trPr>
          <w:trHeight w:val="1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r>
              <w:t>Проведение уроков мужества, занятий в музеях (комнатах) боевой славы, оформление  фот</w:t>
            </w:r>
            <w:proofErr w:type="gramStart"/>
            <w:r>
              <w:t>о-</w:t>
            </w:r>
            <w:proofErr w:type="gramEnd"/>
            <w:r>
              <w:t xml:space="preserve"> и стенгазет, посвященных Дням воинской славы России:</w:t>
            </w:r>
          </w:p>
          <w:p w:rsidR="008222B7" w:rsidRDefault="008222B7" w:rsidP="001B1F4A">
            <w:r>
              <w:t xml:space="preserve"> - 70-летие снятия блокады Ленинграда;</w:t>
            </w:r>
          </w:p>
          <w:p w:rsidR="008222B7" w:rsidRDefault="008222B7" w:rsidP="008222B7">
            <w:pPr>
              <w:rPr>
                <w:color w:val="000000"/>
              </w:rPr>
            </w:pPr>
            <w:r>
              <w:t>-   разгром немецких войск под Сталинградом;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24-31 января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руководители Школьных музеев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 Муниципальный конкурс «Защитникам Отечества» (номинации: поздравительные открытки,   рисунок, плакат)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4-22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rStyle w:val="a4"/>
                <w:i w:val="0"/>
              </w:rPr>
              <w:t>МБОУ ДОД «Шемуршинская детская школа искусств»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МБОУ ДОД «Шемуршинская детская школа искусств»</w:t>
            </w:r>
          </w:p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КИД имени </w:t>
            </w:r>
            <w:proofErr w:type="spellStart"/>
            <w:r>
              <w:rPr>
                <w:color w:val="000000"/>
              </w:rPr>
              <w:t>Саманты</w:t>
            </w:r>
            <w:proofErr w:type="spellEnd"/>
            <w:r>
              <w:rPr>
                <w:color w:val="000000"/>
              </w:rPr>
              <w:t xml:space="preserve"> Смит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Конкурс презентаций, сочинений-исследований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24-января-8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 и молодежной политики </w:t>
            </w:r>
            <w:r>
              <w:rPr>
                <w:color w:val="000000"/>
              </w:rPr>
              <w:lastRenderedPageBreak/>
              <w:t>администрации Шемуршинского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КИД имени </w:t>
            </w:r>
            <w:proofErr w:type="spellStart"/>
            <w:r>
              <w:rPr>
                <w:color w:val="000000"/>
              </w:rPr>
              <w:t>Саманты</w:t>
            </w:r>
            <w:proofErr w:type="spellEnd"/>
            <w:r>
              <w:rPr>
                <w:color w:val="000000"/>
              </w:rPr>
              <w:t xml:space="preserve"> Смит</w:t>
            </w:r>
          </w:p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«Шемуршинская СОШ»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lastRenderedPageBreak/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Представление документов на соискание памятной медали «Патриот России» и почетного знака «За активную работу по патриотическому воспитанию граждан Российской Федерации»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t>В течение месячника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t>Отдел образования и молодежной политики администрации Шемуршинского района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Республиканская акция «Да будут незабвенны ваши имена!»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 23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Республиканская акция «Февральский свет Победы»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Дня здоровья в школах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месячника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rPr>
                <w:color w:val="000000"/>
              </w:rPr>
              <w:t>Образовательные учреждения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Фестиваль школьных музеев, т</w:t>
            </w:r>
            <w:r>
              <w:t>ематические выставки, вечера памяти, исторические часы, вечера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месячника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pStyle w:val="fr1"/>
              <w:spacing w:before="0" w:beforeAutospacing="0" w:after="0" w:afterAutospacing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Руководители школьных музеев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rPr>
                <w:color w:val="000000"/>
              </w:rPr>
              <w:t>Фестиваль патриотической песни «Я люблю тебя, Россия»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11-15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Отдел образования и молодежной политики администрации Шемуршинского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 Отдел образования и молодежной политики администрации Шемуршинского района;</w:t>
            </w:r>
          </w:p>
          <w:p w:rsidR="008222B7" w:rsidRDefault="008222B7" w:rsidP="001B1F4A">
            <w:pPr>
              <w:jc w:val="both"/>
            </w:pPr>
            <w:hyperlink r:id="rId4" w:history="1">
              <w:r w:rsidRPr="009B7C96">
                <w:rPr>
                  <w:rStyle w:val="a3"/>
                </w:rPr>
                <w:t>АУ "Центр развития культуры Шемуршинского района"</w:t>
              </w:r>
            </w:hyperlink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Концертная программа, посвященная Дню защитников Отечества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21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Pr="009B7C96" w:rsidRDefault="008222B7" w:rsidP="001B1F4A">
            <w:pPr>
              <w:pStyle w:val="a5"/>
              <w:ind w:left="0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Id5" w:history="1">
              <w:r w:rsidRPr="009B7C96">
                <w:rPr>
                  <w:rStyle w:val="a3"/>
                  <w:rFonts w:ascii="Times New Roman" w:hAnsi="Times New Roman"/>
                  <w:sz w:val="24"/>
                  <w:szCs w:val="24"/>
                </w:rPr>
                <w:t>АУ "Центр развития культуры Шемуршинского района"</w:t>
              </w:r>
            </w:hyperlink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Pr="009B7C96" w:rsidRDefault="008222B7" w:rsidP="001B1F4A">
            <w:pPr>
              <w:pStyle w:val="a5"/>
              <w:ind w:left="0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Id6" w:history="1">
              <w:r w:rsidRPr="009B7C96">
                <w:rPr>
                  <w:rStyle w:val="a3"/>
                  <w:rFonts w:ascii="Times New Roman" w:hAnsi="Times New Roman"/>
                  <w:sz w:val="24"/>
                  <w:szCs w:val="24"/>
                </w:rPr>
                <w:t>АУ "Центр развития культуры Шемуршинского района"</w:t>
              </w:r>
            </w:hyperlink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Мероприятия, посвященные Дню защитников Отечества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18-23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Администрация образовательных учреждений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Школьный этап фестиваля-слета юнармейцев и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- патриотических</w:t>
            </w:r>
            <w:proofErr w:type="gramEnd"/>
            <w:r>
              <w:t xml:space="preserve"> клубов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14 февраля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8222B7">
            <w:pPr>
              <w:jc w:val="both"/>
            </w:pPr>
            <w:r>
              <w:t xml:space="preserve"> Отдел образования и молодежной политики администрации Шемуршинского района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  <w:r>
              <w:t xml:space="preserve">Районный этап всероссийского конкурса </w:t>
            </w:r>
            <w:r>
              <w:lastRenderedPageBreak/>
              <w:t xml:space="preserve">«Патриот России» на лучшее освещение в средствах массовой информации (электронных и печатных) темы патриотического воспитания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lastRenderedPageBreak/>
              <w:t>По плану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Образовательные </w:t>
            </w:r>
            <w:r>
              <w:lastRenderedPageBreak/>
              <w:t>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lastRenderedPageBreak/>
              <w:t xml:space="preserve">Администрация образовательных </w:t>
            </w:r>
            <w:r>
              <w:lastRenderedPageBreak/>
              <w:t>учреждений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lastRenderedPageBreak/>
              <w:t>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Конкурсы, игры:</w:t>
            </w:r>
          </w:p>
          <w:p w:rsidR="008222B7" w:rsidRDefault="008222B7" w:rsidP="001B1F4A">
            <w:pPr>
              <w:jc w:val="both"/>
            </w:pPr>
            <w:r>
              <w:t>- конкурс допризывной молодежи «Служу России»</w:t>
            </w:r>
          </w:p>
          <w:p w:rsidR="008222B7" w:rsidRDefault="008222B7" w:rsidP="001B1F4A">
            <w:pPr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20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hyperlink r:id="rId7" w:history="1">
              <w:r w:rsidRPr="009B7C96">
                <w:rPr>
                  <w:rStyle w:val="a3"/>
                </w:rPr>
                <w:t>АУ "Центр развития культуры Шемуршинского района"</w:t>
              </w:r>
            </w:hyperlink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 Отдел образования и молодежной политики администрации Шемуршинского района;</w:t>
            </w:r>
          </w:p>
          <w:p w:rsidR="008222B7" w:rsidRDefault="008222B7" w:rsidP="001B1F4A">
            <w:pPr>
              <w:jc w:val="both"/>
            </w:pPr>
            <w:r>
              <w:t>АУ ДОД «ДЮСШ «</w:t>
            </w:r>
            <w:proofErr w:type="spellStart"/>
            <w:r>
              <w:t>Туслах</w:t>
            </w:r>
            <w:proofErr w:type="spellEnd"/>
            <w:r>
              <w:t>»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Лыжные гонки, посвященные Дню памяти Героя Советского Союза  </w:t>
            </w:r>
            <w:proofErr w:type="spellStart"/>
            <w:r>
              <w:t>В.И.Урукова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29 января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 МБОУ «</w:t>
            </w:r>
            <w:proofErr w:type="spellStart"/>
            <w:r>
              <w:t>Трехбалтаевская</w:t>
            </w:r>
            <w:proofErr w:type="spellEnd"/>
            <w:r>
              <w:t xml:space="preserve"> СОШ»</w:t>
            </w:r>
          </w:p>
          <w:p w:rsidR="008222B7" w:rsidRDefault="008222B7" w:rsidP="001B1F4A">
            <w:pPr>
              <w:jc w:val="both"/>
            </w:pPr>
            <w:r>
              <w:t xml:space="preserve"> 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8222B7">
            <w:pPr>
              <w:pStyle w:val="Default"/>
              <w:jc w:val="both"/>
            </w:pPr>
            <w:r>
              <w:t xml:space="preserve">Встреча с сотрудниками и ветеранами, имеющих опыт </w:t>
            </w:r>
            <w:proofErr w:type="spellStart"/>
            <w:r>
              <w:t>военн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гражданско</w:t>
            </w:r>
            <w:proofErr w:type="spellEnd"/>
            <w:r>
              <w:t xml:space="preserve">- патриотического воспитания молодежи на примере боевых и трудовых подвигов жителей района.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В течение месячника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Образовательные учреждения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Хоккей, посвященный Дню вывода войск из Афганистана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15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8222B7">
            <w:pPr>
              <w:jc w:val="both"/>
            </w:pPr>
            <w:r>
              <w:t xml:space="preserve">Отдел образования и молодежной политики администрации Шемуршинского района 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Хоккей «Золотая шайба»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по плану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АУ ДОД «ДЮСШ» </w:t>
            </w:r>
            <w:proofErr w:type="spellStart"/>
            <w:r>
              <w:t>Туслах</w:t>
            </w:r>
            <w:proofErr w:type="spellEnd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АУ ДОД «ДЮСШ» </w:t>
            </w:r>
            <w:proofErr w:type="spellStart"/>
            <w:r>
              <w:t>Туслах</w:t>
            </w:r>
            <w:proofErr w:type="spellEnd"/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Мини - футбол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февраль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АУ «ЦРК Шемуршинского района»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  <w:r>
              <w:t xml:space="preserve">АУ ДОД  «ДЮСШ» </w:t>
            </w:r>
            <w:proofErr w:type="spellStart"/>
            <w:r>
              <w:t>Туслах</w:t>
            </w:r>
            <w:proofErr w:type="spellEnd"/>
            <w:r>
              <w:t xml:space="preserve"> </w:t>
            </w:r>
          </w:p>
          <w:p w:rsidR="008222B7" w:rsidRDefault="008222B7" w:rsidP="001B1F4A">
            <w:pPr>
              <w:jc w:val="both"/>
            </w:pP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Лыжные гонки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 xml:space="preserve">Лесная трасса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  <w:r>
              <w:t xml:space="preserve">АУ ДОД «ДЮСШ « </w:t>
            </w:r>
            <w:proofErr w:type="spellStart"/>
            <w:r>
              <w:t>Туслах</w:t>
            </w:r>
            <w:proofErr w:type="spellEnd"/>
            <w:r>
              <w:t>»</w:t>
            </w:r>
          </w:p>
          <w:p w:rsidR="008222B7" w:rsidRDefault="008222B7" w:rsidP="001B1F4A">
            <w:pPr>
              <w:jc w:val="both"/>
            </w:pP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Соревнования по волейболу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До 4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Образовательные учреждения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Учителя физкультуры</w:t>
            </w:r>
          </w:p>
          <w:p w:rsidR="008222B7" w:rsidRDefault="008222B7" w:rsidP="001B1F4A">
            <w:pPr>
              <w:jc w:val="both"/>
            </w:pPr>
            <w:r>
              <w:t>Образовательных учреждений</w:t>
            </w:r>
          </w:p>
        </w:tc>
      </w:tr>
      <w:tr w:rsidR="008222B7" w:rsidTr="00822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Подведение итогов проведения месячника оборонно-массовой и спортивной работы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B7" w:rsidRDefault="008222B7" w:rsidP="001B1F4A">
            <w:pPr>
              <w:jc w:val="both"/>
            </w:pPr>
            <w:r>
              <w:t>До 25 февраля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7" w:rsidRDefault="008222B7" w:rsidP="001B1F4A">
            <w:pPr>
              <w:jc w:val="both"/>
            </w:pPr>
            <w:r>
              <w:t>Отдел образования и молодежной политики администрации Шемуршинского района</w:t>
            </w:r>
          </w:p>
          <w:p w:rsidR="008222B7" w:rsidRDefault="008222B7" w:rsidP="001B1F4A">
            <w:pPr>
              <w:jc w:val="both"/>
            </w:pPr>
          </w:p>
        </w:tc>
      </w:tr>
    </w:tbl>
    <w:p w:rsidR="00B72DE0" w:rsidRDefault="00B72DE0"/>
    <w:sectPr w:rsidR="00B72DE0" w:rsidSect="008222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2B7"/>
    <w:rsid w:val="008222B7"/>
    <w:rsid w:val="00B7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22B7"/>
    <w:rPr>
      <w:b w:val="0"/>
      <w:bCs w:val="0"/>
      <w:color w:val="333300"/>
      <w:u w:val="single"/>
      <w:effect w:val="none"/>
    </w:rPr>
  </w:style>
  <w:style w:type="character" w:styleId="a4">
    <w:name w:val="Emphasis"/>
    <w:basedOn w:val="a0"/>
    <w:qFormat/>
    <w:rsid w:val="008222B7"/>
    <w:rPr>
      <w:i/>
      <w:iCs/>
    </w:rPr>
  </w:style>
  <w:style w:type="paragraph" w:styleId="a5">
    <w:name w:val="List Paragraph"/>
    <w:basedOn w:val="a"/>
    <w:qFormat/>
    <w:rsid w:val="008222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basedOn w:val="a"/>
    <w:rsid w:val="008222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222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cap.ru/main.asp?govid=7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main.asp?govid=781" TargetMode="External"/><Relationship Id="rId5" Type="http://schemas.openxmlformats.org/officeDocument/2006/relationships/hyperlink" Target="http://gov.cap.ru/main.asp?govid=781" TargetMode="External"/><Relationship Id="rId4" Type="http://schemas.openxmlformats.org/officeDocument/2006/relationships/hyperlink" Target="http://gov.cap.ru/main.asp?govid=7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отдел</dc:creator>
  <cp:keywords/>
  <dc:description/>
  <cp:lastModifiedBy>Орг отдел</cp:lastModifiedBy>
  <cp:revision>1</cp:revision>
  <dcterms:created xsi:type="dcterms:W3CDTF">2014-01-22T04:07:00Z</dcterms:created>
  <dcterms:modified xsi:type="dcterms:W3CDTF">2014-01-22T04:10:00Z</dcterms:modified>
</cp:coreProperties>
</file>