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Министерство культуры, по делам</w:t>
      </w:r>
    </w:p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национальностей, информационной политики и</w:t>
      </w:r>
    </w:p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 xml:space="preserve">архивного дела Чувашской Республики </w:t>
      </w:r>
    </w:p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Республиканское государственное учреждение</w:t>
      </w:r>
    </w:p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«Государственный архив современной истории</w:t>
      </w:r>
    </w:p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Чувашской Республики»</w:t>
      </w:r>
    </w:p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 xml:space="preserve">Отдел документационного обеспечения </w:t>
      </w:r>
    </w:p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управления и методической работы</w:t>
      </w:r>
    </w:p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Схема систематизации дел постоянного хранения</w:t>
      </w:r>
    </w:p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03"/>
          <w:attr w:name="Day" w:val="14"/>
          <w:attr w:name="Year" w:val="2011"/>
        </w:smartTagPr>
        <w:r w:rsidRPr="002416C4">
          <w:rPr>
            <w:rFonts w:ascii="Times New Roman" w:hAnsi="Times New Roman" w:cs="Times New Roman"/>
            <w:sz w:val="28"/>
            <w:szCs w:val="28"/>
          </w:rPr>
          <w:t>14.03.2011</w:t>
        </w:r>
      </w:smartTag>
    </w:p>
    <w:p w:rsidR="002416C4" w:rsidRPr="002416C4" w:rsidRDefault="002416C4" w:rsidP="0024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pStyle w:val="a3"/>
        <w:rPr>
          <w:sz w:val="26"/>
          <w:szCs w:val="26"/>
        </w:rPr>
      </w:pPr>
    </w:p>
    <w:p w:rsidR="002416C4" w:rsidRPr="002416C4" w:rsidRDefault="002416C4" w:rsidP="0024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В Методических рекомендациях</w:t>
      </w:r>
      <w:r w:rsidRPr="00241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6C4">
        <w:rPr>
          <w:rFonts w:ascii="Times New Roman" w:hAnsi="Times New Roman" w:cs="Times New Roman"/>
          <w:sz w:val="28"/>
        </w:rPr>
        <w:t>«Основные требования к составлению описей дел постоянного хранения и по личному составу, представляемых на рассмотрение экспертно-проверочной комиссии органа управления архи</w:t>
      </w:r>
      <w:r w:rsidRPr="002416C4">
        <w:rPr>
          <w:rFonts w:ascii="Times New Roman" w:hAnsi="Times New Roman" w:cs="Times New Roman"/>
          <w:sz w:val="28"/>
        </w:rPr>
        <w:t>в</w:t>
      </w:r>
      <w:r w:rsidRPr="002416C4">
        <w:rPr>
          <w:rFonts w:ascii="Times New Roman" w:hAnsi="Times New Roman" w:cs="Times New Roman"/>
          <w:sz w:val="28"/>
        </w:rPr>
        <w:t>ным делом Чувашской Республики» (с изменениями и дополнениями реда</w:t>
      </w:r>
      <w:r w:rsidRPr="002416C4">
        <w:rPr>
          <w:rFonts w:ascii="Times New Roman" w:hAnsi="Times New Roman" w:cs="Times New Roman"/>
          <w:sz w:val="28"/>
        </w:rPr>
        <w:t>к</w:t>
      </w:r>
      <w:r w:rsidRPr="002416C4">
        <w:rPr>
          <w:rFonts w:ascii="Times New Roman" w:hAnsi="Times New Roman" w:cs="Times New Roman"/>
          <w:sz w:val="28"/>
        </w:rPr>
        <w:t xml:space="preserve">ции </w:t>
      </w:r>
      <w:smartTag w:uri="urn:schemas-microsoft-com:office:smarttags" w:element="metricconverter">
        <w:smartTagPr>
          <w:attr w:name="ProductID" w:val="1992 г"/>
        </w:smartTagPr>
        <w:r w:rsidRPr="002416C4">
          <w:rPr>
            <w:rFonts w:ascii="Times New Roman" w:hAnsi="Times New Roman" w:cs="Times New Roman"/>
            <w:sz w:val="28"/>
          </w:rPr>
          <w:t>1992 г</w:t>
        </w:r>
      </w:smartTag>
      <w:r w:rsidRPr="002416C4">
        <w:rPr>
          <w:rFonts w:ascii="Times New Roman" w:hAnsi="Times New Roman" w:cs="Times New Roman"/>
          <w:sz w:val="28"/>
        </w:rPr>
        <w:t xml:space="preserve">.), составленных отделом документационного обеспечения управления и методической работы госархива в </w:t>
      </w:r>
      <w:smartTag w:uri="urn:schemas-microsoft-com:office:smarttags" w:element="metricconverter">
        <w:smartTagPr>
          <w:attr w:name="ProductID" w:val="2006 г"/>
        </w:smartTagPr>
        <w:r w:rsidRPr="002416C4">
          <w:rPr>
            <w:rFonts w:ascii="Times New Roman" w:hAnsi="Times New Roman" w:cs="Times New Roman"/>
            <w:sz w:val="28"/>
          </w:rPr>
          <w:t>2006 г</w:t>
        </w:r>
      </w:smartTag>
      <w:r w:rsidRPr="002416C4">
        <w:rPr>
          <w:rFonts w:ascii="Times New Roman" w:hAnsi="Times New Roman" w:cs="Times New Roman"/>
          <w:sz w:val="28"/>
        </w:rPr>
        <w:t>., в приложениях была дана схема систематизации дел постоянного хранения в описях. Разработа</w:t>
      </w:r>
      <w:r w:rsidRPr="002416C4">
        <w:rPr>
          <w:rFonts w:ascii="Times New Roman" w:hAnsi="Times New Roman" w:cs="Times New Roman"/>
          <w:sz w:val="28"/>
        </w:rPr>
        <w:t>н</w:t>
      </w:r>
      <w:r w:rsidRPr="002416C4">
        <w:rPr>
          <w:rFonts w:ascii="Times New Roman" w:hAnsi="Times New Roman" w:cs="Times New Roman"/>
          <w:sz w:val="28"/>
        </w:rPr>
        <w:t xml:space="preserve">ная в </w:t>
      </w:r>
      <w:smartTag w:uri="urn:schemas-microsoft-com:office:smarttags" w:element="metricconverter">
        <w:smartTagPr>
          <w:attr w:name="ProductID" w:val="2006 г"/>
        </w:smartTagPr>
        <w:r w:rsidRPr="002416C4">
          <w:rPr>
            <w:rFonts w:ascii="Times New Roman" w:hAnsi="Times New Roman" w:cs="Times New Roman"/>
            <w:sz w:val="28"/>
          </w:rPr>
          <w:t>2006 г</w:t>
        </w:r>
      </w:smartTag>
      <w:r w:rsidRPr="002416C4">
        <w:rPr>
          <w:rFonts w:ascii="Times New Roman" w:hAnsi="Times New Roman" w:cs="Times New Roman"/>
          <w:sz w:val="28"/>
        </w:rPr>
        <w:t>. схема систематизации на сегодняшний день не отражает весь состав документов и дел п</w:t>
      </w:r>
      <w:r w:rsidRPr="002416C4">
        <w:rPr>
          <w:rFonts w:ascii="Times New Roman" w:hAnsi="Times New Roman" w:cs="Times New Roman"/>
          <w:sz w:val="28"/>
        </w:rPr>
        <w:t>о</w:t>
      </w:r>
      <w:r w:rsidRPr="002416C4">
        <w:rPr>
          <w:rFonts w:ascii="Times New Roman" w:hAnsi="Times New Roman" w:cs="Times New Roman"/>
          <w:sz w:val="28"/>
        </w:rPr>
        <w:t>стоянного хранения.</w:t>
      </w:r>
    </w:p>
    <w:p w:rsidR="002416C4" w:rsidRPr="002416C4" w:rsidRDefault="002416C4" w:rsidP="0024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16C4">
        <w:rPr>
          <w:rFonts w:ascii="Times New Roman" w:hAnsi="Times New Roman" w:cs="Times New Roman"/>
          <w:sz w:val="28"/>
        </w:rPr>
        <w:t>За прошедшие годы в составе документов организаций, передающих управленческие документы на постоянное хранение в государственные и мун</w:t>
      </w:r>
      <w:r w:rsidRPr="002416C4">
        <w:rPr>
          <w:rFonts w:ascii="Times New Roman" w:hAnsi="Times New Roman" w:cs="Times New Roman"/>
          <w:sz w:val="28"/>
        </w:rPr>
        <w:t>и</w:t>
      </w:r>
      <w:r w:rsidRPr="002416C4">
        <w:rPr>
          <w:rFonts w:ascii="Times New Roman" w:hAnsi="Times New Roman" w:cs="Times New Roman"/>
          <w:sz w:val="28"/>
        </w:rPr>
        <w:t>ципальные архивы, произошли изменения. Эти изменения нашли отражение в новом перечне типовых управленческих документов. Приказом Министерства кул</w:t>
      </w:r>
      <w:r w:rsidRPr="002416C4">
        <w:rPr>
          <w:rFonts w:ascii="Times New Roman" w:hAnsi="Times New Roman" w:cs="Times New Roman"/>
          <w:sz w:val="28"/>
        </w:rPr>
        <w:t>ь</w:t>
      </w:r>
      <w:r w:rsidRPr="002416C4">
        <w:rPr>
          <w:rFonts w:ascii="Times New Roman" w:hAnsi="Times New Roman" w:cs="Times New Roman"/>
          <w:sz w:val="28"/>
        </w:rPr>
        <w:t xml:space="preserve">туры Российской Федерации от </w:t>
      </w:r>
      <w:smartTag w:uri="urn:schemas-microsoft-com:office:smarttags" w:element="date">
        <w:smartTagPr>
          <w:attr w:name="Year" w:val="2010"/>
          <w:attr w:name="Day" w:val="25"/>
          <w:attr w:name="Month" w:val="8"/>
          <w:attr w:name="ls" w:val="trans"/>
        </w:smartTagPr>
        <w:smartTag w:uri="urn:schemas-microsoft-com:office:smarttags" w:element="date">
          <w:smartTagPr>
            <w:attr w:name="Year" w:val="2010"/>
            <w:attr w:name="Day" w:val="25"/>
            <w:attr w:name="Month" w:val="8"/>
            <w:attr w:name="ls" w:val="trans"/>
          </w:smartTagPr>
          <w:r w:rsidRPr="002416C4">
            <w:rPr>
              <w:rFonts w:ascii="Times New Roman" w:hAnsi="Times New Roman" w:cs="Times New Roman"/>
              <w:sz w:val="28"/>
            </w:rPr>
            <w:t xml:space="preserve">25 августа </w:t>
          </w:r>
          <w:smartTag w:uri="urn:schemas-microsoft-com:office:smarttags" w:element="metricconverter">
            <w:smartTagPr>
              <w:attr w:name="ProductID" w:val="2010 г"/>
            </w:smartTagPr>
            <w:r w:rsidRPr="002416C4">
              <w:rPr>
                <w:rFonts w:ascii="Times New Roman" w:hAnsi="Times New Roman" w:cs="Times New Roman"/>
                <w:sz w:val="28"/>
              </w:rPr>
              <w:t>2010</w:t>
            </w:r>
          </w:smartTag>
        </w:smartTag>
        <w:r w:rsidRPr="002416C4">
          <w:rPr>
            <w:rFonts w:ascii="Times New Roman" w:hAnsi="Times New Roman" w:cs="Times New Roman"/>
            <w:sz w:val="28"/>
          </w:rPr>
          <w:t xml:space="preserve"> г</w:t>
        </w:r>
        <w:r w:rsidRPr="002416C4">
          <w:rPr>
            <w:rFonts w:ascii="Times New Roman" w:hAnsi="Times New Roman" w:cs="Times New Roman"/>
            <w:sz w:val="28"/>
          </w:rPr>
          <w:t>.</w:t>
        </w:r>
      </w:smartTag>
      <w:r w:rsidRPr="002416C4">
        <w:rPr>
          <w:rFonts w:ascii="Times New Roman" w:hAnsi="Times New Roman" w:cs="Times New Roman"/>
          <w:sz w:val="28"/>
        </w:rPr>
        <w:t xml:space="preserve"> № 558 был утвержден Перечень типовых управленческих архивных документов, образующихся в де</w:t>
      </w:r>
      <w:r w:rsidRPr="002416C4">
        <w:rPr>
          <w:rFonts w:ascii="Times New Roman" w:hAnsi="Times New Roman" w:cs="Times New Roman"/>
          <w:sz w:val="28"/>
        </w:rPr>
        <w:t>я</w:t>
      </w:r>
      <w:r w:rsidRPr="002416C4">
        <w:rPr>
          <w:rFonts w:ascii="Times New Roman" w:hAnsi="Times New Roman" w:cs="Times New Roman"/>
          <w:sz w:val="28"/>
        </w:rPr>
        <w:t>тельности государственных органов, органов местного самоуправления и орг</w:t>
      </w:r>
      <w:r w:rsidRPr="002416C4">
        <w:rPr>
          <w:rFonts w:ascii="Times New Roman" w:hAnsi="Times New Roman" w:cs="Times New Roman"/>
          <w:sz w:val="28"/>
        </w:rPr>
        <w:t>а</w:t>
      </w:r>
      <w:r w:rsidRPr="002416C4">
        <w:rPr>
          <w:rFonts w:ascii="Times New Roman" w:hAnsi="Times New Roman" w:cs="Times New Roman"/>
          <w:sz w:val="28"/>
        </w:rPr>
        <w:t>низаций, с указанием сроков хранения, который был зарегистрирован Миню</w:t>
      </w:r>
      <w:r w:rsidRPr="002416C4">
        <w:rPr>
          <w:rFonts w:ascii="Times New Roman" w:hAnsi="Times New Roman" w:cs="Times New Roman"/>
          <w:sz w:val="28"/>
        </w:rPr>
        <w:t>с</w:t>
      </w:r>
      <w:r w:rsidRPr="002416C4">
        <w:rPr>
          <w:rFonts w:ascii="Times New Roman" w:hAnsi="Times New Roman" w:cs="Times New Roman"/>
          <w:sz w:val="28"/>
        </w:rPr>
        <w:t xml:space="preserve">том России </w:t>
      </w:r>
      <w:smartTag w:uri="urn:schemas-microsoft-com:office:smarttags" w:element="date">
        <w:smartTagPr>
          <w:attr w:name="Year" w:val="2010"/>
          <w:attr w:name="Day" w:val="8"/>
          <w:attr w:name="Month" w:val="9"/>
          <w:attr w:name="ls" w:val="trans"/>
        </w:smartTagPr>
        <w:smartTag w:uri="urn:schemas-microsoft-com:office:smarttags" w:element="date">
          <w:smartTagPr>
            <w:attr w:name="Year" w:val="2010"/>
            <w:attr w:name="Day" w:val="8"/>
            <w:attr w:name="Month" w:val="9"/>
            <w:attr w:name="ls" w:val="trans"/>
          </w:smartTagPr>
          <w:r w:rsidRPr="002416C4">
            <w:rPr>
              <w:rFonts w:ascii="Times New Roman" w:hAnsi="Times New Roman" w:cs="Times New Roman"/>
              <w:sz w:val="28"/>
            </w:rPr>
            <w:t xml:space="preserve">8 сентября </w:t>
          </w:r>
          <w:smartTag w:uri="urn:schemas-microsoft-com:office:smarttags" w:element="metricconverter">
            <w:smartTagPr>
              <w:attr w:name="ProductID" w:val="2010 г"/>
            </w:smartTagPr>
            <w:r w:rsidRPr="002416C4">
              <w:rPr>
                <w:rFonts w:ascii="Times New Roman" w:hAnsi="Times New Roman" w:cs="Times New Roman"/>
                <w:sz w:val="28"/>
              </w:rPr>
              <w:t>2010</w:t>
            </w:r>
          </w:smartTag>
        </w:smartTag>
        <w:r w:rsidRPr="002416C4">
          <w:rPr>
            <w:rFonts w:ascii="Times New Roman" w:hAnsi="Times New Roman" w:cs="Times New Roman"/>
            <w:sz w:val="28"/>
          </w:rPr>
          <w:t xml:space="preserve"> г</w:t>
        </w:r>
        <w:r w:rsidRPr="002416C4">
          <w:rPr>
            <w:rFonts w:ascii="Times New Roman" w:hAnsi="Times New Roman" w:cs="Times New Roman"/>
            <w:sz w:val="28"/>
          </w:rPr>
          <w:t>.</w:t>
        </w:r>
      </w:smartTag>
      <w:r w:rsidRPr="002416C4">
        <w:rPr>
          <w:rFonts w:ascii="Times New Roman" w:hAnsi="Times New Roman" w:cs="Times New Roman"/>
          <w:sz w:val="28"/>
        </w:rPr>
        <w:t xml:space="preserve">, регистрационный № 18380. </w:t>
      </w:r>
    </w:p>
    <w:p w:rsidR="002416C4" w:rsidRPr="002416C4" w:rsidRDefault="002416C4" w:rsidP="002416C4">
      <w:pPr>
        <w:pStyle w:val="a5"/>
        <w:rPr>
          <w:sz w:val="28"/>
          <w:szCs w:val="28"/>
        </w:rPr>
      </w:pPr>
      <w:r w:rsidRPr="002416C4">
        <w:rPr>
          <w:sz w:val="28"/>
          <w:szCs w:val="28"/>
        </w:rPr>
        <w:t>Схема систематизации дел постоянного хранения дополнена новыми в</w:t>
      </w:r>
      <w:r w:rsidRPr="002416C4">
        <w:rPr>
          <w:sz w:val="28"/>
          <w:szCs w:val="28"/>
        </w:rPr>
        <w:t>и</w:t>
      </w:r>
      <w:r w:rsidRPr="002416C4">
        <w:rPr>
          <w:sz w:val="28"/>
          <w:szCs w:val="28"/>
        </w:rPr>
        <w:t>дами документов и дел, подлежащих постоянному хранению, и представлена в следующем виде:</w:t>
      </w:r>
    </w:p>
    <w:p w:rsidR="002416C4" w:rsidRPr="002416C4" w:rsidRDefault="002416C4" w:rsidP="002416C4">
      <w:pPr>
        <w:pStyle w:val="a3"/>
        <w:rPr>
          <w:sz w:val="28"/>
          <w:szCs w:val="28"/>
        </w:rPr>
      </w:pPr>
      <w:r w:rsidRPr="002416C4">
        <w:rPr>
          <w:sz w:val="28"/>
          <w:szCs w:val="28"/>
        </w:rPr>
        <w:t>Схема систематизации дел постоянного хранения</w:t>
      </w:r>
    </w:p>
    <w:p w:rsidR="002416C4" w:rsidRPr="002416C4" w:rsidRDefault="002416C4" w:rsidP="002416C4">
      <w:pPr>
        <w:pStyle w:val="a3"/>
        <w:rPr>
          <w:sz w:val="26"/>
          <w:szCs w:val="26"/>
        </w:rPr>
      </w:pPr>
    </w:p>
    <w:p w:rsidR="002416C4" w:rsidRPr="002416C4" w:rsidRDefault="002416C4" w:rsidP="002416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Законы, проекты законов.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lastRenderedPageBreak/>
        <w:t>Законодательные и инициативные предложения, представленные в государс</w:t>
      </w:r>
      <w:r w:rsidRPr="002416C4">
        <w:rPr>
          <w:rFonts w:ascii="Times New Roman" w:hAnsi="Times New Roman" w:cs="Times New Roman"/>
          <w:sz w:val="28"/>
          <w:szCs w:val="28"/>
        </w:rPr>
        <w:t>т</w:t>
      </w:r>
      <w:r w:rsidRPr="002416C4">
        <w:rPr>
          <w:rFonts w:ascii="Times New Roman" w:hAnsi="Times New Roman" w:cs="Times New Roman"/>
          <w:sz w:val="28"/>
          <w:szCs w:val="28"/>
        </w:rPr>
        <w:t>венные органы.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Постановления и распоряжения Государственной думы Российской Федерации и информации об их выполнении.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Постановления и распоряжения Государственного Совета Чувашской Респу</w:t>
      </w:r>
      <w:r w:rsidRPr="002416C4">
        <w:rPr>
          <w:rFonts w:ascii="Times New Roman" w:hAnsi="Times New Roman" w:cs="Times New Roman"/>
          <w:sz w:val="28"/>
          <w:szCs w:val="28"/>
        </w:rPr>
        <w:t>б</w:t>
      </w:r>
      <w:r w:rsidRPr="002416C4">
        <w:rPr>
          <w:rFonts w:ascii="Times New Roman" w:hAnsi="Times New Roman" w:cs="Times New Roman"/>
          <w:sz w:val="28"/>
          <w:szCs w:val="28"/>
        </w:rPr>
        <w:t>лики.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Указы и распоряжения Президента Российской Федерации и информации об их в</w:t>
      </w:r>
      <w:r w:rsidRPr="002416C4">
        <w:rPr>
          <w:rFonts w:ascii="Times New Roman" w:hAnsi="Times New Roman" w:cs="Times New Roman"/>
          <w:sz w:val="28"/>
          <w:szCs w:val="28"/>
        </w:rPr>
        <w:t>ы</w:t>
      </w:r>
      <w:r w:rsidRPr="002416C4">
        <w:rPr>
          <w:rFonts w:ascii="Times New Roman" w:hAnsi="Times New Roman" w:cs="Times New Roman"/>
          <w:sz w:val="28"/>
          <w:szCs w:val="28"/>
        </w:rPr>
        <w:t>полнении.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Указы и распоряжения Президента Чувашской Республики и информации об их в</w:t>
      </w:r>
      <w:r w:rsidRPr="002416C4">
        <w:rPr>
          <w:rFonts w:ascii="Times New Roman" w:hAnsi="Times New Roman" w:cs="Times New Roman"/>
          <w:sz w:val="28"/>
          <w:szCs w:val="28"/>
        </w:rPr>
        <w:t>ы</w:t>
      </w:r>
      <w:r w:rsidRPr="002416C4">
        <w:rPr>
          <w:rFonts w:ascii="Times New Roman" w:hAnsi="Times New Roman" w:cs="Times New Roman"/>
          <w:sz w:val="28"/>
          <w:szCs w:val="28"/>
        </w:rPr>
        <w:t>полнении.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Поручения Президента Чувашской Республики и информации об их выполн</w:t>
      </w:r>
      <w:r w:rsidRPr="002416C4">
        <w:rPr>
          <w:rFonts w:ascii="Times New Roman" w:hAnsi="Times New Roman" w:cs="Times New Roman"/>
          <w:sz w:val="28"/>
          <w:szCs w:val="28"/>
        </w:rPr>
        <w:t>е</w:t>
      </w:r>
      <w:r w:rsidRPr="002416C4">
        <w:rPr>
          <w:rFonts w:ascii="Times New Roman" w:hAnsi="Times New Roman" w:cs="Times New Roman"/>
          <w:sz w:val="28"/>
          <w:szCs w:val="28"/>
        </w:rPr>
        <w:t>нии.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 Российской Федерации и и</w:t>
      </w:r>
      <w:r w:rsidRPr="002416C4">
        <w:rPr>
          <w:rFonts w:ascii="Times New Roman" w:hAnsi="Times New Roman" w:cs="Times New Roman"/>
          <w:sz w:val="28"/>
          <w:szCs w:val="28"/>
        </w:rPr>
        <w:t>н</w:t>
      </w:r>
      <w:r w:rsidRPr="002416C4">
        <w:rPr>
          <w:rFonts w:ascii="Times New Roman" w:hAnsi="Times New Roman" w:cs="Times New Roman"/>
          <w:sz w:val="28"/>
          <w:szCs w:val="28"/>
        </w:rPr>
        <w:t>формации об их выполнении.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Постановления и распоряжения Кабинета Министров Чувашской Республики и информации о ходе их выполнения.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Уставы.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 xml:space="preserve">Положения, регламенты. 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Правила.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Инструкции.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Свидетельства о регистрации и постановке на учет.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Протоколы коллегий органов государственной власти собраний акционерных обществ, постановления, решения коллегиальных органов.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Предложения, заключения, замечания к проектам законодательных и норм</w:t>
      </w:r>
      <w:r w:rsidRPr="002416C4">
        <w:rPr>
          <w:rFonts w:ascii="Times New Roman" w:hAnsi="Times New Roman" w:cs="Times New Roman"/>
          <w:sz w:val="28"/>
          <w:szCs w:val="28"/>
        </w:rPr>
        <w:t>а</w:t>
      </w:r>
      <w:r w:rsidRPr="002416C4">
        <w:rPr>
          <w:rFonts w:ascii="Times New Roman" w:hAnsi="Times New Roman" w:cs="Times New Roman"/>
          <w:sz w:val="28"/>
          <w:szCs w:val="28"/>
        </w:rPr>
        <w:t>тивных правовых актов.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Приказы.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Указания.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Протоколы.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Стенограммы.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Программы, прогнозы, концепции.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Бизнес-планы, государственные и муниципальные задания (заказы), контракты.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Планы.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Бюджетные сметы, сметы доходов и расходов.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Лимиты бюджетных обязательств.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Справки о бюджетных ассигнованиях, лимитах бюджетных обязательств, пр</w:t>
      </w:r>
      <w:r w:rsidRPr="002416C4">
        <w:rPr>
          <w:rFonts w:ascii="Times New Roman" w:hAnsi="Times New Roman" w:cs="Times New Roman"/>
          <w:sz w:val="28"/>
          <w:szCs w:val="28"/>
        </w:rPr>
        <w:t>е</w:t>
      </w:r>
      <w:r w:rsidRPr="002416C4">
        <w:rPr>
          <w:rFonts w:ascii="Times New Roman" w:hAnsi="Times New Roman" w:cs="Times New Roman"/>
          <w:sz w:val="28"/>
          <w:szCs w:val="28"/>
        </w:rPr>
        <w:t>дельных объемах финансирования.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Штатные расписания.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Прейскуранты, ценники и тарифы на продукцию и услуги.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Паспорта организации*.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Анализы, отчеты, сведения.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Статистические отчеты и сведения.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Обзоры, доклады, информации, справки, сведения, акты, сообщения.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Соглашения, договоры, контракты.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Лицензии, аттестаты, сертификаты.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Программные продукты.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Документы (или материалы) или дела.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Переписка по основным направлениям деятельности.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Запросы депутатов и ответы на них.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 xml:space="preserve">Обращения граждан. 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 xml:space="preserve">Письма, правительственные телеграммы. 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Реестры, перечни, списки, базы данных.</w:t>
      </w: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Журналы, книги, карточки регистрации и контроля, учета.</w:t>
      </w:r>
    </w:p>
    <w:p w:rsidR="002416C4" w:rsidRPr="002416C4" w:rsidRDefault="002416C4" w:rsidP="0024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Предложенная схема систематизации является примерной, носит рек</w:t>
      </w:r>
      <w:r w:rsidRPr="002416C4">
        <w:rPr>
          <w:rFonts w:ascii="Times New Roman" w:hAnsi="Times New Roman" w:cs="Times New Roman"/>
          <w:sz w:val="28"/>
          <w:szCs w:val="28"/>
        </w:rPr>
        <w:t>о</w:t>
      </w:r>
      <w:r w:rsidRPr="002416C4">
        <w:rPr>
          <w:rFonts w:ascii="Times New Roman" w:hAnsi="Times New Roman" w:cs="Times New Roman"/>
          <w:sz w:val="28"/>
          <w:szCs w:val="28"/>
        </w:rPr>
        <w:t>мендательный характер и может быть использована при составлении описей дел постоянного хранения.</w:t>
      </w:r>
    </w:p>
    <w:p w:rsidR="002416C4" w:rsidRPr="002416C4" w:rsidRDefault="002416C4" w:rsidP="0024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6C4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7502F" w:rsidRPr="002416C4" w:rsidRDefault="002416C4" w:rsidP="00241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6C4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Т.И. Горлан</w:t>
      </w:r>
      <w:r w:rsidRPr="002416C4">
        <w:rPr>
          <w:rFonts w:ascii="Times New Roman" w:hAnsi="Times New Roman" w:cs="Times New Roman"/>
          <w:sz w:val="28"/>
          <w:szCs w:val="28"/>
        </w:rPr>
        <w:t>о</w:t>
      </w:r>
      <w:r w:rsidRPr="002416C4">
        <w:rPr>
          <w:rFonts w:ascii="Times New Roman" w:hAnsi="Times New Roman" w:cs="Times New Roman"/>
          <w:sz w:val="28"/>
          <w:szCs w:val="28"/>
        </w:rPr>
        <w:t>ва</w:t>
      </w:r>
    </w:p>
    <w:sectPr w:rsidR="00D7502F" w:rsidRPr="002416C4" w:rsidSect="002A0D10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10" w:rsidRDefault="00D7502F" w:rsidP="002A0D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0D10" w:rsidRDefault="00D7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10" w:rsidRDefault="00D7502F" w:rsidP="002A0D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16C4">
      <w:rPr>
        <w:rStyle w:val="a9"/>
        <w:noProof/>
      </w:rPr>
      <w:t>2</w:t>
    </w:r>
    <w:r>
      <w:rPr>
        <w:rStyle w:val="a9"/>
      </w:rPr>
      <w:fldChar w:fldCharType="end"/>
    </w:r>
  </w:p>
  <w:p w:rsidR="002A0D10" w:rsidRDefault="00D7502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16C4"/>
    <w:rsid w:val="002416C4"/>
    <w:rsid w:val="00D7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16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416C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2416C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416C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rsid w:val="00241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416C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241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Гусячкина</dc:creator>
  <cp:keywords/>
  <dc:description/>
  <cp:lastModifiedBy>Гусячкина</cp:lastModifiedBy>
  <cp:revision>2</cp:revision>
  <dcterms:created xsi:type="dcterms:W3CDTF">2014-08-29T12:16:00Z</dcterms:created>
  <dcterms:modified xsi:type="dcterms:W3CDTF">2014-08-29T12:16:00Z</dcterms:modified>
</cp:coreProperties>
</file>