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555E35" w:rsidTr="00465CA1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55E35" w:rsidRDefault="00555E35" w:rsidP="00465CA1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55E35" w:rsidRDefault="00555E35" w:rsidP="00465CA1">
            <w:pPr>
              <w:spacing w:after="0"/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555E35" w:rsidRDefault="00555E35" w:rsidP="00465CA1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555E35" w:rsidRDefault="00555E35" w:rsidP="00422A51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12</w:t>
            </w:r>
            <w:r w:rsidR="00422A51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 от 05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мая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55E35" w:rsidRDefault="00555E35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5E35" w:rsidRDefault="00555E35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55E35" w:rsidRDefault="00555E35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555E35" w:rsidRDefault="00555E35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55E35" w:rsidRDefault="00555E35" w:rsidP="00465CA1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555E35" w:rsidRDefault="00555E35" w:rsidP="00555E35">
      <w:pPr>
        <w:rPr>
          <w:rFonts w:ascii="Times New Roman" w:hAnsi="Times New Roman"/>
          <w:b/>
          <w:sz w:val="20"/>
          <w:szCs w:val="20"/>
        </w:rPr>
      </w:pPr>
      <w:r w:rsidRPr="005B1C22"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02.0</w:t>
      </w:r>
      <w:r>
        <w:rPr>
          <w:rFonts w:ascii="Times New Roman" w:hAnsi="Times New Roman"/>
          <w:b/>
          <w:sz w:val="20"/>
          <w:szCs w:val="20"/>
        </w:rPr>
        <w:t>5</w:t>
      </w:r>
      <w:r w:rsidRPr="005B1C22">
        <w:rPr>
          <w:rFonts w:ascii="Times New Roman" w:hAnsi="Times New Roman"/>
          <w:b/>
          <w:sz w:val="20"/>
          <w:szCs w:val="20"/>
        </w:rPr>
        <w:t>.2017 № 2</w:t>
      </w:r>
      <w:r>
        <w:rPr>
          <w:rFonts w:ascii="Times New Roman" w:hAnsi="Times New Roman"/>
          <w:b/>
          <w:sz w:val="20"/>
          <w:szCs w:val="20"/>
        </w:rPr>
        <w:t>10</w:t>
      </w:r>
    </w:p>
    <w:p w:rsidR="00555E35" w:rsidRPr="00555E35" w:rsidRDefault="00555E35" w:rsidP="00555E3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55E3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Об утверждении </w:t>
      </w:r>
      <w:r w:rsidRPr="00555E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Положения </w:t>
      </w:r>
    </w:p>
    <w:p w:rsidR="00555E35" w:rsidRPr="00555E35" w:rsidRDefault="00555E35" w:rsidP="00555E3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55E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об организации и ведении гражданской </w:t>
      </w:r>
    </w:p>
    <w:p w:rsidR="00555E35" w:rsidRPr="00555E35" w:rsidRDefault="00555E35" w:rsidP="00555E35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555E35">
        <w:rPr>
          <w:rFonts w:ascii="Times New Roman" w:hAnsi="Times New Roman" w:cs="Times New Roman"/>
          <w:b w:val="0"/>
          <w:color w:val="auto"/>
          <w:sz w:val="20"/>
          <w:szCs w:val="20"/>
        </w:rPr>
        <w:t>обороны в Шемуршинском</w:t>
      </w:r>
      <w:r w:rsidRPr="00555E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55E35">
        <w:rPr>
          <w:rFonts w:ascii="Times New Roman" w:hAnsi="Times New Roman" w:cs="Times New Roman"/>
          <w:b w:val="0"/>
          <w:color w:val="auto"/>
          <w:sz w:val="20"/>
          <w:szCs w:val="20"/>
        </w:rPr>
        <w:t>районе</w:t>
      </w:r>
    </w:p>
    <w:p w:rsidR="00555E35" w:rsidRPr="00555E35" w:rsidRDefault="00555E35" w:rsidP="00555E35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proofErr w:type="gramStart"/>
      <w:r w:rsidRPr="00555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соответствии с </w:t>
      </w:r>
      <w:r w:rsidRPr="00555E35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Положением </w:t>
      </w:r>
      <w:r w:rsidRPr="00555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 Министерстве Российской Федерации по делам гражданской обороны, чрезвычайным ситуациям и ликвидации последствий стихийных бедствий, утвержденным</w:t>
      </w:r>
      <w:r w:rsidRPr="00555E35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Указом</w:t>
      </w:r>
      <w:r w:rsidRPr="00555E35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555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Президента Российской Федерации от 11 июля 2004 г. № 868 "Вопросы Министерства Российской Федерации по делам гражданской обороны, чрезвычайным ситуациям и ликвидации последствий стихийных бедствий", Приказом МЧС РФ от 14 ноября 2008 г. № 687 "Об утверждении Положения об организации и</w:t>
      </w:r>
      <w:proofErr w:type="gramEnd"/>
      <w:r w:rsidRPr="00555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55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ведении</w:t>
      </w:r>
      <w:proofErr w:type="gramEnd"/>
      <w:r w:rsidRPr="00555E3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гражданской обороны в муниципальных образованиях и организациях"</w:t>
      </w:r>
      <w:r w:rsidRPr="00555E3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>администрация Шемуршинского района постановляет:</w:t>
      </w:r>
    </w:p>
    <w:p w:rsidR="00555E35" w:rsidRPr="00555E35" w:rsidRDefault="00555E35" w:rsidP="00555E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color w:val="000000"/>
          <w:sz w:val="20"/>
          <w:szCs w:val="20"/>
        </w:rPr>
        <w:t xml:space="preserve">1. Утвердить прилагаемое </w:t>
      </w:r>
      <w:r w:rsidRPr="00555E35">
        <w:rPr>
          <w:rFonts w:ascii="Times New Roman" w:hAnsi="Times New Roman"/>
          <w:sz w:val="20"/>
          <w:szCs w:val="20"/>
        </w:rPr>
        <w:t>Положение об организации и ведении гражданской обороны в Шемуршинском районе.</w:t>
      </w: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  <w:t>2. Рекомендовать руководителям  организаций независимо от организационно-правовых форм  организовать подготовку и принятие правовых актов, касающихся положения об организации и ведении гражданской обороны.</w:t>
      </w:r>
    </w:p>
    <w:p w:rsidR="00555E35" w:rsidRPr="00555E35" w:rsidRDefault="00555E35" w:rsidP="00555E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  <w:t>3.  Признать утратившим силу постановление администрации  Шемуршинского района от 07 апреля 2015 года №189 «</w:t>
      </w:r>
      <w:r w:rsidRPr="00555E35">
        <w:rPr>
          <w:rFonts w:ascii="Times New Roman" w:hAnsi="Times New Roman"/>
          <w:iCs/>
          <w:sz w:val="20"/>
          <w:szCs w:val="20"/>
        </w:rPr>
        <w:t>О</w:t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>б утверждении Положения об организации и  ведении гражданской обороны в Шемуршинском районе».</w:t>
      </w: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  <w:t>4.Настоящее постановление вступает в силу со дня его официального опубликования.</w:t>
      </w: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 xml:space="preserve">Глава администрации </w:t>
      </w:r>
    </w:p>
    <w:p w:rsidR="00555E35" w:rsidRPr="00555E35" w:rsidRDefault="00555E35" w:rsidP="0055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55E35">
        <w:rPr>
          <w:rFonts w:ascii="Times New Roman" w:hAnsi="Times New Roman"/>
          <w:bCs/>
          <w:color w:val="000000"/>
          <w:sz w:val="20"/>
          <w:szCs w:val="20"/>
        </w:rPr>
        <w:t>Шемуршинского района</w:t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</w:t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555E35">
        <w:rPr>
          <w:rFonts w:ascii="Times New Roman" w:hAnsi="Times New Roman"/>
          <w:bCs/>
          <w:color w:val="000000"/>
          <w:sz w:val="20"/>
          <w:szCs w:val="20"/>
        </w:rPr>
        <w:tab/>
        <w:t xml:space="preserve">В.В.Денисов        </w:t>
      </w:r>
    </w:p>
    <w:p w:rsidR="00555E35" w:rsidRPr="00555E35" w:rsidRDefault="00555E35" w:rsidP="00555E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E35" w:rsidRPr="00555E35" w:rsidRDefault="00555E35" w:rsidP="00555E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E35" w:rsidRPr="00555E35" w:rsidRDefault="00555E35" w:rsidP="00555E35">
      <w:pPr>
        <w:pStyle w:val="a4"/>
        <w:ind w:firstLine="708"/>
        <w:jc w:val="center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                                                                              Утвержден </w:t>
      </w:r>
    </w:p>
    <w:p w:rsidR="00555E35" w:rsidRPr="00555E35" w:rsidRDefault="00555E35" w:rsidP="00555E35">
      <w:pPr>
        <w:pStyle w:val="a4"/>
        <w:ind w:firstLine="708"/>
        <w:jc w:val="right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 постановлением администрации</w:t>
      </w:r>
    </w:p>
    <w:p w:rsidR="00555E35" w:rsidRPr="00555E35" w:rsidRDefault="00555E35" w:rsidP="00555E35">
      <w:pPr>
        <w:pStyle w:val="a4"/>
        <w:ind w:firstLine="708"/>
        <w:jc w:val="center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                                                                                  Шемуршинского района</w:t>
      </w:r>
    </w:p>
    <w:p w:rsidR="00555E35" w:rsidRPr="00555E35" w:rsidRDefault="00555E35" w:rsidP="00555E35">
      <w:pPr>
        <w:pStyle w:val="a4"/>
        <w:ind w:firstLine="708"/>
        <w:jc w:val="center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                                                                                 от 25.05.2017 г. № 229</w:t>
      </w:r>
    </w:p>
    <w:p w:rsidR="00555E35" w:rsidRPr="00555E35" w:rsidRDefault="00555E35" w:rsidP="00555E35">
      <w:pPr>
        <w:pStyle w:val="a4"/>
        <w:ind w:firstLine="708"/>
        <w:jc w:val="right"/>
        <w:rPr>
          <w:kern w:val="16"/>
          <w:sz w:val="20"/>
          <w:szCs w:val="20"/>
        </w:rPr>
      </w:pPr>
    </w:p>
    <w:p w:rsidR="00555E35" w:rsidRPr="00555E35" w:rsidRDefault="00555E35" w:rsidP="00555E35">
      <w:pPr>
        <w:pStyle w:val="a4"/>
        <w:ind w:firstLine="708"/>
        <w:jc w:val="center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Положение </w:t>
      </w:r>
    </w:p>
    <w:p w:rsidR="00555E35" w:rsidRPr="00555E35" w:rsidRDefault="00555E35" w:rsidP="00555E35">
      <w:pPr>
        <w:pStyle w:val="a4"/>
        <w:ind w:firstLine="708"/>
        <w:jc w:val="center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 организации и ведении гражданской обороны в Шемуршинском районе</w:t>
      </w:r>
    </w:p>
    <w:p w:rsidR="00555E35" w:rsidRPr="00555E35" w:rsidRDefault="00555E35" w:rsidP="00555E35">
      <w:pPr>
        <w:pStyle w:val="a4"/>
        <w:ind w:firstLine="708"/>
        <w:jc w:val="center"/>
        <w:rPr>
          <w:kern w:val="16"/>
          <w:sz w:val="20"/>
          <w:szCs w:val="20"/>
        </w:rPr>
      </w:pP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1. </w:t>
      </w:r>
      <w:proofErr w:type="gramStart"/>
      <w:r w:rsidRPr="00555E35">
        <w:rPr>
          <w:kern w:val="16"/>
          <w:sz w:val="20"/>
          <w:szCs w:val="20"/>
        </w:rPr>
        <w:t>Настоящее Положение разработано в соответствии с Федеральным законом от 12 февраля 1998 г.</w:t>
      </w:r>
      <w:r w:rsidRPr="00555E35">
        <w:rPr>
          <w:rStyle w:val="apple-converted-space"/>
          <w:color w:val="333333"/>
          <w:kern w:val="16"/>
          <w:sz w:val="20"/>
          <w:szCs w:val="20"/>
        </w:rPr>
        <w:t> </w:t>
      </w:r>
      <w:hyperlink r:id="rId5" w:tooltip="О гражданской обороне" w:history="1">
        <w:r w:rsidRPr="00555E35">
          <w:rPr>
            <w:rStyle w:val="a3"/>
            <w:kern w:val="16"/>
            <w:sz w:val="20"/>
            <w:szCs w:val="20"/>
          </w:rPr>
          <w:t>№</w:t>
        </w:r>
      </w:hyperlink>
      <w:r w:rsidRPr="00555E35">
        <w:rPr>
          <w:sz w:val="20"/>
          <w:szCs w:val="20"/>
        </w:rPr>
        <w:t xml:space="preserve"> 28-ФЗ</w:t>
      </w:r>
      <w:r w:rsidRPr="00555E35">
        <w:rPr>
          <w:rStyle w:val="apple-converted-space"/>
          <w:color w:val="333333"/>
          <w:kern w:val="16"/>
          <w:sz w:val="20"/>
          <w:szCs w:val="20"/>
        </w:rPr>
        <w:t> </w:t>
      </w:r>
      <w:r w:rsidRPr="00555E35">
        <w:rPr>
          <w:kern w:val="16"/>
          <w:sz w:val="20"/>
          <w:szCs w:val="20"/>
        </w:rPr>
        <w:t>"О гражданской обороне" (Собрание законодательства Российской Федерации, 1998, № 7, ст. 799; 2002, № 41, ст. 3970; 2004, № 25, ст. 2482; 2007, № 26, ст. 3076, 2009, №48, ст. 5717;2010, № 31, ст. 4192, № 52(ч.1), ст. 6992;</w:t>
      </w:r>
      <w:proofErr w:type="gramEnd"/>
      <w:r w:rsidRPr="00555E35">
        <w:rPr>
          <w:kern w:val="16"/>
          <w:sz w:val="20"/>
          <w:szCs w:val="20"/>
        </w:rPr>
        <w:t xml:space="preserve"> 2013, № 27, ст. 3450, № 52 (часть 1),ст. 6969; 2015, № 27, ст. 3962; </w:t>
      </w:r>
      <w:proofErr w:type="gramStart"/>
      <w:r w:rsidRPr="00555E35">
        <w:rPr>
          <w:kern w:val="16"/>
          <w:sz w:val="20"/>
          <w:szCs w:val="20"/>
        </w:rPr>
        <w:t>2016, № 1(часть 1),ст. 68), 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</w:t>
      </w:r>
      <w:proofErr w:type="gramEnd"/>
      <w:r w:rsidRPr="00555E35">
        <w:rPr>
          <w:kern w:val="16"/>
          <w:sz w:val="20"/>
          <w:szCs w:val="20"/>
        </w:rPr>
        <w:t xml:space="preserve"> </w:t>
      </w:r>
      <w:proofErr w:type="gramStart"/>
      <w:r w:rsidRPr="00555E35">
        <w:rPr>
          <w:kern w:val="16"/>
          <w:sz w:val="20"/>
          <w:szCs w:val="20"/>
        </w:rPr>
        <w:t>2005, № 43, ст. 4376; 2008, № 17, ст. 1814, № 43, ст. 4921, № 47, ст. 5431; 2009, № 22, ст. 2697, № 51, ст. 6285; 2010, № 19, ст. 2301, № 51 (3 ч.), ст. 6903; 2011, № 1 , ст. 193, № 1, ст. 194, № 2, ст. 267, № 40, ст. 5532; 2012, № 2, ст. 243, № 6, ст. 643, № 19, ст. 2329, № 47, ст. 6455, № 26, ст. 3314;</w:t>
      </w:r>
      <w:proofErr w:type="gramEnd"/>
      <w:r w:rsidRPr="00555E35">
        <w:rPr>
          <w:kern w:val="16"/>
          <w:sz w:val="20"/>
          <w:szCs w:val="20"/>
        </w:rPr>
        <w:t xml:space="preserve"> </w:t>
      </w:r>
      <w:proofErr w:type="gramStart"/>
      <w:r w:rsidRPr="00555E35">
        <w:rPr>
          <w:kern w:val="16"/>
          <w:sz w:val="20"/>
          <w:szCs w:val="20"/>
        </w:rPr>
        <w:t xml:space="preserve">2013, № 52, (часть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), ст. 7137; 2014, № 11, ст. 1131, № 27, ст. 3754; 2015, № 4, ст. 641, № 11, ст. 1588; 2016, № 1 (часть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), ст. 211) и постановлением Правительства Российской Федерации от </w:t>
      </w:r>
      <w:r w:rsidRPr="00555E35">
        <w:rPr>
          <w:kern w:val="16"/>
          <w:sz w:val="20"/>
          <w:szCs w:val="20"/>
        </w:rPr>
        <w:lastRenderedPageBreak/>
        <w:t>26 ноября 2007 г.</w:t>
      </w:r>
      <w:r w:rsidRPr="00555E35">
        <w:rPr>
          <w:rStyle w:val="apple-converted-space"/>
          <w:color w:val="333333"/>
          <w:kern w:val="16"/>
          <w:sz w:val="20"/>
          <w:szCs w:val="20"/>
        </w:rPr>
        <w:t> </w:t>
      </w:r>
      <w:hyperlink r:id="rId6" w:tooltip="Об утверждении Положения о гражданской обороне в Российской Федерации" w:history="1">
        <w:r w:rsidRPr="00555E35">
          <w:rPr>
            <w:rStyle w:val="a3"/>
            <w:kern w:val="16"/>
            <w:sz w:val="20"/>
            <w:szCs w:val="20"/>
          </w:rPr>
          <w:t>№ 804</w:t>
        </w:r>
      </w:hyperlink>
      <w:r w:rsidRPr="00555E35">
        <w:rPr>
          <w:rStyle w:val="apple-converted-space"/>
          <w:kern w:val="16"/>
          <w:sz w:val="20"/>
          <w:szCs w:val="20"/>
        </w:rPr>
        <w:t> </w:t>
      </w:r>
      <w:r w:rsidRPr="00555E35">
        <w:rPr>
          <w:kern w:val="16"/>
          <w:sz w:val="20"/>
          <w:szCs w:val="20"/>
        </w:rPr>
        <w:t>"Об утверждении Положения о гражданской обороне в Российской Федерации" (Собрание законодательства Российской Федерации, 2007, № 49, ст. 6165;</w:t>
      </w:r>
      <w:proofErr w:type="gramEnd"/>
      <w:r w:rsidRPr="00555E35">
        <w:rPr>
          <w:kern w:val="16"/>
          <w:sz w:val="20"/>
          <w:szCs w:val="20"/>
        </w:rPr>
        <w:t xml:space="preserve"> </w:t>
      </w:r>
      <w:proofErr w:type="gramStart"/>
      <w:r w:rsidRPr="00555E35">
        <w:rPr>
          <w:kern w:val="16"/>
          <w:sz w:val="20"/>
          <w:szCs w:val="20"/>
        </w:rPr>
        <w:t>2013, № 9, ст. 963; 2014, № 43, ст. 5892; 2015, №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Шемуршинском районе.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2. Мероприятия по гражданской обороне организуются в Шемуршинском районе в рамках подготовки к ведению и ведения гражданской обороны в муниципальных образованиях (организациях).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3. </w:t>
      </w:r>
      <w:proofErr w:type="gramStart"/>
      <w:r w:rsidRPr="00555E35">
        <w:rPr>
          <w:kern w:val="16"/>
          <w:sz w:val="20"/>
          <w:szCs w:val="20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555E35">
        <w:rPr>
          <w:kern w:val="16"/>
          <w:sz w:val="20"/>
          <w:szCs w:val="20"/>
        </w:rPr>
        <w:t xml:space="preserve"> мероприятий) Шемуршинского района.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4. </w:t>
      </w:r>
      <w:proofErr w:type="gramStart"/>
      <w:r w:rsidRPr="00555E35">
        <w:rPr>
          <w:kern w:val="16"/>
          <w:sz w:val="20"/>
          <w:szCs w:val="20"/>
        </w:rPr>
        <w:t>План основных мероприятий Шемуршинского района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Чувашской Республики.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Шемуршинского района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5. </w:t>
      </w:r>
      <w:proofErr w:type="gramStart"/>
      <w:r w:rsidRPr="00555E35">
        <w:rPr>
          <w:kern w:val="16"/>
          <w:sz w:val="20"/>
          <w:szCs w:val="20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 (работников), материальных и культурных ценностей на территории  Шемуршинского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>Ведение гражданской обороны в Шемуршинском районе уровне осуществляется на основании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Шемуршинского района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555E35">
        <w:rPr>
          <w:kern w:val="16"/>
          <w:sz w:val="20"/>
          <w:szCs w:val="20"/>
        </w:rPr>
        <w:t xml:space="preserve"> природного и техногенного характера.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7. Органы местного самоуправления и организации </w:t>
      </w:r>
      <w:proofErr w:type="gramStart"/>
      <w:r w:rsidRPr="00555E35">
        <w:rPr>
          <w:kern w:val="16"/>
          <w:sz w:val="20"/>
          <w:szCs w:val="20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555E35">
        <w:rPr>
          <w:kern w:val="16"/>
          <w:sz w:val="20"/>
          <w:szCs w:val="20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555E35">
        <w:rPr>
          <w:kern w:val="16"/>
          <w:sz w:val="20"/>
          <w:szCs w:val="20"/>
        </w:rPr>
        <w:t>характера</w:t>
      </w:r>
      <w:proofErr w:type="gramEnd"/>
      <w:r w:rsidRPr="00555E35">
        <w:rPr>
          <w:kern w:val="16"/>
          <w:sz w:val="20"/>
          <w:szCs w:val="20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Положение о спасательной службе Шемуршинского района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Шемуршинского района  и утверждается руководителем организации.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Методическое руководство созданием и обеспечением готовности сил и сре</w:t>
      </w:r>
      <w:proofErr w:type="gramStart"/>
      <w:r w:rsidRPr="00555E35">
        <w:rPr>
          <w:kern w:val="16"/>
          <w:sz w:val="20"/>
          <w:szCs w:val="20"/>
        </w:rPr>
        <w:t>дств  гр</w:t>
      </w:r>
      <w:proofErr w:type="gramEnd"/>
      <w:r w:rsidRPr="00555E35">
        <w:rPr>
          <w:kern w:val="16"/>
          <w:sz w:val="20"/>
          <w:szCs w:val="20"/>
        </w:rPr>
        <w:t xml:space="preserve">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</w:t>
      </w:r>
      <w:r w:rsidRPr="00555E35">
        <w:rPr>
          <w:kern w:val="16"/>
          <w:sz w:val="20"/>
          <w:szCs w:val="20"/>
        </w:rPr>
        <w:lastRenderedPageBreak/>
        <w:t>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Решение о привлечении в мирное время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11. Руководство гражданской обороной на территории Шемуршинского района осуществляют руководители органов местного самоуправления, а в организациях их руководители.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</w:t>
      </w:r>
      <w:r w:rsidRPr="00555E35">
        <w:rPr>
          <w:rStyle w:val="apple-converted-space"/>
          <w:color w:val="333333"/>
          <w:kern w:val="16"/>
          <w:sz w:val="20"/>
          <w:szCs w:val="20"/>
        </w:rPr>
        <w:t> </w:t>
      </w:r>
      <w:hyperlink r:id="rId7" w:tooltip="О гражданской обороне" w:history="1">
        <w:r w:rsidRPr="00555E35">
          <w:rPr>
            <w:rStyle w:val="a3"/>
            <w:color w:val="428BCA"/>
            <w:kern w:val="16"/>
            <w:sz w:val="20"/>
            <w:szCs w:val="20"/>
          </w:rPr>
          <w:t>№ 28-ФЗ</w:t>
        </w:r>
      </w:hyperlink>
      <w:r w:rsidRPr="00555E35">
        <w:rPr>
          <w:kern w:val="16"/>
          <w:sz w:val="20"/>
          <w:szCs w:val="20"/>
        </w:rPr>
        <w:t>).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12. Органами, осуществляющими управление гражданской обороной в Шемуршинском районе,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555E35" w:rsidRPr="00555E35" w:rsidRDefault="00555E35" w:rsidP="00555E35">
      <w:pPr>
        <w:pStyle w:val="a4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ab/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  и эксплуатирующими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</w:t>
      </w:r>
      <w:r w:rsidRPr="00555E35">
        <w:rPr>
          <w:kern w:val="16"/>
          <w:sz w:val="20"/>
          <w:szCs w:val="20"/>
        </w:rPr>
        <w:t xml:space="preserve"> и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 классов опасности, особо радиационно-опасные и ядерно-опасные производства и объекты, гидротехнические сооружения высокой опасности.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14. Мероприятия по гражданской обороне в Шемуршинском районе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15.1. По подготовке населения в области гражданской обороны:</w:t>
      </w:r>
    </w:p>
    <w:p w:rsidR="00555E35" w:rsidRPr="00555E35" w:rsidRDefault="00555E35" w:rsidP="00555E35">
      <w:pPr>
        <w:pStyle w:val="a4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с учетом особенностей Шемуршинского района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555E35" w:rsidRPr="00555E35" w:rsidRDefault="00555E35" w:rsidP="00555E35">
      <w:pPr>
        <w:pStyle w:val="a4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и 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подготовка личного состава формирований и служб Шемуршинского района;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проведение учений и тренировок по гражданской обороне;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организационно-методическое руководство и </w:t>
      </w:r>
      <w:proofErr w:type="gramStart"/>
      <w:r w:rsidRPr="00555E35">
        <w:rPr>
          <w:kern w:val="16"/>
          <w:sz w:val="20"/>
          <w:szCs w:val="20"/>
        </w:rPr>
        <w:t>контроль за</w:t>
      </w:r>
      <w:proofErr w:type="gramEnd"/>
      <w:r w:rsidRPr="00555E35">
        <w:rPr>
          <w:kern w:val="16"/>
          <w:sz w:val="20"/>
          <w:szCs w:val="20"/>
        </w:rPr>
        <w:t xml:space="preserve"> подготовкой работников, личного состава формирований и служб организаций, находящихся на территории Шемуршинского района;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Шемуршинского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пропаганда знаний в области гражданской обороны.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lastRenderedPageBreak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555E35" w:rsidRPr="00555E35" w:rsidRDefault="00555E35" w:rsidP="00555E35">
      <w:pPr>
        <w:pStyle w:val="a4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сбор информации в области гражданской обороны и обмен ею.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15.3. По эвакуации населения, материальных и культурных ценностей в безопасные районы: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>организация планирования, подготовки и проведения мероприятий по 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подготовка безопасных районов размещения населения, материальных и культурных ценностей, подлежащих эвакуации;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организация деятельности эвакуационных органов, а также подготовка их личного состава.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15.4. По предоставлению населению убежищ и средств индивидуальной и коллективной защиты: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обеспечение укрытия населения в защитных сооружениях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15.5. </w:t>
      </w:r>
      <w:proofErr w:type="gramStart"/>
      <w:r w:rsidRPr="00555E35">
        <w:rPr>
          <w:kern w:val="16"/>
          <w:sz w:val="20"/>
          <w:szCs w:val="20"/>
        </w:rPr>
        <w:t>По световой и другим видам маскировки: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определение перечня объектов, подлежащих маскировке;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создание, оснащение и подготовка необходимых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55E35">
        <w:rPr>
          <w:kern w:val="16"/>
          <w:sz w:val="20"/>
          <w:szCs w:val="20"/>
        </w:rPr>
        <w:t>дств дл</w:t>
      </w:r>
      <w:proofErr w:type="gramEnd"/>
      <w:r w:rsidRPr="00555E35">
        <w:rPr>
          <w:kern w:val="16"/>
          <w:sz w:val="20"/>
          <w:szCs w:val="20"/>
        </w:rPr>
        <w:t>я всестороннего обеспечения аварийно-спасательных и других неотложных работ.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планирование и организация основных видов первоочередного жизнеобеспечения населения;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нормированное снабжение населения продовольственными и непродовольственными товарами;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предоставление населению коммунально-бытовых услуг;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проведение санитарно-гигиенических и противоэпидемических мероприятий среди пострадавшего населения при военных конфликтах или вследствие этих конфликтов;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проведение лечебно-эвакуационных мероприятий;</w:t>
      </w:r>
    </w:p>
    <w:p w:rsidR="00555E35" w:rsidRPr="00555E35" w:rsidRDefault="00555E35" w:rsidP="00555E35">
      <w:pPr>
        <w:pStyle w:val="a4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lastRenderedPageBreak/>
        <w:t xml:space="preserve">развертывание необходимой лечебной базы в загородной зоне, организация ее </w:t>
      </w:r>
      <w:proofErr w:type="spellStart"/>
      <w:r w:rsidRPr="00555E35">
        <w:rPr>
          <w:kern w:val="16"/>
          <w:sz w:val="20"/>
          <w:szCs w:val="20"/>
        </w:rPr>
        <w:t>энерго</w:t>
      </w:r>
      <w:proofErr w:type="spellEnd"/>
      <w:r w:rsidRPr="00555E35">
        <w:rPr>
          <w:kern w:val="16"/>
          <w:sz w:val="20"/>
          <w:szCs w:val="20"/>
        </w:rPr>
        <w:t>- и водоснабжения;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оказание населению первой помощи;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определение численности населения, оставшегося без жилья;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предоставление населению информационно-психологической поддержки.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15.8. По борьбе с пожарами, возникшими при военных конфликтах или вследствие этих конфликтов: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Заблаговременное создание запасов химических реагентов для тушения пожаров;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Шемуршинского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введение режимов радиационной защиты на территориях, подвергшихся радиоактивному загрязнению;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заблаговременное создание запасов дезактивирующих и дезинфицирующих, дегазирующих веществ и растворов;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осуществление пропускного режима и поддержание общественного порядка в очагах поражения;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555E35">
        <w:rPr>
          <w:kern w:val="16"/>
          <w:sz w:val="20"/>
          <w:szCs w:val="20"/>
        </w:rPr>
        <w:t>газ</w:t>
      </w:r>
      <w:proofErr w:type="gramStart"/>
      <w:r w:rsidRPr="00555E35">
        <w:rPr>
          <w:kern w:val="16"/>
          <w:sz w:val="20"/>
          <w:szCs w:val="20"/>
        </w:rPr>
        <w:t>о</w:t>
      </w:r>
      <w:proofErr w:type="spellEnd"/>
      <w:r w:rsidRPr="00555E35">
        <w:rPr>
          <w:kern w:val="16"/>
          <w:sz w:val="20"/>
          <w:szCs w:val="20"/>
        </w:rPr>
        <w:t>-</w:t>
      </w:r>
      <w:proofErr w:type="gramEnd"/>
      <w:r w:rsidRPr="00555E35">
        <w:rPr>
          <w:kern w:val="16"/>
          <w:sz w:val="20"/>
          <w:szCs w:val="20"/>
        </w:rPr>
        <w:t xml:space="preserve">, </w:t>
      </w:r>
      <w:proofErr w:type="spellStart"/>
      <w:r w:rsidRPr="00555E35">
        <w:rPr>
          <w:kern w:val="16"/>
          <w:sz w:val="20"/>
          <w:szCs w:val="20"/>
        </w:rPr>
        <w:t>энерго</w:t>
      </w:r>
      <w:proofErr w:type="spellEnd"/>
      <w:r w:rsidRPr="00555E35">
        <w:rPr>
          <w:kern w:val="16"/>
          <w:sz w:val="20"/>
          <w:szCs w:val="20"/>
        </w:rPr>
        <w:t>- и водоснабжения, водоотведения и канализации;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подготовка резерва мобильных сре</w:t>
      </w:r>
      <w:proofErr w:type="gramStart"/>
      <w:r w:rsidRPr="00555E35">
        <w:rPr>
          <w:kern w:val="16"/>
          <w:sz w:val="20"/>
          <w:szCs w:val="20"/>
        </w:rPr>
        <w:t>дств дл</w:t>
      </w:r>
      <w:proofErr w:type="gramEnd"/>
      <w:r w:rsidRPr="00555E35">
        <w:rPr>
          <w:kern w:val="16"/>
          <w:sz w:val="20"/>
          <w:szCs w:val="20"/>
        </w:rPr>
        <w:t>я очистки, опреснения и транспортировки воды;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555E35">
        <w:rPr>
          <w:kern w:val="16"/>
          <w:sz w:val="20"/>
          <w:szCs w:val="20"/>
        </w:rPr>
        <w:t>дств дл</w:t>
      </w:r>
      <w:proofErr w:type="gramEnd"/>
      <w:r w:rsidRPr="00555E35">
        <w:rPr>
          <w:kern w:val="16"/>
          <w:sz w:val="20"/>
          <w:szCs w:val="20"/>
        </w:rPr>
        <w:t>я организации коммунального снабжения населения.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lastRenderedPageBreak/>
        <w:t>15.13. По срочному захоронению трупов в военное время: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заблаговременное, в мирное время, определение мест возможных захоронений;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создание, подготовка и обеспечение готовности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оборудование мест погребения (захоронения) тел (останков) погибших;</w:t>
      </w:r>
    </w:p>
    <w:p w:rsidR="00555E35" w:rsidRPr="00555E35" w:rsidRDefault="00555E35" w:rsidP="00555E35">
      <w:pPr>
        <w:pStyle w:val="a4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санитарно-эпидемиологического надзора.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 и организация работы в мирное и военное время комиссий по вопросам </w:t>
      </w:r>
      <w:proofErr w:type="gramStart"/>
      <w:r w:rsidRPr="00555E35">
        <w:rPr>
          <w:kern w:val="16"/>
          <w:sz w:val="20"/>
          <w:szCs w:val="20"/>
        </w:rPr>
        <w:t>повышения устойчивости функционирования объектов экономики</w:t>
      </w:r>
      <w:proofErr w:type="gramEnd"/>
      <w:r w:rsidRPr="00555E35">
        <w:rPr>
          <w:kern w:val="16"/>
          <w:sz w:val="20"/>
          <w:szCs w:val="20"/>
        </w:rPr>
        <w:t xml:space="preserve"> территорий, отнесенных в установленном порядке к группам по гражданской обороне;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рациональное размещение объектов экономики и инфраструктуры, а также сре</w:t>
      </w:r>
      <w:proofErr w:type="gramStart"/>
      <w:r w:rsidRPr="00555E35">
        <w:rPr>
          <w:kern w:val="16"/>
          <w:sz w:val="20"/>
          <w:szCs w:val="20"/>
        </w:rPr>
        <w:t>дств пр</w:t>
      </w:r>
      <w:proofErr w:type="gramEnd"/>
      <w:r w:rsidRPr="00555E35">
        <w:rPr>
          <w:kern w:val="16"/>
          <w:sz w:val="20"/>
          <w:szCs w:val="20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страхового фонда документации;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15.15. По вопросам обеспечения постоянной готовности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 и оснащение сил гражданской обороны </w:t>
      </w:r>
      <w:proofErr w:type="gramStart"/>
      <w:r w:rsidRPr="00555E35">
        <w:rPr>
          <w:kern w:val="16"/>
          <w:sz w:val="20"/>
          <w:szCs w:val="20"/>
        </w:rPr>
        <w:t>современными</w:t>
      </w:r>
      <w:proofErr w:type="gramEnd"/>
      <w:r w:rsidRPr="00555E35">
        <w:rPr>
          <w:kern w:val="16"/>
          <w:sz w:val="20"/>
          <w:szCs w:val="20"/>
        </w:rPr>
        <w:t xml:space="preserve"> техникой и оборудованием;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подготовка сил гражданской обороны к действиям, проведение учений и тренировок по гражданской обороне;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и корректировка планов действий сил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обороны, а также всестороннее обеспечение их действий.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16.1. По подготовке населения в области гражданской обороны: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пропаганда знаний в области гражданской обороны.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совершенствование системы оповещения работников;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</w:t>
      </w:r>
      <w:r w:rsidRPr="00555E35">
        <w:rPr>
          <w:kern w:val="16"/>
          <w:sz w:val="20"/>
          <w:szCs w:val="20"/>
        </w:rPr>
        <w:t xml:space="preserve"> и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 классов опасности, на особо </w:t>
      </w:r>
      <w:proofErr w:type="spellStart"/>
      <w:proofErr w:type="gramStart"/>
      <w:r w:rsidRPr="00555E35">
        <w:rPr>
          <w:kern w:val="16"/>
          <w:sz w:val="20"/>
          <w:szCs w:val="20"/>
        </w:rPr>
        <w:t>радиационно</w:t>
      </w:r>
      <w:proofErr w:type="spellEnd"/>
      <w:r w:rsidRPr="00555E35">
        <w:rPr>
          <w:kern w:val="16"/>
          <w:sz w:val="20"/>
          <w:szCs w:val="20"/>
        </w:rPr>
        <w:t xml:space="preserve"> опасных</w:t>
      </w:r>
      <w:proofErr w:type="gramEnd"/>
      <w:r w:rsidRPr="00555E35">
        <w:rPr>
          <w:kern w:val="16"/>
          <w:sz w:val="20"/>
          <w:szCs w:val="20"/>
        </w:rPr>
        <w:t xml:space="preserve"> производствах и объектах, гидротехнических сооружений чрезвычайно высокой опасности и гидротехнических сооружений высокой опасности;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сбор информации в области гражданской обороны и обмен ею.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16.3. По эвакуации населения, материальных и культурных ценностей в безопасные районы: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организация планирования, подготовки и проведения мероприятий по  эвакуации населения, материальных и культурных ценностей в безопасные районы из зон возможных опасностей, а также </w:t>
      </w:r>
      <w:r w:rsidRPr="00555E35">
        <w:rPr>
          <w:kern w:val="16"/>
          <w:sz w:val="20"/>
          <w:szCs w:val="20"/>
        </w:rPr>
        <w:lastRenderedPageBreak/>
        <w:t>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Pr="00555E35">
        <w:rPr>
          <w:kern w:val="16"/>
          <w:sz w:val="20"/>
          <w:szCs w:val="20"/>
        </w:rPr>
        <w:t>;;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подготовка безопасных районов размещения работников и членов их семей, материальных и культурных ценностей, подлежащих эвакуации;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16.4. По предоставлению населению средств индивидуальной и коллективной защиты: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 xml:space="preserve">строительство защитных сооружений 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 №1309 «О порядке создания убежищ и иных объектов гражданской обороны (Собрание законодательства Российской Федерации, 1999, №49, ст. 6000; 2015, №30, ст. 4608); 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16.5. </w:t>
      </w:r>
      <w:proofErr w:type="gramStart"/>
      <w:r w:rsidRPr="00555E35">
        <w:rPr>
          <w:kern w:val="16"/>
          <w:sz w:val="20"/>
          <w:szCs w:val="20"/>
        </w:rPr>
        <w:t>По световой и другим видам маскировки: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определение перечня зданий и сооружений, подлежащих маскировке;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16.6. По проведению аварийно-спасательных 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</w:t>
      </w:r>
      <w:r w:rsidRPr="00555E35">
        <w:rPr>
          <w:kern w:val="16"/>
          <w:sz w:val="20"/>
          <w:szCs w:val="20"/>
        </w:rPr>
        <w:t xml:space="preserve"> и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III</w:t>
      </w:r>
      <w:r w:rsidRPr="00555E35">
        <w:rPr>
          <w:kern w:val="16"/>
          <w:sz w:val="20"/>
          <w:szCs w:val="20"/>
        </w:rPr>
        <w:t xml:space="preserve"> класса опасности,  отнесенными в установленном порядке к категориям по гражданской обороне;</w:t>
      </w:r>
      <w:proofErr w:type="gramEnd"/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555E35">
        <w:rPr>
          <w:kern w:val="16"/>
          <w:sz w:val="20"/>
          <w:szCs w:val="20"/>
        </w:rPr>
        <w:t>дств дл</w:t>
      </w:r>
      <w:proofErr w:type="gramEnd"/>
      <w:r w:rsidRPr="00555E35">
        <w:rPr>
          <w:kern w:val="16"/>
          <w:sz w:val="20"/>
          <w:szCs w:val="20"/>
        </w:rPr>
        <w:t>я всестороннего обеспечения действий сил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</w:t>
      </w:r>
      <w:proofErr w:type="spellStart"/>
      <w:r w:rsidRPr="00555E35">
        <w:rPr>
          <w:kern w:val="16"/>
          <w:sz w:val="20"/>
          <w:szCs w:val="20"/>
        </w:rPr>
        <w:t>аварийно-восстановителных</w:t>
      </w:r>
      <w:proofErr w:type="spellEnd"/>
      <w:r w:rsidRPr="00555E35">
        <w:rPr>
          <w:kern w:val="16"/>
          <w:sz w:val="20"/>
          <w:szCs w:val="20"/>
        </w:rPr>
        <w:t xml:space="preserve"> работ.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16.7. По борьбе с пожарами, возникшими при военных конфликтах или вследствие этих конфликтов: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proofErr w:type="gramStart"/>
      <w:r w:rsidRPr="00555E35">
        <w:rPr>
          <w:kern w:val="16"/>
          <w:sz w:val="20"/>
          <w:szCs w:val="20"/>
        </w:rPr>
        <w:t xml:space="preserve">создание организациями, эксплуатирующими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</w:t>
      </w:r>
      <w:r w:rsidRPr="00555E35">
        <w:rPr>
          <w:kern w:val="16"/>
          <w:sz w:val="20"/>
          <w:szCs w:val="20"/>
        </w:rPr>
        <w:t xml:space="preserve"> и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III</w:t>
      </w:r>
      <w:r w:rsidRPr="00555E35">
        <w:rPr>
          <w:kern w:val="16"/>
          <w:sz w:val="20"/>
          <w:szCs w:val="20"/>
        </w:rPr>
        <w:t xml:space="preserve"> класса опасности, 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</w:t>
      </w:r>
      <w:proofErr w:type="gramEnd"/>
      <w:r w:rsidRPr="00555E35">
        <w:rPr>
          <w:kern w:val="16"/>
          <w:sz w:val="20"/>
          <w:szCs w:val="20"/>
        </w:rPr>
        <w:t>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введение режимов радиационной защиты организаций;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lastRenderedPageBreak/>
        <w:t>создание организациями, отнесенными в установленном порядке к категориям по гражданской обороне, в составе сил гражданской обороны  радиационного, химического наблюдения;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 организациями, эксплуатирующими опасные производственные объекты </w:t>
      </w:r>
      <w:r w:rsidRPr="00555E35">
        <w:rPr>
          <w:kern w:val="16"/>
          <w:sz w:val="20"/>
          <w:szCs w:val="20"/>
          <w:lang w:val="en-US"/>
        </w:rPr>
        <w:t>I</w:t>
      </w:r>
      <w:r w:rsidRPr="00555E35">
        <w:rPr>
          <w:kern w:val="16"/>
          <w:sz w:val="20"/>
          <w:szCs w:val="20"/>
        </w:rPr>
        <w:t xml:space="preserve"> и </w:t>
      </w:r>
      <w:r w:rsidRPr="00555E35">
        <w:rPr>
          <w:kern w:val="16"/>
          <w:sz w:val="20"/>
          <w:szCs w:val="20"/>
          <w:lang w:val="en-US"/>
        </w:rPr>
        <w:t>II</w:t>
      </w:r>
      <w:r w:rsidRPr="00555E35">
        <w:rPr>
          <w:kern w:val="16"/>
          <w:sz w:val="20"/>
          <w:szCs w:val="20"/>
        </w:rPr>
        <w:t xml:space="preserve"> классов опасности, особо радиационно-опасные и </w:t>
      </w:r>
      <w:proofErr w:type="spellStart"/>
      <w:proofErr w:type="gramStart"/>
      <w:r w:rsidRPr="00555E35">
        <w:rPr>
          <w:kern w:val="16"/>
          <w:sz w:val="20"/>
          <w:szCs w:val="20"/>
        </w:rPr>
        <w:t>ядерно</w:t>
      </w:r>
      <w:proofErr w:type="spellEnd"/>
      <w:r w:rsidRPr="00555E35">
        <w:rPr>
          <w:kern w:val="16"/>
          <w:sz w:val="20"/>
          <w:szCs w:val="20"/>
        </w:rPr>
        <w:t xml:space="preserve"> опасные</w:t>
      </w:r>
      <w:proofErr w:type="gramEnd"/>
      <w:r w:rsidRPr="00555E35">
        <w:rPr>
          <w:kern w:val="16"/>
          <w:sz w:val="20"/>
          <w:szCs w:val="20"/>
        </w:rPr>
        <w:t xml:space="preserve">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заблаговременное создание запасов дезактивирующих, дегазирующих веществ и растворов.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555E35">
        <w:rPr>
          <w:kern w:val="16"/>
          <w:sz w:val="20"/>
          <w:szCs w:val="20"/>
        </w:rPr>
        <w:t>газ</w:t>
      </w:r>
      <w:proofErr w:type="gramStart"/>
      <w:r w:rsidRPr="00555E35">
        <w:rPr>
          <w:kern w:val="16"/>
          <w:sz w:val="20"/>
          <w:szCs w:val="20"/>
        </w:rPr>
        <w:t>о</w:t>
      </w:r>
      <w:proofErr w:type="spellEnd"/>
      <w:r w:rsidRPr="00555E35">
        <w:rPr>
          <w:kern w:val="16"/>
          <w:sz w:val="20"/>
          <w:szCs w:val="20"/>
        </w:rPr>
        <w:t>-</w:t>
      </w:r>
      <w:proofErr w:type="gramEnd"/>
      <w:r w:rsidRPr="00555E35">
        <w:rPr>
          <w:kern w:val="16"/>
          <w:sz w:val="20"/>
          <w:szCs w:val="20"/>
        </w:rPr>
        <w:t xml:space="preserve">, </w:t>
      </w:r>
      <w:proofErr w:type="spellStart"/>
      <w:r w:rsidRPr="00555E35">
        <w:rPr>
          <w:kern w:val="16"/>
          <w:sz w:val="20"/>
          <w:szCs w:val="20"/>
        </w:rPr>
        <w:t>энерго</w:t>
      </w:r>
      <w:proofErr w:type="spellEnd"/>
      <w:r w:rsidRPr="00555E35">
        <w:rPr>
          <w:kern w:val="16"/>
          <w:sz w:val="20"/>
          <w:szCs w:val="20"/>
        </w:rPr>
        <w:t>- и водоснабжения и канализации;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подготовка резерва мобильных сре</w:t>
      </w:r>
      <w:proofErr w:type="gramStart"/>
      <w:r w:rsidRPr="00555E35">
        <w:rPr>
          <w:kern w:val="16"/>
          <w:sz w:val="20"/>
          <w:szCs w:val="20"/>
        </w:rPr>
        <w:t>дств дл</w:t>
      </w:r>
      <w:proofErr w:type="gramEnd"/>
      <w:r w:rsidRPr="00555E35">
        <w:rPr>
          <w:kern w:val="16"/>
          <w:sz w:val="20"/>
          <w:szCs w:val="20"/>
        </w:rPr>
        <w:t>я очистки, опреснения и транспортировки воды;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16.12. По срочному захоронению трупов в военное время: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создание, подготовка и обеспечение готовности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 а также при чрезвычайных ситуациях природного и техногенного характера: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создание страхового фонда документации;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16.14. По вопросам обеспечения постоянной готовности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обороны: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lastRenderedPageBreak/>
        <w:t>создание и оснащение сил гражданской обороны современной техникой и оборудованием;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555E35" w:rsidRPr="00555E35" w:rsidRDefault="00555E35" w:rsidP="00555E35">
      <w:pPr>
        <w:pStyle w:val="a4"/>
        <w:ind w:firstLine="708"/>
        <w:jc w:val="both"/>
        <w:rPr>
          <w:kern w:val="16"/>
          <w:sz w:val="20"/>
          <w:szCs w:val="20"/>
        </w:rPr>
      </w:pPr>
      <w:r w:rsidRPr="00555E35">
        <w:rPr>
          <w:kern w:val="16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555E35">
        <w:rPr>
          <w:kern w:val="16"/>
          <w:sz w:val="20"/>
          <w:szCs w:val="20"/>
        </w:rPr>
        <w:t>дств гр</w:t>
      </w:r>
      <w:proofErr w:type="gramEnd"/>
      <w:r w:rsidRPr="00555E35">
        <w:rPr>
          <w:kern w:val="16"/>
          <w:sz w:val="20"/>
          <w:szCs w:val="20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555E35" w:rsidRDefault="00555E35" w:rsidP="00555E35">
      <w:pPr>
        <w:rPr>
          <w:rFonts w:ascii="Times New Roman" w:hAnsi="Times New Roman"/>
          <w:b/>
          <w:sz w:val="20"/>
          <w:szCs w:val="20"/>
        </w:rPr>
      </w:pPr>
    </w:p>
    <w:p w:rsidR="00067240" w:rsidRDefault="00067240"/>
    <w:sectPr w:rsidR="00067240" w:rsidSect="0006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35"/>
    <w:rsid w:val="00067240"/>
    <w:rsid w:val="00422A51"/>
    <w:rsid w:val="0055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5E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E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E35"/>
  </w:style>
  <w:style w:type="character" w:styleId="a3">
    <w:name w:val="Hyperlink"/>
    <w:basedOn w:val="a0"/>
    <w:uiPriority w:val="99"/>
    <w:unhideWhenUsed/>
    <w:rsid w:val="00555E35"/>
    <w:rPr>
      <w:color w:val="0000FF"/>
      <w:u w:val="single"/>
    </w:rPr>
  </w:style>
  <w:style w:type="paragraph" w:styleId="a4">
    <w:name w:val="No Spacing"/>
    <w:uiPriority w:val="1"/>
    <w:qFormat/>
    <w:rsid w:val="0055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nipov.net/c_4604_snip_9877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ipov.net/c_4604_snip_113748.html" TargetMode="External"/><Relationship Id="rId5" Type="http://schemas.openxmlformats.org/officeDocument/2006/relationships/hyperlink" Target="http://snipov.net/c_4604_snip_98773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5547</Words>
  <Characters>31623</Characters>
  <Application>Microsoft Office Word</Application>
  <DocSecurity>0</DocSecurity>
  <Lines>263</Lines>
  <Paragraphs>74</Paragraphs>
  <ScaleCrop>false</ScaleCrop>
  <Company/>
  <LinksUpToDate>false</LinksUpToDate>
  <CharactersWithSpaces>37096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2017-06-05T18:24:00Z</dcterms:created>
  <dcterms:modified xsi:type="dcterms:W3CDTF">2017-06-05T18:30:00Z</dcterms:modified>
</cp:coreProperties>
</file>