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D" w:rsidRPr="001A3768" w:rsidRDefault="00FB5B9D" w:rsidP="00FB5B9D">
      <w:pPr>
        <w:ind w:firstLine="567"/>
        <w:jc w:val="right"/>
        <w:rPr>
          <w:sz w:val="22"/>
          <w:szCs w:val="22"/>
        </w:rPr>
      </w:pPr>
      <w:r w:rsidRPr="001A3768">
        <w:rPr>
          <w:sz w:val="22"/>
          <w:szCs w:val="22"/>
        </w:rPr>
        <w:t>Приложение № 10</w:t>
      </w:r>
    </w:p>
    <w:p w:rsidR="00FB5B9D" w:rsidRPr="001A3768" w:rsidRDefault="00FB5B9D" w:rsidP="00FB5B9D">
      <w:pPr>
        <w:ind w:firstLine="567"/>
        <w:jc w:val="right"/>
        <w:rPr>
          <w:sz w:val="22"/>
          <w:szCs w:val="22"/>
        </w:rPr>
      </w:pPr>
      <w:r w:rsidRPr="001A3768">
        <w:rPr>
          <w:sz w:val="22"/>
          <w:szCs w:val="22"/>
        </w:rPr>
        <w:t>к Порядку разработки и реализации</w:t>
      </w:r>
    </w:p>
    <w:p w:rsidR="00FB5B9D" w:rsidRPr="001A3768" w:rsidRDefault="00FB5B9D" w:rsidP="00FB5B9D">
      <w:pPr>
        <w:ind w:firstLine="567"/>
        <w:jc w:val="right"/>
        <w:rPr>
          <w:sz w:val="22"/>
          <w:szCs w:val="22"/>
        </w:rPr>
      </w:pPr>
      <w:r w:rsidRPr="001A3768">
        <w:rPr>
          <w:sz w:val="22"/>
          <w:szCs w:val="22"/>
        </w:rPr>
        <w:t>муниципальных программ</w:t>
      </w:r>
    </w:p>
    <w:p w:rsidR="00FB5B9D" w:rsidRPr="001A3768" w:rsidRDefault="00FB5B9D" w:rsidP="00FB5B9D">
      <w:pPr>
        <w:ind w:firstLine="567"/>
        <w:jc w:val="right"/>
        <w:rPr>
          <w:sz w:val="22"/>
          <w:szCs w:val="22"/>
        </w:rPr>
      </w:pPr>
      <w:r w:rsidRPr="001A3768">
        <w:rPr>
          <w:sz w:val="22"/>
          <w:szCs w:val="22"/>
        </w:rPr>
        <w:t>Шумерлинского района</w:t>
      </w:r>
    </w:p>
    <w:p w:rsidR="00FB4D6A" w:rsidRPr="001A3768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1A3768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Default="00DD1C13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DD1C13" w:rsidRDefault="00DD1C13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FB5B9D" w:rsidRPr="00DD1C13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DD1C13">
        <w:rPr>
          <w:b/>
          <w:sz w:val="52"/>
          <w:szCs w:val="52"/>
        </w:rPr>
        <w:t>Сведения</w:t>
      </w:r>
    </w:p>
    <w:p w:rsidR="00FB5B9D" w:rsidRPr="00DD1C13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DD1C13">
        <w:rPr>
          <w:b/>
          <w:sz w:val="52"/>
          <w:szCs w:val="52"/>
        </w:rPr>
        <w:t>о достижении значений целевых индикаторов и показателей</w:t>
      </w:r>
    </w:p>
    <w:p w:rsidR="00FB5B9D" w:rsidRPr="00DD1C13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DD1C13">
        <w:rPr>
          <w:b/>
          <w:sz w:val="52"/>
          <w:szCs w:val="52"/>
        </w:rPr>
        <w:t>муниципальной программы Шумерлинского района, подпрограмм</w:t>
      </w:r>
    </w:p>
    <w:p w:rsidR="00FB5B9D" w:rsidRPr="00DD1C13" w:rsidRDefault="00FB5B9D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DD1C13">
        <w:rPr>
          <w:b/>
          <w:sz w:val="52"/>
          <w:szCs w:val="52"/>
        </w:rPr>
        <w:t>муниципальной программы Шумерлинского района (программ)</w:t>
      </w:r>
    </w:p>
    <w:p w:rsidR="00FB4D6A" w:rsidRPr="00DD1C13" w:rsidRDefault="00FB4D6A" w:rsidP="00FB5B9D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FB4D6A" w:rsidRPr="001A3768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1A3768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1A3768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1A3768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Default="00DD1C13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Default="00DD1C13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Default="00DD1C13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Default="00DD1C13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1C13" w:rsidRPr="001A3768" w:rsidRDefault="00DD1C13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4D6A" w:rsidRPr="001A3768" w:rsidRDefault="00FB4D6A" w:rsidP="00FB5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5B9D" w:rsidRPr="001A3768" w:rsidRDefault="00FB5B9D" w:rsidP="00FB5B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8"/>
        <w:gridCol w:w="1418"/>
        <w:gridCol w:w="1551"/>
        <w:gridCol w:w="1152"/>
        <w:gridCol w:w="1152"/>
        <w:gridCol w:w="1345"/>
        <w:gridCol w:w="1721"/>
        <w:gridCol w:w="2835"/>
      </w:tblGrid>
      <w:tr w:rsidR="00FB5B9D" w:rsidRPr="00DD1C13" w:rsidTr="00B80C82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lastRenderedPageBreak/>
              <w:t>N</w:t>
            </w:r>
          </w:p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D1C1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FB5B9D" w:rsidRPr="00DD1C13" w:rsidTr="00B80C8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DD1C13">
              <w:rPr>
                <w:sz w:val="20"/>
                <w:szCs w:val="20"/>
              </w:rPr>
              <w:t>отчетному</w:t>
            </w:r>
            <w:proofErr w:type="gramEnd"/>
            <w:r w:rsidRPr="00DD1C13">
              <w:rPr>
                <w:sz w:val="20"/>
                <w:szCs w:val="20"/>
              </w:rPr>
              <w:t xml:space="preserve"> </w:t>
            </w:r>
            <w:hyperlink w:anchor="Par61" w:history="1">
              <w:r w:rsidRPr="00DD1C1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E203DB" w:rsidRPr="00DD1C13" w:rsidRDefault="0045670F" w:rsidP="004567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 xml:space="preserve">(индикаторы утверждены с 2019г. </w:t>
            </w:r>
            <w:r w:rsidR="00E203DB" w:rsidRPr="00DD1C13">
              <w:rPr>
                <w:sz w:val="20"/>
                <w:szCs w:val="20"/>
              </w:rPr>
              <w:t>по 2035</w:t>
            </w:r>
            <w:r w:rsidRPr="00DD1C13">
              <w:rPr>
                <w:sz w:val="20"/>
                <w:szCs w:val="20"/>
              </w:rPr>
              <w:t>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5B9D" w:rsidRPr="00DD1C13" w:rsidTr="00B80C8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факт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9D" w:rsidRPr="00DD1C13" w:rsidRDefault="00FB5B9D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5B9D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D" w:rsidRPr="001A3768" w:rsidRDefault="00FB5B9D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B9D" w:rsidRPr="001A3768" w:rsidRDefault="00044D0C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b/>
                <w:bCs/>
                <w:sz w:val="22"/>
                <w:szCs w:val="22"/>
                <w:u w:val="single"/>
              </w:rPr>
              <w:t>Муниципальная программа Шумерлинского района «Экономическое развитие»</w:t>
            </w:r>
          </w:p>
        </w:tc>
      </w:tr>
      <w:tr w:rsidR="00044D0C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AC21C7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Среднемесячная номинальная начисленная заработная плата работников в экономике Шумерлинского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20 070,00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20 070,00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F026E3" w:rsidP="00F026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21 346,0</w:t>
            </w:r>
            <w:r w:rsidR="00744CB9" w:rsidRPr="001A3768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744CB9" w:rsidRPr="001A3768">
              <w:rPr>
                <w:color w:val="000000"/>
                <w:sz w:val="22"/>
                <w:szCs w:val="22"/>
                <w:shd w:val="clear" w:color="auto" w:fill="FFFFFF"/>
              </w:rPr>
              <w:t>янв</w:t>
            </w:r>
            <w:proofErr w:type="gramStart"/>
            <w:r w:rsidR="00744CB9" w:rsidRPr="001A376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ояб</w:t>
            </w:r>
            <w:proofErr w:type="spellEnd"/>
            <w:r w:rsidR="00744CB9" w:rsidRPr="001A3768">
              <w:rPr>
                <w:color w:val="000000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21 073,5</w:t>
            </w:r>
          </w:p>
        </w:tc>
      </w:tr>
      <w:tr w:rsidR="00044D0C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AC21C7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Индекс промышленного производства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744CB9" w:rsidP="00044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D0C" w:rsidRPr="001A3768" w:rsidRDefault="00044D0C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044D0C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AC21C7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Бюджетная эффективность закупок товаров, работ, услуг для обеспечения муниципальных нужд Шумерлинского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744CB9" w:rsidP="00044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5,0</w:t>
            </w:r>
          </w:p>
        </w:tc>
      </w:tr>
      <w:tr w:rsidR="00044D0C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AC21C7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млн.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156,1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C" w:rsidRPr="001A3768" w:rsidRDefault="00AE4666" w:rsidP="00044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C" w:rsidRPr="001A3768" w:rsidRDefault="00044D0C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D0C" w:rsidRPr="001A3768" w:rsidRDefault="00044D0C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162,5</w:t>
            </w:r>
          </w:p>
        </w:tc>
      </w:tr>
      <w:tr w:rsidR="00FF746E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</w:tr>
      <w:tr w:rsidR="00B51BAA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pStyle w:val="1"/>
              <w:widowControl w:val="0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1A376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микропредприятиями</w:t>
            </w:r>
            <w:proofErr w:type="spellEnd"/>
            <w:r w:rsidRPr="001A376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 индивидуальными предпринимателями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EA2C3E" w:rsidP="00B51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1,2</w:t>
            </w:r>
          </w:p>
        </w:tc>
      </w:tr>
      <w:tr w:rsidR="00B51BAA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pStyle w:val="1"/>
              <w:widowControl w:val="0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Прирост количества субъектов малого и среднего предприниматель</w:t>
            </w:r>
            <w:r w:rsidRPr="001A376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softHyphen/>
              <w:t xml:space="preserve">ства, осуществляющих деятельность на территории Шумерлинского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EA2C3E" w:rsidP="00B51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24,4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A" w:rsidRPr="001A3768" w:rsidRDefault="00B51BAA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</w:tr>
      <w:tr w:rsidR="00B51BAA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53,9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EA2C3E" w:rsidP="00B51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53,9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54,4</w:t>
            </w:r>
          </w:p>
        </w:tc>
      </w:tr>
      <w:tr w:rsidR="00B51BAA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Среднемесячная заработная плата одного работника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13 854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13 854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EA2C3E" w:rsidP="00B51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16 333,8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14 504</w:t>
            </w:r>
          </w:p>
        </w:tc>
      </w:tr>
      <w:tr w:rsidR="00B51BAA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A" w:rsidRPr="001A3768" w:rsidRDefault="00EA2C3E" w:rsidP="00B51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AA" w:rsidRPr="001A3768" w:rsidRDefault="00B51BAA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A" w:rsidRPr="001A3768" w:rsidRDefault="00B51BAA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686</w:t>
            </w:r>
          </w:p>
        </w:tc>
      </w:tr>
      <w:tr w:rsidR="00FF746E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«Совершенствование потребительского рынка и системы защиты прав потребителей в Шумерлинском районе»</w:t>
            </w:r>
          </w:p>
        </w:tc>
      </w:tr>
      <w:tr w:rsidR="00E203DB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ind w:left="157" w:right="82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Оборот розничной торговли на душу населения по организациям, не относящимся к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тыс.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B8524A" w:rsidP="00B852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9,2</w:t>
            </w:r>
          </w:p>
        </w:tc>
      </w:tr>
      <w:tr w:rsidR="00E203DB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ind w:left="157" w:right="82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кв. метров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201,3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201,3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5D5A20" w:rsidP="005D5A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242,2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3DB" w:rsidRPr="001A3768" w:rsidRDefault="00E203DB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202,5</w:t>
            </w:r>
          </w:p>
        </w:tc>
      </w:tr>
      <w:tr w:rsidR="00E203DB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ind w:left="157" w:right="82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Введение новых объектов потребительского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190C15" w:rsidP="00190C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190C15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Введен 1 объект в с. </w:t>
            </w:r>
            <w:proofErr w:type="spellStart"/>
            <w:r w:rsidRPr="001A3768">
              <w:rPr>
                <w:sz w:val="22"/>
                <w:szCs w:val="22"/>
              </w:rPr>
              <w:t>Туваны</w:t>
            </w:r>
            <w:proofErr w:type="spellEnd"/>
            <w:r w:rsidRPr="001A3768">
              <w:rPr>
                <w:sz w:val="22"/>
                <w:szCs w:val="22"/>
              </w:rPr>
              <w:t xml:space="preserve"> после реконструкции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E203DB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5D5A20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ind w:left="157" w:right="82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E203DB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5D5A20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ind w:left="157" w:right="8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DB" w:rsidRPr="001A3768" w:rsidRDefault="005D5A20" w:rsidP="005D5A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B" w:rsidRPr="001A3768" w:rsidRDefault="00E203DB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3DB" w:rsidRPr="001A3768" w:rsidRDefault="00E203DB" w:rsidP="00405E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</w:tr>
      <w:tr w:rsidR="00FF746E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«Повышение качества предоставления государственных и муниципальных услуг»</w:t>
            </w:r>
          </w:p>
        </w:tc>
      </w:tr>
      <w:tr w:rsidR="00FF746E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7E7AD6" w:rsidP="00FF74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46E" w:rsidRPr="001A3768" w:rsidRDefault="00304B9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</w:t>
            </w:r>
            <w:r w:rsidR="00FF746E" w:rsidRPr="001A3768">
              <w:rPr>
                <w:sz w:val="22"/>
                <w:szCs w:val="22"/>
              </w:rPr>
              <w:t>,0</w:t>
            </w:r>
          </w:p>
        </w:tc>
      </w:tr>
      <w:tr w:rsidR="00FF746E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7E7AD6" w:rsidP="00FF74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</w:tr>
      <w:tr w:rsidR="00FF746E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"жизненным ситуациям"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E" w:rsidRPr="001A3768" w:rsidRDefault="007E7AD6" w:rsidP="00FF74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46E" w:rsidRPr="001A3768" w:rsidRDefault="00FF746E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3,0</w:t>
            </w:r>
          </w:p>
        </w:tc>
      </w:tr>
      <w:tr w:rsidR="00FF746E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5.</w:t>
            </w:r>
          </w:p>
        </w:tc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6E" w:rsidRPr="001A3768" w:rsidRDefault="00FF746E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«Содействие развитию и поддержка социально ориентированных  некоммерческих организаций в Шумерлинском районе»</w:t>
            </w:r>
          </w:p>
        </w:tc>
      </w:tr>
      <w:tr w:rsidR="00B02919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Создание  социально ориентированных некоммерческих организаций (за исключением государственных (муниципальных) учреждений) на территории Шумерлинского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02919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Создание количества </w:t>
            </w:r>
            <w:r w:rsidRPr="001A3768">
              <w:rPr>
                <w:sz w:val="22"/>
                <w:szCs w:val="22"/>
              </w:rPr>
              <w:lastRenderedPageBreak/>
              <w:t>зарегистрированных на территории Шумерлинского района благотворительных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B02919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02919" w:rsidRPr="001A3768" w:rsidTr="00B80C8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19" w:rsidRPr="001A3768" w:rsidRDefault="00B02919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919" w:rsidRPr="001A3768" w:rsidRDefault="00B02919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497" w:type="dxa"/>
        <w:jc w:val="center"/>
        <w:tblInd w:w="-1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38"/>
        <w:gridCol w:w="1089"/>
        <w:gridCol w:w="1321"/>
        <w:gridCol w:w="1551"/>
        <w:gridCol w:w="1152"/>
        <w:gridCol w:w="1152"/>
        <w:gridCol w:w="1020"/>
        <w:gridCol w:w="2233"/>
        <w:gridCol w:w="1687"/>
      </w:tblGrid>
      <w:tr w:rsidR="00B80C82" w:rsidRPr="001A3768" w:rsidTr="00DD1C1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N</w:t>
            </w:r>
          </w:p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D1C1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DD1C13">
              <w:rPr>
                <w:sz w:val="20"/>
                <w:szCs w:val="20"/>
              </w:rPr>
              <w:t>отчетному</w:t>
            </w:r>
            <w:proofErr w:type="gramEnd"/>
            <w:r w:rsidRPr="00DD1C13">
              <w:rPr>
                <w:sz w:val="20"/>
                <w:szCs w:val="20"/>
              </w:rPr>
              <w:t xml:space="preserve"> </w:t>
            </w:r>
            <w:hyperlink w:anchor="Par61" w:history="1">
              <w:r w:rsidRPr="00DD1C1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факт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ind w:left="-28" w:right="-28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«Модернизация и развитие сферы жилищно-коммунального хозяйства» на 2019-2035гг. Шумерлинского района</w:t>
            </w: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DD1C13" w:rsidRDefault="00B80C82" w:rsidP="00DD1C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1C13">
              <w:rPr>
                <w:b/>
                <w:sz w:val="22"/>
                <w:szCs w:val="22"/>
              </w:rPr>
              <w:t>Подпрограмма «Модернизация коммунальной инфраструктуры на территории Шумерлинского района Чувашской Республики» муниципальной программы Шумерлинского района «Модернизация и развитие сферы жилищно-коммунального хозяйства» на 2019-2035гг. Шумерлинского района</w:t>
            </w: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Работы выполнены в полном объеме по </w:t>
            </w:r>
            <w:r w:rsidRPr="001A3768">
              <w:rPr>
                <w:sz w:val="22"/>
                <w:szCs w:val="22"/>
              </w:rPr>
              <w:lastRenderedPageBreak/>
              <w:t>обустройству контейнерных площадок и закупке контейнеров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Повышение надежности внутридомовых инженерных систем и конструктивных элементов в многоквартирных домах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t>тыс</w:t>
            </w:r>
            <w:proofErr w:type="gramStart"/>
            <w:r w:rsidRPr="001A3768">
              <w:rPr>
                <w:sz w:val="22"/>
                <w:szCs w:val="22"/>
              </w:rPr>
              <w:t>.р</w:t>
            </w:r>
            <w:proofErr w:type="gramEnd"/>
            <w:r w:rsidRPr="001A3768">
              <w:rPr>
                <w:sz w:val="22"/>
                <w:szCs w:val="22"/>
              </w:rPr>
              <w:t>уб</w:t>
            </w:r>
            <w:proofErr w:type="spellEnd"/>
            <w:r w:rsidRPr="001A3768">
              <w:rPr>
                <w:sz w:val="22"/>
                <w:szCs w:val="22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Оплата взносов за муниципальный специализированный жилищный фонд выполнена в полном объеме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 xml:space="preserve">Муниципальная программа «Обеспечение граждан в </w:t>
            </w:r>
            <w:proofErr w:type="spellStart"/>
            <w:r w:rsidRPr="001A3768">
              <w:rPr>
                <w:b/>
                <w:sz w:val="22"/>
                <w:szCs w:val="22"/>
                <w:u w:val="single"/>
              </w:rPr>
              <w:t>Шумерлинском</w:t>
            </w:r>
            <w:proofErr w:type="spellEnd"/>
            <w:r w:rsidRPr="001A3768">
              <w:rPr>
                <w:b/>
                <w:sz w:val="22"/>
                <w:szCs w:val="22"/>
                <w:u w:val="single"/>
              </w:rPr>
              <w:t xml:space="preserve"> районе Чувашской Республики доступным и комфортным жильем» Шумерлинского района</w:t>
            </w: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DD1C13" w:rsidRDefault="00B80C82" w:rsidP="00DD1C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1C1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Подпрограмма «Поддержка строительства жилья в </w:t>
            </w:r>
            <w:proofErr w:type="spellStart"/>
            <w:r w:rsidRPr="00DD1C13">
              <w:rPr>
                <w:rFonts w:eastAsia="Calibri"/>
                <w:b/>
                <w:sz w:val="22"/>
                <w:szCs w:val="22"/>
                <w:lang w:eastAsia="en-US"/>
              </w:rPr>
              <w:t>Шумерлинском</w:t>
            </w:r>
            <w:proofErr w:type="spellEnd"/>
            <w:r w:rsidRPr="00DD1C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 Чувашской Республики»</w:t>
            </w: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Все молодые семьи улучшили жилищные условия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В программе Жилье для российской семьи по </w:t>
            </w:r>
            <w:proofErr w:type="spellStart"/>
            <w:r w:rsidRPr="001A3768">
              <w:rPr>
                <w:sz w:val="22"/>
                <w:szCs w:val="22"/>
              </w:rPr>
              <w:t>Шумерлинскому</w:t>
            </w:r>
            <w:proofErr w:type="spellEnd"/>
            <w:r w:rsidRPr="001A3768">
              <w:rPr>
                <w:sz w:val="22"/>
                <w:szCs w:val="22"/>
              </w:rPr>
              <w:t xml:space="preserve"> району очередность отсутствуют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t>кв.м</w:t>
            </w:r>
            <w:proofErr w:type="spellEnd"/>
            <w:r w:rsidRPr="001A3768">
              <w:rPr>
                <w:sz w:val="22"/>
                <w:szCs w:val="22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39,4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Все молодые семьи приобрели жилые помещения согласно условиям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DD1C13" w:rsidRDefault="00B80C82" w:rsidP="00DD1C1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1C13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</w:t>
            </w: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помещений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Получили жилье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0C82" w:rsidRPr="001A3768" w:rsidTr="00DD1C1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57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935"/>
        <w:gridCol w:w="1551"/>
        <w:gridCol w:w="1152"/>
        <w:gridCol w:w="1152"/>
        <w:gridCol w:w="1020"/>
        <w:gridCol w:w="2710"/>
        <w:gridCol w:w="2205"/>
      </w:tblGrid>
      <w:tr w:rsidR="00B80C82" w:rsidRPr="001A3768" w:rsidTr="00405EA1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N</w:t>
            </w:r>
          </w:p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D1C1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DD1C13">
              <w:rPr>
                <w:sz w:val="20"/>
                <w:szCs w:val="20"/>
              </w:rPr>
              <w:t>отчетному</w:t>
            </w:r>
            <w:proofErr w:type="gramEnd"/>
            <w:r w:rsidRPr="00DD1C13">
              <w:rPr>
                <w:sz w:val="20"/>
                <w:szCs w:val="20"/>
              </w:rPr>
              <w:t xml:space="preserve"> </w:t>
            </w:r>
            <w:hyperlink w:anchor="Par61" w:history="1">
              <w:r w:rsidRPr="00DD1C1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DD1C13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C13">
              <w:rPr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Шумерлинского района «Обеспечение общественного порядка</w:t>
            </w:r>
          </w:p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и противодействие преступности»</w:t>
            </w:r>
            <w:r w:rsidRPr="001A3768">
              <w:rPr>
                <w:sz w:val="22"/>
                <w:szCs w:val="22"/>
              </w:rPr>
              <w:t xml:space="preserve"> 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17,8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20,6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преступлений на 10 тыс. населения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Фактический показатель не превышает индикатор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8,9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Фактический показатель не превышает индикатор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9,6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5562E2" w:rsidRDefault="00B80C82" w:rsidP="005562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62E2">
              <w:rPr>
                <w:b/>
                <w:sz w:val="22"/>
                <w:szCs w:val="22"/>
              </w:rPr>
              <w:t>Подпрограмма «Профилактика правонарушений»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47,7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53,5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38,1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28,5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37,9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27,9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26,5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56,0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</w:t>
            </w:r>
            <w:r w:rsidRPr="001A3768">
              <w:rPr>
                <w:sz w:val="22"/>
                <w:szCs w:val="22"/>
              </w:rPr>
              <w:lastRenderedPageBreak/>
              <w:t>обратившихся в органы службы занятости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лица, осужденные к уголовным наказаниям, не связанным с лишением свободы, из Шумерлинского района не обращались в центр занятости населения г. Шумерля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51,0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99,98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99,99</w:t>
            </w:r>
          </w:p>
        </w:tc>
      </w:tr>
      <w:tr w:rsidR="00B80C82" w:rsidRPr="005562E2" w:rsidTr="00405EA1">
        <w:trPr>
          <w:jc w:val="center"/>
        </w:trPr>
        <w:tc>
          <w:tcPr>
            <w:tcW w:w="147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0C82" w:rsidRPr="005562E2" w:rsidRDefault="00B80C82" w:rsidP="00405E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62E2">
              <w:rPr>
                <w:b/>
                <w:sz w:val="22"/>
                <w:szCs w:val="22"/>
              </w:rPr>
              <w:t xml:space="preserve">Подпрограмма «Профилактика незаконного потребления наркотических средств и психотропных веществ, наркомании в </w:t>
            </w:r>
            <w:proofErr w:type="spellStart"/>
            <w:r w:rsidRPr="005562E2">
              <w:rPr>
                <w:b/>
                <w:sz w:val="22"/>
                <w:szCs w:val="22"/>
              </w:rPr>
              <w:t>Шумерлинском</w:t>
            </w:r>
            <w:proofErr w:type="spellEnd"/>
            <w:r w:rsidRPr="005562E2">
              <w:rPr>
                <w:b/>
                <w:sz w:val="22"/>
                <w:szCs w:val="22"/>
              </w:rPr>
              <w:t xml:space="preserve"> районе»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Удельный вес </w:t>
            </w:r>
            <w:proofErr w:type="spellStart"/>
            <w:r w:rsidRPr="001A3768">
              <w:rPr>
                <w:sz w:val="22"/>
                <w:szCs w:val="22"/>
              </w:rPr>
              <w:t>наркопреступлений</w:t>
            </w:r>
            <w:proofErr w:type="spellEnd"/>
            <w:r w:rsidRPr="001A3768">
              <w:rPr>
                <w:sz w:val="22"/>
                <w:szCs w:val="22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Фактический показатель не превышает индикатор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8,6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62,5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32,0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78,0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52,0</w:t>
            </w:r>
          </w:p>
        </w:tc>
      </w:tr>
      <w:tr w:rsidR="00B80C82" w:rsidRPr="001A3768" w:rsidTr="00405EA1">
        <w:trPr>
          <w:jc w:val="center"/>
        </w:trPr>
        <w:tc>
          <w:tcPr>
            <w:tcW w:w="147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0C82" w:rsidRPr="005562E2" w:rsidRDefault="00B80C82" w:rsidP="005562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62E2">
              <w:rPr>
                <w:b/>
                <w:sz w:val="22"/>
                <w:szCs w:val="22"/>
              </w:rPr>
              <w:lastRenderedPageBreak/>
              <w:t>Подпрограмма «Предупреждение детской беспризорности, безнадзорности и правонарушений несовершеннолетних»</w:t>
            </w:r>
          </w:p>
        </w:tc>
      </w:tr>
      <w:tr w:rsidR="00B80C82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7,36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jc w:val="center"/>
              <w:rPr>
                <w:color w:val="FF0000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Фактический показатель не превышает индикатор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82" w:rsidRPr="001A3768" w:rsidRDefault="00B80C82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7,32</w:t>
            </w:r>
          </w:p>
        </w:tc>
      </w:tr>
    </w:tbl>
    <w:p w:rsidR="00B80C82" w:rsidRPr="001A3768" w:rsidRDefault="00B80C82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2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8"/>
        <w:gridCol w:w="851"/>
        <w:gridCol w:w="1551"/>
        <w:gridCol w:w="1152"/>
        <w:gridCol w:w="1152"/>
        <w:gridCol w:w="1345"/>
        <w:gridCol w:w="2526"/>
        <w:gridCol w:w="2809"/>
      </w:tblGrid>
      <w:tr w:rsidR="00405EA1" w:rsidRPr="001A3768" w:rsidTr="00405EA1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N</w:t>
            </w:r>
          </w:p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562E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5562E2">
              <w:rPr>
                <w:sz w:val="20"/>
                <w:szCs w:val="20"/>
              </w:rPr>
              <w:t>отчетному</w:t>
            </w:r>
            <w:proofErr w:type="gramEnd"/>
            <w:r w:rsidRPr="005562E2">
              <w:rPr>
                <w:sz w:val="20"/>
                <w:szCs w:val="20"/>
              </w:rPr>
              <w:t xml:space="preserve"> </w:t>
            </w:r>
            <w:hyperlink w:anchor="Par61" w:history="1">
              <w:r w:rsidRPr="005562E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(индикаторы утверждены с 2019г. по 2035г.)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5562E2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факт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b/>
                <w:bCs/>
                <w:sz w:val="22"/>
                <w:szCs w:val="22"/>
                <w:u w:val="single"/>
              </w:rPr>
              <w:t>Муниципальная программа Шумерлинского района «Развитие земельных и имущественных отношений»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1A3768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1A3768">
              <w:rPr>
                <w:sz w:val="22"/>
                <w:szCs w:val="22"/>
                <w:lang w:eastAsia="en-US"/>
              </w:rPr>
              <w:t xml:space="preserve"> сохранностью муниципального имущества Шумерлинского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  <w:shd w:val="clear" w:color="auto" w:fill="FFFFFF"/>
              </w:rPr>
              <w:t>100,0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 xml:space="preserve">Доля площади земельных участков, находящихся в муниципальной собственности Шумерлинского района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</w:t>
            </w:r>
            <w:r w:rsidRPr="001A3768">
              <w:rPr>
                <w:sz w:val="22"/>
                <w:szCs w:val="22"/>
                <w:lang w:eastAsia="en-US"/>
              </w:rPr>
              <w:lastRenderedPageBreak/>
              <w:t>Шумерлинского района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92,0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Уровень актуализации реестра муниципального имущества Шумерлинского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по состоянию на 31.12.2019 реестр актуализирован в полном объеме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Доля площади земельных участков, в отношении которых зарегистрировано право собственности Шумерлинского района Чувашской Республики, в общей площади земельных участков, подлежащих регистрации в муниципальную собственность  Шумерлинского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Уровень актуализации кадастровой стоимости объектов недвижимости, в том числе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42,0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71,0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Доля муниципального имущества Шумерлинского района Чувашской Республики, вовлеченного в хозяйственный 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91,0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93,0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1.7.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 xml:space="preserve">Отношение </w:t>
            </w:r>
            <w:proofErr w:type="gramStart"/>
            <w:r w:rsidRPr="001A3768">
              <w:rPr>
                <w:sz w:val="22"/>
                <w:szCs w:val="22"/>
                <w:lang w:eastAsia="en-US"/>
              </w:rPr>
              <w:t>количества проведенных проверок соблюдения установленного порядка управления</w:t>
            </w:r>
            <w:proofErr w:type="gramEnd"/>
            <w:r w:rsidRPr="001A3768">
              <w:rPr>
                <w:sz w:val="22"/>
                <w:szCs w:val="22"/>
                <w:lang w:eastAsia="en-US"/>
              </w:rPr>
              <w:t xml:space="preserve"> и распоряжения имуществом, находящимся в муниципальной собственности Шумерлинского </w:t>
            </w:r>
            <w:r w:rsidRPr="001A3768">
              <w:rPr>
                <w:sz w:val="22"/>
                <w:szCs w:val="22"/>
                <w:lang w:eastAsia="en-US"/>
              </w:rPr>
              <w:lastRenderedPageBreak/>
              <w:t>района Чувашской Республики, к общему количеству проверок, предусмотренных планом работы на соответствующий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Доля объектов недвижимого имущества казны Шумерлинского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1.9.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иски о взыскании задолженности направлялись в суд при отсутствии оплаты в течение двух месяцев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«Управление муниципальным имуществом Шумерлинского района Чувашской Республики»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Уровень актуализации реестра муниципального имущества Шумерлинского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pStyle w:val="1"/>
              <w:widowControl w:val="0"/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в отношении которых зарегистрировано право собственности Шумерлинского района Чувашской Республики, в общей площади земельных участков, подлежащих </w:t>
            </w:r>
            <w:r w:rsidRPr="001A37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регистрации в муниципальную собственность  Шумерлинского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 xml:space="preserve">процентов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Уровень актуализации кадастровой стоимости объектов недвижимости, в том числе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42,0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71,0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Доля муниципального имущества Шумерлинского района Чувашской Республики, вовлеченного в хозяйственный 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91,0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93,0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 xml:space="preserve">Отношение </w:t>
            </w:r>
            <w:proofErr w:type="gramStart"/>
            <w:r w:rsidRPr="001A3768">
              <w:rPr>
                <w:sz w:val="22"/>
                <w:szCs w:val="22"/>
                <w:lang w:eastAsia="en-US"/>
              </w:rPr>
              <w:t>количества проведенных проверок соблюдения установленного порядка управления</w:t>
            </w:r>
            <w:proofErr w:type="gramEnd"/>
            <w:r w:rsidRPr="001A3768">
              <w:rPr>
                <w:sz w:val="22"/>
                <w:szCs w:val="22"/>
                <w:lang w:eastAsia="en-US"/>
              </w:rPr>
              <w:t xml:space="preserve"> и распоряжения имуществом, находящимся в муниципальной собственности Шумерлинского района Чувашской Республики, к общему количеству проверок, предусмотренных планом работы на соответствующий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>Доля объектов недвижимого имущества казны Шумерлинского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100,0</w:t>
            </w:r>
          </w:p>
        </w:tc>
      </w:tr>
      <w:tr w:rsidR="00405EA1" w:rsidRPr="001A3768" w:rsidTr="00405EA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2.7.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A1" w:rsidRPr="001A3768" w:rsidRDefault="00405EA1" w:rsidP="00405EA1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en-US"/>
              </w:rPr>
              <w:t xml:space="preserve">Доля договоров аренды объектов недвижимого имущества с </w:t>
            </w:r>
            <w:r w:rsidRPr="001A3768">
              <w:rPr>
                <w:sz w:val="22"/>
                <w:szCs w:val="22"/>
                <w:lang w:eastAsia="en-US"/>
              </w:rPr>
              <w:lastRenderedPageBreak/>
              <w:t>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A1" w:rsidRPr="001A3768" w:rsidRDefault="00405EA1" w:rsidP="00405E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иски о взыскании задолженности </w:t>
            </w:r>
            <w:r w:rsidRPr="001A3768">
              <w:rPr>
                <w:sz w:val="22"/>
                <w:szCs w:val="22"/>
              </w:rPr>
              <w:lastRenderedPageBreak/>
              <w:t>направлялись в суд при отсутствии оплаты в течение двух месяцев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A1" w:rsidRPr="001A3768" w:rsidRDefault="00405EA1" w:rsidP="00405EA1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12,0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6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71"/>
        <w:gridCol w:w="754"/>
        <w:gridCol w:w="1551"/>
        <w:gridCol w:w="1152"/>
        <w:gridCol w:w="1152"/>
        <w:gridCol w:w="1345"/>
        <w:gridCol w:w="2551"/>
        <w:gridCol w:w="2192"/>
      </w:tblGrid>
      <w:tr w:rsidR="008F7084" w:rsidRPr="001A3768" w:rsidTr="005562E2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N</w:t>
            </w:r>
          </w:p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562E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8F7084" w:rsidRPr="001A3768" w:rsidTr="005562E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5562E2">
              <w:rPr>
                <w:sz w:val="20"/>
                <w:szCs w:val="20"/>
              </w:rPr>
              <w:t>отчетному</w:t>
            </w:r>
            <w:proofErr w:type="gramEnd"/>
            <w:r w:rsidRPr="005562E2">
              <w:rPr>
                <w:sz w:val="20"/>
                <w:szCs w:val="20"/>
              </w:rPr>
              <w:t xml:space="preserve"> </w:t>
            </w:r>
            <w:hyperlink w:anchor="Par61" w:history="1">
              <w:r w:rsidRPr="005562E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7084" w:rsidRPr="001A3768" w:rsidTr="005562E2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7084" w:rsidRPr="001A3768" w:rsidTr="005562E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Шумерлинского района «Формирование современной городской среды»</w:t>
            </w:r>
          </w:p>
        </w:tc>
      </w:tr>
      <w:tr w:rsidR="008F7084" w:rsidRPr="001A3768" w:rsidTr="005562E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62E2">
              <w:rPr>
                <w:sz w:val="22"/>
                <w:szCs w:val="22"/>
              </w:rPr>
              <w:t>Целевой индикатор и показатель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1A376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7084" w:rsidRPr="001A3768" w:rsidTr="005562E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84" w:rsidRPr="005562E2" w:rsidRDefault="008F7084" w:rsidP="005562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62E2">
              <w:rPr>
                <w:b/>
                <w:sz w:val="22"/>
                <w:szCs w:val="22"/>
              </w:rPr>
              <w:t>Подпрограмма муниципальной программы Шумерлинского района «Благоустройство дворовых территорий»</w:t>
            </w:r>
          </w:p>
        </w:tc>
      </w:tr>
      <w:tr w:rsidR="008F7084" w:rsidRPr="001A3768" w:rsidTr="005562E2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5562E2" w:rsidRDefault="008F708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62E2">
              <w:rPr>
                <w:sz w:val="22"/>
                <w:szCs w:val="22"/>
              </w:rPr>
              <w:t>Целевой индикатор и показатель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1A376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84" w:rsidRPr="001A3768" w:rsidRDefault="008F708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57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935"/>
        <w:gridCol w:w="1551"/>
        <w:gridCol w:w="1152"/>
        <w:gridCol w:w="1152"/>
        <w:gridCol w:w="1020"/>
        <w:gridCol w:w="2710"/>
        <w:gridCol w:w="2205"/>
      </w:tblGrid>
      <w:tr w:rsidR="002457EB" w:rsidRPr="001A3768" w:rsidTr="00DD307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N</w:t>
            </w:r>
          </w:p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562E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2457EB" w:rsidRPr="001A3768" w:rsidTr="00DD307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5562E2">
              <w:rPr>
                <w:sz w:val="20"/>
                <w:szCs w:val="20"/>
              </w:rPr>
              <w:t>отчетному</w:t>
            </w:r>
            <w:proofErr w:type="gramEnd"/>
            <w:r w:rsidRPr="005562E2">
              <w:rPr>
                <w:sz w:val="20"/>
                <w:szCs w:val="20"/>
              </w:rPr>
              <w:t xml:space="preserve"> </w:t>
            </w:r>
            <w:hyperlink w:anchor="Par61" w:history="1">
              <w:r w:rsidRPr="005562E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57EB" w:rsidRPr="001A3768" w:rsidTr="00DD307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57EB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2457E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 xml:space="preserve">Муниципальная программа Шумерлинского района «Социальная поддержка граждан» </w:t>
            </w:r>
          </w:p>
        </w:tc>
      </w:tr>
      <w:tr w:rsidR="002457EB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A3768">
              <w:rPr>
                <w:color w:val="000000"/>
                <w:sz w:val="22"/>
                <w:szCs w:val="22"/>
                <w:lang w:eastAsia="ar-SA"/>
              </w:rPr>
              <w:t xml:space="preserve">Доля населения с доходами ниже </w:t>
            </w:r>
            <w:hyperlink r:id="rId6" w:history="1">
              <w:r w:rsidRPr="001A3768">
                <w:rPr>
                  <w:rStyle w:val="a6"/>
                  <w:sz w:val="22"/>
                  <w:szCs w:val="22"/>
                  <w:lang w:eastAsia="ar-SA"/>
                </w:rPr>
                <w:t>величины</w:t>
              </w:r>
            </w:hyperlink>
            <w:r w:rsidRPr="001A3768">
              <w:rPr>
                <w:color w:val="000000"/>
                <w:sz w:val="22"/>
                <w:szCs w:val="22"/>
                <w:lang w:eastAsia="ar-SA"/>
              </w:rPr>
              <w:t xml:space="preserve"> прожиточного минимума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A3768">
              <w:rPr>
                <w:color w:val="000000"/>
                <w:sz w:val="22"/>
                <w:szCs w:val="22"/>
                <w:lang w:eastAsia="ar-SA"/>
              </w:rPr>
              <w:t xml:space="preserve">процентов </w:t>
            </w:r>
          </w:p>
          <w:p w:rsidR="002457EB" w:rsidRPr="001A3768" w:rsidRDefault="002457EB" w:rsidP="00DD3074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A3768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17,6</w:t>
            </w:r>
          </w:p>
        </w:tc>
      </w:tr>
      <w:tr w:rsidR="002457EB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5562E2" w:rsidRDefault="002457EB" w:rsidP="005562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62E2">
              <w:rPr>
                <w:b/>
                <w:sz w:val="22"/>
                <w:szCs w:val="22"/>
              </w:rPr>
              <w:t>Подпрограмма «Социальное обеспечение граждан»</w:t>
            </w:r>
          </w:p>
        </w:tc>
      </w:tr>
      <w:tr w:rsidR="002457EB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A3768">
              <w:rPr>
                <w:color w:val="000000"/>
                <w:sz w:val="22"/>
                <w:szCs w:val="22"/>
                <w:lang w:eastAsia="ar-SA"/>
              </w:rPr>
              <w:t xml:space="preserve">Доля получателей социальных услуг, проживающих в </w:t>
            </w:r>
            <w:proofErr w:type="spellStart"/>
            <w:r w:rsidRPr="001A3768">
              <w:rPr>
                <w:color w:val="000000"/>
                <w:sz w:val="22"/>
                <w:szCs w:val="22"/>
                <w:lang w:eastAsia="ar-SA"/>
              </w:rPr>
              <w:t>Шумерлинском</w:t>
            </w:r>
            <w:proofErr w:type="spellEnd"/>
            <w:r w:rsidRPr="001A3768">
              <w:rPr>
                <w:color w:val="000000"/>
                <w:sz w:val="22"/>
                <w:szCs w:val="22"/>
                <w:lang w:eastAsia="ar-SA"/>
              </w:rPr>
              <w:t xml:space="preserve"> районе в общей численности населения Шумерлинского </w:t>
            </w:r>
            <w:proofErr w:type="gramStart"/>
            <w:r w:rsidRPr="001A3768">
              <w:rPr>
                <w:color w:val="000000"/>
                <w:sz w:val="22"/>
                <w:szCs w:val="22"/>
                <w:lang w:eastAsia="ar-SA"/>
              </w:rPr>
              <w:t>рай-она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18,2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18,2</w:t>
            </w:r>
          </w:p>
        </w:tc>
      </w:tr>
      <w:tr w:rsidR="002457EB" w:rsidRPr="001A3768" w:rsidTr="00DD3074">
        <w:trPr>
          <w:jc w:val="center"/>
        </w:trPr>
        <w:tc>
          <w:tcPr>
            <w:tcW w:w="147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57EB" w:rsidRPr="005562E2" w:rsidRDefault="002457EB" w:rsidP="005562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62E2">
              <w:rPr>
                <w:b/>
                <w:sz w:val="22"/>
                <w:szCs w:val="22"/>
              </w:rPr>
              <w:t>Подпрограмма «Совершенствование социальной поддержки семьи и детей»</w:t>
            </w:r>
          </w:p>
        </w:tc>
      </w:tr>
      <w:tr w:rsidR="002457EB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  <w:lang w:eastAsia="ar-SA"/>
              </w:rPr>
              <w:t xml:space="preserve">Удельный вес несовершеннолетних, находящихся в трудной жизненной ситуации, охваченных организованным отдыхом и оздоровлением, в общей численности </w:t>
            </w:r>
            <w:proofErr w:type="gramStart"/>
            <w:r w:rsidRPr="001A3768">
              <w:rPr>
                <w:color w:val="000000"/>
                <w:sz w:val="22"/>
                <w:szCs w:val="22"/>
                <w:lang w:eastAsia="ar-SA"/>
              </w:rPr>
              <w:t>несовершенно-летних</w:t>
            </w:r>
            <w:proofErr w:type="gramEnd"/>
            <w:r w:rsidRPr="001A3768">
              <w:rPr>
                <w:color w:val="000000"/>
                <w:sz w:val="22"/>
                <w:szCs w:val="22"/>
                <w:lang w:eastAsia="ar-SA"/>
              </w:rPr>
              <w:t>, охваченных организованным отдыхом и оздоровлением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1A3768">
              <w:rPr>
                <w:color w:val="000000"/>
                <w:sz w:val="22"/>
                <w:szCs w:val="22"/>
                <w:lang w:eastAsia="ar-SA"/>
              </w:rPr>
              <w:t xml:space="preserve">процентов </w:t>
            </w:r>
          </w:p>
          <w:p w:rsidR="002457EB" w:rsidRPr="001A3768" w:rsidRDefault="002457EB" w:rsidP="00DD3074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49,2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49,2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83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578"/>
        <w:gridCol w:w="31"/>
        <w:gridCol w:w="905"/>
        <w:gridCol w:w="1551"/>
        <w:gridCol w:w="1152"/>
        <w:gridCol w:w="1152"/>
        <w:gridCol w:w="1020"/>
        <w:gridCol w:w="2710"/>
        <w:gridCol w:w="2205"/>
      </w:tblGrid>
      <w:tr w:rsidR="002457EB" w:rsidRPr="001A3768" w:rsidTr="00DD3074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N</w:t>
            </w:r>
          </w:p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562E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2457EB" w:rsidRPr="001A3768" w:rsidTr="00DD3074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5562E2">
              <w:rPr>
                <w:sz w:val="20"/>
                <w:szCs w:val="20"/>
              </w:rPr>
              <w:t>отчетному</w:t>
            </w:r>
            <w:proofErr w:type="gramEnd"/>
            <w:r w:rsidRPr="005562E2">
              <w:rPr>
                <w:sz w:val="20"/>
                <w:szCs w:val="20"/>
              </w:rPr>
              <w:t xml:space="preserve"> </w:t>
            </w:r>
            <w:hyperlink w:anchor="Par61" w:history="1">
              <w:r w:rsidRPr="005562E2">
                <w:rPr>
                  <w:color w:val="0000FF"/>
                  <w:sz w:val="20"/>
                  <w:szCs w:val="20"/>
                </w:rPr>
                <w:t>&lt;2018&gt;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отчетный год 2019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57EB" w:rsidRPr="001A3768" w:rsidTr="00DD3074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57EB" w:rsidRPr="001A3768" w:rsidTr="00DD3074">
        <w:tc>
          <w:tcPr>
            <w:tcW w:w="148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457EB" w:rsidRPr="001A3768" w:rsidRDefault="002457EB" w:rsidP="002457E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 «Развитие культуры Шумерлинского района» на 2019–2035 годы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</w:t>
            </w: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населения качеством предоставления государственных и муниципальных услуг в сфере культуры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97,7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Увеличение числа посещений организаций культуры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 по отношению к 2017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1,0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5562E2" w:rsidRDefault="002457EB" w:rsidP="00DD30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62E2">
              <w:rPr>
                <w:b/>
                <w:sz w:val="22"/>
                <w:szCs w:val="22"/>
              </w:rPr>
              <w:t xml:space="preserve">Подпрограмма « Развитие культуры в </w:t>
            </w:r>
            <w:proofErr w:type="spellStart"/>
            <w:r w:rsidRPr="005562E2">
              <w:rPr>
                <w:b/>
                <w:sz w:val="22"/>
                <w:szCs w:val="22"/>
              </w:rPr>
              <w:t>Шумерлинском</w:t>
            </w:r>
            <w:proofErr w:type="spellEnd"/>
            <w:r w:rsidRPr="005562E2">
              <w:rPr>
                <w:b/>
                <w:sz w:val="22"/>
                <w:szCs w:val="22"/>
              </w:rPr>
              <w:t xml:space="preserve"> районе»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100,3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14,9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12,26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56,2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keepNext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101,0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 xml:space="preserve">Прирост участников клубных формирований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101,0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1A3768">
              <w:rPr>
                <w:color w:val="000000"/>
                <w:sz w:val="22"/>
                <w:szCs w:val="22"/>
              </w:rPr>
              <w:t>Доля документов муниципальных ар</w:t>
            </w:r>
            <w:r w:rsidRPr="001A3768">
              <w:rPr>
                <w:color w:val="000000"/>
                <w:sz w:val="22"/>
                <w:szCs w:val="22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50,0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Доля принятых в муниципальные ар</w:t>
            </w:r>
            <w:r w:rsidRPr="001A3768">
              <w:rPr>
                <w:color w:val="000000"/>
                <w:sz w:val="22"/>
                <w:szCs w:val="22"/>
              </w:rPr>
              <w:softHyphen/>
              <w:t xml:space="preserve">хивы документов организаций – </w:t>
            </w:r>
            <w:r w:rsidRPr="001A3768">
              <w:rPr>
                <w:color w:val="000000"/>
                <w:sz w:val="22"/>
                <w:szCs w:val="22"/>
              </w:rPr>
              <w:lastRenderedPageBreak/>
              <w:t>источников комплектования в общем объеме документации, под</w:t>
            </w:r>
            <w:r w:rsidRPr="001A3768">
              <w:rPr>
                <w:color w:val="000000"/>
                <w:sz w:val="22"/>
                <w:szCs w:val="22"/>
              </w:rPr>
              <w:softHyphen/>
              <w:t>лежащей приему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22,0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20,0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Доля 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2,5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 xml:space="preserve">Среднее число пользователей архивной информацией на </w:t>
            </w:r>
            <w:r w:rsidRPr="001A3768">
              <w:rPr>
                <w:color w:val="000000"/>
                <w:sz w:val="22"/>
                <w:szCs w:val="22"/>
              </w:rPr>
              <w:br/>
              <w:t>10 тыс. человек населения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78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16,6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16,6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245</w:t>
            </w:r>
          </w:p>
        </w:tc>
      </w:tr>
      <w:tr w:rsidR="002457EB" w:rsidRPr="001A3768" w:rsidTr="00DD307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Количество установленных мемориальных знаков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jc w:val="center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EB" w:rsidRPr="001A3768" w:rsidRDefault="002457EB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7AD6" w:rsidRDefault="007E7AD6" w:rsidP="00FB5B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tbl>
      <w:tblPr>
        <w:tblW w:w="16090" w:type="dxa"/>
        <w:jc w:val="center"/>
        <w:tblInd w:w="-1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79"/>
        <w:gridCol w:w="283"/>
        <w:gridCol w:w="1696"/>
        <w:gridCol w:w="1140"/>
        <w:gridCol w:w="277"/>
        <w:gridCol w:w="1140"/>
        <w:gridCol w:w="136"/>
        <w:gridCol w:w="1134"/>
        <w:gridCol w:w="6"/>
        <w:gridCol w:w="986"/>
        <w:gridCol w:w="148"/>
        <w:gridCol w:w="933"/>
        <w:gridCol w:w="337"/>
        <w:gridCol w:w="1140"/>
        <w:gridCol w:w="1553"/>
        <w:gridCol w:w="1140"/>
        <w:gridCol w:w="1695"/>
        <w:gridCol w:w="70"/>
        <w:gridCol w:w="943"/>
      </w:tblGrid>
      <w:tr w:rsidR="00A75056" w:rsidRPr="00442437" w:rsidTr="00F96F10">
        <w:trPr>
          <w:gridAfter w:val="2"/>
          <w:wAfter w:w="1013" w:type="dxa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N</w:t>
            </w:r>
          </w:p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42437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 xml:space="preserve">Наименование целевого </w:t>
            </w:r>
            <w:bookmarkStart w:id="0" w:name="_GoBack"/>
            <w:bookmarkEnd w:id="0"/>
            <w:r w:rsidRPr="00442437">
              <w:rPr>
                <w:sz w:val="18"/>
                <w:szCs w:val="18"/>
              </w:rPr>
              <w:t>индикатора и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A75056" w:rsidRPr="00442437" w:rsidTr="00F96F10">
        <w:trPr>
          <w:gridAfter w:val="2"/>
          <w:wAfter w:w="1013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 xml:space="preserve">год, предшествующий </w:t>
            </w:r>
            <w:proofErr w:type="gramStart"/>
            <w:r w:rsidRPr="00442437">
              <w:rPr>
                <w:sz w:val="18"/>
                <w:szCs w:val="18"/>
              </w:rPr>
              <w:t>отчетному</w:t>
            </w:r>
            <w:proofErr w:type="gramEnd"/>
            <w:r w:rsidRPr="00442437">
              <w:rPr>
                <w:sz w:val="18"/>
                <w:szCs w:val="18"/>
              </w:rPr>
              <w:t xml:space="preserve"> </w:t>
            </w:r>
            <w:hyperlink w:anchor="Par61" w:history="1">
              <w:r w:rsidRPr="0044243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75056" w:rsidRPr="00442437" w:rsidTr="00F96F10">
        <w:trPr>
          <w:gridAfter w:val="2"/>
          <w:wAfter w:w="1013" w:type="dxa"/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первоначальный 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2437">
              <w:rPr>
                <w:sz w:val="18"/>
                <w:szCs w:val="18"/>
              </w:rPr>
              <w:t>факт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56" w:rsidRPr="00442437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75056" w:rsidRPr="00456F11" w:rsidTr="00F96F10">
        <w:tblPrEx>
          <w:jc w:val="left"/>
        </w:tblPrEx>
        <w:trPr>
          <w:gridBefore w:val="2"/>
          <w:wBefore w:w="1333" w:type="dxa"/>
        </w:trPr>
        <w:tc>
          <w:tcPr>
            <w:tcW w:w="147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75056" w:rsidRPr="00A75056" w:rsidRDefault="00A75056" w:rsidP="00A75056">
            <w:pPr>
              <w:pStyle w:val="a7"/>
              <w:autoSpaceDE w:val="0"/>
              <w:autoSpaceDN w:val="0"/>
              <w:adjustRightInd w:val="0"/>
              <w:ind w:left="786"/>
              <w:rPr>
                <w:b/>
                <w:sz w:val="22"/>
                <w:szCs w:val="22"/>
                <w:u w:val="single"/>
              </w:rPr>
            </w:pPr>
            <w:r w:rsidRPr="00A75056">
              <w:rPr>
                <w:b/>
                <w:sz w:val="22"/>
                <w:szCs w:val="22"/>
                <w:u w:val="single"/>
              </w:rPr>
              <w:t>Муниципальная программа Шумерлинского района "Развитие физической культуры и спорта" на 2019-2035 годы</w:t>
            </w:r>
          </w:p>
        </w:tc>
      </w:tr>
      <w:tr w:rsidR="00A75056" w:rsidRPr="00456F11" w:rsidTr="00F96F10">
        <w:tblPrEx>
          <w:jc w:val="left"/>
        </w:tblPrEx>
        <w:trPr>
          <w:gridBefore w:val="3"/>
          <w:gridAfter w:val="1"/>
          <w:wBefore w:w="1616" w:type="dxa"/>
          <w:wAfter w:w="943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widowControl w:val="0"/>
              <w:jc w:val="both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 xml:space="preserve">Удельный вес населения Шумерлинского района, систематически </w:t>
            </w:r>
            <w:r w:rsidRPr="00456F11">
              <w:rPr>
                <w:sz w:val="22"/>
                <w:szCs w:val="22"/>
              </w:rPr>
              <w:lastRenderedPageBreak/>
              <w:t>занимающегося физической культурой и спортом</w:t>
            </w:r>
          </w:p>
          <w:p w:rsidR="00A75056" w:rsidRPr="00456F11" w:rsidRDefault="00A75056" w:rsidP="00F96F10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Default="00A75056" w:rsidP="00F9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75056" w:rsidRPr="00456F11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 w:rsidRPr="00456F11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 w:rsidRPr="00456F11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A75056" w:rsidRPr="00456F11" w:rsidTr="00F96F10">
        <w:tblPrEx>
          <w:jc w:val="left"/>
        </w:tblPrEx>
        <w:trPr>
          <w:gridBefore w:val="3"/>
          <w:gridAfter w:val="1"/>
          <w:wBefore w:w="1616" w:type="dxa"/>
          <w:wAfter w:w="943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widowControl w:val="0"/>
              <w:jc w:val="both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lastRenderedPageBreak/>
              <w:t>Единовременная пропускная способность спортивных сооружений</w:t>
            </w:r>
          </w:p>
          <w:p w:rsidR="00A75056" w:rsidRPr="00456F11" w:rsidRDefault="00A75056" w:rsidP="00F96F1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Default="00A75056" w:rsidP="00F96F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75056" w:rsidRPr="00456F11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 w:rsidRPr="00456F11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 w:rsidRPr="00456F11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</w:tr>
      <w:tr w:rsidR="00A75056" w:rsidRPr="00456F11" w:rsidTr="00F96F10">
        <w:tblPrEx>
          <w:jc w:val="left"/>
        </w:tblPrEx>
        <w:trPr>
          <w:gridBefore w:val="2"/>
          <w:wBefore w:w="1333" w:type="dxa"/>
        </w:trPr>
        <w:tc>
          <w:tcPr>
            <w:tcW w:w="147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75056" w:rsidRPr="00456F11" w:rsidRDefault="00A75056" w:rsidP="00F96F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6F11">
              <w:rPr>
                <w:b/>
                <w:bCs/>
                <w:color w:val="000000"/>
                <w:sz w:val="22"/>
                <w:szCs w:val="22"/>
              </w:rPr>
              <w:t>Подпрограмма «</w:t>
            </w:r>
            <w:r w:rsidRPr="00456F11">
              <w:rPr>
                <w:b/>
                <w:sz w:val="22"/>
                <w:szCs w:val="22"/>
              </w:rPr>
              <w:t>Развития спорта высших достижений и подготовка спортивного резерва</w:t>
            </w:r>
            <w:r w:rsidRPr="00456F11">
              <w:rPr>
                <w:b/>
                <w:bCs/>
                <w:color w:val="000000"/>
                <w:sz w:val="22"/>
                <w:szCs w:val="22"/>
              </w:rPr>
              <w:t xml:space="preserve">» муниципальной программы Шумерлинского района </w:t>
            </w:r>
            <w:r w:rsidRPr="00456F11">
              <w:rPr>
                <w:b/>
                <w:sz w:val="22"/>
                <w:szCs w:val="22"/>
              </w:rPr>
              <w:t xml:space="preserve">«Развитие физической культуры, спорта в </w:t>
            </w:r>
            <w:proofErr w:type="spellStart"/>
            <w:r w:rsidRPr="00456F11">
              <w:rPr>
                <w:b/>
                <w:sz w:val="22"/>
                <w:szCs w:val="22"/>
              </w:rPr>
              <w:t>Шумерлинском</w:t>
            </w:r>
            <w:proofErr w:type="spellEnd"/>
            <w:r w:rsidRPr="00456F11">
              <w:rPr>
                <w:b/>
                <w:sz w:val="22"/>
                <w:szCs w:val="22"/>
              </w:rPr>
              <w:t xml:space="preserve"> районе</w:t>
            </w:r>
            <w:r w:rsidRPr="00456F11">
              <w:rPr>
                <w:b/>
                <w:bCs/>
                <w:color w:val="000000"/>
                <w:sz w:val="22"/>
                <w:szCs w:val="22"/>
              </w:rPr>
              <w:t xml:space="preserve"> » на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56F11">
              <w:rPr>
                <w:b/>
                <w:bCs/>
                <w:color w:val="000000"/>
                <w:sz w:val="22"/>
                <w:szCs w:val="22"/>
              </w:rPr>
              <w:t>–20</w:t>
            </w: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Pr="00456F11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A75056" w:rsidRPr="00456F11" w:rsidTr="00F96F10">
        <w:tblPrEx>
          <w:jc w:val="left"/>
        </w:tblPrEx>
        <w:trPr>
          <w:gridBefore w:val="3"/>
          <w:gridAfter w:val="1"/>
          <w:wBefore w:w="1616" w:type="dxa"/>
          <w:wAfter w:w="943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widowControl w:val="0"/>
              <w:jc w:val="both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>Доля учащихся, занимаю</w:t>
            </w:r>
            <w:r w:rsidRPr="00456F11">
              <w:rPr>
                <w:sz w:val="22"/>
                <w:szCs w:val="22"/>
              </w:rPr>
              <w:softHyphen/>
              <w:t>щихся физкультурой и спортом</w:t>
            </w:r>
          </w:p>
          <w:p w:rsidR="00A75056" w:rsidRPr="00456F11" w:rsidRDefault="00A75056" w:rsidP="00F96F10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Default="00A75056" w:rsidP="00F96F1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056" w:rsidRPr="0047710F" w:rsidRDefault="00A75056" w:rsidP="00F96F1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F11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F11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>70,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56" w:rsidRPr="00456F11" w:rsidRDefault="00A75056" w:rsidP="00F96F1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F11">
              <w:rPr>
                <w:rFonts w:ascii="Times New Roman" w:hAnsi="Times New Roman" w:cs="Times New Roman"/>
                <w:sz w:val="22"/>
                <w:szCs w:val="22"/>
              </w:rPr>
              <w:t>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75056" w:rsidRPr="00456F11" w:rsidTr="00F96F10">
        <w:tblPrEx>
          <w:jc w:val="left"/>
        </w:tblPrEx>
        <w:trPr>
          <w:gridBefore w:val="3"/>
          <w:gridAfter w:val="1"/>
          <w:wBefore w:w="1616" w:type="dxa"/>
          <w:wAfter w:w="943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 xml:space="preserve">Удельный вес спортсменов массовых разрядов от общей численности учащихся </w:t>
            </w:r>
            <w:r w:rsidRPr="00456F11">
              <w:rPr>
                <w:bCs/>
                <w:sz w:val="22"/>
                <w:szCs w:val="22"/>
              </w:rPr>
              <w:t xml:space="preserve">в спортивных школах </w:t>
            </w:r>
          </w:p>
          <w:p w:rsidR="00A75056" w:rsidRPr="00456F11" w:rsidRDefault="00A75056" w:rsidP="00F96F1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Default="00A75056" w:rsidP="00F96F10">
            <w:pPr>
              <w:pStyle w:val="a7"/>
              <w:jc w:val="center"/>
              <w:rPr>
                <w:sz w:val="22"/>
                <w:szCs w:val="22"/>
              </w:rPr>
            </w:pPr>
          </w:p>
          <w:p w:rsidR="00A75056" w:rsidRPr="00456F11" w:rsidRDefault="00A75056" w:rsidP="00F96F1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>55,1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jc w:val="center"/>
              <w:rPr>
                <w:sz w:val="22"/>
                <w:szCs w:val="22"/>
              </w:rPr>
            </w:pPr>
            <w:r w:rsidRPr="00456F11">
              <w:rPr>
                <w:sz w:val="22"/>
                <w:szCs w:val="22"/>
              </w:rPr>
              <w:t>55,1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56" w:rsidRPr="00456F11" w:rsidRDefault="00A75056" w:rsidP="00F96F1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56" w:rsidRPr="00456F11" w:rsidRDefault="00A75056" w:rsidP="00F96F1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</w:tr>
    </w:tbl>
    <w:p w:rsidR="00A75056" w:rsidRDefault="00A75056" w:rsidP="00FB5B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A75056" w:rsidRDefault="00A75056" w:rsidP="00FB5B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A75056" w:rsidRPr="005562E2" w:rsidRDefault="00A75056" w:rsidP="00FB5B9D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tbl>
      <w:tblPr>
        <w:tblW w:w="18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993"/>
        <w:gridCol w:w="1701"/>
        <w:gridCol w:w="1503"/>
        <w:gridCol w:w="1701"/>
        <w:gridCol w:w="2693"/>
        <w:gridCol w:w="2608"/>
        <w:gridCol w:w="3402"/>
      </w:tblGrid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 xml:space="preserve">N </w:t>
            </w:r>
            <w:proofErr w:type="gramStart"/>
            <w:r w:rsidRPr="005562E2">
              <w:rPr>
                <w:sz w:val="20"/>
                <w:szCs w:val="20"/>
              </w:rPr>
              <w:t>п</w:t>
            </w:r>
            <w:proofErr w:type="gramEnd"/>
            <w:r w:rsidRPr="005562E2">
              <w:rPr>
                <w:sz w:val="20"/>
                <w:szCs w:val="20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 на текущий год (план)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5562E2">
              <w:rPr>
                <w:sz w:val="20"/>
                <w:szCs w:val="20"/>
              </w:rPr>
              <w:t>отчетному</w:t>
            </w:r>
            <w:proofErr w:type="gramEnd"/>
            <w:r w:rsidRPr="005562E2">
              <w:rPr>
                <w:sz w:val="20"/>
                <w:szCs w:val="20"/>
              </w:rPr>
              <w:t xml:space="preserve"> </w:t>
            </w:r>
            <w:hyperlink w:anchor="Par58" w:history="1">
              <w:r w:rsidRPr="005562E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5562E2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2E2">
              <w:rPr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5562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 xml:space="preserve">Муниципальная программа Шумерлинского района </w:t>
            </w:r>
            <w:r w:rsidRPr="001A3768">
              <w:rPr>
                <w:b/>
                <w:bCs/>
                <w:sz w:val="22"/>
                <w:szCs w:val="22"/>
                <w:u w:val="single"/>
              </w:rPr>
              <w:t xml:space="preserve">«Содействие занятости населения» </w:t>
            </w:r>
            <w:r w:rsidRPr="001A3768">
              <w:rPr>
                <w:b/>
                <w:sz w:val="22"/>
                <w:szCs w:val="22"/>
                <w:u w:val="single"/>
              </w:rPr>
              <w:t xml:space="preserve">на 2019–2035 годы 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4,9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4,9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Уровень регистрируемой безработицы в среднем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0,31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Коэффициент напряженности на рынке труда в среднем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0,2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0,0016 зарегистрировано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0,0016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087CFF" w:rsidRDefault="00591A29" w:rsidP="00087C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7CFF">
              <w:rPr>
                <w:b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591A29" w:rsidRPr="001A3768" w:rsidTr="00DD3074">
        <w:trPr>
          <w:trHeight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82,55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ab/>
            </w: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trHeight w:val="16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91A29" w:rsidRPr="001A3768" w:rsidRDefault="00591A29" w:rsidP="00DD3074">
            <w:pPr>
              <w:tabs>
                <w:tab w:val="left" w:pos="18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граждан, признанных безработными, в численности безработных граждан, прошедших </w:t>
            </w: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65,0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63,30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63,30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80,0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591A29" w:rsidRPr="001A3768" w:rsidTr="00DD3074">
        <w:trPr>
          <w:gridAfter w:val="1"/>
          <w:wAfter w:w="3402" w:type="dxa"/>
          <w:trHeight w:val="27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женщин </w:t>
            </w:r>
            <w:proofErr w:type="gram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в период отпуска по уходу за ребенком в возрасте до трех лет</w:t>
            </w:r>
            <w:proofErr w:type="gramEnd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</w:tr>
      <w:tr w:rsidR="00591A29" w:rsidRPr="001A3768" w:rsidTr="00DD3074">
        <w:trPr>
          <w:gridAfter w:val="1"/>
          <w:wAfter w:w="3402" w:type="dxa"/>
          <w:trHeight w:val="24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лиц 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предпенсионного</w:t>
            </w:r>
            <w:proofErr w:type="spellEnd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ED7080" w:rsidRDefault="00591A29" w:rsidP="00ED70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7080">
              <w:rPr>
                <w:b/>
                <w:sz w:val="22"/>
                <w:szCs w:val="22"/>
              </w:rPr>
              <w:t>Подпрограмма "Безопасный труд</w:t>
            </w:r>
            <w:r w:rsidR="00ED7080" w:rsidRPr="00ED7080">
              <w:rPr>
                <w:b/>
                <w:sz w:val="22"/>
                <w:szCs w:val="22"/>
              </w:rPr>
              <w:t>»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Уровень производственного травматизма: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на производстве на 1 тыс. работающих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дней временной нетрудоспособности в связи с несчастным случаем на </w:t>
            </w: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производстве в расчете на 1 пострадавшего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Не регистрировано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Не выявлено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Не выявлено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Динамика оценки труда: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тыс.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0,3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81,0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81,0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тыс.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Условия труда: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A3768">
              <w:rPr>
                <w:sz w:val="22"/>
                <w:szCs w:val="22"/>
              </w:rPr>
              <w:t>занятых во вредных и опасных условиях труда не имеется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обученных</w:t>
            </w:r>
            <w:proofErr w:type="gramEnd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 по охране труда в расчете на 100 работающих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Индекс профессиональной заболеваемости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591A29" w:rsidRPr="001A3768" w:rsidTr="00DD3074">
        <w:trPr>
          <w:gridAfter w:val="1"/>
          <w:wAfter w:w="3402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A29" w:rsidRPr="001A3768" w:rsidRDefault="00591A29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</w:tbl>
    <w:p w:rsidR="00FC0271" w:rsidRPr="001A3768" w:rsidRDefault="00FC0271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57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935"/>
        <w:gridCol w:w="1551"/>
        <w:gridCol w:w="1152"/>
        <w:gridCol w:w="1152"/>
        <w:gridCol w:w="1020"/>
        <w:gridCol w:w="2585"/>
        <w:gridCol w:w="2330"/>
      </w:tblGrid>
      <w:tr w:rsidR="00DD3074" w:rsidRPr="001A3768" w:rsidTr="00DD307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N</w:t>
            </w:r>
          </w:p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708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ED7080">
              <w:rPr>
                <w:sz w:val="20"/>
                <w:szCs w:val="20"/>
              </w:rPr>
              <w:t>отчетному</w:t>
            </w:r>
            <w:proofErr w:type="gramEnd"/>
            <w:r w:rsidRPr="00ED7080">
              <w:rPr>
                <w:sz w:val="20"/>
                <w:szCs w:val="20"/>
              </w:rPr>
              <w:t xml:space="preserve"> </w:t>
            </w:r>
            <w:hyperlink w:anchor="Par61" w:history="1">
              <w:r w:rsidRPr="00ED7080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ED7080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факт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ED70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Шумерлинского района «Развитие образования»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1A3768">
              <w:rPr>
                <w:rFonts w:ascii="Times New Roman" w:hAnsi="Times New Roman" w:cs="Times New Roman"/>
                <w:bCs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A3768">
              <w:rPr>
                <w:rFonts w:ascii="Times New Roman" w:hAnsi="Times New Roman" w:cs="Times New Roman"/>
                <w:bCs/>
              </w:rPr>
              <w:t xml:space="preserve">процент от числа </w:t>
            </w:r>
            <w:proofErr w:type="gramStart"/>
            <w:r w:rsidRPr="001A3768">
              <w:rPr>
                <w:rFonts w:ascii="Times New Roman" w:hAnsi="Times New Roman" w:cs="Times New Roman"/>
                <w:bCs/>
              </w:rPr>
              <w:t>опрошенных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83,0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1A3768">
              <w:rPr>
                <w:rFonts w:ascii="Times New Roman" w:hAnsi="Times New Roman" w:cs="Times New Roman"/>
                <w:bCs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A3768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1A3768">
              <w:rPr>
                <w:rFonts w:ascii="Times New Roman" w:hAnsi="Times New Roman" w:cs="Times New Roman"/>
                <w:bCs/>
              </w:rPr>
              <w:t xml:space="preserve">Доля детей и молодежи, охваченных дополнительными </w:t>
            </w:r>
            <w:r w:rsidRPr="001A3768">
              <w:rPr>
                <w:rFonts w:ascii="Times New Roman" w:hAnsi="Times New Roman" w:cs="Times New Roman"/>
                <w:bCs/>
              </w:rPr>
              <w:lastRenderedPageBreak/>
              <w:t>общеобразовательными программами, в общей численности детей и молодежи  5 - 18 лет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A3768">
              <w:rPr>
                <w:rFonts w:ascii="Times New Roman" w:hAnsi="Times New Roman" w:cs="Times New Roman"/>
                <w:bCs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57,0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количество мест на 100 детей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180,4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ED7080" w:rsidRDefault="00DD3074" w:rsidP="00ED70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7080">
              <w:rPr>
                <w:b/>
                <w:sz w:val="22"/>
                <w:szCs w:val="22"/>
              </w:rPr>
              <w:t>Подпрограмма «Муниципальная поддержка развития образования» Муниципальной программы Шумерлинского района</w:t>
            </w:r>
          </w:p>
          <w:p w:rsidR="00DD3074" w:rsidRPr="001A3768" w:rsidRDefault="00DD3074" w:rsidP="00ED7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080">
              <w:rPr>
                <w:b/>
                <w:sz w:val="22"/>
                <w:szCs w:val="22"/>
              </w:rPr>
              <w:t>«Развитие образования»</w:t>
            </w:r>
            <w:r w:rsidRPr="001A3768">
              <w:rPr>
                <w:sz w:val="22"/>
                <w:szCs w:val="22"/>
              </w:rPr>
              <w:t xml:space="preserve"> 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Охват детей дошкольного возраста программами дошкольного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40,5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bCs/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</w:rPr>
              <w:t>1,19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bCs/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bCs/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</w:rPr>
              <w:t>1,19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оставшихся без попечения родителей, всего, в том </w:t>
            </w: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числе переданных 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неродственникам</w:t>
            </w:r>
            <w:proofErr w:type="spellEnd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98,97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педагогических работников дошкольных групп общеобразовательных организаций Шумерлинского района 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91,0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Шумерлинском</w:t>
            </w:r>
            <w:proofErr w:type="spellEnd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 районе и средней заработной платы в Чувашской Республике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</w:rPr>
              <w:t>97,7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педагогических работников муниципальных организаций дополнительного образования Шумерлинского района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общем образовании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1,8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1,59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Доля учителей, освоивших методику преподавания по 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межпредметным</w:t>
            </w:r>
            <w:proofErr w:type="spellEnd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</w:t>
            </w: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реализующих адаптированные образовательные программы</w:t>
            </w: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3,5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bCs/>
                <w:sz w:val="22"/>
                <w:szCs w:val="22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1,5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тыс. 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0,010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Проектория</w:t>
            </w:r>
            <w:proofErr w:type="spellEnd"/>
            <w:r w:rsidRPr="001A3768">
              <w:rPr>
                <w:rFonts w:ascii="Times New Roman" w:hAnsi="Times New Roman" w:cs="Times New Roman"/>
                <w:sz w:val="22"/>
                <w:szCs w:val="22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</w:t>
            </w:r>
            <w:proofErr w:type="spellStart"/>
            <w:r w:rsidRPr="001A3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профориентацию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270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420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</w:t>
            </w: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sz w:val="22"/>
                <w:szCs w:val="22"/>
                <w:lang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115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A3768">
              <w:rPr>
                <w:sz w:val="22"/>
                <w:szCs w:val="22"/>
                <w:lang w:eastAsia="en-US"/>
              </w:rPr>
              <w:t>Доля общеобразовательных организаций, реализующих программы начального, основного и среднего общего образования, реализующие программы в сетевой форме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A3768">
              <w:rPr>
                <w:sz w:val="22"/>
                <w:szCs w:val="22"/>
                <w:lang w:eastAsia="en-US"/>
              </w:rPr>
              <w:t>Количество услуг психолого-педагогической, методической и консультативной помощи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709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A3768">
              <w:rPr>
                <w:sz w:val="22"/>
                <w:szCs w:val="22"/>
                <w:lang w:eastAsia="en-US"/>
              </w:rPr>
              <w:t>Доля граждан, положительно оценивших качество услуг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74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A3768">
              <w:rPr>
                <w:bCs/>
                <w:sz w:val="22"/>
                <w:szCs w:val="22"/>
                <w:lang w:eastAsia="en-US"/>
              </w:rPr>
              <w:t>Доля учителей общеобразовательных организаций Чувашской Республики,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1A3768">
              <w:rPr>
                <w:rFonts w:eastAsia="Arial Unicode MS"/>
                <w:sz w:val="22"/>
                <w:szCs w:val="22"/>
                <w:u w:color="000000"/>
              </w:rPr>
              <w:t xml:space="preserve">Доля педагогических работников системы общего, дополнительного и </w:t>
            </w:r>
            <w:r w:rsidRPr="001A3768">
              <w:rPr>
                <w:rFonts w:eastAsia="Arial Unicode MS"/>
                <w:sz w:val="22"/>
                <w:szCs w:val="22"/>
                <w:u w:color="000000"/>
              </w:rPr>
              <w:lastRenderedPageBreak/>
              <w:t>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1A3768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1A3768">
              <w:rPr>
                <w:rFonts w:eastAsia="Arial Unicode MS"/>
                <w:bCs/>
                <w:sz w:val="22"/>
                <w:szCs w:val="22"/>
                <w:u w:color="000000"/>
              </w:rPr>
              <w:t>типа</w:t>
            </w:r>
            <w:proofErr w:type="gramStart"/>
            <w:r w:rsidRPr="001A3768">
              <w:rPr>
                <w:rFonts w:eastAsia="Arial Unicode MS"/>
                <w:bCs/>
                <w:sz w:val="22"/>
                <w:szCs w:val="22"/>
                <w:u w:color="000000"/>
              </w:rPr>
              <w:t>,а</w:t>
            </w:r>
            <w:proofErr w:type="spellEnd"/>
            <w:proofErr w:type="gramEnd"/>
            <w:r w:rsidRPr="001A3768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также  гарантированным Интернет-трафиком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35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proofErr w:type="gramStart"/>
            <w:r w:rsidRPr="001A3768">
              <w:rPr>
                <w:rFonts w:eastAsia="Arial Unicode MS"/>
                <w:sz w:val="22"/>
                <w:szCs w:val="22"/>
                <w:u w:color="000000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u w:color="000000"/>
              </w:rPr>
            </w:pPr>
            <w:r w:rsidRPr="001A3768">
              <w:rPr>
                <w:rFonts w:eastAsia="Arial Unicode MS"/>
                <w:sz w:val="22"/>
                <w:szCs w:val="22"/>
                <w:u w:color="000000"/>
              </w:rPr>
              <w:t>Доля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40</w:t>
            </w:r>
          </w:p>
        </w:tc>
      </w:tr>
      <w:tr w:rsidR="00DD3074" w:rsidRPr="001A3768" w:rsidTr="00DD3074">
        <w:trPr>
          <w:jc w:val="center"/>
        </w:trPr>
        <w:tc>
          <w:tcPr>
            <w:tcW w:w="147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3074" w:rsidRPr="001A3768" w:rsidRDefault="00DD3074" w:rsidP="00ED70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080">
              <w:rPr>
                <w:b/>
                <w:bCs/>
                <w:sz w:val="22"/>
                <w:szCs w:val="22"/>
              </w:rPr>
              <w:t>Подпрограмма «Молодежь Шумерлинского района» Муниципальной программы Шумерлинского района</w:t>
            </w:r>
            <w:r w:rsidR="00ED7080">
              <w:rPr>
                <w:b/>
                <w:bCs/>
                <w:sz w:val="22"/>
                <w:szCs w:val="22"/>
              </w:rPr>
              <w:t xml:space="preserve"> </w:t>
            </w:r>
            <w:r w:rsidRPr="00ED7080">
              <w:rPr>
                <w:b/>
                <w:bCs/>
                <w:sz w:val="22"/>
                <w:szCs w:val="22"/>
              </w:rPr>
              <w:t>«Развитие образования» на 2014–2020 годы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Количество человек в возрасте до 30 лет (включительно), прошедших </w:t>
            </w:r>
            <w:proofErr w:type="gramStart"/>
            <w:r w:rsidRPr="001A3768">
              <w:rPr>
                <w:sz w:val="22"/>
                <w:szCs w:val="22"/>
              </w:rPr>
              <w:t>обучение по</w:t>
            </w:r>
            <w:proofErr w:type="gramEnd"/>
            <w:r w:rsidRPr="001A3768">
              <w:rPr>
                <w:sz w:val="22"/>
                <w:szCs w:val="22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добровольческих (волонтерских) объединений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bidi="ru-RU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</w:t>
            </w:r>
            <w:proofErr w:type="gramStart"/>
            <w:r w:rsidRPr="001A3768">
              <w:rPr>
                <w:sz w:val="22"/>
                <w:szCs w:val="22"/>
                <w:lang w:bidi="ru-RU"/>
              </w:rPr>
              <w:t>накопительным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bidi="ru-RU"/>
              </w:rPr>
              <w:t>млн. 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0,000145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0,000145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0,000145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0,00017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bidi="ru-RU"/>
              </w:rPr>
              <w:t>Доля граждан, вовлеченных в добровольческую деятельность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  <w:lang w:bidi="ru-RU"/>
              </w:rPr>
              <w:t xml:space="preserve">Доля молодежи, задействованной в </w:t>
            </w:r>
            <w:r w:rsidRPr="001A3768">
              <w:rPr>
                <w:sz w:val="22"/>
                <w:szCs w:val="22"/>
                <w:lang w:bidi="ru-RU"/>
              </w:rPr>
              <w:lastRenderedPageBreak/>
              <w:t xml:space="preserve">мероприятиях по вовлечению в творческую деятельность, от общего числа молодежи в </w:t>
            </w:r>
            <w:r w:rsidRPr="001A3768">
              <w:rPr>
                <w:iCs/>
                <w:sz w:val="22"/>
                <w:szCs w:val="22"/>
                <w:lang w:bidi="ru-RU"/>
              </w:rPr>
              <w:t>Чувашской Республике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процент</w:t>
            </w:r>
            <w:r w:rsidRPr="001A3768">
              <w:rPr>
                <w:sz w:val="22"/>
                <w:szCs w:val="22"/>
              </w:rPr>
              <w:lastRenderedPageBreak/>
              <w:t>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33</w:t>
            </w:r>
          </w:p>
        </w:tc>
      </w:tr>
      <w:tr w:rsidR="00DD3074" w:rsidRPr="001A3768" w:rsidTr="00DD3074">
        <w:trPr>
          <w:jc w:val="center"/>
        </w:trPr>
        <w:tc>
          <w:tcPr>
            <w:tcW w:w="147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3074" w:rsidRPr="00ED7080" w:rsidRDefault="00DD3074" w:rsidP="00ED7080">
            <w:pPr>
              <w:rPr>
                <w:b/>
                <w:sz w:val="22"/>
                <w:szCs w:val="22"/>
              </w:rPr>
            </w:pPr>
            <w:r w:rsidRPr="00ED7080">
              <w:rPr>
                <w:b/>
                <w:sz w:val="22"/>
                <w:szCs w:val="22"/>
              </w:rPr>
              <w:lastRenderedPageBreak/>
              <w:t xml:space="preserve">Подпрограмма «Создание в </w:t>
            </w:r>
            <w:proofErr w:type="spellStart"/>
            <w:r w:rsidRPr="00ED7080">
              <w:rPr>
                <w:b/>
                <w:sz w:val="22"/>
                <w:szCs w:val="22"/>
              </w:rPr>
              <w:t>Шумерлинском</w:t>
            </w:r>
            <w:proofErr w:type="spellEnd"/>
            <w:r w:rsidRPr="00ED7080">
              <w:rPr>
                <w:b/>
                <w:sz w:val="22"/>
                <w:szCs w:val="22"/>
              </w:rPr>
      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 на 2017 - 2025 годы (приоритетный проект "Создание современной образовательной среды для школьников") муниципальной программы Шумерлинского района «Развитие образования»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Число новых мест в общеобразовательных организациях,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640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640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1A3768">
              <w:rPr>
                <w:sz w:val="22"/>
                <w:szCs w:val="22"/>
              </w:rPr>
              <w:t>численности</w:t>
            </w:r>
            <w:proofErr w:type="gramEnd"/>
            <w:r w:rsidRPr="001A3768">
              <w:rPr>
                <w:sz w:val="22"/>
                <w:szCs w:val="22"/>
              </w:rPr>
              <w:t xml:space="preserve"> обучающихся в общеобразовательных организациях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26,8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85,7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DD3074" w:rsidRPr="001A3768" w:rsidTr="00DD3074">
        <w:trPr>
          <w:jc w:val="center"/>
        </w:trPr>
        <w:tc>
          <w:tcPr>
            <w:tcW w:w="147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3074" w:rsidRPr="00ED7080" w:rsidRDefault="00DD3074" w:rsidP="00ED708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D7080">
              <w:rPr>
                <w:b/>
                <w:sz w:val="22"/>
                <w:szCs w:val="22"/>
              </w:rPr>
              <w:t>Подпрограмма «Развитие воспитания в образовательных организациях Шумерлинского района»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35 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7 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2 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30 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Доля детей в возрасте от 5 до 18 лет, охваченных дополнительными общеобразовательными </w:t>
            </w:r>
            <w:r w:rsidRPr="001A3768">
              <w:rPr>
                <w:sz w:val="22"/>
                <w:szCs w:val="22"/>
              </w:rPr>
              <w:lastRenderedPageBreak/>
              <w:t>программами технической и естественнонаучной направленности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10 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образовательных организаций, имеющих лицензию на  дополнительные образовательные программы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</w:tr>
      <w:tr w:rsidR="00DD3074" w:rsidRPr="001A3768" w:rsidTr="00DD3074">
        <w:trPr>
          <w:jc w:val="center"/>
        </w:trPr>
        <w:tc>
          <w:tcPr>
            <w:tcW w:w="147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3074" w:rsidRPr="00ED7080" w:rsidRDefault="00DD3074" w:rsidP="00ED708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D7080">
              <w:rPr>
                <w:b/>
                <w:sz w:val="22"/>
                <w:szCs w:val="22"/>
              </w:rPr>
              <w:t>Подпрограмма «Патриотическое воспитание и допризывная подготовка молодежи Шумерлинского района»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4" w:rsidRPr="001A3768" w:rsidRDefault="00DD3074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074" w:rsidRPr="001A3768" w:rsidRDefault="00DD3074" w:rsidP="00DD307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70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военно-патриотических клубов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</w:tr>
      <w:tr w:rsidR="00DD3074" w:rsidRPr="001A3768" w:rsidTr="00DD3074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Количество обучающихся, вовлеченных во Всероссийское </w:t>
            </w:r>
            <w:r w:rsidRPr="001A3768">
              <w:rPr>
                <w:sz w:val="22"/>
                <w:szCs w:val="22"/>
              </w:rPr>
              <w:lastRenderedPageBreak/>
              <w:t>детско-юношеское военно-патриотическое общественное движение «ЮНАРМИЯ»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270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4" w:rsidRPr="001A3768" w:rsidRDefault="00DD3074" w:rsidP="00DD30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74" w:rsidRPr="001A3768" w:rsidRDefault="00DD3074" w:rsidP="00DD3074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280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56"/>
        <w:gridCol w:w="579"/>
        <w:gridCol w:w="1701"/>
        <w:gridCol w:w="1503"/>
        <w:gridCol w:w="1701"/>
        <w:gridCol w:w="2693"/>
        <w:gridCol w:w="3402"/>
      </w:tblGrid>
      <w:tr w:rsidR="006E6C03" w:rsidRPr="001A3768" w:rsidTr="007F018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 xml:space="preserve">N </w:t>
            </w:r>
            <w:proofErr w:type="gramStart"/>
            <w:r w:rsidRPr="00ED7080">
              <w:rPr>
                <w:sz w:val="20"/>
                <w:szCs w:val="20"/>
              </w:rPr>
              <w:t>п</w:t>
            </w:r>
            <w:proofErr w:type="gramEnd"/>
            <w:r w:rsidRPr="00ED7080">
              <w:rPr>
                <w:sz w:val="20"/>
                <w:szCs w:val="20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Значения показателей (индикаторов) муниципальной программы Шумерлинского района (подпрограммы муниципальной программы Шумерлинского района), программы на текущий год (план)</w:t>
            </w:r>
          </w:p>
        </w:tc>
      </w:tr>
      <w:tr w:rsidR="006E6C03" w:rsidRPr="001A3768" w:rsidTr="007F018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ED7080">
              <w:rPr>
                <w:sz w:val="20"/>
                <w:szCs w:val="20"/>
              </w:rPr>
              <w:t>отчетному</w:t>
            </w:r>
            <w:proofErr w:type="gramEnd"/>
            <w:r w:rsidRPr="00ED7080">
              <w:rPr>
                <w:sz w:val="20"/>
                <w:szCs w:val="20"/>
              </w:rPr>
              <w:t xml:space="preserve"> </w:t>
            </w:r>
            <w:hyperlink w:anchor="Par58" w:history="1">
              <w:r w:rsidRPr="00ED7080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отчетный  2019</w:t>
            </w:r>
          </w:p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C03" w:rsidRPr="001A3768" w:rsidTr="007F018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ED7080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080">
              <w:rPr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C03" w:rsidRPr="001A3768" w:rsidTr="007F018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BD0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Шумерлинского района "Повышение безопасности жизнедеятельности населения и территорий Шумерлинского района  на 2019 - 2035 годы»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Оповещение проводится по проводной и сотовой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Документы отправлены в ГУ МЧС России по ЧР   на перевод противорадиационных укрытий как укрытия и заглубленные помещения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Доля руководящего состава и должностных лиц, прошедших подготовку по вопросам гражданской </w:t>
            </w:r>
            <w:r w:rsidRPr="001A3768">
              <w:rPr>
                <w:sz w:val="22"/>
                <w:szCs w:val="22"/>
              </w:rPr>
              <w:lastRenderedPageBreak/>
              <w:t>обороны, защиты от ЧС и террористических актов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94,1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A3768">
              <w:rPr>
                <w:sz w:val="22"/>
                <w:szCs w:val="22"/>
              </w:rPr>
              <w:t>Обучены</w:t>
            </w:r>
            <w:proofErr w:type="gramEnd"/>
            <w:r w:rsidRPr="001A3768">
              <w:rPr>
                <w:sz w:val="22"/>
                <w:szCs w:val="22"/>
              </w:rPr>
              <w:t xml:space="preserve"> 6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94,1</w:t>
            </w:r>
          </w:p>
        </w:tc>
      </w:tr>
      <w:tr w:rsidR="006E6C03" w:rsidRPr="001A3768" w:rsidTr="007F018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BD0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зарегистрированных пожаров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t>Уменшение</w:t>
            </w:r>
            <w:proofErr w:type="spellEnd"/>
            <w:r w:rsidRPr="001A3768">
              <w:rPr>
                <w:sz w:val="22"/>
                <w:szCs w:val="22"/>
              </w:rPr>
              <w:t xml:space="preserve"> количества пожаров на 13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ind w:rightChars="28" w:right="67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Количество погибших на пожарах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1 погибших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ind w:rightChars="28" w:right="67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Количество травмированных на пожарах людей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94,1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94,6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86,0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Планируется перевод ПРУ как заглубленные помещения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ind w:left="28" w:rightChars="28" w:right="67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Готовность систем оповещения населения об </w:t>
            </w:r>
            <w:r w:rsidRPr="001A3768">
              <w:rPr>
                <w:sz w:val="22"/>
                <w:szCs w:val="22"/>
              </w:rPr>
              <w:lastRenderedPageBreak/>
              <w:t xml:space="preserve">опасностях, возникающих при чрезвычайных ситуациях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Оповещение проводится по проводной и сотовой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80,0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ind w:left="28" w:rightChars="28" w:right="67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87,0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ind w:left="28" w:rightChars="28" w:right="67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90,0</w:t>
            </w:r>
          </w:p>
        </w:tc>
      </w:tr>
      <w:tr w:rsidR="006E6C03" w:rsidRPr="001A3768" w:rsidTr="007F018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BD0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 xml:space="preserve">Подпрограмма " Подпрограмма «Профилактика терроризма и экстремисткой деятельности в </w:t>
            </w:r>
            <w:proofErr w:type="spellStart"/>
            <w:r w:rsidRPr="001A3768">
              <w:rPr>
                <w:b/>
                <w:sz w:val="22"/>
                <w:szCs w:val="22"/>
              </w:rPr>
              <w:t>Шумерлинском</w:t>
            </w:r>
            <w:proofErr w:type="spellEnd"/>
            <w:r w:rsidRPr="001A3768">
              <w:rPr>
                <w:b/>
                <w:sz w:val="22"/>
                <w:szCs w:val="22"/>
              </w:rPr>
              <w:t xml:space="preserve"> районе Чувашской Республики»"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71,0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71,0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Доля безработных </w:t>
            </w:r>
            <w:r w:rsidRPr="001A3768">
              <w:rPr>
                <w:sz w:val="22"/>
                <w:szCs w:val="22"/>
              </w:rPr>
              <w:lastRenderedPageBreak/>
              <w:t>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30,5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Уровень раскрытия преступлений, совершенных на улицах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72,0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87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Количество мероприятий (рабочих встреч, круглых </w:t>
            </w:r>
            <w:r w:rsidRPr="001A3768">
              <w:rPr>
                <w:sz w:val="22"/>
                <w:szCs w:val="22"/>
              </w:rPr>
              <w:lastRenderedPageBreak/>
              <w:t>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</w:tr>
      <w:tr w:rsidR="006E6C03" w:rsidRPr="001A3768" w:rsidTr="007F018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BD01B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A37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«Построение (развитие) аппаратно-программного комплекса «Безопасный город» на территории  Шумерлинского района»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88,5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Проводится ежедневный мониторинг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88,5</w:t>
            </w:r>
          </w:p>
        </w:tc>
      </w:tr>
      <w:tr w:rsidR="006E6C03" w:rsidRPr="001A3768" w:rsidTr="007F01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Шумерлинского </w:t>
            </w:r>
            <w:r w:rsidRPr="001A3768">
              <w:rPr>
                <w:sz w:val="22"/>
                <w:szCs w:val="22"/>
              </w:rPr>
              <w:lastRenderedPageBreak/>
              <w:t>района Чувашской Республики по сравнению с 2017 годом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 среднее время реагирования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57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935"/>
        <w:gridCol w:w="1551"/>
        <w:gridCol w:w="1152"/>
        <w:gridCol w:w="1152"/>
        <w:gridCol w:w="1020"/>
        <w:gridCol w:w="2710"/>
        <w:gridCol w:w="2205"/>
      </w:tblGrid>
      <w:tr w:rsidR="006E6C03" w:rsidRPr="001A3768" w:rsidTr="007F0180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N</w:t>
            </w:r>
          </w:p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D01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BD01B7">
              <w:rPr>
                <w:sz w:val="20"/>
                <w:szCs w:val="20"/>
              </w:rPr>
              <w:t>отчетному</w:t>
            </w:r>
            <w:proofErr w:type="gramEnd"/>
            <w:r w:rsidRPr="00BD01B7">
              <w:rPr>
                <w:sz w:val="20"/>
                <w:szCs w:val="20"/>
              </w:rPr>
              <w:t xml:space="preserve"> </w:t>
            </w:r>
            <w:hyperlink w:anchor="Par61" w:history="1">
              <w:r w:rsidRPr="00BD01B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BD01B7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BD01B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 xml:space="preserve">Муниципальная программа Шумерлинского района «Развитие сельского хозяйства и регулирование сельского </w:t>
            </w:r>
            <w:proofErr w:type="gramStart"/>
            <w:r w:rsidRPr="001A3768">
              <w:rPr>
                <w:b/>
                <w:sz w:val="22"/>
                <w:szCs w:val="22"/>
                <w:u w:val="single"/>
              </w:rPr>
              <w:t>хозяйства</w:t>
            </w:r>
            <w:proofErr w:type="gramEnd"/>
            <w:r w:rsidRPr="001A3768">
              <w:rPr>
                <w:b/>
                <w:sz w:val="22"/>
                <w:szCs w:val="22"/>
                <w:u w:val="single"/>
              </w:rPr>
              <w:t xml:space="preserve"> и регулирование рынков сельскохозяйственной продукции, сырья и продовольствия Шумерлинского района»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Целевой индикатор и показатель в хозяйствах всех категорий: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...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Объем производства продукции сельского хозяйства на душу населения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тыс. </w:t>
            </w:r>
            <w:proofErr w:type="spellStart"/>
            <w:r w:rsidRPr="001A376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86,1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51,5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91,6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 (в сопоставимых ценах)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96,2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97,8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101,3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 xml:space="preserve">Подпрограмма муниципальной программы «Развитие </w:t>
            </w:r>
            <w:proofErr w:type="spellStart"/>
            <w:r w:rsidRPr="001A3768">
              <w:rPr>
                <w:b/>
                <w:sz w:val="22"/>
                <w:szCs w:val="22"/>
              </w:rPr>
              <w:t>подотрасли</w:t>
            </w:r>
            <w:proofErr w:type="spellEnd"/>
            <w:r w:rsidRPr="001A3768">
              <w:rPr>
                <w:b/>
                <w:sz w:val="22"/>
                <w:szCs w:val="22"/>
              </w:rPr>
              <w:t xml:space="preserve"> растениеводства,  переработки и реализации продукции растениеводства»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Целевой индикатор и показатель Производство продукции растениеводства в хозяйствах всех категорий: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Зерновых и зернобобовых культур </w:t>
            </w:r>
            <w:proofErr w:type="gramStart"/>
            <w:r w:rsidRPr="001A3768">
              <w:rPr>
                <w:sz w:val="22"/>
                <w:szCs w:val="22"/>
              </w:rPr>
              <w:t>-</w:t>
            </w:r>
            <w:r w:rsidRPr="001A3768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1A3768">
              <w:rPr>
                <w:sz w:val="22"/>
                <w:szCs w:val="22"/>
              </w:rPr>
              <w:t>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1A3768">
              <w:rPr>
                <w:sz w:val="22"/>
                <w:szCs w:val="22"/>
              </w:rPr>
              <w:t>.т</w:t>
            </w:r>
            <w:proofErr w:type="gramEnd"/>
            <w:r w:rsidRPr="001A3768">
              <w:rPr>
                <w:sz w:val="22"/>
                <w:szCs w:val="22"/>
              </w:rPr>
              <w:t>он</w:t>
            </w:r>
            <w:r w:rsidRPr="001A3768">
              <w:rPr>
                <w:sz w:val="22"/>
                <w:szCs w:val="22"/>
              </w:rPr>
              <w:lastRenderedPageBreak/>
              <w:t>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8,6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Картофеля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t>тыс</w:t>
            </w:r>
            <w:proofErr w:type="gramStart"/>
            <w:r w:rsidRPr="001A3768">
              <w:rPr>
                <w:sz w:val="22"/>
                <w:szCs w:val="22"/>
              </w:rPr>
              <w:t>.т</w:t>
            </w:r>
            <w:proofErr w:type="gramEnd"/>
            <w:r w:rsidRPr="001A3768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4,79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5,0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   Овощей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t>тыс</w:t>
            </w:r>
            <w:proofErr w:type="gramStart"/>
            <w:r w:rsidRPr="001A3768">
              <w:rPr>
                <w:sz w:val="22"/>
                <w:szCs w:val="22"/>
              </w:rPr>
              <w:t>.т</w:t>
            </w:r>
            <w:proofErr w:type="gramEnd"/>
            <w:r w:rsidRPr="001A3768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1,35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t>тыс</w:t>
            </w:r>
            <w:proofErr w:type="gramStart"/>
            <w:r w:rsidRPr="001A3768">
              <w:rPr>
                <w:sz w:val="22"/>
                <w:szCs w:val="22"/>
              </w:rPr>
              <w:t>.т</w:t>
            </w:r>
            <w:proofErr w:type="gramEnd"/>
            <w:r w:rsidRPr="001A3768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0,62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proofErr w:type="spellStart"/>
            <w:r w:rsidRPr="001A3768">
              <w:rPr>
                <w:sz w:val="22"/>
                <w:szCs w:val="22"/>
              </w:rPr>
              <w:t>тыс</w:t>
            </w:r>
            <w:proofErr w:type="gramStart"/>
            <w:r w:rsidRPr="001A3768">
              <w:rPr>
                <w:sz w:val="22"/>
                <w:szCs w:val="22"/>
              </w:rPr>
              <w:t>.т</w:t>
            </w:r>
            <w:proofErr w:type="gramEnd"/>
            <w:r w:rsidRPr="001A3768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7,64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муниципальной программы "Устойчивое развитие сельских территорий Шумерлинского района"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0,0438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0,097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0,079 на стадии оформления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0,128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 том числе для молодых семей и молодых специалистов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0,0438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0,097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Возможное участие молодой семьи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0,5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Уровень газификации домов (квартир) сетевым газом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74,7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74,7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74,7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74,7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74,7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Уровень обеспеченности сельского населения питьевой водой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муниципальной программы «Развитие ветеринарии»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Выполнение планов ветеринарно-профилактических противоэпизоотических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6E6C03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Выполнение плана эпизоотологического мониторинга заразных, в том числе особо </w:t>
            </w:r>
            <w:r w:rsidRPr="001A3768">
              <w:rPr>
                <w:sz w:val="22"/>
                <w:szCs w:val="22"/>
              </w:rPr>
              <w:lastRenderedPageBreak/>
              <w:t>опасных, болезней животных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03" w:rsidRPr="001A3768" w:rsidRDefault="006E6C03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578"/>
        <w:gridCol w:w="31"/>
        <w:gridCol w:w="905"/>
        <w:gridCol w:w="1551"/>
        <w:gridCol w:w="1152"/>
        <w:gridCol w:w="1152"/>
        <w:gridCol w:w="1020"/>
        <w:gridCol w:w="2710"/>
        <w:gridCol w:w="2205"/>
      </w:tblGrid>
      <w:tr w:rsidR="007F0180" w:rsidRPr="001A3768" w:rsidTr="007F0180">
        <w:tc>
          <w:tcPr>
            <w:tcW w:w="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N</w:t>
            </w:r>
          </w:p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D01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7F0180" w:rsidRPr="001A3768" w:rsidTr="007F0180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BD01B7">
              <w:rPr>
                <w:sz w:val="20"/>
                <w:szCs w:val="20"/>
              </w:rPr>
              <w:t>отчетному</w:t>
            </w:r>
            <w:proofErr w:type="gramEnd"/>
            <w:r w:rsidRPr="00BD01B7">
              <w:rPr>
                <w:sz w:val="20"/>
                <w:szCs w:val="20"/>
              </w:rPr>
              <w:t xml:space="preserve"> </w:t>
            </w:r>
            <w:hyperlink w:anchor="Par61" w:history="1">
              <w:r w:rsidRPr="00BD01B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F0180" w:rsidRPr="001A3768" w:rsidTr="007F0180"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F0180" w:rsidRPr="001A3768" w:rsidTr="007F0180">
        <w:tc>
          <w:tcPr>
            <w:tcW w:w="14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0180" w:rsidRPr="001A3768" w:rsidRDefault="007F0180" w:rsidP="00BD01B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"Развитие транспортной системы Шумерлинского района" на 2019-2035 годы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 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 Шумерлинского района"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Количество километров отремонтированных автомобильных дорог общего пользования местного значения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2,85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2,85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содержание и восстановление эксплуатационных качеств сети автомобильных дорог общего местного значения на территории Шумерлинского района,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305,84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310,27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310,27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310,27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310,27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сети автомобильных дорог общего </w:t>
            </w:r>
            <w:r w:rsidRPr="001A3768">
              <w:rPr>
                <w:sz w:val="22"/>
                <w:szCs w:val="22"/>
              </w:rPr>
              <w:lastRenderedPageBreak/>
              <w:t>пользования местного значения в границах населенных пунктов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177,0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177,0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4</w:t>
            </w:r>
          </w:p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сети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км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133,27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133,27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133,27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133,27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BD0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" Повышение безопасности дорожного движения " Муниципальной программы "Развитие транспортной системы Шумерлинского района"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Снижение числа погибших (по сравнению с 2015 годом)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7F0180" w:rsidRPr="001A3768" w:rsidTr="007F0180"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Снижение тяжести последствий (по сравнению с 2015 годом)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Число погибших на 100 пострадавших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снижение числа погибших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0,3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57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7"/>
        <w:gridCol w:w="928"/>
        <w:gridCol w:w="1551"/>
        <w:gridCol w:w="1152"/>
        <w:gridCol w:w="1152"/>
        <w:gridCol w:w="1020"/>
        <w:gridCol w:w="2710"/>
        <w:gridCol w:w="2205"/>
      </w:tblGrid>
      <w:tr w:rsidR="007F0180" w:rsidRPr="001A3768" w:rsidTr="007F0180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N</w:t>
            </w:r>
          </w:p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D01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BD01B7">
              <w:rPr>
                <w:sz w:val="20"/>
                <w:szCs w:val="20"/>
              </w:rPr>
              <w:t>отчетному</w:t>
            </w:r>
            <w:proofErr w:type="gramEnd"/>
            <w:r w:rsidRPr="00BD01B7">
              <w:rPr>
                <w:sz w:val="20"/>
                <w:szCs w:val="20"/>
              </w:rPr>
              <w:t xml:space="preserve"> </w:t>
            </w:r>
            <w:hyperlink w:anchor="Par61" w:history="1">
              <w:r w:rsidRPr="00BD01B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BD01B7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BD01B7">
            <w:pPr>
              <w:ind w:firstLine="567"/>
              <w:jc w:val="center"/>
              <w:rPr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Шумерлинского района Чувашской Республики «</w:t>
            </w:r>
            <w:r w:rsidRPr="001A3768">
              <w:rPr>
                <w:b/>
                <w:bCs/>
                <w:sz w:val="22"/>
                <w:szCs w:val="22"/>
                <w:u w:val="single"/>
              </w:rPr>
              <w:t>Управление общественными финансами и муниципальным долгом</w:t>
            </w:r>
            <w:r w:rsidR="00BD01B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A3768">
              <w:rPr>
                <w:b/>
                <w:bCs/>
                <w:sz w:val="22"/>
                <w:szCs w:val="22"/>
                <w:u w:val="single"/>
              </w:rPr>
              <w:t xml:space="preserve"> Шумерлинского района»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 xml:space="preserve">Отношение дефицита  бюджета Шумерлинского района к доходам  бюджета Шумерлинского района (без учета безвозмездных </w:t>
            </w:r>
            <w:r w:rsidRPr="001A3768">
              <w:rPr>
                <w:color w:val="000000"/>
                <w:sz w:val="22"/>
                <w:szCs w:val="22"/>
              </w:rPr>
              <w:lastRenderedPageBreak/>
              <w:t>поступлений)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Консолидированный бюджет Шумерлинского района  за 2019 год исполнен с профицитом в </w:t>
            </w:r>
            <w:r w:rsidRPr="001A3768">
              <w:rPr>
                <w:sz w:val="22"/>
                <w:szCs w:val="22"/>
              </w:rPr>
              <w:lastRenderedPageBreak/>
              <w:t xml:space="preserve">сумме 11 981,6 тыс. рублей за счет остатков средств бюджета района.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5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Отношение муниципального  долга Шумерлинского района к доходам  бюджета Шумерлинского района  (без учета безвозмездных поступлений)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Муниципальный долг отсутствует  (отсутствие бюджетного кредита).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Отношение объема просроченной задолженности по долговым обязательствам Шумерлинского района к общему объему задолженности по долговым обязательствам Шумерлинского района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Отношение объема просроченной кредиторской задолженности бюджета Шумерлинского района к объему расходов бюджета Шумерлинского района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BD01B7" w:rsidRDefault="007F0180" w:rsidP="00BD01B7">
            <w:pPr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  <w:r w:rsidRPr="00BD01B7">
              <w:rPr>
                <w:b/>
                <w:sz w:val="22"/>
                <w:szCs w:val="22"/>
              </w:rPr>
              <w:t xml:space="preserve">Подпрограмма </w:t>
            </w:r>
            <w:r w:rsidRPr="00BD01B7">
              <w:rPr>
                <w:b/>
                <w:color w:val="000000"/>
                <w:sz w:val="22"/>
                <w:szCs w:val="22"/>
              </w:rPr>
              <w:t>«Совершенствование бюджетной политики и обеспечение сбалансированности консолидированного</w:t>
            </w:r>
            <w:r w:rsidR="00BD01B7" w:rsidRPr="00BD01B7">
              <w:rPr>
                <w:b/>
                <w:color w:val="000000"/>
                <w:sz w:val="22"/>
                <w:szCs w:val="22"/>
              </w:rPr>
              <w:t xml:space="preserve">  бюджета Шумерлинского района»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Темп роста налоговых и неналоговых доходов  консолидированного бюджета Шумерлинского района  (к предыдущему году)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97,8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Поступление собственных  (налоговых и неналоговых) доходов в консолидированный бюджет Шумерлинского района   за 2019 год составило 32 563,4 тыс. рублей, снижение к аналогичному периоду прошлого года на 2,3 процентных пункта. </w:t>
            </w:r>
            <w:proofErr w:type="gramStart"/>
            <w:r w:rsidRPr="001A3768">
              <w:rPr>
                <w:sz w:val="22"/>
                <w:szCs w:val="22"/>
              </w:rPr>
              <w:t xml:space="preserve">Ниже уровня аналогичного периода прошлого года  </w:t>
            </w:r>
            <w:r w:rsidRPr="001A3768">
              <w:rPr>
                <w:sz w:val="22"/>
                <w:szCs w:val="22"/>
              </w:rPr>
              <w:lastRenderedPageBreak/>
              <w:t>поступление налога на вмененный доход на 11,8%; сельскохозяйственного налога на 21,6%; налога, взимаемого в связи с применением патентной системы налогообложения на 32,8%; земельного налога на 18,6%; государственной пошлины на 9,4%; платы за негативное воздействие на окружающую среду на 66,3%; доходов от продажи материальных и нематериальных активов на 48,0%.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101,7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Отношение количества проведенных комплексных проверок местных бюджетов к количеству комплексных проверок, предусмотренных планом проведения комплексных проверок местных бюджетов – получателей  из  бюджета Шумерлинского района Чувашской Республики на соответствующий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suppressAutoHyphens/>
              <w:ind w:firstLine="113"/>
              <w:jc w:val="center"/>
              <w:rPr>
                <w:sz w:val="22"/>
                <w:szCs w:val="22"/>
                <w:lang w:eastAsia="ar-SA"/>
              </w:rPr>
            </w:pPr>
            <w:r w:rsidRPr="001A3768">
              <w:rPr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Доля расходов на обслуживание муниципального долга Шумерлинского района в объеме расходов  бюджета Шумерлинского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7F0180" w:rsidRPr="001A3768" w:rsidTr="007F018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80" w:rsidRPr="001A3768" w:rsidRDefault="007F0180" w:rsidP="007F0180">
            <w:pPr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</w:tbl>
    <w:p w:rsidR="007E7AD6" w:rsidRPr="001A3768" w:rsidRDefault="007E7AD6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311" w:type="dxa"/>
        <w:jc w:val="center"/>
        <w:tblInd w:w="-4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3405"/>
        <w:gridCol w:w="935"/>
        <w:gridCol w:w="1551"/>
        <w:gridCol w:w="1152"/>
        <w:gridCol w:w="1152"/>
        <w:gridCol w:w="1020"/>
        <w:gridCol w:w="2527"/>
        <w:gridCol w:w="2024"/>
      </w:tblGrid>
      <w:tr w:rsidR="00A12581" w:rsidRPr="001A3768" w:rsidTr="00A12581">
        <w:trPr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N</w:t>
            </w:r>
          </w:p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D01B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BD01B7">
              <w:rPr>
                <w:sz w:val="20"/>
                <w:szCs w:val="20"/>
              </w:rPr>
              <w:t>отчетному</w:t>
            </w:r>
            <w:proofErr w:type="gramEnd"/>
            <w:r w:rsidRPr="00BD01B7">
              <w:rPr>
                <w:sz w:val="20"/>
                <w:szCs w:val="20"/>
              </w:rPr>
              <w:t xml:space="preserve"> </w:t>
            </w:r>
            <w:hyperlink w:anchor="Par61" w:history="1">
              <w:r w:rsidRPr="00BD01B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2581" w:rsidRPr="001A3768" w:rsidTr="00BD01B7">
        <w:trPr>
          <w:trHeight w:val="1824"/>
          <w:jc w:val="center"/>
        </w:trPr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BD01B7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1B7">
              <w:rPr>
                <w:sz w:val="20"/>
                <w:szCs w:val="20"/>
              </w:rPr>
              <w:t>факт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BD0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bCs/>
                <w:sz w:val="22"/>
                <w:szCs w:val="22"/>
                <w:u w:val="single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доля муниципальных нормативных правовых актов Шумерлинского района, внесенных в регистр  муниципальных нормативных </w:t>
            </w:r>
            <w:r w:rsidRPr="001A3768">
              <w:rPr>
                <w:sz w:val="22"/>
                <w:szCs w:val="22"/>
              </w:rPr>
              <w:lastRenderedPageBreak/>
              <w:t>правовых актов Чувашской  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color w:val="000000"/>
                <w:sz w:val="22"/>
                <w:szCs w:val="22"/>
              </w:rPr>
              <w:lastRenderedPageBreak/>
              <w:t>процентов от общего числа поступи</w:t>
            </w:r>
            <w:r w:rsidRPr="001A3768">
              <w:rPr>
                <w:color w:val="000000"/>
                <w:sz w:val="22"/>
                <w:szCs w:val="22"/>
              </w:rPr>
              <w:lastRenderedPageBreak/>
              <w:t>вших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3768">
              <w:rPr>
                <w:color w:val="000000" w:themeColor="text1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376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376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376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A3768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D22C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1A3768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«Развитие муниципальной службы в </w:t>
            </w:r>
            <w:proofErr w:type="spellStart"/>
            <w:r w:rsidRPr="001A3768">
              <w:rPr>
                <w:rFonts w:eastAsia="Calibri"/>
                <w:b/>
                <w:sz w:val="22"/>
                <w:szCs w:val="22"/>
                <w:lang w:eastAsia="en-US"/>
              </w:rPr>
              <w:t>Шумерлинском</w:t>
            </w:r>
            <w:proofErr w:type="spellEnd"/>
            <w:r w:rsidRPr="001A376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районе»</w:t>
            </w:r>
            <w:r w:rsidRPr="001A376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Количество муниципальных служащих в </w:t>
            </w:r>
            <w:proofErr w:type="spellStart"/>
            <w:r w:rsidRPr="001A3768">
              <w:rPr>
                <w:rFonts w:eastAsia="Calibri"/>
                <w:sz w:val="22"/>
                <w:szCs w:val="22"/>
                <w:lang w:eastAsia="en-US"/>
              </w:rPr>
              <w:t>Шумерлинском</w:t>
            </w:r>
            <w:proofErr w:type="spellEnd"/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7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5,0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color w:val="000000" w:themeColor="text1"/>
                <w:sz w:val="22"/>
                <w:szCs w:val="22"/>
              </w:rPr>
              <w:t xml:space="preserve">Невыполнение значение показателя в 2019 году не обеспечилось в связи с отсутствием участия в конкурсах на замещение вакантных должностей муниципальной службы лиц, не достигших 30-летнего возраста, и в связи с тем, что 2 муниципальных </w:t>
            </w:r>
            <w:r w:rsidRPr="001A3768">
              <w:rPr>
                <w:color w:val="000000" w:themeColor="text1"/>
                <w:sz w:val="22"/>
                <w:szCs w:val="22"/>
              </w:rPr>
              <w:lastRenderedPageBreak/>
              <w:t>служащих перешли в 2019 году 30-летний рубеж.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8,0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28</w:t>
            </w:r>
            <w:r w:rsidRPr="001A3768">
              <w:rPr>
                <w:sz w:val="22"/>
                <w:szCs w:val="22"/>
              </w:rPr>
              <w:t>,</w:t>
            </w:r>
            <w:r w:rsidRPr="001A376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10,0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 от числа опрошенных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84.7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</w:rPr>
              <w:t>70,0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D22C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bCs/>
                <w:sz w:val="22"/>
                <w:szCs w:val="22"/>
              </w:rPr>
              <w:t xml:space="preserve">Подпрограмма 2 </w:t>
            </w:r>
            <w:r w:rsidRPr="001A3768">
              <w:rPr>
                <w:b/>
                <w:sz w:val="22"/>
                <w:szCs w:val="22"/>
              </w:rPr>
              <w:t>«Совершенствование муниципального управления в сфере юстиции»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1A3768">
              <w:rPr>
                <w:sz w:val="22"/>
                <w:szCs w:val="22"/>
              </w:rPr>
              <w:t xml:space="preserve"> </w:t>
            </w:r>
            <w:r w:rsidRPr="001A3768">
              <w:rPr>
                <w:rFonts w:eastAsia="Calibri"/>
                <w:sz w:val="22"/>
                <w:szCs w:val="22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ind w:left="-62" w:right="-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A376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A3768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A3768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A3768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line="233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1A3768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D22C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b/>
                <w:bCs/>
                <w:sz w:val="22"/>
                <w:szCs w:val="22"/>
              </w:rPr>
              <w:t xml:space="preserve">Подпрограмма 3 </w:t>
            </w:r>
            <w:r w:rsidRPr="001A3768">
              <w:rPr>
                <w:b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1A3768">
              <w:rPr>
                <w:b/>
                <w:sz w:val="22"/>
                <w:szCs w:val="22"/>
              </w:rPr>
              <w:t>Шумерлинском</w:t>
            </w:r>
            <w:proofErr w:type="spellEnd"/>
            <w:r w:rsidRPr="001A3768">
              <w:rPr>
                <w:b/>
                <w:sz w:val="22"/>
                <w:szCs w:val="22"/>
              </w:rPr>
              <w:t xml:space="preserve"> районе»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Доля подготовленных </w:t>
            </w: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муниципальных правовых 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</w:t>
            </w: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76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76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100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76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76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100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1A3768">
              <w:rPr>
                <w:rFonts w:eastAsia="Calibri"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76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376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100</w:t>
            </w:r>
          </w:p>
        </w:tc>
      </w:tr>
      <w:tr w:rsidR="00A12581" w:rsidRPr="001A3768" w:rsidTr="00A12581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</w:t>
            </w: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характера, подлежащие опубликованию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spacing w:after="1"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376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A3768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A3768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7F0180" w:rsidRPr="001A3768" w:rsidRDefault="007F0180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7"/>
        <w:gridCol w:w="1418"/>
        <w:gridCol w:w="1551"/>
        <w:gridCol w:w="1152"/>
        <w:gridCol w:w="1152"/>
        <w:gridCol w:w="1020"/>
        <w:gridCol w:w="2233"/>
        <w:gridCol w:w="2835"/>
      </w:tblGrid>
      <w:tr w:rsidR="00A12581" w:rsidRPr="001A3768" w:rsidTr="00A12581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N</w:t>
            </w:r>
          </w:p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22C8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A12581" w:rsidRPr="001A3768" w:rsidTr="00A12581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D22C85">
              <w:rPr>
                <w:sz w:val="20"/>
                <w:szCs w:val="20"/>
              </w:rPr>
              <w:t>отчетному</w:t>
            </w:r>
            <w:proofErr w:type="gramEnd"/>
            <w:r w:rsidRPr="00D22C85">
              <w:rPr>
                <w:sz w:val="20"/>
                <w:szCs w:val="20"/>
              </w:rPr>
              <w:t xml:space="preserve"> </w:t>
            </w:r>
            <w:hyperlink w:anchor="Par61" w:history="1">
              <w:r w:rsidRPr="00D22C85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2581" w:rsidRPr="001A3768" w:rsidTr="00A12581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факт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2581" w:rsidRPr="001A3768" w:rsidTr="00A125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D22C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sz w:val="22"/>
                <w:szCs w:val="22"/>
                <w:u w:val="single"/>
              </w:rPr>
              <w:t>Муниципальная программа «Цифровое  общество Шумерлинского района»</w:t>
            </w:r>
          </w:p>
        </w:tc>
      </w:tr>
      <w:tr w:rsidR="00A12581" w:rsidRPr="001A3768" w:rsidTr="00A125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</w:tr>
      <w:tr w:rsidR="00A12581" w:rsidRPr="001A3768" w:rsidTr="00A125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D22C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муниципальной программы Шумерлинского района (программа) Развитие информационных технологий</w:t>
            </w:r>
          </w:p>
        </w:tc>
      </w:tr>
      <w:tr w:rsidR="00A12581" w:rsidRPr="001A3768" w:rsidTr="00A12581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A3768">
              <w:rPr>
                <w:sz w:val="22"/>
                <w:szCs w:val="22"/>
                <w:lang w:val="en-US"/>
              </w:rPr>
              <w:t>70</w:t>
            </w:r>
          </w:p>
        </w:tc>
      </w:tr>
    </w:tbl>
    <w:p w:rsidR="007F0180" w:rsidRPr="001A3768" w:rsidRDefault="007F0180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915" w:type="dxa"/>
        <w:jc w:val="center"/>
        <w:tblInd w:w="-4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8"/>
        <w:gridCol w:w="935"/>
        <w:gridCol w:w="1551"/>
        <w:gridCol w:w="1152"/>
        <w:gridCol w:w="1152"/>
        <w:gridCol w:w="1020"/>
        <w:gridCol w:w="2301"/>
        <w:gridCol w:w="2772"/>
      </w:tblGrid>
      <w:tr w:rsidR="00A12581" w:rsidRPr="00D22C85" w:rsidTr="00D22C85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N</w:t>
            </w:r>
          </w:p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22C8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программы Шумерлинского района (программы)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Значения целевых индикаторов и показателей муниципальной программы Шумерлинского района, подпрограммы муниципальной  программы Шумерлинского района (программы) на текущий год (план)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D22C85">
              <w:rPr>
                <w:sz w:val="20"/>
                <w:szCs w:val="20"/>
              </w:rPr>
              <w:t>отчетному</w:t>
            </w:r>
            <w:proofErr w:type="gramEnd"/>
            <w:r w:rsidRPr="00D22C85">
              <w:rPr>
                <w:sz w:val="20"/>
                <w:szCs w:val="20"/>
              </w:rPr>
              <w:t xml:space="preserve"> </w:t>
            </w:r>
            <w:hyperlink w:anchor="Par61" w:history="1">
              <w:r w:rsidRPr="00D22C85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D22C85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C85">
              <w:rPr>
                <w:sz w:val="20"/>
                <w:szCs w:val="20"/>
              </w:rPr>
              <w:t>факт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D22C85" w:rsidRDefault="00A12581" w:rsidP="00D22C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A3768">
              <w:rPr>
                <w:b/>
                <w:bCs/>
                <w:sz w:val="22"/>
                <w:szCs w:val="22"/>
                <w:u w:val="single"/>
              </w:rPr>
              <w:t xml:space="preserve">Муниципальная программа Шумерлинского района </w:t>
            </w:r>
            <w:r w:rsidRPr="001A3768">
              <w:rPr>
                <w:b/>
                <w:sz w:val="22"/>
                <w:szCs w:val="22"/>
                <w:u w:val="single"/>
              </w:rPr>
              <w:t xml:space="preserve"> Чувашской Республики «Развитие  потенциала природно-сырьевых ресурсов и </w:t>
            </w:r>
            <w:r w:rsidRPr="001A3768">
              <w:rPr>
                <w:b/>
                <w:sz w:val="22"/>
                <w:szCs w:val="22"/>
                <w:u w:val="single"/>
              </w:rPr>
              <w:lastRenderedPageBreak/>
              <w:t>повышение экологической безопасности»  на 2019–2035 годы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повышение уровня экологической безопасности и улучшение состояния окружающей природной среды;</w:t>
            </w:r>
          </w:p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64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доля площади территории Шумерлинского района, занятой особо охраняемыми природными территориями в общей площади территории Шумерлинского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1.3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среды;</w:t>
            </w:r>
          </w:p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формирование экологической культуры путем проведения бесед, лекций, мероприятий, акций</w:t>
            </w:r>
          </w:p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1A376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F026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 xml:space="preserve">Подпрограмма </w:t>
            </w:r>
            <w:r w:rsidRPr="001A3768">
              <w:rPr>
                <w:b/>
                <w:color w:val="000000"/>
                <w:sz w:val="22"/>
                <w:szCs w:val="22"/>
              </w:rPr>
              <w:t xml:space="preserve">«Повышение экологической безопасности в </w:t>
            </w:r>
            <w:proofErr w:type="spellStart"/>
            <w:r w:rsidRPr="001A3768">
              <w:rPr>
                <w:b/>
                <w:color w:val="000000"/>
                <w:sz w:val="22"/>
                <w:szCs w:val="22"/>
              </w:rPr>
              <w:t>Шумерлинском</w:t>
            </w:r>
            <w:proofErr w:type="spellEnd"/>
            <w:r w:rsidRPr="001A3768">
              <w:rPr>
                <w:b/>
                <w:color w:val="000000"/>
                <w:sz w:val="22"/>
                <w:szCs w:val="22"/>
              </w:rPr>
              <w:t xml:space="preserve"> районе» </w:t>
            </w:r>
            <w:r w:rsidRPr="001A3768">
              <w:rPr>
                <w:b/>
                <w:sz w:val="22"/>
                <w:szCs w:val="22"/>
              </w:rPr>
              <w:t>муниципальной программы Шумерлинского района (программа)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 xml:space="preserve">Проверка </w:t>
            </w:r>
            <w:proofErr w:type="spellStart"/>
            <w:r w:rsidRPr="001A3768">
              <w:rPr>
                <w:rFonts w:eastAsia="Calibri"/>
                <w:sz w:val="22"/>
                <w:szCs w:val="22"/>
              </w:rPr>
              <w:t>экологичности</w:t>
            </w:r>
            <w:proofErr w:type="spellEnd"/>
            <w:r w:rsidRPr="001A3768">
              <w:rPr>
                <w:rFonts w:eastAsia="Calibri"/>
                <w:sz w:val="22"/>
                <w:szCs w:val="22"/>
              </w:rPr>
              <w:t xml:space="preserve">   деятельности  производственных объектов района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Мероприятия, направленные на формирование экологической культуры.</w:t>
            </w:r>
          </w:p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Шумерлинского района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Развитие зелёного фонда в сельских поселениях.</w:t>
            </w:r>
          </w:p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60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«Развитие водохозяйственного комплекса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Восстановление и очистка искусственных водных объектов населенных пунктов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Очистка и благоустройство родников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5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>Проверка качества питьевой воды из   родников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3768">
              <w:rPr>
                <w:b/>
                <w:sz w:val="22"/>
                <w:szCs w:val="22"/>
              </w:rPr>
              <w:t>Подпрограмма «Обращение с отходами, в том числе с твердыми коммунальными отходами, на территории Шумерлинского района» муниципальной программы Шумерлинского района «Развитие потенциала природно-сырьевых ресурсов и обеспечение экологической безопасности»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sz w:val="22"/>
                <w:szCs w:val="22"/>
                <w:shd w:val="clear" w:color="auto" w:fill="FFFFFF"/>
              </w:rPr>
              <w:t>Обеспечение доступа к информации в сфере обращения с отходами</w:t>
            </w:r>
            <w:proofErr w:type="gramStart"/>
            <w:r w:rsidRPr="001A3768">
              <w:rPr>
                <w:sz w:val="22"/>
                <w:szCs w:val="22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A3768">
              <w:rPr>
                <w:rFonts w:eastAsia="Calibri"/>
                <w:sz w:val="22"/>
                <w:szCs w:val="22"/>
              </w:rPr>
              <w:t>Выявление и ликвидация мест несанкционированного размещения отходов</w:t>
            </w:r>
            <w:proofErr w:type="gramStart"/>
            <w:r w:rsidRPr="001A3768">
              <w:rPr>
                <w:rFonts w:eastAsia="Calibri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100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3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A3768">
              <w:rPr>
                <w:sz w:val="22"/>
                <w:szCs w:val="22"/>
              </w:rPr>
              <w:t>Утилизация пестицидов и ядохимикатов с вышедшим сроком годности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0</w:t>
            </w:r>
          </w:p>
        </w:tc>
      </w:tr>
      <w:tr w:rsidR="00A12581" w:rsidRPr="001A3768" w:rsidTr="00D22C8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4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A3768">
              <w:rPr>
                <w:rFonts w:eastAsia="Calibri"/>
                <w:sz w:val="22"/>
                <w:szCs w:val="22"/>
              </w:rPr>
              <w:t xml:space="preserve">Организация сбора ртутьсодержащих отходов и отработанных источников малого тока (батареек) для дальнейшей </w:t>
            </w:r>
            <w:proofErr w:type="spellStart"/>
            <w:r w:rsidRPr="001A3768">
              <w:rPr>
                <w:rFonts w:eastAsia="Calibri"/>
                <w:sz w:val="22"/>
                <w:szCs w:val="22"/>
              </w:rPr>
              <w:t>демеркуризации</w:t>
            </w:r>
            <w:proofErr w:type="spellEnd"/>
            <w:r w:rsidRPr="001A3768">
              <w:rPr>
                <w:rFonts w:eastAsia="Calibri"/>
                <w:sz w:val="22"/>
                <w:szCs w:val="22"/>
              </w:rPr>
              <w:t xml:space="preserve"> </w:t>
            </w:r>
            <w:r w:rsidRPr="001A3768">
              <w:rPr>
                <w:rFonts w:eastAsia="Calibri"/>
                <w:sz w:val="22"/>
                <w:szCs w:val="22"/>
              </w:rPr>
              <w:lastRenderedPageBreak/>
              <w:t xml:space="preserve">специализированной </w:t>
            </w:r>
            <w:proofErr w:type="spellStart"/>
            <w:r w:rsidRPr="001A3768">
              <w:rPr>
                <w:rFonts w:eastAsia="Calibri"/>
                <w:sz w:val="22"/>
                <w:szCs w:val="22"/>
              </w:rPr>
              <w:t>орг</w:t>
            </w:r>
            <w:proofErr w:type="spellEnd"/>
            <w:r w:rsidRPr="001A3768">
              <w:rPr>
                <w:rFonts w:eastAsia="Calibri"/>
                <w:sz w:val="22"/>
                <w:szCs w:val="22"/>
              </w:rPr>
              <w:t>-ей (кг)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81" w:rsidRPr="001A3768" w:rsidRDefault="00A12581" w:rsidP="002073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768">
              <w:rPr>
                <w:sz w:val="22"/>
                <w:szCs w:val="22"/>
              </w:rPr>
              <w:t>25</w:t>
            </w:r>
          </w:p>
        </w:tc>
      </w:tr>
    </w:tbl>
    <w:p w:rsidR="00FB5B9D" w:rsidRPr="001A3768" w:rsidRDefault="00FB5B9D" w:rsidP="00FB5B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3768">
        <w:rPr>
          <w:sz w:val="22"/>
          <w:szCs w:val="22"/>
        </w:rPr>
        <w:lastRenderedPageBreak/>
        <w:t>--------------------------------</w:t>
      </w:r>
    </w:p>
    <w:p w:rsidR="00B2103B" w:rsidRPr="001A3768" w:rsidRDefault="00FB5B9D" w:rsidP="001A3768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  <w:bookmarkStart w:id="1" w:name="Par61"/>
      <w:bookmarkEnd w:id="1"/>
      <w:r w:rsidRPr="001A3768">
        <w:rPr>
          <w:sz w:val="22"/>
          <w:szCs w:val="22"/>
        </w:rPr>
        <w:t xml:space="preserve">&lt;*&gt; Приводится фактическое значение целевого индикатора и показателя за год, предшествующий </w:t>
      </w:r>
      <w:proofErr w:type="gramStart"/>
      <w:r w:rsidRPr="001A3768">
        <w:rPr>
          <w:sz w:val="22"/>
          <w:szCs w:val="22"/>
        </w:rPr>
        <w:t>отчетному</w:t>
      </w:r>
      <w:proofErr w:type="gramEnd"/>
      <w:r w:rsidRPr="001A3768">
        <w:rPr>
          <w:sz w:val="22"/>
          <w:szCs w:val="22"/>
        </w:rPr>
        <w:t>.</w:t>
      </w:r>
    </w:p>
    <w:sectPr w:rsidR="00B2103B" w:rsidRPr="001A3768" w:rsidSect="00A664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737"/>
    <w:multiLevelType w:val="hybridMultilevel"/>
    <w:tmpl w:val="094E5B62"/>
    <w:lvl w:ilvl="0" w:tplc="346462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540159"/>
    <w:multiLevelType w:val="hybridMultilevel"/>
    <w:tmpl w:val="094E5B62"/>
    <w:lvl w:ilvl="0" w:tplc="346462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0"/>
    <w:rsid w:val="00044D0C"/>
    <w:rsid w:val="0004540A"/>
    <w:rsid w:val="00087CFF"/>
    <w:rsid w:val="001341C9"/>
    <w:rsid w:val="00190C15"/>
    <w:rsid w:val="001A3768"/>
    <w:rsid w:val="002457EB"/>
    <w:rsid w:val="00273264"/>
    <w:rsid w:val="00304B9E"/>
    <w:rsid w:val="003A58FA"/>
    <w:rsid w:val="003B10E1"/>
    <w:rsid w:val="00405EA1"/>
    <w:rsid w:val="00442342"/>
    <w:rsid w:val="0045670F"/>
    <w:rsid w:val="004D4084"/>
    <w:rsid w:val="004D45CA"/>
    <w:rsid w:val="005349ED"/>
    <w:rsid w:val="005562E2"/>
    <w:rsid w:val="0056378A"/>
    <w:rsid w:val="00591A29"/>
    <w:rsid w:val="005A77C3"/>
    <w:rsid w:val="005D5A20"/>
    <w:rsid w:val="006E6C03"/>
    <w:rsid w:val="00744CB9"/>
    <w:rsid w:val="007E7AD6"/>
    <w:rsid w:val="007F0180"/>
    <w:rsid w:val="00807F92"/>
    <w:rsid w:val="00873948"/>
    <w:rsid w:val="008871C4"/>
    <w:rsid w:val="008F7084"/>
    <w:rsid w:val="00922BCE"/>
    <w:rsid w:val="009D6385"/>
    <w:rsid w:val="00A12581"/>
    <w:rsid w:val="00A15774"/>
    <w:rsid w:val="00A46C38"/>
    <w:rsid w:val="00A60BC9"/>
    <w:rsid w:val="00A66480"/>
    <w:rsid w:val="00A75056"/>
    <w:rsid w:val="00AC21C7"/>
    <w:rsid w:val="00AE4666"/>
    <w:rsid w:val="00B02919"/>
    <w:rsid w:val="00B2103B"/>
    <w:rsid w:val="00B51BAA"/>
    <w:rsid w:val="00B80C82"/>
    <w:rsid w:val="00B8524A"/>
    <w:rsid w:val="00BB12AE"/>
    <w:rsid w:val="00BD01B7"/>
    <w:rsid w:val="00BD4C90"/>
    <w:rsid w:val="00C23585"/>
    <w:rsid w:val="00CD0922"/>
    <w:rsid w:val="00D22C85"/>
    <w:rsid w:val="00D56D94"/>
    <w:rsid w:val="00DD1C13"/>
    <w:rsid w:val="00DD3074"/>
    <w:rsid w:val="00DE1510"/>
    <w:rsid w:val="00E203DB"/>
    <w:rsid w:val="00EA2C3E"/>
    <w:rsid w:val="00ED5474"/>
    <w:rsid w:val="00ED7080"/>
    <w:rsid w:val="00F026E3"/>
    <w:rsid w:val="00FB4D6A"/>
    <w:rsid w:val="00FB5B9D"/>
    <w:rsid w:val="00FC027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C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2457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57EB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4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3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4D4084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D0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C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2457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57EB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4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3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5B657CA7B83451B18078FA06DF73719942147C84164A97D12DC46F6232CCA095C4823D6DED260C8DD8FFz6R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52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7</cp:revision>
  <cp:lastPrinted>2018-02-14T12:08:00Z</cp:lastPrinted>
  <dcterms:created xsi:type="dcterms:W3CDTF">2020-02-19T05:52:00Z</dcterms:created>
  <dcterms:modified xsi:type="dcterms:W3CDTF">2020-02-25T13:51:00Z</dcterms:modified>
</cp:coreProperties>
</file>