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F68" w:rsidRPr="002A3E6C" w:rsidRDefault="00F35F68" w:rsidP="009B69D6">
      <w:pPr>
        <w:jc w:val="center"/>
        <w:rPr>
          <w:b/>
          <w:color w:val="000000" w:themeColor="text1"/>
        </w:rPr>
      </w:pPr>
      <w:r w:rsidRPr="00F563C8">
        <w:rPr>
          <w:b/>
          <w:color w:val="000000" w:themeColor="text1"/>
        </w:rPr>
        <w:t xml:space="preserve">ПРОТОКОЛ № </w:t>
      </w:r>
      <w:r w:rsidR="00B75A98" w:rsidRPr="00F563C8">
        <w:rPr>
          <w:b/>
          <w:color w:val="000000" w:themeColor="text1"/>
        </w:rPr>
        <w:t>6</w:t>
      </w:r>
      <w:r w:rsidR="004834F9">
        <w:rPr>
          <w:b/>
          <w:color w:val="000000" w:themeColor="text1"/>
        </w:rPr>
        <w:t>9</w:t>
      </w:r>
    </w:p>
    <w:p w:rsidR="00F35F68" w:rsidRPr="002A3E6C" w:rsidRDefault="00F35F68" w:rsidP="009B69D6">
      <w:pPr>
        <w:jc w:val="center"/>
        <w:rPr>
          <w:b/>
          <w:color w:val="000000" w:themeColor="text1"/>
        </w:rPr>
      </w:pPr>
      <w:r w:rsidRPr="002A3E6C">
        <w:rPr>
          <w:b/>
          <w:color w:val="000000" w:themeColor="text1"/>
        </w:rPr>
        <w:t>заседания Собрания депутатов</w:t>
      </w:r>
    </w:p>
    <w:p w:rsidR="00F35F68" w:rsidRPr="002A3E6C" w:rsidRDefault="00F35F68" w:rsidP="009B69D6">
      <w:pPr>
        <w:jc w:val="center"/>
        <w:rPr>
          <w:b/>
          <w:color w:val="000000" w:themeColor="text1"/>
        </w:rPr>
      </w:pPr>
      <w:r w:rsidRPr="002A3E6C">
        <w:rPr>
          <w:b/>
          <w:color w:val="000000" w:themeColor="text1"/>
        </w:rPr>
        <w:t>Шумерлинского района шестого созыва</w:t>
      </w:r>
    </w:p>
    <w:p w:rsidR="00F35F68" w:rsidRPr="002A3E6C" w:rsidRDefault="004A4C58" w:rsidP="009B69D6">
      <w:pPr>
        <w:jc w:val="both"/>
        <w:rPr>
          <w:b/>
          <w:color w:val="000000" w:themeColor="text1"/>
        </w:rPr>
      </w:pPr>
      <w:r w:rsidRPr="002A3E6C">
        <w:rPr>
          <w:b/>
          <w:color w:val="000000" w:themeColor="text1"/>
        </w:rPr>
        <w:t xml:space="preserve">г. Шумерля </w:t>
      </w:r>
      <w:r w:rsidRPr="002A3E6C">
        <w:rPr>
          <w:b/>
          <w:color w:val="000000" w:themeColor="text1"/>
        </w:rPr>
        <w:tab/>
      </w:r>
      <w:r w:rsidRPr="002A3E6C">
        <w:rPr>
          <w:b/>
          <w:color w:val="000000" w:themeColor="text1"/>
        </w:rPr>
        <w:tab/>
      </w:r>
      <w:r w:rsidRPr="002A3E6C">
        <w:rPr>
          <w:b/>
          <w:color w:val="000000" w:themeColor="text1"/>
        </w:rPr>
        <w:tab/>
      </w:r>
      <w:r w:rsidRPr="002A3E6C">
        <w:rPr>
          <w:b/>
          <w:color w:val="000000" w:themeColor="text1"/>
        </w:rPr>
        <w:tab/>
      </w:r>
      <w:r w:rsidRPr="002A3E6C">
        <w:rPr>
          <w:b/>
          <w:color w:val="000000" w:themeColor="text1"/>
        </w:rPr>
        <w:tab/>
      </w:r>
      <w:r w:rsidRPr="002A3E6C">
        <w:rPr>
          <w:b/>
          <w:color w:val="000000" w:themeColor="text1"/>
        </w:rPr>
        <w:tab/>
      </w:r>
      <w:r w:rsidRPr="002A3E6C">
        <w:rPr>
          <w:b/>
          <w:color w:val="000000" w:themeColor="text1"/>
        </w:rPr>
        <w:tab/>
      </w:r>
      <w:r w:rsidRPr="002A3E6C">
        <w:rPr>
          <w:b/>
          <w:color w:val="000000" w:themeColor="text1"/>
        </w:rPr>
        <w:tab/>
        <w:t xml:space="preserve">      </w:t>
      </w:r>
      <w:r w:rsidR="00396191" w:rsidRPr="002A3E6C">
        <w:rPr>
          <w:b/>
          <w:color w:val="000000" w:themeColor="text1"/>
        </w:rPr>
        <w:t xml:space="preserve">        </w:t>
      </w:r>
      <w:r w:rsidRPr="002A3E6C">
        <w:rPr>
          <w:b/>
          <w:color w:val="000000" w:themeColor="text1"/>
        </w:rPr>
        <w:t xml:space="preserve"> </w:t>
      </w:r>
      <w:r w:rsidR="00FE0A65">
        <w:rPr>
          <w:b/>
          <w:color w:val="000000" w:themeColor="text1"/>
        </w:rPr>
        <w:t>3</w:t>
      </w:r>
      <w:r w:rsidR="004834F9">
        <w:rPr>
          <w:b/>
          <w:color w:val="000000" w:themeColor="text1"/>
        </w:rPr>
        <w:t>0</w:t>
      </w:r>
      <w:r w:rsidR="00D37FFE" w:rsidRPr="002A3E6C">
        <w:rPr>
          <w:b/>
          <w:color w:val="000000" w:themeColor="text1"/>
        </w:rPr>
        <w:t>.</w:t>
      </w:r>
      <w:r w:rsidR="006B6347" w:rsidRPr="002A3E6C">
        <w:rPr>
          <w:b/>
          <w:color w:val="000000" w:themeColor="text1"/>
        </w:rPr>
        <w:t>0</w:t>
      </w:r>
      <w:r w:rsidR="00FE0A65">
        <w:rPr>
          <w:b/>
          <w:color w:val="000000" w:themeColor="text1"/>
        </w:rPr>
        <w:t>6</w:t>
      </w:r>
      <w:r w:rsidR="00194C38" w:rsidRPr="002A3E6C">
        <w:rPr>
          <w:b/>
          <w:color w:val="000000" w:themeColor="text1"/>
        </w:rPr>
        <w:t>.</w:t>
      </w:r>
      <w:r w:rsidR="008817ED" w:rsidRPr="002A3E6C">
        <w:rPr>
          <w:b/>
          <w:color w:val="000000" w:themeColor="text1"/>
        </w:rPr>
        <w:t>20</w:t>
      </w:r>
      <w:r w:rsidR="006B6347" w:rsidRPr="002A3E6C">
        <w:rPr>
          <w:b/>
          <w:color w:val="000000" w:themeColor="text1"/>
        </w:rPr>
        <w:t>20</w:t>
      </w:r>
      <w:r w:rsidR="00F35F68" w:rsidRPr="002A3E6C">
        <w:rPr>
          <w:b/>
          <w:color w:val="000000" w:themeColor="text1"/>
        </w:rPr>
        <w:t xml:space="preserve"> года</w:t>
      </w:r>
    </w:p>
    <w:p w:rsidR="00F35F68" w:rsidRPr="002A3E6C" w:rsidRDefault="00F35F68" w:rsidP="009B69D6">
      <w:pPr>
        <w:jc w:val="both"/>
        <w:rPr>
          <w:b/>
          <w:color w:val="000000" w:themeColor="text1"/>
        </w:rPr>
      </w:pPr>
    </w:p>
    <w:p w:rsidR="008D615A" w:rsidRPr="002A3E6C" w:rsidRDefault="00F35F68" w:rsidP="009B69D6">
      <w:pPr>
        <w:jc w:val="both"/>
        <w:rPr>
          <w:b/>
          <w:color w:val="000000" w:themeColor="text1"/>
        </w:rPr>
      </w:pPr>
      <w:r w:rsidRPr="002A3E6C">
        <w:rPr>
          <w:b/>
          <w:color w:val="000000" w:themeColor="text1"/>
        </w:rPr>
        <w:t>ПРИСУТСТВУЮТ</w:t>
      </w:r>
      <w:r w:rsidRPr="002A3E6C">
        <w:rPr>
          <w:color w:val="000000" w:themeColor="text1"/>
        </w:rPr>
        <w:t xml:space="preserve">:   </w:t>
      </w:r>
      <w:r w:rsidR="00482696" w:rsidRPr="002A3E6C">
        <w:rPr>
          <w:color w:val="000000" w:themeColor="text1"/>
        </w:rPr>
        <w:t>1</w:t>
      </w:r>
      <w:r w:rsidR="004834F9">
        <w:rPr>
          <w:color w:val="000000" w:themeColor="text1"/>
        </w:rPr>
        <w:t>0</w:t>
      </w:r>
      <w:r w:rsidR="008D615A" w:rsidRPr="002A3E6C">
        <w:rPr>
          <w:color w:val="000000" w:themeColor="text1"/>
        </w:rPr>
        <w:t xml:space="preserve"> из 15 депутатов Собрания депутатов:</w:t>
      </w:r>
    </w:p>
    <w:tbl>
      <w:tblPr>
        <w:tblW w:w="10003" w:type="dxa"/>
        <w:tblInd w:w="108" w:type="dxa"/>
        <w:tblLook w:val="01E0" w:firstRow="1" w:lastRow="1" w:firstColumn="1" w:lastColumn="1" w:noHBand="0" w:noVBand="0"/>
      </w:tblPr>
      <w:tblGrid>
        <w:gridCol w:w="3960"/>
        <w:gridCol w:w="6043"/>
      </w:tblGrid>
      <w:tr w:rsidR="00DA514A" w:rsidRPr="002A3E6C" w:rsidTr="00463B54">
        <w:trPr>
          <w:trHeight w:val="356"/>
        </w:trPr>
        <w:tc>
          <w:tcPr>
            <w:tcW w:w="3960" w:type="dxa"/>
            <w:shd w:val="clear" w:color="auto" w:fill="auto"/>
          </w:tcPr>
          <w:p w:rsidR="00E935D3" w:rsidRPr="002A3E6C" w:rsidRDefault="00E935D3" w:rsidP="009B69D6">
            <w:pPr>
              <w:rPr>
                <w:color w:val="000000" w:themeColor="text1"/>
              </w:rPr>
            </w:pPr>
            <w:r w:rsidRPr="002A3E6C">
              <w:rPr>
                <w:color w:val="000000" w:themeColor="text1"/>
              </w:rPr>
              <w:t>Ильин Г.Н.</w:t>
            </w:r>
          </w:p>
        </w:tc>
        <w:tc>
          <w:tcPr>
            <w:tcW w:w="6043" w:type="dxa"/>
            <w:shd w:val="clear" w:color="auto" w:fill="auto"/>
          </w:tcPr>
          <w:p w:rsidR="00E935D3" w:rsidRPr="002A3E6C" w:rsidRDefault="00E935D3" w:rsidP="009B69D6">
            <w:pPr>
              <w:jc w:val="both"/>
              <w:rPr>
                <w:color w:val="000000" w:themeColor="text1"/>
              </w:rPr>
            </w:pPr>
            <w:proofErr w:type="spellStart"/>
            <w:r w:rsidRPr="002A3E6C">
              <w:rPr>
                <w:color w:val="000000" w:themeColor="text1"/>
              </w:rPr>
              <w:t>Леснотуванский</w:t>
            </w:r>
            <w:proofErr w:type="spellEnd"/>
            <w:r w:rsidRPr="002A3E6C">
              <w:rPr>
                <w:color w:val="000000" w:themeColor="text1"/>
              </w:rPr>
              <w:t xml:space="preserve"> избирательный округ №15</w:t>
            </w:r>
          </w:p>
        </w:tc>
      </w:tr>
      <w:tr w:rsidR="00DA514A" w:rsidRPr="002A3E6C" w:rsidTr="00463B54">
        <w:trPr>
          <w:trHeight w:val="195"/>
        </w:trPr>
        <w:tc>
          <w:tcPr>
            <w:tcW w:w="3960" w:type="dxa"/>
            <w:shd w:val="clear" w:color="auto" w:fill="auto"/>
          </w:tcPr>
          <w:p w:rsidR="00E935D3" w:rsidRPr="002A3E6C" w:rsidRDefault="00E935D3" w:rsidP="009B69D6">
            <w:pPr>
              <w:jc w:val="both"/>
              <w:rPr>
                <w:color w:val="000000" w:themeColor="text1"/>
              </w:rPr>
            </w:pPr>
            <w:r w:rsidRPr="002A3E6C">
              <w:rPr>
                <w:color w:val="000000" w:themeColor="text1"/>
              </w:rPr>
              <w:t xml:space="preserve">Леонтьев Б.Г. </w:t>
            </w:r>
          </w:p>
        </w:tc>
        <w:tc>
          <w:tcPr>
            <w:tcW w:w="6043" w:type="dxa"/>
            <w:shd w:val="clear" w:color="auto" w:fill="auto"/>
          </w:tcPr>
          <w:p w:rsidR="00E935D3" w:rsidRPr="002A3E6C" w:rsidRDefault="00E935D3" w:rsidP="009B69D6">
            <w:pPr>
              <w:jc w:val="both"/>
              <w:rPr>
                <w:color w:val="000000" w:themeColor="text1"/>
              </w:rPr>
            </w:pPr>
            <w:proofErr w:type="spellStart"/>
            <w:r w:rsidRPr="002A3E6C">
              <w:rPr>
                <w:color w:val="000000" w:themeColor="text1"/>
              </w:rPr>
              <w:t>Ходарский</w:t>
            </w:r>
            <w:proofErr w:type="spellEnd"/>
            <w:r w:rsidRPr="002A3E6C">
              <w:rPr>
                <w:color w:val="000000" w:themeColor="text1"/>
              </w:rPr>
              <w:t xml:space="preserve"> избирательный округ №13</w:t>
            </w:r>
          </w:p>
        </w:tc>
      </w:tr>
      <w:tr w:rsidR="00DA514A" w:rsidRPr="002A3E6C" w:rsidTr="00463B54">
        <w:trPr>
          <w:trHeight w:val="195"/>
        </w:trPr>
        <w:tc>
          <w:tcPr>
            <w:tcW w:w="3960" w:type="dxa"/>
            <w:shd w:val="clear" w:color="auto" w:fill="auto"/>
          </w:tcPr>
          <w:p w:rsidR="00E935D3" w:rsidRPr="002A3E6C" w:rsidRDefault="00E935D3" w:rsidP="009B69D6">
            <w:pPr>
              <w:jc w:val="both"/>
              <w:rPr>
                <w:color w:val="000000" w:themeColor="text1"/>
              </w:rPr>
            </w:pPr>
            <w:r w:rsidRPr="002A3E6C">
              <w:rPr>
                <w:color w:val="000000" w:themeColor="text1"/>
              </w:rPr>
              <w:t>Павлова В.К.</w:t>
            </w:r>
          </w:p>
        </w:tc>
        <w:tc>
          <w:tcPr>
            <w:tcW w:w="6043" w:type="dxa"/>
            <w:shd w:val="clear" w:color="auto" w:fill="auto"/>
          </w:tcPr>
          <w:p w:rsidR="00E935D3" w:rsidRPr="002A3E6C" w:rsidRDefault="00E935D3" w:rsidP="009B69D6">
            <w:pPr>
              <w:jc w:val="both"/>
              <w:rPr>
                <w:color w:val="000000" w:themeColor="text1"/>
              </w:rPr>
            </w:pPr>
            <w:proofErr w:type="spellStart"/>
            <w:r w:rsidRPr="002A3E6C">
              <w:rPr>
                <w:color w:val="000000" w:themeColor="text1"/>
              </w:rPr>
              <w:t>Большеалгашинский</w:t>
            </w:r>
            <w:proofErr w:type="spellEnd"/>
            <w:r w:rsidRPr="002A3E6C">
              <w:rPr>
                <w:color w:val="000000" w:themeColor="text1"/>
              </w:rPr>
              <w:t xml:space="preserve"> избирательный округ № 1</w:t>
            </w:r>
          </w:p>
        </w:tc>
      </w:tr>
      <w:tr w:rsidR="00DA514A" w:rsidRPr="002A3E6C" w:rsidTr="00463B54">
        <w:trPr>
          <w:trHeight w:val="245"/>
        </w:trPr>
        <w:tc>
          <w:tcPr>
            <w:tcW w:w="3960" w:type="dxa"/>
            <w:shd w:val="clear" w:color="auto" w:fill="auto"/>
          </w:tcPr>
          <w:p w:rsidR="00195F4B" w:rsidRPr="002A3E6C" w:rsidRDefault="00195F4B" w:rsidP="009B69D6">
            <w:pPr>
              <w:jc w:val="both"/>
              <w:rPr>
                <w:color w:val="000000" w:themeColor="text1"/>
              </w:rPr>
            </w:pPr>
            <w:proofErr w:type="spellStart"/>
            <w:r w:rsidRPr="002A3E6C">
              <w:rPr>
                <w:color w:val="000000" w:themeColor="text1"/>
              </w:rPr>
              <w:t>Садрисланова</w:t>
            </w:r>
            <w:proofErr w:type="spellEnd"/>
            <w:r w:rsidRPr="002A3E6C">
              <w:rPr>
                <w:color w:val="000000" w:themeColor="text1"/>
              </w:rPr>
              <w:t xml:space="preserve"> В.В.</w:t>
            </w:r>
          </w:p>
        </w:tc>
        <w:tc>
          <w:tcPr>
            <w:tcW w:w="6043" w:type="dxa"/>
            <w:shd w:val="clear" w:color="auto" w:fill="auto"/>
          </w:tcPr>
          <w:p w:rsidR="00195F4B" w:rsidRPr="002A3E6C" w:rsidRDefault="00195F4B" w:rsidP="009B69D6">
            <w:pPr>
              <w:jc w:val="both"/>
              <w:rPr>
                <w:color w:val="000000" w:themeColor="text1"/>
              </w:rPr>
            </w:pPr>
            <w:proofErr w:type="spellStart"/>
            <w:r w:rsidRPr="002A3E6C">
              <w:rPr>
                <w:color w:val="000000" w:themeColor="text1"/>
              </w:rPr>
              <w:t>Мыслецкий</w:t>
            </w:r>
            <w:proofErr w:type="spellEnd"/>
            <w:r w:rsidRPr="002A3E6C">
              <w:rPr>
                <w:color w:val="000000" w:themeColor="text1"/>
              </w:rPr>
              <w:t xml:space="preserve"> избирательный округ № 3</w:t>
            </w:r>
          </w:p>
        </w:tc>
      </w:tr>
      <w:tr w:rsidR="00DA514A" w:rsidRPr="002A3E6C" w:rsidTr="00463B54">
        <w:trPr>
          <w:trHeight w:val="288"/>
        </w:trPr>
        <w:tc>
          <w:tcPr>
            <w:tcW w:w="3960" w:type="dxa"/>
            <w:shd w:val="clear" w:color="auto" w:fill="auto"/>
          </w:tcPr>
          <w:p w:rsidR="00E935D3" w:rsidRPr="002A3E6C" w:rsidRDefault="00E935D3" w:rsidP="009B69D6">
            <w:pPr>
              <w:jc w:val="both"/>
              <w:rPr>
                <w:color w:val="000000" w:themeColor="text1"/>
              </w:rPr>
            </w:pPr>
            <w:r w:rsidRPr="002A3E6C">
              <w:rPr>
                <w:color w:val="000000" w:themeColor="text1"/>
              </w:rPr>
              <w:t xml:space="preserve">Надеждина А.А                                 </w:t>
            </w:r>
          </w:p>
        </w:tc>
        <w:tc>
          <w:tcPr>
            <w:tcW w:w="6043" w:type="dxa"/>
            <w:shd w:val="clear" w:color="auto" w:fill="auto"/>
          </w:tcPr>
          <w:p w:rsidR="00E935D3" w:rsidRPr="002A3E6C" w:rsidRDefault="00E935D3" w:rsidP="009B69D6">
            <w:pPr>
              <w:jc w:val="both"/>
              <w:rPr>
                <w:color w:val="000000" w:themeColor="text1"/>
              </w:rPr>
            </w:pPr>
            <w:proofErr w:type="spellStart"/>
            <w:r w:rsidRPr="002A3E6C">
              <w:rPr>
                <w:color w:val="000000" w:themeColor="text1"/>
              </w:rPr>
              <w:t>Магаринский</w:t>
            </w:r>
            <w:proofErr w:type="spellEnd"/>
            <w:r w:rsidRPr="002A3E6C">
              <w:rPr>
                <w:color w:val="000000" w:themeColor="text1"/>
              </w:rPr>
              <w:t xml:space="preserve"> избирательный округ №7</w:t>
            </w:r>
          </w:p>
        </w:tc>
      </w:tr>
      <w:tr w:rsidR="00DA514A" w:rsidRPr="002A3E6C" w:rsidTr="00463B54">
        <w:trPr>
          <w:trHeight w:val="288"/>
        </w:trPr>
        <w:tc>
          <w:tcPr>
            <w:tcW w:w="3960" w:type="dxa"/>
            <w:shd w:val="clear" w:color="auto" w:fill="auto"/>
          </w:tcPr>
          <w:p w:rsidR="00E40A56" w:rsidRPr="002A3E6C" w:rsidRDefault="00E40A56" w:rsidP="005E3FC8">
            <w:pPr>
              <w:rPr>
                <w:color w:val="000000" w:themeColor="text1"/>
              </w:rPr>
            </w:pPr>
            <w:r w:rsidRPr="002A3E6C">
              <w:rPr>
                <w:color w:val="000000" w:themeColor="text1"/>
              </w:rPr>
              <w:t xml:space="preserve">Концов А.Н. </w:t>
            </w:r>
          </w:p>
        </w:tc>
        <w:tc>
          <w:tcPr>
            <w:tcW w:w="6043" w:type="dxa"/>
            <w:shd w:val="clear" w:color="auto" w:fill="auto"/>
          </w:tcPr>
          <w:p w:rsidR="00E40A56" w:rsidRPr="002A3E6C" w:rsidRDefault="00E40A56" w:rsidP="005E3FC8">
            <w:pPr>
              <w:jc w:val="both"/>
              <w:rPr>
                <w:color w:val="000000" w:themeColor="text1"/>
              </w:rPr>
            </w:pPr>
            <w:proofErr w:type="spellStart"/>
            <w:r w:rsidRPr="002A3E6C">
              <w:rPr>
                <w:color w:val="000000" w:themeColor="text1"/>
              </w:rPr>
              <w:t>Торханский</w:t>
            </w:r>
            <w:proofErr w:type="spellEnd"/>
            <w:r w:rsidRPr="002A3E6C">
              <w:rPr>
                <w:color w:val="000000" w:themeColor="text1"/>
              </w:rPr>
              <w:t xml:space="preserve">  избирательный округ №12</w:t>
            </w:r>
          </w:p>
        </w:tc>
      </w:tr>
      <w:tr w:rsidR="00DA514A" w:rsidRPr="002A3E6C" w:rsidTr="00463B54">
        <w:trPr>
          <w:trHeight w:val="271"/>
        </w:trPr>
        <w:tc>
          <w:tcPr>
            <w:tcW w:w="3960" w:type="dxa"/>
            <w:shd w:val="clear" w:color="auto" w:fill="auto"/>
          </w:tcPr>
          <w:p w:rsidR="00706C9C" w:rsidRPr="002A3E6C" w:rsidRDefault="00706C9C" w:rsidP="005E3FC8">
            <w:pPr>
              <w:jc w:val="both"/>
              <w:rPr>
                <w:color w:val="000000" w:themeColor="text1"/>
              </w:rPr>
            </w:pPr>
            <w:proofErr w:type="spellStart"/>
            <w:r w:rsidRPr="002A3E6C">
              <w:rPr>
                <w:color w:val="000000" w:themeColor="text1"/>
              </w:rPr>
              <w:t>Ортиков</w:t>
            </w:r>
            <w:proofErr w:type="spellEnd"/>
            <w:r w:rsidRPr="002A3E6C">
              <w:rPr>
                <w:color w:val="000000" w:themeColor="text1"/>
              </w:rPr>
              <w:t xml:space="preserve"> Н.В, </w:t>
            </w:r>
          </w:p>
        </w:tc>
        <w:tc>
          <w:tcPr>
            <w:tcW w:w="6043" w:type="dxa"/>
            <w:shd w:val="clear" w:color="auto" w:fill="auto"/>
          </w:tcPr>
          <w:p w:rsidR="00706C9C" w:rsidRPr="002A3E6C" w:rsidRDefault="00706C9C" w:rsidP="005E3FC8">
            <w:pPr>
              <w:jc w:val="both"/>
              <w:rPr>
                <w:color w:val="000000" w:themeColor="text1"/>
              </w:rPr>
            </w:pPr>
            <w:r w:rsidRPr="002A3E6C">
              <w:rPr>
                <w:color w:val="000000" w:themeColor="text1"/>
              </w:rPr>
              <w:t>Русск</w:t>
            </w:r>
            <w:proofErr w:type="gramStart"/>
            <w:r w:rsidRPr="002A3E6C">
              <w:rPr>
                <w:color w:val="000000" w:themeColor="text1"/>
              </w:rPr>
              <w:t>о-</w:t>
            </w:r>
            <w:proofErr w:type="gramEnd"/>
            <w:r w:rsidRPr="002A3E6C">
              <w:rPr>
                <w:color w:val="000000" w:themeColor="text1"/>
              </w:rPr>
              <w:t xml:space="preserve"> </w:t>
            </w:r>
            <w:proofErr w:type="spellStart"/>
            <w:r w:rsidRPr="002A3E6C">
              <w:rPr>
                <w:color w:val="000000" w:themeColor="text1"/>
              </w:rPr>
              <w:t>Алгашинский</w:t>
            </w:r>
            <w:proofErr w:type="spellEnd"/>
            <w:r w:rsidRPr="002A3E6C">
              <w:rPr>
                <w:color w:val="000000" w:themeColor="text1"/>
              </w:rPr>
              <w:t xml:space="preserve"> избирательный округ №2</w:t>
            </w:r>
          </w:p>
        </w:tc>
      </w:tr>
      <w:tr w:rsidR="00A877C4" w:rsidRPr="002A3E6C" w:rsidTr="00A877C4">
        <w:trPr>
          <w:trHeight w:val="271"/>
        </w:trPr>
        <w:tc>
          <w:tcPr>
            <w:tcW w:w="3960" w:type="dxa"/>
            <w:shd w:val="clear" w:color="auto" w:fill="auto"/>
          </w:tcPr>
          <w:p w:rsidR="00A877C4" w:rsidRPr="002A3E6C" w:rsidRDefault="00A877C4" w:rsidP="00A877C4">
            <w:pPr>
              <w:jc w:val="both"/>
              <w:rPr>
                <w:color w:val="000000" w:themeColor="text1"/>
              </w:rPr>
            </w:pPr>
            <w:r w:rsidRPr="002A3E6C">
              <w:rPr>
                <w:color w:val="000000" w:themeColor="text1"/>
              </w:rPr>
              <w:t>Макарова З.В.</w:t>
            </w:r>
          </w:p>
        </w:tc>
        <w:tc>
          <w:tcPr>
            <w:tcW w:w="6043" w:type="dxa"/>
            <w:shd w:val="clear" w:color="auto" w:fill="auto"/>
          </w:tcPr>
          <w:p w:rsidR="00A877C4" w:rsidRPr="002A3E6C" w:rsidRDefault="00A877C4" w:rsidP="006345AD">
            <w:pPr>
              <w:jc w:val="both"/>
              <w:rPr>
                <w:color w:val="000000" w:themeColor="text1"/>
              </w:rPr>
            </w:pPr>
            <w:proofErr w:type="spellStart"/>
            <w:r w:rsidRPr="002A3E6C">
              <w:rPr>
                <w:color w:val="000000" w:themeColor="text1"/>
              </w:rPr>
              <w:t>Яндашский</w:t>
            </w:r>
            <w:proofErr w:type="spellEnd"/>
            <w:r w:rsidRPr="002A3E6C">
              <w:rPr>
                <w:color w:val="000000" w:themeColor="text1"/>
              </w:rPr>
              <w:t xml:space="preserve"> избирательный округ №11</w:t>
            </w:r>
          </w:p>
        </w:tc>
      </w:tr>
      <w:tr w:rsidR="00A877C4" w:rsidRPr="002A3E6C" w:rsidTr="00A877C4">
        <w:trPr>
          <w:trHeight w:val="271"/>
        </w:trPr>
        <w:tc>
          <w:tcPr>
            <w:tcW w:w="3960" w:type="dxa"/>
            <w:shd w:val="clear" w:color="auto" w:fill="auto"/>
          </w:tcPr>
          <w:p w:rsidR="00A877C4" w:rsidRPr="002A3E6C" w:rsidRDefault="00A877C4" w:rsidP="00A877C4">
            <w:pPr>
              <w:jc w:val="both"/>
              <w:rPr>
                <w:color w:val="000000" w:themeColor="text1"/>
              </w:rPr>
            </w:pPr>
            <w:proofErr w:type="spellStart"/>
            <w:r w:rsidRPr="002A3E6C">
              <w:rPr>
                <w:color w:val="000000" w:themeColor="text1"/>
              </w:rPr>
              <w:t>Хуморов</w:t>
            </w:r>
            <w:proofErr w:type="spellEnd"/>
            <w:r w:rsidRPr="002A3E6C">
              <w:rPr>
                <w:color w:val="000000" w:themeColor="text1"/>
              </w:rPr>
              <w:t xml:space="preserve"> Г.М.    </w:t>
            </w:r>
          </w:p>
        </w:tc>
        <w:tc>
          <w:tcPr>
            <w:tcW w:w="6043" w:type="dxa"/>
            <w:shd w:val="clear" w:color="auto" w:fill="auto"/>
          </w:tcPr>
          <w:p w:rsidR="00A877C4" w:rsidRPr="002A3E6C" w:rsidRDefault="00A877C4" w:rsidP="006345AD">
            <w:pPr>
              <w:jc w:val="both"/>
              <w:rPr>
                <w:color w:val="000000" w:themeColor="text1"/>
              </w:rPr>
            </w:pPr>
            <w:proofErr w:type="spellStart"/>
            <w:r w:rsidRPr="002A3E6C">
              <w:rPr>
                <w:color w:val="000000" w:themeColor="text1"/>
              </w:rPr>
              <w:t>Шумерлинский</w:t>
            </w:r>
            <w:proofErr w:type="spellEnd"/>
            <w:r w:rsidRPr="002A3E6C">
              <w:rPr>
                <w:color w:val="000000" w:themeColor="text1"/>
              </w:rPr>
              <w:t xml:space="preserve"> избирательный центр № 5</w:t>
            </w:r>
          </w:p>
        </w:tc>
      </w:tr>
      <w:tr w:rsidR="004834F9" w:rsidRPr="002A3E6C" w:rsidTr="004834F9">
        <w:trPr>
          <w:trHeight w:val="271"/>
        </w:trPr>
        <w:tc>
          <w:tcPr>
            <w:tcW w:w="3960" w:type="dxa"/>
            <w:shd w:val="clear" w:color="auto" w:fill="auto"/>
          </w:tcPr>
          <w:p w:rsidR="004834F9" w:rsidRPr="002A3E6C" w:rsidRDefault="004834F9" w:rsidP="004834F9">
            <w:pPr>
              <w:jc w:val="both"/>
              <w:rPr>
                <w:color w:val="000000" w:themeColor="text1"/>
              </w:rPr>
            </w:pPr>
            <w:proofErr w:type="spellStart"/>
            <w:r w:rsidRPr="002A3E6C">
              <w:rPr>
                <w:color w:val="000000" w:themeColor="text1"/>
              </w:rPr>
              <w:t>Мизуров</w:t>
            </w:r>
            <w:proofErr w:type="spellEnd"/>
            <w:r w:rsidRPr="002A3E6C">
              <w:rPr>
                <w:color w:val="000000" w:themeColor="text1"/>
              </w:rPr>
              <w:t xml:space="preserve"> С.Ф.                                    </w:t>
            </w:r>
          </w:p>
        </w:tc>
        <w:tc>
          <w:tcPr>
            <w:tcW w:w="6043" w:type="dxa"/>
            <w:shd w:val="clear" w:color="auto" w:fill="auto"/>
          </w:tcPr>
          <w:p w:rsidR="004834F9" w:rsidRPr="002A3E6C" w:rsidRDefault="004834F9" w:rsidP="00D15372">
            <w:pPr>
              <w:jc w:val="both"/>
              <w:rPr>
                <w:color w:val="000000" w:themeColor="text1"/>
              </w:rPr>
            </w:pPr>
            <w:proofErr w:type="spellStart"/>
            <w:r w:rsidRPr="002A3E6C">
              <w:rPr>
                <w:color w:val="000000" w:themeColor="text1"/>
              </w:rPr>
              <w:t>Нижнекумашкинский</w:t>
            </w:r>
            <w:proofErr w:type="spellEnd"/>
            <w:r w:rsidRPr="002A3E6C">
              <w:rPr>
                <w:color w:val="000000" w:themeColor="text1"/>
              </w:rPr>
              <w:t xml:space="preserve"> избирательный центр №6</w:t>
            </w:r>
          </w:p>
        </w:tc>
      </w:tr>
    </w:tbl>
    <w:p w:rsidR="00710193" w:rsidRPr="002A3E6C" w:rsidRDefault="00710193" w:rsidP="009B69D6">
      <w:pPr>
        <w:jc w:val="both"/>
        <w:rPr>
          <w:b/>
          <w:color w:val="000000" w:themeColor="text1"/>
        </w:rPr>
      </w:pPr>
    </w:p>
    <w:p w:rsidR="00F35F68" w:rsidRPr="002A3E6C" w:rsidRDefault="005B4B7E" w:rsidP="009B69D6">
      <w:pPr>
        <w:jc w:val="both"/>
        <w:rPr>
          <w:color w:val="000000" w:themeColor="text1"/>
        </w:rPr>
      </w:pPr>
      <w:r w:rsidRPr="002A3E6C">
        <w:rPr>
          <w:b/>
          <w:color w:val="000000" w:themeColor="text1"/>
        </w:rPr>
        <w:t>ОТСУТСТВУЮТ:</w:t>
      </w:r>
    </w:p>
    <w:tbl>
      <w:tblPr>
        <w:tblW w:w="16046" w:type="dxa"/>
        <w:tblInd w:w="108" w:type="dxa"/>
        <w:tblLook w:val="01E0" w:firstRow="1" w:lastRow="1" w:firstColumn="1" w:lastColumn="1" w:noHBand="0" w:noVBand="0"/>
      </w:tblPr>
      <w:tblGrid>
        <w:gridCol w:w="3960"/>
        <w:gridCol w:w="6043"/>
        <w:gridCol w:w="6043"/>
      </w:tblGrid>
      <w:tr w:rsidR="004834F9" w:rsidRPr="002A3E6C" w:rsidTr="004834F9">
        <w:trPr>
          <w:gridAfter w:val="1"/>
          <w:wAfter w:w="6043" w:type="dxa"/>
          <w:trHeight w:val="195"/>
        </w:trPr>
        <w:tc>
          <w:tcPr>
            <w:tcW w:w="3960" w:type="dxa"/>
            <w:shd w:val="clear" w:color="auto" w:fill="auto"/>
          </w:tcPr>
          <w:p w:rsidR="004834F9" w:rsidRPr="002A3E6C" w:rsidRDefault="004834F9" w:rsidP="00D15372">
            <w:pPr>
              <w:jc w:val="both"/>
              <w:rPr>
                <w:color w:val="000000" w:themeColor="text1"/>
              </w:rPr>
            </w:pPr>
            <w:r w:rsidRPr="002A3E6C">
              <w:rPr>
                <w:color w:val="000000" w:themeColor="text1"/>
              </w:rPr>
              <w:t>Улисов В.Н.</w:t>
            </w:r>
          </w:p>
        </w:tc>
        <w:tc>
          <w:tcPr>
            <w:tcW w:w="6043" w:type="dxa"/>
            <w:shd w:val="clear" w:color="auto" w:fill="auto"/>
          </w:tcPr>
          <w:p w:rsidR="004834F9" w:rsidRPr="002A3E6C" w:rsidRDefault="004834F9" w:rsidP="00D15372">
            <w:pPr>
              <w:jc w:val="both"/>
              <w:rPr>
                <w:color w:val="000000" w:themeColor="text1"/>
              </w:rPr>
            </w:pPr>
            <w:proofErr w:type="spellStart"/>
            <w:r w:rsidRPr="002A3E6C">
              <w:rPr>
                <w:color w:val="000000" w:themeColor="text1"/>
              </w:rPr>
              <w:t>Пояндайкинский</w:t>
            </w:r>
            <w:proofErr w:type="spellEnd"/>
            <w:r w:rsidRPr="002A3E6C">
              <w:rPr>
                <w:color w:val="000000" w:themeColor="text1"/>
              </w:rPr>
              <w:t xml:space="preserve"> избирательный округ №9</w:t>
            </w:r>
          </w:p>
        </w:tc>
      </w:tr>
      <w:tr w:rsidR="004834F9" w:rsidRPr="002A3E6C" w:rsidTr="004834F9">
        <w:trPr>
          <w:gridAfter w:val="1"/>
          <w:wAfter w:w="6043" w:type="dxa"/>
          <w:trHeight w:val="195"/>
        </w:trPr>
        <w:tc>
          <w:tcPr>
            <w:tcW w:w="3960" w:type="dxa"/>
            <w:shd w:val="clear" w:color="auto" w:fill="auto"/>
          </w:tcPr>
          <w:p w:rsidR="004834F9" w:rsidRPr="002A3E6C" w:rsidRDefault="004834F9" w:rsidP="009B69D6">
            <w:pPr>
              <w:rPr>
                <w:color w:val="000000" w:themeColor="text1"/>
              </w:rPr>
            </w:pPr>
            <w:r w:rsidRPr="002A3E6C">
              <w:rPr>
                <w:color w:val="000000" w:themeColor="text1"/>
              </w:rPr>
              <w:t>Бельцов В.И.</w:t>
            </w:r>
          </w:p>
        </w:tc>
        <w:tc>
          <w:tcPr>
            <w:tcW w:w="6043" w:type="dxa"/>
            <w:shd w:val="clear" w:color="auto" w:fill="auto"/>
          </w:tcPr>
          <w:p w:rsidR="004834F9" w:rsidRPr="002A3E6C" w:rsidRDefault="004834F9" w:rsidP="009B69D6">
            <w:pPr>
              <w:jc w:val="both"/>
              <w:rPr>
                <w:color w:val="000000" w:themeColor="text1"/>
              </w:rPr>
            </w:pPr>
            <w:proofErr w:type="spellStart"/>
            <w:r w:rsidRPr="002A3E6C">
              <w:rPr>
                <w:color w:val="000000" w:themeColor="text1"/>
              </w:rPr>
              <w:t>Егоркинский</w:t>
            </w:r>
            <w:proofErr w:type="spellEnd"/>
            <w:r w:rsidRPr="002A3E6C">
              <w:rPr>
                <w:color w:val="000000" w:themeColor="text1"/>
              </w:rPr>
              <w:t xml:space="preserve"> избирательный округ №8</w:t>
            </w:r>
          </w:p>
        </w:tc>
      </w:tr>
      <w:tr w:rsidR="004834F9" w:rsidRPr="002A3E6C" w:rsidTr="004834F9">
        <w:trPr>
          <w:gridAfter w:val="1"/>
          <w:wAfter w:w="6043" w:type="dxa"/>
          <w:trHeight w:val="195"/>
        </w:trPr>
        <w:tc>
          <w:tcPr>
            <w:tcW w:w="3960" w:type="dxa"/>
            <w:shd w:val="clear" w:color="auto" w:fill="auto"/>
          </w:tcPr>
          <w:p w:rsidR="004834F9" w:rsidRPr="002A3E6C" w:rsidRDefault="004834F9" w:rsidP="00B111DC">
            <w:pPr>
              <w:jc w:val="both"/>
              <w:rPr>
                <w:color w:val="000000" w:themeColor="text1"/>
              </w:rPr>
            </w:pPr>
            <w:r w:rsidRPr="002A3E6C">
              <w:rPr>
                <w:color w:val="000000" w:themeColor="text1"/>
              </w:rPr>
              <w:t>Михайлов И.И.</w:t>
            </w:r>
          </w:p>
        </w:tc>
        <w:tc>
          <w:tcPr>
            <w:tcW w:w="6043" w:type="dxa"/>
            <w:shd w:val="clear" w:color="auto" w:fill="auto"/>
          </w:tcPr>
          <w:p w:rsidR="004834F9" w:rsidRPr="002A3E6C" w:rsidRDefault="004834F9" w:rsidP="00B111DC">
            <w:pPr>
              <w:jc w:val="both"/>
              <w:rPr>
                <w:color w:val="000000" w:themeColor="text1"/>
              </w:rPr>
            </w:pPr>
            <w:r w:rsidRPr="002A3E6C">
              <w:rPr>
                <w:color w:val="000000" w:themeColor="text1"/>
              </w:rPr>
              <w:t>Краснооктябрьский избирательный округ № 4</w:t>
            </w:r>
          </w:p>
        </w:tc>
      </w:tr>
      <w:tr w:rsidR="004834F9" w:rsidRPr="002A3E6C" w:rsidTr="004834F9">
        <w:trPr>
          <w:trHeight w:val="195"/>
        </w:trPr>
        <w:tc>
          <w:tcPr>
            <w:tcW w:w="3960" w:type="dxa"/>
            <w:shd w:val="clear" w:color="auto" w:fill="auto"/>
          </w:tcPr>
          <w:p w:rsidR="004834F9" w:rsidRPr="002A3E6C" w:rsidRDefault="004834F9" w:rsidP="00D15372">
            <w:pPr>
              <w:jc w:val="both"/>
              <w:rPr>
                <w:b/>
                <w:color w:val="000000" w:themeColor="text1"/>
              </w:rPr>
            </w:pPr>
            <w:r w:rsidRPr="002A3E6C">
              <w:rPr>
                <w:color w:val="000000" w:themeColor="text1"/>
              </w:rPr>
              <w:t>Иванов В.П.</w:t>
            </w:r>
          </w:p>
        </w:tc>
        <w:tc>
          <w:tcPr>
            <w:tcW w:w="6043" w:type="dxa"/>
            <w:shd w:val="clear" w:color="auto" w:fill="auto"/>
          </w:tcPr>
          <w:p w:rsidR="004834F9" w:rsidRPr="002A3E6C" w:rsidRDefault="004834F9" w:rsidP="00D15372">
            <w:pPr>
              <w:jc w:val="both"/>
              <w:rPr>
                <w:b/>
                <w:color w:val="000000" w:themeColor="text1"/>
              </w:rPr>
            </w:pPr>
            <w:proofErr w:type="spellStart"/>
            <w:r w:rsidRPr="002A3E6C">
              <w:rPr>
                <w:color w:val="000000" w:themeColor="text1"/>
              </w:rPr>
              <w:t>Юманайский</w:t>
            </w:r>
            <w:proofErr w:type="spellEnd"/>
            <w:r w:rsidRPr="002A3E6C">
              <w:rPr>
                <w:color w:val="000000" w:themeColor="text1"/>
              </w:rPr>
              <w:t xml:space="preserve"> избирательный округ №10</w:t>
            </w:r>
          </w:p>
        </w:tc>
        <w:tc>
          <w:tcPr>
            <w:tcW w:w="6043" w:type="dxa"/>
          </w:tcPr>
          <w:p w:rsidR="004834F9" w:rsidRPr="002A3E6C" w:rsidRDefault="004834F9" w:rsidP="00D15372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4834F9" w:rsidRPr="002A3E6C" w:rsidTr="004834F9">
        <w:trPr>
          <w:gridAfter w:val="1"/>
          <w:wAfter w:w="6043" w:type="dxa"/>
          <w:trHeight w:val="271"/>
        </w:trPr>
        <w:tc>
          <w:tcPr>
            <w:tcW w:w="3960" w:type="dxa"/>
            <w:shd w:val="clear" w:color="auto" w:fill="auto"/>
          </w:tcPr>
          <w:p w:rsidR="004834F9" w:rsidRPr="002A3E6C" w:rsidRDefault="004834F9" w:rsidP="00D15372">
            <w:pPr>
              <w:rPr>
                <w:color w:val="000000" w:themeColor="text1"/>
              </w:rPr>
            </w:pPr>
            <w:r w:rsidRPr="002A3E6C">
              <w:rPr>
                <w:color w:val="000000" w:themeColor="text1"/>
              </w:rPr>
              <w:t>Кузьмина И.Г.</w:t>
            </w:r>
          </w:p>
        </w:tc>
        <w:tc>
          <w:tcPr>
            <w:tcW w:w="6043" w:type="dxa"/>
            <w:shd w:val="clear" w:color="auto" w:fill="auto"/>
          </w:tcPr>
          <w:p w:rsidR="004834F9" w:rsidRPr="002A3E6C" w:rsidRDefault="004834F9" w:rsidP="00D15372">
            <w:pPr>
              <w:jc w:val="both"/>
              <w:rPr>
                <w:color w:val="000000" w:themeColor="text1"/>
              </w:rPr>
            </w:pPr>
            <w:proofErr w:type="spellStart"/>
            <w:r w:rsidRPr="002A3E6C">
              <w:rPr>
                <w:color w:val="000000" w:themeColor="text1"/>
              </w:rPr>
              <w:t>Туванский</w:t>
            </w:r>
            <w:proofErr w:type="spellEnd"/>
            <w:r w:rsidRPr="002A3E6C">
              <w:rPr>
                <w:color w:val="000000" w:themeColor="text1"/>
              </w:rPr>
              <w:t xml:space="preserve"> избирательный округ № 14</w:t>
            </w:r>
          </w:p>
        </w:tc>
      </w:tr>
    </w:tbl>
    <w:p w:rsidR="004834F9" w:rsidRDefault="004834F9" w:rsidP="00372CB3">
      <w:pPr>
        <w:jc w:val="both"/>
        <w:rPr>
          <w:b/>
        </w:rPr>
      </w:pPr>
    </w:p>
    <w:p w:rsidR="00372CB3" w:rsidRPr="002A3E6C" w:rsidRDefault="00372CB3" w:rsidP="00372CB3">
      <w:pPr>
        <w:jc w:val="both"/>
        <w:rPr>
          <w:b/>
        </w:rPr>
      </w:pPr>
      <w:r w:rsidRPr="002A3E6C">
        <w:rPr>
          <w:b/>
        </w:rPr>
        <w:t>ПРИГЛАШЕННЫЕ:</w:t>
      </w:r>
    </w:p>
    <w:p w:rsidR="00372CB3" w:rsidRPr="002A3E6C" w:rsidRDefault="004834F9" w:rsidP="00372CB3">
      <w:pPr>
        <w:jc w:val="both"/>
      </w:pPr>
      <w:r>
        <w:t>Ксенофонтов Н</w:t>
      </w:r>
      <w:r w:rsidR="00FE0A65">
        <w:t>.</w:t>
      </w:r>
      <w:r>
        <w:t>М</w:t>
      </w:r>
      <w:r w:rsidR="000C0603" w:rsidRPr="002A3E6C">
        <w:t>.</w:t>
      </w:r>
      <w:r w:rsidR="00372CB3" w:rsidRPr="002A3E6C">
        <w:t xml:space="preserve"> – </w:t>
      </w:r>
      <w:r>
        <w:t xml:space="preserve">заместитель </w:t>
      </w:r>
      <w:r w:rsidR="00372CB3" w:rsidRPr="002A3E6C">
        <w:t>прокурор</w:t>
      </w:r>
      <w:r>
        <w:t>а</w:t>
      </w:r>
      <w:r w:rsidR="00372CB3" w:rsidRPr="002A3E6C">
        <w:t xml:space="preserve"> </w:t>
      </w:r>
      <w:proofErr w:type="spellStart"/>
      <w:r w:rsidR="00372CB3" w:rsidRPr="002A3E6C">
        <w:t>Шумерлинской</w:t>
      </w:r>
      <w:proofErr w:type="spellEnd"/>
      <w:r w:rsidR="00372CB3" w:rsidRPr="002A3E6C">
        <w:t xml:space="preserve"> межрайонной прокуратуры;</w:t>
      </w:r>
    </w:p>
    <w:p w:rsidR="00372CB3" w:rsidRPr="002A3E6C" w:rsidRDefault="00372CB3" w:rsidP="00372CB3">
      <w:pPr>
        <w:jc w:val="both"/>
      </w:pPr>
      <w:r w:rsidRPr="002A3E6C">
        <w:t>начальники структурных подразделений администрации Шумерлинского района.</w:t>
      </w:r>
    </w:p>
    <w:p w:rsidR="00F35F68" w:rsidRPr="002A3E6C" w:rsidRDefault="00F35F68" w:rsidP="009B69D6">
      <w:pPr>
        <w:jc w:val="both"/>
        <w:rPr>
          <w:b/>
          <w:color w:val="000000" w:themeColor="text1"/>
        </w:rPr>
      </w:pPr>
    </w:p>
    <w:p w:rsidR="00F35F68" w:rsidRPr="002A3E6C" w:rsidRDefault="00F35F68" w:rsidP="009B69D6">
      <w:pPr>
        <w:jc w:val="both"/>
        <w:rPr>
          <w:b/>
          <w:color w:val="000000" w:themeColor="text1"/>
        </w:rPr>
      </w:pPr>
      <w:r w:rsidRPr="002A3E6C">
        <w:rPr>
          <w:b/>
          <w:color w:val="000000" w:themeColor="text1"/>
        </w:rPr>
        <w:t>Кворум имеется.</w:t>
      </w:r>
    </w:p>
    <w:p w:rsidR="00F35F68" w:rsidRPr="002A3E6C" w:rsidRDefault="00F35F68" w:rsidP="009B69D6">
      <w:pPr>
        <w:jc w:val="center"/>
        <w:rPr>
          <w:b/>
          <w:color w:val="000000" w:themeColor="text1"/>
        </w:rPr>
      </w:pPr>
      <w:r w:rsidRPr="002A3E6C">
        <w:rPr>
          <w:b/>
          <w:color w:val="000000" w:themeColor="text1"/>
        </w:rPr>
        <w:t>ПОВЕСТКА ДНЯ:</w:t>
      </w:r>
    </w:p>
    <w:p w:rsidR="006B6347" w:rsidRPr="002A3E6C" w:rsidRDefault="006B6347" w:rsidP="009B69D6">
      <w:pPr>
        <w:jc w:val="center"/>
        <w:rPr>
          <w:b/>
          <w:color w:val="000000" w:themeColor="text1"/>
        </w:rPr>
      </w:pPr>
    </w:p>
    <w:p w:rsidR="004834F9" w:rsidRPr="004834F9" w:rsidRDefault="004834F9" w:rsidP="004834F9">
      <w:pPr>
        <w:pStyle w:val="a5"/>
        <w:numPr>
          <w:ilvl w:val="0"/>
          <w:numId w:val="7"/>
        </w:numPr>
        <w:shd w:val="clear" w:color="auto" w:fill="FFFFFF"/>
        <w:tabs>
          <w:tab w:val="left" w:pos="0"/>
          <w:tab w:val="left" w:pos="9355"/>
        </w:tabs>
        <w:spacing w:line="298" w:lineRule="exact"/>
        <w:ind w:right="-1"/>
        <w:jc w:val="both"/>
        <w:rPr>
          <w:rStyle w:val="FontStyle16"/>
          <w:spacing w:val="-10"/>
          <w:sz w:val="24"/>
          <w:szCs w:val="24"/>
        </w:rPr>
      </w:pPr>
      <w:r w:rsidRPr="004834F9">
        <w:rPr>
          <w:rStyle w:val="FontStyle16"/>
          <w:b/>
          <w:spacing w:val="-10"/>
          <w:sz w:val="24"/>
          <w:szCs w:val="24"/>
        </w:rPr>
        <w:t>О внесении изменений в Решение Собрания депутатов Шумерлинского района «О  бюджете Шумерлинского района Чувашской Республики на 2020 год и на плановый период 2021 и 2022 годов»</w:t>
      </w:r>
    </w:p>
    <w:p w:rsidR="004834F9" w:rsidRPr="004834F9" w:rsidRDefault="004834F9" w:rsidP="004834F9">
      <w:pPr>
        <w:pStyle w:val="a5"/>
        <w:shd w:val="clear" w:color="auto" w:fill="FFFFFF"/>
        <w:tabs>
          <w:tab w:val="left" w:pos="0"/>
          <w:tab w:val="left" w:pos="9355"/>
        </w:tabs>
        <w:spacing w:line="298" w:lineRule="exact"/>
        <w:ind w:right="-1"/>
        <w:jc w:val="both"/>
        <w:rPr>
          <w:rStyle w:val="FontStyle16"/>
          <w:spacing w:val="-10"/>
          <w:sz w:val="24"/>
          <w:szCs w:val="24"/>
        </w:rPr>
      </w:pPr>
      <w:r w:rsidRPr="004834F9">
        <w:rPr>
          <w:rStyle w:val="FontStyle16"/>
          <w:b/>
          <w:spacing w:val="-10"/>
          <w:sz w:val="24"/>
          <w:szCs w:val="24"/>
        </w:rPr>
        <w:t xml:space="preserve"> </w:t>
      </w:r>
      <w:r w:rsidRPr="004834F9">
        <w:rPr>
          <w:rStyle w:val="FontStyle16"/>
          <w:spacing w:val="-10"/>
          <w:sz w:val="24"/>
          <w:szCs w:val="24"/>
        </w:rPr>
        <w:t>(докладывает начальник финансового отдела администрации Шумерлинского района Петрова Надежда Ивановна)</w:t>
      </w:r>
    </w:p>
    <w:p w:rsidR="004834F9" w:rsidRPr="004834F9" w:rsidRDefault="004834F9" w:rsidP="004834F9">
      <w:pPr>
        <w:pStyle w:val="a5"/>
        <w:numPr>
          <w:ilvl w:val="0"/>
          <w:numId w:val="7"/>
        </w:numPr>
        <w:shd w:val="clear" w:color="auto" w:fill="FFFFFF"/>
        <w:tabs>
          <w:tab w:val="left" w:pos="0"/>
          <w:tab w:val="left" w:pos="9355"/>
        </w:tabs>
        <w:spacing w:line="298" w:lineRule="exact"/>
        <w:ind w:right="-1"/>
        <w:jc w:val="both"/>
        <w:rPr>
          <w:rStyle w:val="FontStyle16"/>
          <w:spacing w:val="-10"/>
          <w:sz w:val="24"/>
          <w:szCs w:val="24"/>
        </w:rPr>
      </w:pPr>
      <w:r w:rsidRPr="004834F9">
        <w:rPr>
          <w:rStyle w:val="FontStyle16"/>
          <w:b/>
          <w:spacing w:val="-10"/>
          <w:sz w:val="24"/>
          <w:szCs w:val="24"/>
        </w:rPr>
        <w:t>О внесении изменений в Положение "О вопросах налогового регулирования в Шумерлинском районе, отнесенных законодательством Российской Федерации о налогах и сборах к ведению органов местного самоуправления"</w:t>
      </w:r>
    </w:p>
    <w:p w:rsidR="004834F9" w:rsidRPr="004834F9" w:rsidRDefault="004834F9" w:rsidP="004834F9">
      <w:pPr>
        <w:pStyle w:val="a5"/>
        <w:shd w:val="clear" w:color="auto" w:fill="FFFFFF"/>
        <w:tabs>
          <w:tab w:val="left" w:pos="0"/>
          <w:tab w:val="left" w:pos="9355"/>
        </w:tabs>
        <w:spacing w:line="298" w:lineRule="exact"/>
        <w:ind w:right="-1"/>
        <w:jc w:val="both"/>
        <w:rPr>
          <w:rStyle w:val="FontStyle16"/>
          <w:spacing w:val="-10"/>
          <w:sz w:val="24"/>
          <w:szCs w:val="24"/>
        </w:rPr>
      </w:pPr>
      <w:r w:rsidRPr="004834F9">
        <w:rPr>
          <w:rStyle w:val="FontStyle16"/>
          <w:b/>
          <w:spacing w:val="-10"/>
          <w:sz w:val="24"/>
          <w:szCs w:val="24"/>
        </w:rPr>
        <w:t xml:space="preserve"> </w:t>
      </w:r>
      <w:r w:rsidRPr="004834F9">
        <w:rPr>
          <w:rStyle w:val="FontStyle16"/>
          <w:spacing w:val="-10"/>
          <w:sz w:val="24"/>
          <w:szCs w:val="24"/>
        </w:rPr>
        <w:t>(докладывает начальник финансового отдела администрации Шумерлинского района Петрова Надежда Ивановна)</w:t>
      </w:r>
    </w:p>
    <w:p w:rsidR="004834F9" w:rsidRPr="00E13262" w:rsidRDefault="004834F9" w:rsidP="004834F9">
      <w:pPr>
        <w:shd w:val="clear" w:color="auto" w:fill="FFFFFF"/>
        <w:tabs>
          <w:tab w:val="left" w:pos="0"/>
          <w:tab w:val="left" w:pos="9355"/>
        </w:tabs>
        <w:spacing w:line="298" w:lineRule="exact"/>
        <w:ind w:left="360" w:right="-1"/>
        <w:jc w:val="both"/>
        <w:rPr>
          <w:rStyle w:val="FontStyle16"/>
          <w:spacing w:val="-10"/>
          <w:szCs w:val="24"/>
        </w:rPr>
      </w:pPr>
    </w:p>
    <w:p w:rsidR="006B6347" w:rsidRPr="00FE0A65" w:rsidRDefault="006B6347" w:rsidP="00D37FFE">
      <w:pPr>
        <w:pStyle w:val="a5"/>
        <w:shd w:val="clear" w:color="auto" w:fill="FFFFFF"/>
        <w:tabs>
          <w:tab w:val="left" w:pos="0"/>
          <w:tab w:val="left" w:pos="851"/>
        </w:tabs>
        <w:ind w:left="0" w:right="-1" w:firstLine="851"/>
        <w:jc w:val="both"/>
        <w:rPr>
          <w:rStyle w:val="FontStyle16"/>
          <w:b/>
          <w:spacing w:val="-10"/>
          <w:sz w:val="24"/>
          <w:szCs w:val="24"/>
        </w:rPr>
      </w:pPr>
    </w:p>
    <w:p w:rsidR="00832042" w:rsidRPr="00FE0A65" w:rsidRDefault="00832042" w:rsidP="009B69D6">
      <w:pPr>
        <w:tabs>
          <w:tab w:val="left" w:pos="7065"/>
        </w:tabs>
        <w:jc w:val="both"/>
        <w:rPr>
          <w:color w:val="000000" w:themeColor="text1"/>
        </w:rPr>
      </w:pPr>
    </w:p>
    <w:tbl>
      <w:tblPr>
        <w:tblpPr w:leftFromText="180" w:rightFromText="180" w:vertAnchor="text" w:horzAnchor="margin" w:tblpXSpec="right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6"/>
      </w:tblGrid>
      <w:tr w:rsidR="00DA514A" w:rsidRPr="00FE0A65" w:rsidTr="00B522C2">
        <w:trPr>
          <w:trHeight w:val="1274"/>
        </w:trPr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0603" w:rsidRPr="00FE0A65" w:rsidRDefault="004834F9" w:rsidP="000C0603">
            <w:pPr>
              <w:tabs>
                <w:tab w:val="left" w:pos="0"/>
              </w:tabs>
              <w:jc w:val="both"/>
              <w:rPr>
                <w:color w:val="000000" w:themeColor="text1"/>
              </w:rPr>
            </w:pPr>
            <w:r w:rsidRPr="004834F9">
              <w:rPr>
                <w:rStyle w:val="FontStyle16"/>
                <w:b/>
                <w:spacing w:val="-10"/>
                <w:sz w:val="24"/>
                <w:szCs w:val="24"/>
              </w:rPr>
              <w:t>О внесении изменений в Решение Собрания депутатов Шумерлинского района «О  бюджете Шумерлинского района Чувашской Республики на 2020 год и на плановый период 2021 и 2022 годов»</w:t>
            </w:r>
          </w:p>
          <w:p w:rsidR="004834F9" w:rsidRDefault="004834F9" w:rsidP="00FE0A65">
            <w:pPr>
              <w:tabs>
                <w:tab w:val="left" w:pos="0"/>
              </w:tabs>
              <w:jc w:val="both"/>
              <w:rPr>
                <w:color w:val="000000" w:themeColor="text1"/>
                <w:spacing w:val="-10"/>
              </w:rPr>
            </w:pPr>
          </w:p>
          <w:p w:rsidR="00F35F68" w:rsidRPr="00FE0A65" w:rsidRDefault="004834F9" w:rsidP="004834F9">
            <w:pPr>
              <w:tabs>
                <w:tab w:val="left" w:pos="0"/>
              </w:tabs>
              <w:jc w:val="both"/>
              <w:rPr>
                <w:color w:val="000000" w:themeColor="text1"/>
              </w:rPr>
            </w:pPr>
            <w:r>
              <w:rPr>
                <w:rStyle w:val="FontStyle16"/>
                <w:spacing w:val="-10"/>
                <w:sz w:val="24"/>
                <w:szCs w:val="24"/>
              </w:rPr>
              <w:t>Н</w:t>
            </w:r>
            <w:r w:rsidRPr="004834F9">
              <w:rPr>
                <w:rStyle w:val="FontStyle16"/>
                <w:spacing w:val="-10"/>
                <w:sz w:val="24"/>
                <w:szCs w:val="24"/>
              </w:rPr>
              <w:t>ачальник</w:t>
            </w:r>
            <w:r>
              <w:rPr>
                <w:rStyle w:val="FontStyle16"/>
                <w:spacing w:val="-10"/>
                <w:sz w:val="24"/>
                <w:szCs w:val="24"/>
              </w:rPr>
              <w:t>а</w:t>
            </w:r>
            <w:r w:rsidRPr="004834F9">
              <w:rPr>
                <w:rStyle w:val="FontStyle16"/>
                <w:spacing w:val="-10"/>
                <w:sz w:val="24"/>
                <w:szCs w:val="24"/>
              </w:rPr>
              <w:t xml:space="preserve"> финансового отдела администра</w:t>
            </w:r>
            <w:r>
              <w:rPr>
                <w:rStyle w:val="FontStyle16"/>
                <w:spacing w:val="-10"/>
                <w:sz w:val="24"/>
                <w:szCs w:val="24"/>
              </w:rPr>
              <w:t>ции Шумерлинского района Петрову</w:t>
            </w:r>
            <w:r w:rsidRPr="004834F9">
              <w:rPr>
                <w:rStyle w:val="FontStyle16"/>
                <w:spacing w:val="-10"/>
                <w:sz w:val="24"/>
                <w:szCs w:val="24"/>
              </w:rPr>
              <w:t xml:space="preserve"> Надежд</w:t>
            </w:r>
            <w:r>
              <w:rPr>
                <w:rStyle w:val="FontStyle16"/>
                <w:spacing w:val="-10"/>
                <w:sz w:val="24"/>
                <w:szCs w:val="24"/>
              </w:rPr>
              <w:t>у</w:t>
            </w:r>
            <w:r w:rsidRPr="004834F9">
              <w:rPr>
                <w:rStyle w:val="FontStyle16"/>
                <w:spacing w:val="-10"/>
                <w:sz w:val="24"/>
                <w:szCs w:val="24"/>
              </w:rPr>
              <w:t xml:space="preserve"> Ивановн</w:t>
            </w:r>
            <w:r>
              <w:rPr>
                <w:rStyle w:val="FontStyle16"/>
                <w:spacing w:val="-10"/>
                <w:sz w:val="24"/>
                <w:szCs w:val="24"/>
              </w:rPr>
              <w:t>у</w:t>
            </w:r>
          </w:p>
        </w:tc>
      </w:tr>
    </w:tbl>
    <w:p w:rsidR="00F13BC5" w:rsidRPr="00FE0A65" w:rsidRDefault="00FE0A65" w:rsidP="009B69D6">
      <w:pPr>
        <w:tabs>
          <w:tab w:val="left" w:pos="7065"/>
        </w:tabs>
        <w:jc w:val="both"/>
        <w:rPr>
          <w:b/>
          <w:color w:val="000000" w:themeColor="text1"/>
        </w:rPr>
      </w:pPr>
      <w:r w:rsidRPr="00FE0A65">
        <w:rPr>
          <w:b/>
          <w:color w:val="000000" w:themeColor="text1"/>
        </w:rPr>
        <w:t>6</w:t>
      </w:r>
      <w:r w:rsidR="004834F9">
        <w:rPr>
          <w:b/>
          <w:color w:val="000000" w:themeColor="text1"/>
        </w:rPr>
        <w:t>9</w:t>
      </w:r>
      <w:r w:rsidRPr="00FE0A65">
        <w:rPr>
          <w:b/>
          <w:color w:val="000000" w:themeColor="text1"/>
        </w:rPr>
        <w:t>/</w:t>
      </w:r>
      <w:r w:rsidR="00F35F68" w:rsidRPr="00FE0A65">
        <w:rPr>
          <w:b/>
          <w:color w:val="000000" w:themeColor="text1"/>
        </w:rPr>
        <w:t xml:space="preserve">1.  </w:t>
      </w:r>
    </w:p>
    <w:p w:rsidR="00CC0D9E" w:rsidRPr="00FE0A65" w:rsidRDefault="00CC0D9E" w:rsidP="009B69D6">
      <w:pPr>
        <w:tabs>
          <w:tab w:val="left" w:pos="7065"/>
        </w:tabs>
        <w:rPr>
          <w:b/>
          <w:color w:val="000000" w:themeColor="text1"/>
        </w:rPr>
      </w:pPr>
    </w:p>
    <w:p w:rsidR="004834F9" w:rsidRDefault="004834F9" w:rsidP="00FE0A65">
      <w:pPr>
        <w:tabs>
          <w:tab w:val="left" w:pos="7065"/>
        </w:tabs>
        <w:rPr>
          <w:b/>
          <w:color w:val="000000" w:themeColor="text1"/>
        </w:rPr>
      </w:pPr>
    </w:p>
    <w:p w:rsidR="004834F9" w:rsidRDefault="004834F9" w:rsidP="00FE0A65">
      <w:pPr>
        <w:tabs>
          <w:tab w:val="left" w:pos="7065"/>
        </w:tabs>
        <w:rPr>
          <w:b/>
          <w:color w:val="000000" w:themeColor="text1"/>
        </w:rPr>
      </w:pPr>
    </w:p>
    <w:p w:rsidR="00FE0A65" w:rsidRPr="00FE0A65" w:rsidRDefault="00F35F68" w:rsidP="00FE0A65">
      <w:pPr>
        <w:tabs>
          <w:tab w:val="left" w:pos="7065"/>
        </w:tabs>
        <w:rPr>
          <w:b/>
          <w:color w:val="000000" w:themeColor="text1"/>
        </w:rPr>
      </w:pPr>
      <w:r w:rsidRPr="00FE0A65">
        <w:rPr>
          <w:b/>
          <w:color w:val="000000" w:themeColor="text1"/>
        </w:rPr>
        <w:t xml:space="preserve">СЛУШАЛИ: </w:t>
      </w:r>
    </w:p>
    <w:p w:rsidR="00FE0A65" w:rsidRPr="00FE0A65" w:rsidRDefault="00FE0A65" w:rsidP="00FE0A65">
      <w:pPr>
        <w:pStyle w:val="afa"/>
        <w:ind w:firstLine="708"/>
        <w:jc w:val="both"/>
      </w:pPr>
    </w:p>
    <w:p w:rsidR="004834F9" w:rsidRPr="004834F9" w:rsidRDefault="004834F9" w:rsidP="004834F9">
      <w:pPr>
        <w:pStyle w:val="2"/>
        <w:spacing w:after="0" w:line="240" w:lineRule="auto"/>
        <w:jc w:val="center"/>
        <w:rPr>
          <w:b/>
        </w:rPr>
      </w:pPr>
      <w:r w:rsidRPr="004834F9">
        <w:rPr>
          <w:b/>
        </w:rPr>
        <w:lastRenderedPageBreak/>
        <w:t>Собрание депутатов Шумерлинского района</w:t>
      </w:r>
    </w:p>
    <w:p w:rsidR="004834F9" w:rsidRPr="004834F9" w:rsidRDefault="004834F9" w:rsidP="004834F9">
      <w:pPr>
        <w:pStyle w:val="2"/>
        <w:spacing w:after="0" w:line="240" w:lineRule="auto"/>
        <w:jc w:val="center"/>
        <w:rPr>
          <w:b/>
        </w:rPr>
      </w:pPr>
      <w:r w:rsidRPr="004834F9">
        <w:rPr>
          <w:b/>
        </w:rPr>
        <w:t>Чувашской Республики решило:</w:t>
      </w:r>
    </w:p>
    <w:p w:rsidR="004834F9" w:rsidRPr="004834F9" w:rsidRDefault="004834F9" w:rsidP="004834F9">
      <w:pPr>
        <w:pStyle w:val="2"/>
        <w:spacing w:after="0" w:line="240" w:lineRule="auto"/>
        <w:jc w:val="both"/>
      </w:pPr>
    </w:p>
    <w:p w:rsidR="004834F9" w:rsidRPr="004834F9" w:rsidRDefault="004834F9" w:rsidP="004834F9">
      <w:pPr>
        <w:pStyle w:val="2"/>
        <w:spacing w:after="0" w:line="240" w:lineRule="auto"/>
        <w:jc w:val="both"/>
        <w:rPr>
          <w:b/>
          <w:bCs/>
        </w:rPr>
      </w:pPr>
      <w:r w:rsidRPr="004834F9">
        <w:rPr>
          <w:b/>
          <w:bCs/>
        </w:rPr>
        <w:t>Статья 1</w:t>
      </w:r>
    </w:p>
    <w:p w:rsidR="004834F9" w:rsidRPr="004834F9" w:rsidRDefault="004834F9" w:rsidP="004834F9">
      <w:pPr>
        <w:pStyle w:val="2"/>
        <w:spacing w:after="0" w:line="240" w:lineRule="auto"/>
        <w:jc w:val="both"/>
      </w:pPr>
      <w:r w:rsidRPr="004834F9">
        <w:t>Внести в Решение Собрания депутатов Шумерлинского района от 29 ноября  2019 года № 62/1 «О бюджете Шумерлинского района Чувашской Республики на 2020 год и на плановый период 2021 и 2022 годов» следующие изменения:</w:t>
      </w:r>
    </w:p>
    <w:p w:rsidR="004834F9" w:rsidRPr="004834F9" w:rsidRDefault="004834F9" w:rsidP="004834F9">
      <w:pPr>
        <w:pStyle w:val="2"/>
        <w:spacing w:after="0" w:line="240" w:lineRule="auto"/>
        <w:jc w:val="both"/>
      </w:pPr>
      <w:r w:rsidRPr="004834F9">
        <w:t>1) часть 1 статьи 1 изложить в следующей редакции:</w:t>
      </w:r>
    </w:p>
    <w:p w:rsidR="004834F9" w:rsidRPr="004834F9" w:rsidRDefault="004834F9" w:rsidP="004834F9">
      <w:pPr>
        <w:pStyle w:val="a3"/>
        <w:rPr>
          <w:szCs w:val="24"/>
        </w:rPr>
      </w:pPr>
      <w:r w:rsidRPr="004834F9">
        <w:rPr>
          <w:szCs w:val="24"/>
        </w:rPr>
        <w:t xml:space="preserve"> «1.Утвердить основные характеристики бюджета Шумерлинского района Чувашской Республики на 2020 год:</w:t>
      </w:r>
    </w:p>
    <w:p w:rsidR="004834F9" w:rsidRPr="004834F9" w:rsidRDefault="004834F9" w:rsidP="004834F9">
      <w:pPr>
        <w:pStyle w:val="a3"/>
        <w:rPr>
          <w:szCs w:val="24"/>
        </w:rPr>
      </w:pPr>
      <w:r w:rsidRPr="004834F9">
        <w:rPr>
          <w:szCs w:val="24"/>
        </w:rPr>
        <w:t>прогнозируемый общий объем доходов бюджета Шумерлинского района Чувашской Республики в сумме 296034,8 тыс. рублей, в том числе объем безвозмездных поступлений 271902,1 тыс. рублей, из них объем межбюджетных трансфертов, получаемых из республиканского бюджета Чувашской Республики – 285248,8 тыс. рублей;</w:t>
      </w:r>
    </w:p>
    <w:p w:rsidR="004834F9" w:rsidRPr="004834F9" w:rsidRDefault="004834F9" w:rsidP="004834F9">
      <w:pPr>
        <w:pStyle w:val="a3"/>
        <w:rPr>
          <w:szCs w:val="24"/>
        </w:rPr>
      </w:pPr>
      <w:r w:rsidRPr="004834F9">
        <w:rPr>
          <w:szCs w:val="24"/>
        </w:rPr>
        <w:t>общий объем расходов бюджета Шумерлинского района Чувашской Республики в сумме 317424,4 тыс. рублей;</w:t>
      </w:r>
    </w:p>
    <w:p w:rsidR="004834F9" w:rsidRPr="004834F9" w:rsidRDefault="004834F9" w:rsidP="004834F9">
      <w:pPr>
        <w:pStyle w:val="a3"/>
        <w:rPr>
          <w:szCs w:val="24"/>
        </w:rPr>
      </w:pPr>
      <w:r w:rsidRPr="004834F9">
        <w:rPr>
          <w:szCs w:val="24"/>
        </w:rPr>
        <w:t>предельный объем муниципального долга Шумерлинского района Чувашской Республики в сумме 0 тыс. рублей;</w:t>
      </w:r>
    </w:p>
    <w:p w:rsidR="004834F9" w:rsidRPr="004834F9" w:rsidRDefault="004834F9" w:rsidP="004834F9">
      <w:pPr>
        <w:ind w:firstLine="567"/>
        <w:jc w:val="both"/>
      </w:pPr>
      <w:r w:rsidRPr="004834F9">
        <w:t>верхний предел муниципального внутреннего долга Шумерлинского района Чувашской Республики  на 1 января 2021 года в сумме 0 тыс. рублей, в том числе верхний  предел долга по муниципальным гарантиям Шумерлинского района Чувашской Республики в сумме  0,0 тыс. рублей;</w:t>
      </w:r>
    </w:p>
    <w:p w:rsidR="004834F9" w:rsidRPr="004834F9" w:rsidRDefault="004834F9" w:rsidP="004834F9">
      <w:pPr>
        <w:ind w:firstLine="567"/>
        <w:jc w:val="both"/>
      </w:pPr>
      <w:r w:rsidRPr="004834F9">
        <w:t>объем расходов на обслуживание муниципального долга Шумерлинского района Чувашской Республики 0 тыс. рублей;</w:t>
      </w:r>
    </w:p>
    <w:p w:rsidR="004834F9" w:rsidRPr="004834F9" w:rsidRDefault="004834F9" w:rsidP="004834F9">
      <w:pPr>
        <w:pStyle w:val="a3"/>
        <w:rPr>
          <w:szCs w:val="24"/>
        </w:rPr>
      </w:pPr>
      <w:r w:rsidRPr="004834F9">
        <w:rPr>
          <w:szCs w:val="24"/>
        </w:rPr>
        <w:t>прогнозируемый дефицит бюджета Шумерлинского района Чувашской Республики в сумме 21389,6 тыс. рублей</w:t>
      </w:r>
      <w:proofErr w:type="gramStart"/>
      <w:r w:rsidRPr="004834F9">
        <w:rPr>
          <w:szCs w:val="24"/>
        </w:rPr>
        <w:t>.»;</w:t>
      </w:r>
      <w:proofErr w:type="gramEnd"/>
    </w:p>
    <w:p w:rsidR="004834F9" w:rsidRPr="004834F9" w:rsidRDefault="004834F9" w:rsidP="004834F9">
      <w:pPr>
        <w:shd w:val="clear" w:color="auto" w:fill="FFFFFF"/>
        <w:tabs>
          <w:tab w:val="left" w:pos="1080"/>
        </w:tabs>
        <w:ind w:firstLine="567"/>
        <w:jc w:val="both"/>
      </w:pPr>
      <w:r w:rsidRPr="004834F9">
        <w:t>2) в статье 5 слова «на 2020 год согласно приложению 5, 5</w:t>
      </w:r>
      <w:r w:rsidRPr="004834F9">
        <w:rPr>
          <w:vertAlign w:val="superscript"/>
        </w:rPr>
        <w:t>1</w:t>
      </w:r>
      <w:r w:rsidRPr="004834F9">
        <w:t xml:space="preserve"> к настоящему Решению</w:t>
      </w:r>
      <w:proofErr w:type="gramStart"/>
      <w:r w:rsidRPr="004834F9">
        <w:t>;»</w:t>
      </w:r>
      <w:proofErr w:type="gramEnd"/>
      <w:r w:rsidRPr="004834F9">
        <w:t xml:space="preserve"> заменить словами «на 2020 год согласно приложениям 5, 5</w:t>
      </w:r>
      <w:r w:rsidRPr="004834F9">
        <w:rPr>
          <w:vertAlign w:val="superscript"/>
        </w:rPr>
        <w:t>1</w:t>
      </w:r>
      <w:r w:rsidRPr="004834F9">
        <w:t>, 5</w:t>
      </w:r>
      <w:r w:rsidRPr="004834F9">
        <w:rPr>
          <w:vertAlign w:val="superscript"/>
        </w:rPr>
        <w:t>2</w:t>
      </w:r>
      <w:r w:rsidRPr="004834F9">
        <w:t xml:space="preserve"> к настоящему Решению;»;</w:t>
      </w:r>
    </w:p>
    <w:p w:rsidR="004834F9" w:rsidRPr="004834F9" w:rsidRDefault="004834F9" w:rsidP="004834F9">
      <w:pPr>
        <w:pStyle w:val="a3"/>
        <w:rPr>
          <w:szCs w:val="24"/>
        </w:rPr>
      </w:pPr>
      <w:r w:rsidRPr="004834F9">
        <w:rPr>
          <w:szCs w:val="24"/>
        </w:rPr>
        <w:t>3) в статье 6:</w:t>
      </w:r>
    </w:p>
    <w:p w:rsidR="004834F9" w:rsidRPr="004834F9" w:rsidRDefault="004834F9" w:rsidP="004834F9">
      <w:pPr>
        <w:pStyle w:val="a3"/>
        <w:rPr>
          <w:szCs w:val="24"/>
        </w:rPr>
      </w:pPr>
      <w:r w:rsidRPr="004834F9">
        <w:rPr>
          <w:szCs w:val="24"/>
        </w:rPr>
        <w:t>в части 1:</w:t>
      </w:r>
    </w:p>
    <w:p w:rsidR="004834F9" w:rsidRPr="004834F9" w:rsidRDefault="004834F9" w:rsidP="004834F9">
      <w:pPr>
        <w:pStyle w:val="a3"/>
        <w:rPr>
          <w:szCs w:val="24"/>
        </w:rPr>
      </w:pPr>
      <w:r w:rsidRPr="004834F9">
        <w:rPr>
          <w:szCs w:val="24"/>
        </w:rPr>
        <w:t>в пункте «а» слова «приложению 7, 7</w:t>
      </w:r>
      <w:r w:rsidRPr="004834F9">
        <w:rPr>
          <w:szCs w:val="24"/>
          <w:vertAlign w:val="superscript"/>
        </w:rPr>
        <w:t>1</w:t>
      </w:r>
      <w:r w:rsidRPr="004834F9">
        <w:rPr>
          <w:szCs w:val="24"/>
        </w:rPr>
        <w:t>» заменить словами «приложениям 7, 7</w:t>
      </w:r>
      <w:r w:rsidRPr="004834F9">
        <w:rPr>
          <w:szCs w:val="24"/>
          <w:vertAlign w:val="superscript"/>
        </w:rPr>
        <w:t>1</w:t>
      </w:r>
      <w:r w:rsidRPr="004834F9">
        <w:rPr>
          <w:szCs w:val="24"/>
        </w:rPr>
        <w:t>, 7</w:t>
      </w:r>
      <w:r w:rsidRPr="004834F9">
        <w:rPr>
          <w:szCs w:val="24"/>
          <w:vertAlign w:val="superscript"/>
        </w:rPr>
        <w:t xml:space="preserve">2 </w:t>
      </w:r>
      <w:r w:rsidRPr="004834F9">
        <w:rPr>
          <w:szCs w:val="24"/>
        </w:rPr>
        <w:t>»;</w:t>
      </w:r>
    </w:p>
    <w:p w:rsidR="004834F9" w:rsidRPr="004834F9" w:rsidRDefault="004834F9" w:rsidP="004834F9">
      <w:pPr>
        <w:pStyle w:val="a3"/>
        <w:rPr>
          <w:szCs w:val="24"/>
        </w:rPr>
      </w:pPr>
      <w:r w:rsidRPr="004834F9">
        <w:rPr>
          <w:szCs w:val="24"/>
        </w:rPr>
        <w:t>в пункте «д» слова «приложению 11, 11</w:t>
      </w:r>
      <w:r w:rsidRPr="004834F9">
        <w:rPr>
          <w:szCs w:val="24"/>
          <w:vertAlign w:val="superscript"/>
        </w:rPr>
        <w:t>1</w:t>
      </w:r>
      <w:r w:rsidRPr="004834F9">
        <w:rPr>
          <w:szCs w:val="24"/>
        </w:rPr>
        <w:t>» заменить словами «приложениям 11,11</w:t>
      </w:r>
      <w:r w:rsidRPr="004834F9">
        <w:rPr>
          <w:szCs w:val="24"/>
          <w:vertAlign w:val="superscript"/>
        </w:rPr>
        <w:t>1</w:t>
      </w:r>
      <w:r w:rsidRPr="004834F9">
        <w:rPr>
          <w:szCs w:val="24"/>
        </w:rPr>
        <w:t>,11</w:t>
      </w:r>
      <w:r w:rsidRPr="004834F9">
        <w:rPr>
          <w:szCs w:val="24"/>
          <w:vertAlign w:val="superscript"/>
        </w:rPr>
        <w:t>2</w:t>
      </w:r>
      <w:r w:rsidRPr="004834F9">
        <w:rPr>
          <w:szCs w:val="24"/>
        </w:rPr>
        <w:t>»;</w:t>
      </w:r>
    </w:p>
    <w:p w:rsidR="004834F9" w:rsidRPr="004834F9" w:rsidRDefault="004834F9" w:rsidP="004834F9">
      <w:pPr>
        <w:pStyle w:val="a3"/>
        <w:rPr>
          <w:szCs w:val="24"/>
        </w:rPr>
      </w:pPr>
      <w:r w:rsidRPr="004834F9">
        <w:rPr>
          <w:szCs w:val="24"/>
        </w:rPr>
        <w:t>часть 4 изложить в следующей редакции:</w:t>
      </w:r>
    </w:p>
    <w:p w:rsidR="004834F9" w:rsidRPr="004834F9" w:rsidRDefault="004834F9" w:rsidP="004834F9">
      <w:pPr>
        <w:autoSpaceDE w:val="0"/>
        <w:autoSpaceDN w:val="0"/>
        <w:adjustRightInd w:val="0"/>
        <w:ind w:firstLine="567"/>
        <w:jc w:val="both"/>
      </w:pPr>
      <w:r w:rsidRPr="004834F9">
        <w:t>«4. Утвердить:</w:t>
      </w:r>
    </w:p>
    <w:p w:rsidR="004834F9" w:rsidRPr="004834F9" w:rsidRDefault="004834F9" w:rsidP="004834F9">
      <w:pPr>
        <w:autoSpaceDE w:val="0"/>
        <w:autoSpaceDN w:val="0"/>
        <w:adjustRightInd w:val="0"/>
        <w:ind w:firstLine="567"/>
        <w:jc w:val="both"/>
      </w:pPr>
      <w:r w:rsidRPr="004834F9">
        <w:t>объем бюджетных ассигнований Дорожного фонда Шумерлинского района:</w:t>
      </w:r>
    </w:p>
    <w:p w:rsidR="004834F9" w:rsidRPr="004834F9" w:rsidRDefault="004834F9" w:rsidP="004834F9">
      <w:pPr>
        <w:autoSpaceDE w:val="0"/>
        <w:autoSpaceDN w:val="0"/>
        <w:adjustRightInd w:val="0"/>
        <w:ind w:firstLine="567"/>
        <w:jc w:val="both"/>
      </w:pPr>
      <w:r w:rsidRPr="004834F9">
        <w:t xml:space="preserve"> на 2020 год в сумме 50344,4 тыс. рублей; </w:t>
      </w:r>
    </w:p>
    <w:p w:rsidR="004834F9" w:rsidRPr="004834F9" w:rsidRDefault="004834F9" w:rsidP="004834F9">
      <w:pPr>
        <w:autoSpaceDE w:val="0"/>
        <w:autoSpaceDN w:val="0"/>
        <w:adjustRightInd w:val="0"/>
        <w:ind w:firstLine="567"/>
        <w:jc w:val="both"/>
      </w:pPr>
      <w:r w:rsidRPr="004834F9">
        <w:t xml:space="preserve"> на 2021 год в сумме 29063,5 тыс. рублей;</w:t>
      </w:r>
    </w:p>
    <w:p w:rsidR="004834F9" w:rsidRPr="004834F9" w:rsidRDefault="004834F9" w:rsidP="004834F9">
      <w:pPr>
        <w:autoSpaceDE w:val="0"/>
        <w:autoSpaceDN w:val="0"/>
        <w:adjustRightInd w:val="0"/>
        <w:ind w:firstLine="567"/>
        <w:jc w:val="both"/>
      </w:pPr>
      <w:r w:rsidRPr="004834F9">
        <w:t xml:space="preserve"> на 2022 год в сумме 38943,1 тыс. рублей.</w:t>
      </w:r>
    </w:p>
    <w:p w:rsidR="004834F9" w:rsidRPr="004834F9" w:rsidRDefault="004834F9" w:rsidP="004834F9">
      <w:pPr>
        <w:autoSpaceDE w:val="0"/>
        <w:autoSpaceDN w:val="0"/>
        <w:adjustRightInd w:val="0"/>
        <w:ind w:firstLine="567"/>
        <w:jc w:val="both"/>
      </w:pPr>
      <w:r w:rsidRPr="004834F9">
        <w:t>прогнозируемый объем доходов бюджета Шумерлинского района Чувашской Республики от поступлений, указанных в статье 3 Решения Собрания депутатов Шумерлинского района Чувашской Республики от 14 ноября 2013 года № 40/4 "О Дорожном фонде Шумерлинского района":</w:t>
      </w:r>
    </w:p>
    <w:p w:rsidR="004834F9" w:rsidRPr="004834F9" w:rsidRDefault="004834F9" w:rsidP="004834F9">
      <w:pPr>
        <w:autoSpaceDE w:val="0"/>
        <w:autoSpaceDN w:val="0"/>
        <w:adjustRightInd w:val="0"/>
        <w:ind w:firstLine="567"/>
        <w:jc w:val="both"/>
      </w:pPr>
      <w:r w:rsidRPr="004834F9">
        <w:t>на 2020 год в сумме 50344,4 тыс. рублей;</w:t>
      </w:r>
    </w:p>
    <w:p w:rsidR="004834F9" w:rsidRPr="004834F9" w:rsidRDefault="004834F9" w:rsidP="004834F9">
      <w:pPr>
        <w:autoSpaceDE w:val="0"/>
        <w:autoSpaceDN w:val="0"/>
        <w:adjustRightInd w:val="0"/>
        <w:ind w:firstLine="567"/>
        <w:jc w:val="both"/>
      </w:pPr>
      <w:r w:rsidRPr="004834F9">
        <w:t>на 2021 год в сумме 29063,5 тыс. рублей;</w:t>
      </w:r>
    </w:p>
    <w:p w:rsidR="004834F9" w:rsidRPr="004834F9" w:rsidRDefault="004834F9" w:rsidP="004834F9">
      <w:pPr>
        <w:autoSpaceDE w:val="0"/>
        <w:autoSpaceDN w:val="0"/>
        <w:adjustRightInd w:val="0"/>
        <w:ind w:firstLine="567"/>
        <w:jc w:val="both"/>
      </w:pPr>
      <w:r w:rsidRPr="004834F9">
        <w:t>на 2022 год в сумме 38943,1 тыс. рублей</w:t>
      </w:r>
      <w:proofErr w:type="gramStart"/>
      <w:r w:rsidRPr="004834F9">
        <w:t>.»;</w:t>
      </w:r>
      <w:proofErr w:type="gramEnd"/>
    </w:p>
    <w:p w:rsidR="004834F9" w:rsidRPr="004834F9" w:rsidRDefault="004834F9" w:rsidP="004834F9">
      <w:pPr>
        <w:autoSpaceDE w:val="0"/>
        <w:autoSpaceDN w:val="0"/>
        <w:adjustRightInd w:val="0"/>
        <w:ind w:firstLine="567"/>
        <w:jc w:val="both"/>
      </w:pPr>
      <w:r w:rsidRPr="004834F9">
        <w:t>4) в статье 8:</w:t>
      </w:r>
    </w:p>
    <w:p w:rsidR="004834F9" w:rsidRPr="004834F9" w:rsidRDefault="004834F9" w:rsidP="004834F9">
      <w:pPr>
        <w:autoSpaceDE w:val="0"/>
        <w:autoSpaceDN w:val="0"/>
        <w:adjustRightInd w:val="0"/>
        <w:ind w:firstLine="567"/>
        <w:jc w:val="both"/>
      </w:pPr>
      <w:r w:rsidRPr="004834F9">
        <w:t>в части 1 слова «на 2020 год в сумме 56185,1 тыс. рублей» заменить словами «на 2020 год в сумме 69402,1 тыс. рублей»;</w:t>
      </w:r>
    </w:p>
    <w:p w:rsidR="004834F9" w:rsidRPr="004834F9" w:rsidRDefault="004834F9" w:rsidP="004834F9">
      <w:pPr>
        <w:ind w:firstLine="567"/>
        <w:jc w:val="both"/>
      </w:pPr>
      <w:r w:rsidRPr="004834F9">
        <w:t>5) дополнить приложениями 5</w:t>
      </w:r>
      <w:r w:rsidRPr="004834F9">
        <w:rPr>
          <w:vertAlign w:val="superscript"/>
        </w:rPr>
        <w:t>2</w:t>
      </w:r>
      <w:r w:rsidRPr="004834F9">
        <w:t>, 7</w:t>
      </w:r>
      <w:r w:rsidRPr="004834F9">
        <w:rPr>
          <w:vertAlign w:val="superscript"/>
        </w:rPr>
        <w:t>2</w:t>
      </w:r>
      <w:r w:rsidRPr="004834F9">
        <w:t>, 11</w:t>
      </w:r>
      <w:r w:rsidRPr="004834F9">
        <w:rPr>
          <w:vertAlign w:val="superscript"/>
        </w:rPr>
        <w:t>2</w:t>
      </w:r>
      <w:r w:rsidRPr="004834F9">
        <w:t xml:space="preserve"> согласно приложениям соответственно 1, 2, 4  к настоящему Решению;</w:t>
      </w:r>
    </w:p>
    <w:p w:rsidR="004834F9" w:rsidRPr="004834F9" w:rsidRDefault="004834F9" w:rsidP="004834F9">
      <w:pPr>
        <w:pStyle w:val="a3"/>
        <w:rPr>
          <w:szCs w:val="24"/>
        </w:rPr>
      </w:pPr>
      <w:r w:rsidRPr="004834F9">
        <w:rPr>
          <w:szCs w:val="24"/>
        </w:rPr>
        <w:t>6) приложения 9, 13, 17 изложить в новой редакции согласно приложениям соответственно 3, 5, 6 к настоящему Решению.</w:t>
      </w:r>
    </w:p>
    <w:p w:rsidR="004834F9" w:rsidRPr="004834F9" w:rsidRDefault="004834F9" w:rsidP="004834F9">
      <w:pPr>
        <w:pStyle w:val="a3"/>
        <w:rPr>
          <w:b/>
          <w:bCs/>
          <w:szCs w:val="24"/>
        </w:rPr>
      </w:pPr>
      <w:r w:rsidRPr="004834F9">
        <w:rPr>
          <w:b/>
          <w:bCs/>
          <w:szCs w:val="24"/>
        </w:rPr>
        <w:t>Статья 2</w:t>
      </w:r>
    </w:p>
    <w:p w:rsidR="000C0603" w:rsidRDefault="004834F9" w:rsidP="006158E2">
      <w:pPr>
        <w:jc w:val="both"/>
      </w:pPr>
      <w:r w:rsidRPr="004834F9">
        <w:lastRenderedPageBreak/>
        <w:t>Настоящее Решение вступает в силу после его опубликования в издании «Вестник Шумерлинского района» и подлежит размещению на официальном сайте Шумерлинского района в информационно-телекоммуникационной сети «Интернет».</w:t>
      </w:r>
    </w:p>
    <w:p w:rsidR="006158E2" w:rsidRPr="004834F9" w:rsidRDefault="006158E2" w:rsidP="006158E2">
      <w:pPr>
        <w:jc w:val="both"/>
        <w:rPr>
          <w:b/>
          <w:color w:val="000000" w:themeColor="text1"/>
        </w:rPr>
      </w:pPr>
    </w:p>
    <w:p w:rsidR="009740E9" w:rsidRPr="00FE0A65" w:rsidRDefault="009740E9" w:rsidP="000C0603">
      <w:pPr>
        <w:spacing w:after="200" w:line="276" w:lineRule="auto"/>
        <w:rPr>
          <w:b/>
          <w:color w:val="000000" w:themeColor="text1"/>
        </w:rPr>
      </w:pPr>
      <w:r w:rsidRPr="00FE0A65">
        <w:rPr>
          <w:b/>
          <w:color w:val="000000" w:themeColor="text1"/>
        </w:rPr>
        <w:t xml:space="preserve">На голосование поставлен проект решения Собрания депутатов по </w:t>
      </w:r>
      <w:r w:rsidR="00D37FFE" w:rsidRPr="00FE0A65">
        <w:rPr>
          <w:b/>
          <w:color w:val="000000" w:themeColor="text1"/>
        </w:rPr>
        <w:t>1</w:t>
      </w:r>
      <w:r w:rsidRPr="00FE0A65">
        <w:rPr>
          <w:b/>
          <w:color w:val="000000" w:themeColor="text1"/>
        </w:rPr>
        <w:t xml:space="preserve"> вопросу.</w:t>
      </w:r>
    </w:p>
    <w:p w:rsidR="009740E9" w:rsidRPr="00FE0A65" w:rsidRDefault="009740E9" w:rsidP="009740E9">
      <w:pPr>
        <w:jc w:val="both"/>
        <w:rPr>
          <w:b/>
          <w:color w:val="000000" w:themeColor="text1"/>
        </w:rPr>
      </w:pPr>
      <w:r w:rsidRPr="00FE0A65">
        <w:rPr>
          <w:b/>
          <w:color w:val="000000" w:themeColor="text1"/>
        </w:rPr>
        <w:t xml:space="preserve">Голосовали: </w:t>
      </w:r>
      <w:r w:rsidR="00A877C4" w:rsidRPr="00FE0A65">
        <w:rPr>
          <w:b/>
          <w:color w:val="000000" w:themeColor="text1"/>
        </w:rPr>
        <w:t>«за» - 1</w:t>
      </w:r>
      <w:r w:rsidR="00DD2760">
        <w:rPr>
          <w:b/>
          <w:color w:val="000000" w:themeColor="text1"/>
        </w:rPr>
        <w:t>2</w:t>
      </w:r>
      <w:r w:rsidRPr="00FE0A65">
        <w:rPr>
          <w:b/>
          <w:color w:val="000000" w:themeColor="text1"/>
        </w:rPr>
        <w:t>; «против» - нет; «воздержались» - нет.</w:t>
      </w:r>
    </w:p>
    <w:p w:rsidR="009740E9" w:rsidRPr="00FE0A65" w:rsidRDefault="009740E9" w:rsidP="009740E9">
      <w:pPr>
        <w:jc w:val="both"/>
        <w:rPr>
          <w:b/>
          <w:color w:val="000000" w:themeColor="text1"/>
        </w:rPr>
      </w:pPr>
      <w:r w:rsidRPr="00FE0A65">
        <w:rPr>
          <w:b/>
          <w:color w:val="000000" w:themeColor="text1"/>
        </w:rPr>
        <w:t>Решение принято.</w:t>
      </w:r>
    </w:p>
    <w:p w:rsidR="006B6347" w:rsidRPr="00FE0A65" w:rsidRDefault="006B6347" w:rsidP="006B6347">
      <w:pPr>
        <w:jc w:val="both"/>
        <w:rPr>
          <w:b/>
          <w:color w:val="000000" w:themeColor="text1"/>
        </w:rPr>
      </w:pPr>
    </w:p>
    <w:p w:rsidR="000C0603" w:rsidRPr="00FE0A65" w:rsidRDefault="000C0603" w:rsidP="000C0603">
      <w:pPr>
        <w:tabs>
          <w:tab w:val="left" w:pos="7065"/>
        </w:tabs>
        <w:jc w:val="both"/>
        <w:rPr>
          <w:color w:val="000000" w:themeColor="text1"/>
        </w:rPr>
      </w:pPr>
    </w:p>
    <w:tbl>
      <w:tblPr>
        <w:tblpPr w:leftFromText="180" w:rightFromText="180" w:vertAnchor="text" w:horzAnchor="margin" w:tblpXSpec="right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6"/>
      </w:tblGrid>
      <w:tr w:rsidR="000C0603" w:rsidRPr="00FE0A65" w:rsidTr="007D3D04">
        <w:trPr>
          <w:trHeight w:val="1274"/>
        </w:trPr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34F9" w:rsidRPr="004834F9" w:rsidRDefault="004834F9" w:rsidP="004834F9">
            <w:pPr>
              <w:tabs>
                <w:tab w:val="left" w:pos="0"/>
              </w:tabs>
              <w:ind w:left="360"/>
              <w:jc w:val="both"/>
              <w:rPr>
                <w:rStyle w:val="FontStyle16"/>
                <w:b/>
                <w:spacing w:val="-10"/>
                <w:sz w:val="24"/>
                <w:szCs w:val="24"/>
              </w:rPr>
            </w:pPr>
            <w:r w:rsidRPr="004834F9">
              <w:rPr>
                <w:rStyle w:val="FontStyle16"/>
                <w:b/>
                <w:spacing w:val="-10"/>
                <w:sz w:val="24"/>
                <w:szCs w:val="24"/>
              </w:rPr>
              <w:t>О внесении изменений в Положение "О вопросах налогового регулирования в Шумерлинском районе, отнесенных законодательством Российской Федерации о налогах и сборах к ведению органов местного самоуправления"</w:t>
            </w:r>
          </w:p>
          <w:p w:rsidR="004834F9" w:rsidRPr="004834F9" w:rsidRDefault="004834F9" w:rsidP="004834F9">
            <w:pPr>
              <w:tabs>
                <w:tab w:val="left" w:pos="0"/>
              </w:tabs>
              <w:ind w:left="360"/>
              <w:jc w:val="both"/>
              <w:rPr>
                <w:rStyle w:val="FontStyle16"/>
                <w:color w:val="000000" w:themeColor="text1"/>
                <w:sz w:val="24"/>
                <w:szCs w:val="24"/>
              </w:rPr>
            </w:pPr>
          </w:p>
          <w:p w:rsidR="000C0603" w:rsidRPr="004834F9" w:rsidRDefault="004834F9" w:rsidP="004834F9">
            <w:pPr>
              <w:tabs>
                <w:tab w:val="left" w:pos="0"/>
              </w:tabs>
              <w:ind w:left="360"/>
              <w:jc w:val="both"/>
              <w:rPr>
                <w:color w:val="000000" w:themeColor="text1"/>
              </w:rPr>
            </w:pPr>
            <w:r>
              <w:rPr>
                <w:rStyle w:val="FontStyle16"/>
                <w:spacing w:val="-10"/>
                <w:sz w:val="24"/>
                <w:szCs w:val="24"/>
              </w:rPr>
              <w:t>Н</w:t>
            </w:r>
            <w:r w:rsidRPr="004834F9">
              <w:rPr>
                <w:rStyle w:val="FontStyle16"/>
                <w:spacing w:val="-10"/>
                <w:sz w:val="24"/>
                <w:szCs w:val="24"/>
              </w:rPr>
              <w:t>ачальник</w:t>
            </w:r>
            <w:r>
              <w:rPr>
                <w:rStyle w:val="FontStyle16"/>
                <w:spacing w:val="-10"/>
                <w:sz w:val="24"/>
                <w:szCs w:val="24"/>
              </w:rPr>
              <w:t>а</w:t>
            </w:r>
            <w:r w:rsidRPr="004834F9">
              <w:rPr>
                <w:rStyle w:val="FontStyle16"/>
                <w:spacing w:val="-10"/>
                <w:sz w:val="24"/>
                <w:szCs w:val="24"/>
              </w:rPr>
              <w:t xml:space="preserve"> финансового отдела администра</w:t>
            </w:r>
            <w:r>
              <w:rPr>
                <w:rStyle w:val="FontStyle16"/>
                <w:spacing w:val="-10"/>
                <w:sz w:val="24"/>
                <w:szCs w:val="24"/>
              </w:rPr>
              <w:t>ции Шумерлинского района Петрову</w:t>
            </w:r>
            <w:r w:rsidRPr="004834F9">
              <w:rPr>
                <w:rStyle w:val="FontStyle16"/>
                <w:spacing w:val="-10"/>
                <w:sz w:val="24"/>
                <w:szCs w:val="24"/>
              </w:rPr>
              <w:t xml:space="preserve"> Надежд</w:t>
            </w:r>
            <w:r>
              <w:rPr>
                <w:rStyle w:val="FontStyle16"/>
                <w:spacing w:val="-10"/>
                <w:sz w:val="24"/>
                <w:szCs w:val="24"/>
              </w:rPr>
              <w:t>у</w:t>
            </w:r>
            <w:r w:rsidRPr="004834F9">
              <w:rPr>
                <w:rStyle w:val="FontStyle16"/>
                <w:spacing w:val="-10"/>
                <w:sz w:val="24"/>
                <w:szCs w:val="24"/>
              </w:rPr>
              <w:t xml:space="preserve"> Ивановн</w:t>
            </w:r>
            <w:r>
              <w:rPr>
                <w:rStyle w:val="FontStyle16"/>
                <w:spacing w:val="-10"/>
                <w:sz w:val="24"/>
                <w:szCs w:val="24"/>
              </w:rPr>
              <w:t>у</w:t>
            </w:r>
          </w:p>
        </w:tc>
      </w:tr>
    </w:tbl>
    <w:p w:rsidR="000C0603" w:rsidRPr="00FE0A65" w:rsidRDefault="00FE0A65" w:rsidP="000C0603">
      <w:pPr>
        <w:tabs>
          <w:tab w:val="left" w:pos="7065"/>
        </w:tabs>
        <w:jc w:val="both"/>
        <w:rPr>
          <w:b/>
          <w:color w:val="000000" w:themeColor="text1"/>
        </w:rPr>
      </w:pPr>
      <w:r w:rsidRPr="00FE0A65">
        <w:rPr>
          <w:b/>
          <w:color w:val="000000" w:themeColor="text1"/>
        </w:rPr>
        <w:t>6</w:t>
      </w:r>
      <w:r w:rsidR="004834F9">
        <w:rPr>
          <w:b/>
          <w:color w:val="000000" w:themeColor="text1"/>
        </w:rPr>
        <w:t>9</w:t>
      </w:r>
      <w:r w:rsidRPr="00FE0A65">
        <w:rPr>
          <w:b/>
          <w:color w:val="000000" w:themeColor="text1"/>
        </w:rPr>
        <w:t>/</w:t>
      </w:r>
      <w:r w:rsidR="000C0603" w:rsidRPr="00FE0A65">
        <w:rPr>
          <w:b/>
          <w:color w:val="000000" w:themeColor="text1"/>
        </w:rPr>
        <w:t xml:space="preserve">2.  </w:t>
      </w:r>
    </w:p>
    <w:p w:rsidR="000C0603" w:rsidRPr="00FE0A65" w:rsidRDefault="000C0603" w:rsidP="000C0603">
      <w:pPr>
        <w:tabs>
          <w:tab w:val="left" w:pos="7065"/>
        </w:tabs>
        <w:rPr>
          <w:b/>
          <w:color w:val="000000" w:themeColor="text1"/>
        </w:rPr>
      </w:pPr>
    </w:p>
    <w:p w:rsidR="000C0603" w:rsidRPr="00FE0A65" w:rsidRDefault="000C0603" w:rsidP="000C0603">
      <w:pPr>
        <w:tabs>
          <w:tab w:val="left" w:pos="7065"/>
        </w:tabs>
        <w:rPr>
          <w:b/>
          <w:color w:val="000000" w:themeColor="text1"/>
        </w:rPr>
      </w:pPr>
    </w:p>
    <w:p w:rsidR="000C0603" w:rsidRPr="00FE0A65" w:rsidRDefault="000C0603" w:rsidP="000C0603">
      <w:pPr>
        <w:tabs>
          <w:tab w:val="left" w:pos="7065"/>
        </w:tabs>
        <w:rPr>
          <w:b/>
          <w:color w:val="000000" w:themeColor="text1"/>
        </w:rPr>
      </w:pPr>
    </w:p>
    <w:p w:rsidR="000C0603" w:rsidRPr="00FE0A65" w:rsidRDefault="000C0603" w:rsidP="000C0603">
      <w:pPr>
        <w:tabs>
          <w:tab w:val="left" w:pos="7065"/>
        </w:tabs>
        <w:rPr>
          <w:b/>
          <w:color w:val="000000" w:themeColor="text1"/>
        </w:rPr>
      </w:pPr>
    </w:p>
    <w:p w:rsidR="000C0603" w:rsidRPr="00FE0A65" w:rsidRDefault="000C0603" w:rsidP="000C0603">
      <w:pPr>
        <w:tabs>
          <w:tab w:val="left" w:pos="7065"/>
        </w:tabs>
        <w:rPr>
          <w:b/>
          <w:color w:val="000000" w:themeColor="text1"/>
        </w:rPr>
      </w:pPr>
      <w:r w:rsidRPr="00FE0A65">
        <w:rPr>
          <w:b/>
          <w:color w:val="000000" w:themeColor="text1"/>
        </w:rPr>
        <w:t xml:space="preserve">СЛУШАЛИ: </w:t>
      </w:r>
    </w:p>
    <w:p w:rsidR="000C0603" w:rsidRPr="00FE0A65" w:rsidRDefault="000C0603" w:rsidP="000C0603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</w:p>
    <w:p w:rsidR="000C0603" w:rsidRPr="00FE0A65" w:rsidRDefault="000C0603" w:rsidP="000C0603">
      <w:pPr>
        <w:spacing w:after="200" w:line="276" w:lineRule="auto"/>
        <w:rPr>
          <w:b/>
          <w:color w:val="000000" w:themeColor="text1"/>
        </w:rPr>
      </w:pPr>
    </w:p>
    <w:p w:rsidR="006158E2" w:rsidRPr="00467FC2" w:rsidRDefault="006158E2" w:rsidP="006158E2">
      <w:pPr>
        <w:pStyle w:val="a3"/>
        <w:rPr>
          <w:szCs w:val="24"/>
        </w:rPr>
      </w:pPr>
      <w:proofErr w:type="gramStart"/>
      <w:r w:rsidRPr="00467FC2">
        <w:rPr>
          <w:szCs w:val="24"/>
        </w:rPr>
        <w:t xml:space="preserve">В соответствии с Законом Чувашской Республики от 20.12.2019 № 88 </w:t>
      </w:r>
      <w:r>
        <w:rPr>
          <w:szCs w:val="24"/>
        </w:rPr>
        <w:t>"О внесении изменений в отдельные законодательные акты Чувашской Республики", Законом Чувашской Республики от 29.04.2020 № 33 "О внесении изменений в Закон Чувашской Республики "О вопросах налогового регулирования в Чувашской Республике, отнесенных законодательством Российской Федерации о налогах и сборах к ведению субъектов Российской Федерации"</w:t>
      </w:r>
      <w:proofErr w:type="gramEnd"/>
    </w:p>
    <w:p w:rsidR="006158E2" w:rsidRDefault="006158E2" w:rsidP="006158E2">
      <w:pPr>
        <w:pStyle w:val="a3"/>
        <w:jc w:val="center"/>
        <w:rPr>
          <w:b/>
          <w:szCs w:val="24"/>
        </w:rPr>
      </w:pPr>
    </w:p>
    <w:p w:rsidR="006158E2" w:rsidRDefault="006158E2" w:rsidP="006158E2">
      <w:pPr>
        <w:pStyle w:val="a3"/>
        <w:jc w:val="center"/>
        <w:rPr>
          <w:b/>
          <w:szCs w:val="24"/>
        </w:rPr>
      </w:pPr>
      <w:r>
        <w:rPr>
          <w:b/>
          <w:szCs w:val="24"/>
        </w:rPr>
        <w:t>Собрание депутатов Шумерлинского района</w:t>
      </w:r>
    </w:p>
    <w:p w:rsidR="006158E2" w:rsidRDefault="006158E2" w:rsidP="006158E2">
      <w:pPr>
        <w:pStyle w:val="a3"/>
        <w:jc w:val="center"/>
        <w:rPr>
          <w:b/>
          <w:szCs w:val="24"/>
        </w:rPr>
      </w:pPr>
      <w:r>
        <w:rPr>
          <w:b/>
          <w:szCs w:val="24"/>
        </w:rPr>
        <w:t>Чувашской Республики решило:</w:t>
      </w:r>
    </w:p>
    <w:p w:rsidR="006158E2" w:rsidRDefault="006158E2" w:rsidP="006158E2">
      <w:pPr>
        <w:pStyle w:val="11"/>
        <w:ind w:firstLine="540"/>
        <w:jc w:val="both"/>
        <w:rPr>
          <w:color w:val="auto"/>
          <w:sz w:val="24"/>
          <w:szCs w:val="24"/>
        </w:rPr>
      </w:pPr>
    </w:p>
    <w:p w:rsidR="006158E2" w:rsidRDefault="006158E2" w:rsidP="006158E2">
      <w:pPr>
        <w:pStyle w:val="11"/>
        <w:ind w:firstLine="54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Статья </w:t>
      </w:r>
      <w:r w:rsidRPr="00BD592B">
        <w:rPr>
          <w:color w:val="auto"/>
          <w:sz w:val="24"/>
          <w:szCs w:val="24"/>
        </w:rPr>
        <w:t>1.</w:t>
      </w:r>
      <w:r>
        <w:rPr>
          <w:color w:val="auto"/>
          <w:sz w:val="24"/>
          <w:szCs w:val="24"/>
        </w:rPr>
        <w:t xml:space="preserve"> </w:t>
      </w:r>
    </w:p>
    <w:p w:rsidR="006158E2" w:rsidRPr="00AC3398" w:rsidRDefault="006158E2" w:rsidP="006158E2">
      <w:pPr>
        <w:pStyle w:val="11"/>
        <w:ind w:firstLine="540"/>
        <w:jc w:val="both"/>
        <w:rPr>
          <w:color w:val="auto"/>
          <w:sz w:val="24"/>
          <w:szCs w:val="24"/>
        </w:rPr>
      </w:pPr>
      <w:r w:rsidRPr="00BD592B">
        <w:rPr>
          <w:color w:val="auto"/>
          <w:sz w:val="24"/>
          <w:szCs w:val="24"/>
        </w:rPr>
        <w:t xml:space="preserve">Внести в Положение "О вопросах налогового регулирования в Шумерлинском районе, </w:t>
      </w:r>
      <w:r w:rsidRPr="00AC3398">
        <w:rPr>
          <w:color w:val="auto"/>
          <w:sz w:val="24"/>
          <w:szCs w:val="24"/>
        </w:rPr>
        <w:t>отнесенных законодательством Российской Федерации о налогах и сборах к ведению органов местного самоуправления", утвержденное решением Собрания депутатов Шумерлинского района от 30.11.2017 года № 33/3</w:t>
      </w:r>
      <w:r>
        <w:rPr>
          <w:color w:val="auto"/>
          <w:sz w:val="24"/>
          <w:szCs w:val="24"/>
        </w:rPr>
        <w:t>,</w:t>
      </w:r>
      <w:r w:rsidRPr="00AC3398">
        <w:rPr>
          <w:color w:val="auto"/>
          <w:sz w:val="24"/>
          <w:szCs w:val="24"/>
        </w:rPr>
        <w:t xml:space="preserve"> следующие изменения:</w:t>
      </w:r>
    </w:p>
    <w:p w:rsidR="006158E2" w:rsidRPr="00AC3398" w:rsidRDefault="006158E2" w:rsidP="006158E2">
      <w:pPr>
        <w:autoSpaceDE w:val="0"/>
        <w:autoSpaceDN w:val="0"/>
        <w:adjustRightInd w:val="0"/>
        <w:ind w:firstLine="539"/>
        <w:jc w:val="both"/>
      </w:pPr>
      <w:r w:rsidRPr="00AC3398">
        <w:t xml:space="preserve">1) в </w:t>
      </w:r>
      <w:hyperlink r:id="rId9" w:history="1">
        <w:r w:rsidRPr="00AC3398">
          <w:t>абзаце первом пункта 2 статьи 1</w:t>
        </w:r>
      </w:hyperlink>
      <w:r w:rsidRPr="00AC3398">
        <w:t xml:space="preserve">4 слова "исключительно в порядке, предусмотренном" заменить словами "только в соответствии </w:t>
      </w:r>
      <w:proofErr w:type="gramStart"/>
      <w:r w:rsidRPr="00AC3398">
        <w:t>с</w:t>
      </w:r>
      <w:proofErr w:type="gramEnd"/>
      <w:r w:rsidRPr="00AC3398">
        <w:t>";</w:t>
      </w:r>
    </w:p>
    <w:p w:rsidR="006158E2" w:rsidRPr="00AC3398" w:rsidRDefault="006158E2" w:rsidP="006158E2">
      <w:pPr>
        <w:autoSpaceDE w:val="0"/>
        <w:autoSpaceDN w:val="0"/>
        <w:adjustRightInd w:val="0"/>
        <w:ind w:firstLine="539"/>
        <w:jc w:val="both"/>
      </w:pPr>
      <w:r w:rsidRPr="00AC3398">
        <w:t xml:space="preserve">2) в </w:t>
      </w:r>
      <w:hyperlink r:id="rId10" w:history="1">
        <w:r w:rsidRPr="00AC3398">
          <w:t xml:space="preserve"> статье 1</w:t>
        </w:r>
      </w:hyperlink>
      <w:r w:rsidRPr="00AC3398">
        <w:t>5:</w:t>
      </w:r>
    </w:p>
    <w:p w:rsidR="006158E2" w:rsidRPr="00AC3398" w:rsidRDefault="006158E2" w:rsidP="006158E2">
      <w:pPr>
        <w:autoSpaceDE w:val="0"/>
        <w:autoSpaceDN w:val="0"/>
        <w:adjustRightInd w:val="0"/>
        <w:ind w:firstLine="539"/>
        <w:jc w:val="both"/>
      </w:pPr>
      <w:r w:rsidRPr="00AC3398">
        <w:t xml:space="preserve">а) </w:t>
      </w:r>
      <w:hyperlink r:id="rId11" w:history="1">
        <w:r w:rsidRPr="00AC3398">
          <w:t xml:space="preserve">пункт 1 </w:t>
        </w:r>
      </w:hyperlink>
      <w:r w:rsidRPr="00AC3398">
        <w:t xml:space="preserve">дополнить словами ", если иное не предусмотрено Налоговым </w:t>
      </w:r>
      <w:hyperlink r:id="rId12" w:history="1">
        <w:r w:rsidRPr="00AC3398">
          <w:t>кодексом</w:t>
        </w:r>
      </w:hyperlink>
      <w:r w:rsidRPr="00AC3398">
        <w:t xml:space="preserve"> Российской Федерации";</w:t>
      </w:r>
    </w:p>
    <w:p w:rsidR="006158E2" w:rsidRPr="00AC3398" w:rsidRDefault="006158E2" w:rsidP="006158E2">
      <w:pPr>
        <w:autoSpaceDE w:val="0"/>
        <w:autoSpaceDN w:val="0"/>
        <w:adjustRightInd w:val="0"/>
        <w:ind w:firstLine="539"/>
        <w:jc w:val="both"/>
      </w:pPr>
      <w:r w:rsidRPr="00AC3398">
        <w:t>б) в пункте 5:</w:t>
      </w:r>
    </w:p>
    <w:p w:rsidR="006158E2" w:rsidRPr="00AC3398" w:rsidRDefault="006158E2" w:rsidP="006158E2">
      <w:pPr>
        <w:autoSpaceDE w:val="0"/>
        <w:autoSpaceDN w:val="0"/>
        <w:adjustRightInd w:val="0"/>
        <w:ind w:firstLine="539"/>
        <w:jc w:val="both"/>
      </w:pPr>
      <w:r w:rsidRPr="00AC3398">
        <w:t>- в абзаце первом слова "а также если рассрочка по уплате налога предоставлена по основанию, указанному в подпункте 7 пункта 2 настоящей статьи</w:t>
      </w:r>
      <w:proofErr w:type="gramStart"/>
      <w:r w:rsidRPr="00AC3398">
        <w:t>,"</w:t>
      </w:r>
      <w:proofErr w:type="gramEnd"/>
      <w:r w:rsidRPr="00AC3398">
        <w:t xml:space="preserve"> исключить;</w:t>
      </w:r>
    </w:p>
    <w:p w:rsidR="006158E2" w:rsidRPr="00AC3398" w:rsidRDefault="006158E2" w:rsidP="006158E2">
      <w:pPr>
        <w:autoSpaceDE w:val="0"/>
        <w:autoSpaceDN w:val="0"/>
        <w:adjustRightInd w:val="0"/>
        <w:ind w:firstLine="539"/>
        <w:jc w:val="both"/>
      </w:pPr>
      <w:r w:rsidRPr="00AC3398">
        <w:t xml:space="preserve">- </w:t>
      </w:r>
      <w:hyperlink r:id="rId13" w:history="1">
        <w:r w:rsidRPr="00AC3398">
          <w:t>дополнить</w:t>
        </w:r>
      </w:hyperlink>
      <w:r w:rsidRPr="00AC3398">
        <w:t xml:space="preserve"> абзацем следующего содержания:</w:t>
      </w:r>
    </w:p>
    <w:p w:rsidR="006158E2" w:rsidRPr="00AC3398" w:rsidRDefault="006158E2" w:rsidP="006158E2">
      <w:pPr>
        <w:autoSpaceDE w:val="0"/>
        <w:autoSpaceDN w:val="0"/>
        <w:adjustRightInd w:val="0"/>
        <w:ind w:firstLine="539"/>
        <w:jc w:val="both"/>
      </w:pPr>
      <w:r w:rsidRPr="00AC3398">
        <w:t>"В случае</w:t>
      </w:r>
      <w:proofErr w:type="gramStart"/>
      <w:r w:rsidRPr="00AC3398">
        <w:t>,</w:t>
      </w:r>
      <w:proofErr w:type="gramEnd"/>
      <w:r w:rsidRPr="00AC3398">
        <w:t xml:space="preserve"> если рассрочка по уплате налога предоставлена по основанию, указанному в подпункте 7 пункта 2 настоящей статьи, на сумму задолженности начисляются проценты исходя из ставки, равной </w:t>
      </w:r>
      <w:hyperlink r:id="rId14" w:history="1">
        <w:r w:rsidRPr="00AC3398">
          <w:t>ставке</w:t>
        </w:r>
      </w:hyperlink>
      <w:r w:rsidRPr="00AC3398">
        <w:t xml:space="preserve"> рефинансирования Центрального банка Российской Федерации, действовавшей в период рассрочки, если иное не предусмотрено правом Евразийского экономического союза и законодательством Российской Федерации о таможенном регулировании в отношении налогов, подлежащих уплате в связи с перемещением товаров через таможенную границу Евразийского экономического союза</w:t>
      </w:r>
      <w:proofErr w:type="gramStart"/>
      <w:r w:rsidRPr="00AC3398">
        <w:t>.";</w:t>
      </w:r>
      <w:proofErr w:type="gramEnd"/>
    </w:p>
    <w:p w:rsidR="006158E2" w:rsidRPr="00AC3398" w:rsidRDefault="006158E2" w:rsidP="006158E2">
      <w:pPr>
        <w:suppressAutoHyphens/>
        <w:autoSpaceDE w:val="0"/>
        <w:autoSpaceDN w:val="0"/>
        <w:adjustRightInd w:val="0"/>
        <w:ind w:firstLine="567"/>
        <w:jc w:val="both"/>
      </w:pPr>
      <w:r w:rsidRPr="00AC3398">
        <w:t xml:space="preserve">Статья 2. </w:t>
      </w:r>
    </w:p>
    <w:p w:rsidR="006158E2" w:rsidRDefault="006158E2" w:rsidP="006158E2">
      <w:pPr>
        <w:suppressAutoHyphens/>
        <w:autoSpaceDE w:val="0"/>
        <w:autoSpaceDN w:val="0"/>
        <w:adjustRightInd w:val="0"/>
        <w:ind w:firstLine="567"/>
        <w:jc w:val="both"/>
      </w:pPr>
      <w:r>
        <w:t>1. Настоящее р</w:t>
      </w:r>
      <w:r w:rsidRPr="00FD6EA4">
        <w:t>ешение</w:t>
      </w:r>
      <w:r>
        <w:t xml:space="preserve"> вступает в силу после его официального опубликования в издании "Вестник Шумерлинского района", за исключением положений, для которых настоящей статьей установлены иные сроки вступления их в силу.</w:t>
      </w:r>
    </w:p>
    <w:p w:rsidR="006158E2" w:rsidRPr="00FD6EA4" w:rsidRDefault="006158E2" w:rsidP="006158E2">
      <w:pPr>
        <w:suppressAutoHyphens/>
        <w:autoSpaceDE w:val="0"/>
        <w:autoSpaceDN w:val="0"/>
        <w:adjustRightInd w:val="0"/>
        <w:ind w:firstLine="567"/>
        <w:jc w:val="both"/>
      </w:pPr>
      <w:r>
        <w:lastRenderedPageBreak/>
        <w:t>2. Подпункт "б" пункта 2 статьи 1 настоящего решения вступает в силу с 1 августа 2020</w:t>
      </w:r>
      <w:r w:rsidRPr="00FD6EA4">
        <w:t xml:space="preserve"> года, но не ранее чем по истечении одного месяца со дня его официа</w:t>
      </w:r>
      <w:r>
        <w:t>льного опубликования в издании "Вестник Шумерлинского района"</w:t>
      </w:r>
      <w:r w:rsidRPr="00FD6EA4">
        <w:t>.</w:t>
      </w:r>
    </w:p>
    <w:p w:rsidR="006158E2" w:rsidRPr="006158E2" w:rsidRDefault="006158E2" w:rsidP="006158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58E2" w:rsidRPr="006158E2" w:rsidRDefault="006158E2" w:rsidP="006158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0603" w:rsidRPr="00FE0A65" w:rsidRDefault="000C0603" w:rsidP="006158E2">
      <w:pPr>
        <w:rPr>
          <w:b/>
          <w:color w:val="000000" w:themeColor="text1"/>
        </w:rPr>
      </w:pPr>
    </w:p>
    <w:p w:rsidR="000C0603" w:rsidRPr="00FE0A65" w:rsidRDefault="000C0603" w:rsidP="000C0603">
      <w:pPr>
        <w:spacing w:after="200" w:line="276" w:lineRule="auto"/>
        <w:rPr>
          <w:b/>
          <w:color w:val="000000" w:themeColor="text1"/>
        </w:rPr>
      </w:pPr>
      <w:r w:rsidRPr="00FE0A65">
        <w:rPr>
          <w:b/>
          <w:color w:val="000000" w:themeColor="text1"/>
        </w:rPr>
        <w:t>На голосование поставлен проект решения Собрания депутатов по 2 вопросу.</w:t>
      </w:r>
    </w:p>
    <w:p w:rsidR="000C0603" w:rsidRPr="00FE0A65" w:rsidRDefault="00DD2760" w:rsidP="000C0603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Голосовали: «за» - 12</w:t>
      </w:r>
      <w:r w:rsidR="000C0603" w:rsidRPr="00FE0A65">
        <w:rPr>
          <w:b/>
          <w:color w:val="000000" w:themeColor="text1"/>
        </w:rPr>
        <w:t>; «против» - нет; «воздержались» - нет.</w:t>
      </w:r>
    </w:p>
    <w:p w:rsidR="000C0603" w:rsidRPr="00FE0A65" w:rsidRDefault="000C0603" w:rsidP="000C0603">
      <w:pPr>
        <w:jc w:val="both"/>
        <w:rPr>
          <w:b/>
          <w:color w:val="000000" w:themeColor="text1"/>
        </w:rPr>
      </w:pPr>
      <w:r w:rsidRPr="00FE0A65">
        <w:rPr>
          <w:b/>
          <w:color w:val="000000" w:themeColor="text1"/>
        </w:rPr>
        <w:t>Решение принято.</w:t>
      </w:r>
    </w:p>
    <w:p w:rsidR="0015230C" w:rsidRDefault="0015230C" w:rsidP="0015230C"/>
    <w:p w:rsidR="004834F9" w:rsidRDefault="004834F9" w:rsidP="0015230C"/>
    <w:p w:rsidR="004834F9" w:rsidRDefault="004834F9" w:rsidP="0015230C"/>
    <w:p w:rsidR="004834F9" w:rsidRPr="00FE0A65" w:rsidRDefault="004834F9" w:rsidP="0015230C">
      <w:bookmarkStart w:id="0" w:name="_GoBack"/>
      <w:bookmarkEnd w:id="0"/>
    </w:p>
    <w:p w:rsidR="00D93B00" w:rsidRPr="00FE0A65" w:rsidRDefault="00D93B00" w:rsidP="00D93B00">
      <w:pPr>
        <w:jc w:val="both"/>
        <w:rPr>
          <w:b/>
          <w:color w:val="000000" w:themeColor="text1"/>
        </w:rPr>
      </w:pPr>
      <w:r w:rsidRPr="00FE0A65">
        <w:rPr>
          <w:b/>
          <w:color w:val="000000" w:themeColor="text1"/>
        </w:rPr>
        <w:t>Председатель Собрания депутатов</w:t>
      </w:r>
    </w:p>
    <w:p w:rsidR="00D93B00" w:rsidRPr="00FE0A65" w:rsidRDefault="00D93B00" w:rsidP="00D93B00">
      <w:pPr>
        <w:jc w:val="both"/>
        <w:rPr>
          <w:b/>
          <w:color w:val="000000" w:themeColor="text1"/>
        </w:rPr>
      </w:pPr>
      <w:r w:rsidRPr="00FE0A65">
        <w:rPr>
          <w:b/>
          <w:color w:val="000000" w:themeColor="text1"/>
        </w:rPr>
        <w:t>Шумерлинского района</w:t>
      </w:r>
      <w:r w:rsidRPr="00FE0A65">
        <w:rPr>
          <w:b/>
          <w:color w:val="000000" w:themeColor="text1"/>
        </w:rPr>
        <w:tab/>
      </w:r>
      <w:r w:rsidRPr="00FE0A65">
        <w:rPr>
          <w:b/>
          <w:color w:val="000000" w:themeColor="text1"/>
        </w:rPr>
        <w:tab/>
      </w:r>
      <w:r w:rsidRPr="00FE0A65">
        <w:rPr>
          <w:b/>
          <w:color w:val="000000" w:themeColor="text1"/>
        </w:rPr>
        <w:tab/>
      </w:r>
      <w:r w:rsidRPr="00FE0A65">
        <w:rPr>
          <w:b/>
          <w:color w:val="000000" w:themeColor="text1"/>
        </w:rPr>
        <w:tab/>
      </w:r>
      <w:r w:rsidRPr="00FE0A65">
        <w:rPr>
          <w:b/>
          <w:color w:val="000000" w:themeColor="text1"/>
        </w:rPr>
        <w:tab/>
      </w:r>
      <w:r w:rsidRPr="00FE0A65">
        <w:rPr>
          <w:b/>
          <w:color w:val="000000" w:themeColor="text1"/>
        </w:rPr>
        <w:tab/>
      </w:r>
      <w:r w:rsidRPr="00FE0A65">
        <w:rPr>
          <w:b/>
          <w:color w:val="000000" w:themeColor="text1"/>
        </w:rPr>
        <w:tab/>
      </w:r>
      <w:r w:rsidRPr="00FE0A65">
        <w:rPr>
          <w:b/>
          <w:color w:val="000000" w:themeColor="text1"/>
        </w:rPr>
        <w:tab/>
        <w:t>Б.Г. Леонтьев</w:t>
      </w:r>
    </w:p>
    <w:p w:rsidR="00D93B00" w:rsidRPr="00FE0A65" w:rsidRDefault="00D93B00" w:rsidP="00D93B00">
      <w:pPr>
        <w:jc w:val="both"/>
        <w:rPr>
          <w:b/>
          <w:color w:val="000000" w:themeColor="text1"/>
        </w:rPr>
      </w:pPr>
    </w:p>
    <w:p w:rsidR="00B522C2" w:rsidRPr="00FE0A65" w:rsidRDefault="00B522C2" w:rsidP="009B69D6">
      <w:pPr>
        <w:jc w:val="both"/>
        <w:rPr>
          <w:b/>
          <w:color w:val="000000" w:themeColor="text1"/>
        </w:rPr>
      </w:pPr>
    </w:p>
    <w:p w:rsidR="00F35F68" w:rsidRPr="00FE0A65" w:rsidRDefault="00F35F68" w:rsidP="009B69D6">
      <w:pPr>
        <w:jc w:val="both"/>
        <w:rPr>
          <w:b/>
          <w:color w:val="000000" w:themeColor="text1"/>
        </w:rPr>
      </w:pPr>
      <w:r w:rsidRPr="00FE0A65">
        <w:rPr>
          <w:b/>
          <w:color w:val="000000" w:themeColor="text1"/>
        </w:rPr>
        <w:t>Секретарь Собрания депутатов</w:t>
      </w:r>
    </w:p>
    <w:p w:rsidR="00DF62FE" w:rsidRPr="00FE0A65" w:rsidRDefault="00F35F68" w:rsidP="00DA6084">
      <w:pPr>
        <w:jc w:val="both"/>
        <w:rPr>
          <w:color w:val="000000" w:themeColor="text1"/>
        </w:rPr>
      </w:pPr>
      <w:r w:rsidRPr="00FE0A65">
        <w:rPr>
          <w:b/>
          <w:color w:val="000000" w:themeColor="text1"/>
        </w:rPr>
        <w:t>Шумерлинского района</w:t>
      </w:r>
      <w:r w:rsidRPr="00FE0A65">
        <w:rPr>
          <w:b/>
          <w:color w:val="000000" w:themeColor="text1"/>
        </w:rPr>
        <w:tab/>
      </w:r>
      <w:r w:rsidRPr="00FE0A65">
        <w:rPr>
          <w:b/>
          <w:color w:val="000000" w:themeColor="text1"/>
        </w:rPr>
        <w:tab/>
      </w:r>
      <w:r w:rsidRPr="00FE0A65">
        <w:rPr>
          <w:b/>
          <w:color w:val="000000" w:themeColor="text1"/>
        </w:rPr>
        <w:tab/>
      </w:r>
      <w:r w:rsidRPr="00FE0A65">
        <w:rPr>
          <w:b/>
          <w:color w:val="000000" w:themeColor="text1"/>
        </w:rPr>
        <w:tab/>
      </w:r>
      <w:r w:rsidRPr="00FE0A65">
        <w:rPr>
          <w:b/>
          <w:color w:val="000000" w:themeColor="text1"/>
        </w:rPr>
        <w:tab/>
      </w:r>
      <w:r w:rsidRPr="00FE0A65">
        <w:rPr>
          <w:b/>
          <w:color w:val="000000" w:themeColor="text1"/>
        </w:rPr>
        <w:tab/>
      </w:r>
      <w:r w:rsidRPr="00FE0A65">
        <w:rPr>
          <w:b/>
          <w:color w:val="000000" w:themeColor="text1"/>
        </w:rPr>
        <w:tab/>
      </w:r>
      <w:r w:rsidR="00C54A71" w:rsidRPr="00FE0A65">
        <w:rPr>
          <w:b/>
          <w:color w:val="000000" w:themeColor="text1"/>
        </w:rPr>
        <w:tab/>
      </w:r>
      <w:r w:rsidR="00832042" w:rsidRPr="00FE0A65">
        <w:rPr>
          <w:b/>
          <w:color w:val="000000" w:themeColor="text1"/>
        </w:rPr>
        <w:t>Н.А</w:t>
      </w:r>
      <w:r w:rsidRPr="00FE0A65">
        <w:rPr>
          <w:b/>
          <w:color w:val="000000" w:themeColor="text1"/>
        </w:rPr>
        <w:t xml:space="preserve">. </w:t>
      </w:r>
      <w:r w:rsidR="008E5FE1" w:rsidRPr="00FE0A65">
        <w:rPr>
          <w:b/>
          <w:color w:val="000000" w:themeColor="text1"/>
        </w:rPr>
        <w:t>Макаро</w:t>
      </w:r>
      <w:r w:rsidRPr="00FE0A65">
        <w:rPr>
          <w:b/>
          <w:color w:val="000000" w:themeColor="text1"/>
        </w:rPr>
        <w:t>ва</w:t>
      </w:r>
    </w:p>
    <w:sectPr w:rsidR="00DF62FE" w:rsidRPr="00FE0A65" w:rsidSect="00D37FF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991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59E" w:rsidRDefault="00EB659E">
      <w:r>
        <w:separator/>
      </w:r>
    </w:p>
  </w:endnote>
  <w:endnote w:type="continuationSeparator" w:id="0">
    <w:p w:rsidR="00EB659E" w:rsidRDefault="00EB6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59E" w:rsidRDefault="00EB659E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59E" w:rsidRDefault="00EB659E">
    <w:pPr>
      <w:pStyle w:val="af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59E" w:rsidRDefault="00EB659E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59E" w:rsidRDefault="00EB659E">
      <w:r>
        <w:separator/>
      </w:r>
    </w:p>
  </w:footnote>
  <w:footnote w:type="continuationSeparator" w:id="0">
    <w:p w:rsidR="00EB659E" w:rsidRDefault="00EB65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59E" w:rsidRDefault="00EB659E" w:rsidP="005E3FC8">
    <w:pPr>
      <w:pStyle w:val="af0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EB659E" w:rsidRDefault="00EB659E" w:rsidP="005E3FC8">
    <w:pPr>
      <w:pStyle w:val="af0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59E" w:rsidRPr="003E36EF" w:rsidRDefault="00EB659E" w:rsidP="005E3FC8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59E" w:rsidRDefault="00EB659E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0B03"/>
    <w:multiLevelType w:val="hybridMultilevel"/>
    <w:tmpl w:val="473080FC"/>
    <w:lvl w:ilvl="0" w:tplc="B8CE24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76E76"/>
    <w:multiLevelType w:val="multilevel"/>
    <w:tmpl w:val="CD224D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05054026"/>
    <w:multiLevelType w:val="hybridMultilevel"/>
    <w:tmpl w:val="70948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0616E"/>
    <w:multiLevelType w:val="hybridMultilevel"/>
    <w:tmpl w:val="F5E29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51F6F"/>
    <w:multiLevelType w:val="hybridMultilevel"/>
    <w:tmpl w:val="3DE838A6"/>
    <w:lvl w:ilvl="0" w:tplc="A35C8FA6">
      <w:start w:val="1"/>
      <w:numFmt w:val="decimal"/>
      <w:lvlText w:val="%1."/>
      <w:lvlJc w:val="left"/>
      <w:pPr>
        <w:tabs>
          <w:tab w:val="num" w:pos="1305"/>
        </w:tabs>
        <w:ind w:left="1305" w:hanging="765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0EC8471F"/>
    <w:multiLevelType w:val="hybridMultilevel"/>
    <w:tmpl w:val="BA76F076"/>
    <w:lvl w:ilvl="0" w:tplc="47CCC038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0F014DC8"/>
    <w:multiLevelType w:val="hybridMultilevel"/>
    <w:tmpl w:val="0DDE7224"/>
    <w:lvl w:ilvl="0" w:tplc="3C5AD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672DBA"/>
    <w:multiLevelType w:val="multilevel"/>
    <w:tmpl w:val="E51881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8">
    <w:nsid w:val="19BD0D4A"/>
    <w:multiLevelType w:val="hybridMultilevel"/>
    <w:tmpl w:val="F0A0B7B8"/>
    <w:lvl w:ilvl="0" w:tplc="D382A426">
      <w:start w:val="1"/>
      <w:numFmt w:val="decimal"/>
      <w:lvlText w:val="%1."/>
      <w:lvlJc w:val="left"/>
      <w:pPr>
        <w:ind w:left="2208" w:hanging="9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CBF08A6"/>
    <w:multiLevelType w:val="hybridMultilevel"/>
    <w:tmpl w:val="97F2892C"/>
    <w:lvl w:ilvl="0" w:tplc="0419000F">
      <w:start w:val="1"/>
      <w:numFmt w:val="decimal"/>
      <w:lvlText w:val="%1."/>
      <w:lvlJc w:val="left"/>
      <w:pPr>
        <w:ind w:left="1486" w:hanging="360"/>
      </w:p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10">
    <w:nsid w:val="1CF773B5"/>
    <w:multiLevelType w:val="hybridMultilevel"/>
    <w:tmpl w:val="A4F603BA"/>
    <w:lvl w:ilvl="0" w:tplc="0BF282F6">
      <w:start w:val="1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7E70C4"/>
    <w:multiLevelType w:val="hybridMultilevel"/>
    <w:tmpl w:val="BD0A9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2D3FA1"/>
    <w:multiLevelType w:val="hybridMultilevel"/>
    <w:tmpl w:val="E31AE69E"/>
    <w:lvl w:ilvl="0" w:tplc="1FD6C1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293D27"/>
    <w:multiLevelType w:val="hybridMultilevel"/>
    <w:tmpl w:val="54442230"/>
    <w:lvl w:ilvl="0" w:tplc="EE6E8EDE">
      <w:start w:val="1"/>
      <w:numFmt w:val="decimal"/>
      <w:lvlText w:val="%1."/>
      <w:lvlJc w:val="left"/>
      <w:pPr>
        <w:ind w:left="705" w:hanging="60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4">
    <w:nsid w:val="390836D9"/>
    <w:multiLevelType w:val="hybridMultilevel"/>
    <w:tmpl w:val="584830E6"/>
    <w:lvl w:ilvl="0" w:tplc="2AEE59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9F0571"/>
    <w:multiLevelType w:val="hybridMultilevel"/>
    <w:tmpl w:val="4D784A6C"/>
    <w:lvl w:ilvl="0" w:tplc="193463FC">
      <w:start w:val="1"/>
      <w:numFmt w:val="decimal"/>
      <w:lvlText w:val="%1."/>
      <w:lvlJc w:val="left"/>
      <w:pPr>
        <w:ind w:left="960" w:hanging="60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D640F0"/>
    <w:multiLevelType w:val="hybridMultilevel"/>
    <w:tmpl w:val="BA5CCEC4"/>
    <w:lvl w:ilvl="0" w:tplc="D382A426">
      <w:start w:val="1"/>
      <w:numFmt w:val="decimal"/>
      <w:lvlText w:val="%1."/>
      <w:lvlJc w:val="left"/>
      <w:pPr>
        <w:ind w:left="1668" w:hanging="9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E115208"/>
    <w:multiLevelType w:val="multilevel"/>
    <w:tmpl w:val="A01CFE4C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8">
    <w:nsid w:val="40FF49BF"/>
    <w:multiLevelType w:val="hybridMultilevel"/>
    <w:tmpl w:val="C3CA8FDA"/>
    <w:lvl w:ilvl="0" w:tplc="B8CE24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8140C0"/>
    <w:multiLevelType w:val="hybridMultilevel"/>
    <w:tmpl w:val="AE324740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20">
    <w:nsid w:val="4A5D1B3C"/>
    <w:multiLevelType w:val="hybridMultilevel"/>
    <w:tmpl w:val="E5209C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D017211"/>
    <w:multiLevelType w:val="multilevel"/>
    <w:tmpl w:val="AE9C2930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2">
    <w:nsid w:val="542C50E1"/>
    <w:multiLevelType w:val="multilevel"/>
    <w:tmpl w:val="0F2419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60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420" w:hanging="72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580" w:hanging="1080"/>
      </w:pPr>
    </w:lvl>
    <w:lvl w:ilvl="6">
      <w:start w:val="1"/>
      <w:numFmt w:val="decimal"/>
      <w:lvlText w:val="%1.%2.%3.%4.%5.%6.%7."/>
      <w:lvlJc w:val="left"/>
      <w:pPr>
        <w:ind w:left="6840" w:hanging="1440"/>
      </w:pPr>
    </w:lvl>
    <w:lvl w:ilvl="7">
      <w:start w:val="1"/>
      <w:numFmt w:val="decimal"/>
      <w:lvlText w:val="%1.%2.%3.%4.%5.%6.%7.%8."/>
      <w:lvlJc w:val="left"/>
      <w:pPr>
        <w:ind w:left="7740" w:hanging="1440"/>
      </w:pPr>
    </w:lvl>
    <w:lvl w:ilvl="8">
      <w:start w:val="1"/>
      <w:numFmt w:val="decimal"/>
      <w:lvlText w:val="%1.%2.%3.%4.%5.%6.%7.%8.%9."/>
      <w:lvlJc w:val="left"/>
      <w:pPr>
        <w:ind w:left="9000" w:hanging="1800"/>
      </w:pPr>
    </w:lvl>
  </w:abstractNum>
  <w:abstractNum w:abstractNumId="23">
    <w:nsid w:val="58A33661"/>
    <w:multiLevelType w:val="hybridMultilevel"/>
    <w:tmpl w:val="CA6C0960"/>
    <w:lvl w:ilvl="0" w:tplc="A6C44434">
      <w:start w:val="2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08346B"/>
    <w:multiLevelType w:val="hybridMultilevel"/>
    <w:tmpl w:val="159A213C"/>
    <w:lvl w:ilvl="0" w:tplc="6AA4A69C">
      <w:start w:val="1"/>
      <w:numFmt w:val="decimal"/>
      <w:lvlText w:val="%1."/>
      <w:lvlJc w:val="left"/>
      <w:pPr>
        <w:ind w:left="76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25">
    <w:nsid w:val="614442A6"/>
    <w:multiLevelType w:val="hybridMultilevel"/>
    <w:tmpl w:val="23EA2B1E"/>
    <w:lvl w:ilvl="0" w:tplc="AB14C336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2A51BDB"/>
    <w:multiLevelType w:val="hybridMultilevel"/>
    <w:tmpl w:val="CA1411BC"/>
    <w:lvl w:ilvl="0" w:tplc="C89217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2A00F4"/>
    <w:multiLevelType w:val="hybridMultilevel"/>
    <w:tmpl w:val="5DF0430A"/>
    <w:lvl w:ilvl="0" w:tplc="D382A426">
      <w:start w:val="1"/>
      <w:numFmt w:val="decimal"/>
      <w:lvlText w:val="%1."/>
      <w:lvlJc w:val="left"/>
      <w:pPr>
        <w:ind w:left="2208" w:hanging="9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6CB766FF"/>
    <w:multiLevelType w:val="multilevel"/>
    <w:tmpl w:val="9DA8C5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9">
    <w:nsid w:val="71A34B81"/>
    <w:multiLevelType w:val="hybridMultilevel"/>
    <w:tmpl w:val="A20AF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613E5C"/>
    <w:multiLevelType w:val="hybridMultilevel"/>
    <w:tmpl w:val="32381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A24212"/>
    <w:multiLevelType w:val="hybridMultilevel"/>
    <w:tmpl w:val="2916B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AA762D"/>
    <w:multiLevelType w:val="hybridMultilevel"/>
    <w:tmpl w:val="34F4D8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A8877EA"/>
    <w:multiLevelType w:val="hybridMultilevel"/>
    <w:tmpl w:val="1F80DAE6"/>
    <w:lvl w:ilvl="0" w:tplc="C3C63E8C">
      <w:start w:val="1"/>
      <w:numFmt w:val="decimal"/>
      <w:lvlText w:val="%1.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9514D1"/>
    <w:multiLevelType w:val="multilevel"/>
    <w:tmpl w:val="228245C0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30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40" w:hanging="1800"/>
      </w:pPr>
      <w:rPr>
        <w:rFonts w:hint="default"/>
      </w:rPr>
    </w:lvl>
  </w:abstractNum>
  <w:num w:numId="1">
    <w:abstractNumId w:val="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34"/>
  </w:num>
  <w:num w:numId="5">
    <w:abstractNumId w:val="3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1"/>
  </w:num>
  <w:num w:numId="9">
    <w:abstractNumId w:val="25"/>
  </w:num>
  <w:num w:numId="10">
    <w:abstractNumId w:val="9"/>
  </w:num>
  <w:num w:numId="11">
    <w:abstractNumId w:val="19"/>
  </w:num>
  <w:num w:numId="12">
    <w:abstractNumId w:val="13"/>
  </w:num>
  <w:num w:numId="13">
    <w:abstractNumId w:val="5"/>
  </w:num>
  <w:num w:numId="14">
    <w:abstractNumId w:val="17"/>
  </w:num>
  <w:num w:numId="15">
    <w:abstractNumId w:val="23"/>
  </w:num>
  <w:num w:numId="16">
    <w:abstractNumId w:val="10"/>
  </w:num>
  <w:num w:numId="17">
    <w:abstractNumId w:val="16"/>
  </w:num>
  <w:num w:numId="18">
    <w:abstractNumId w:val="8"/>
  </w:num>
  <w:num w:numId="19">
    <w:abstractNumId w:val="27"/>
  </w:num>
  <w:num w:numId="20">
    <w:abstractNumId w:val="33"/>
  </w:num>
  <w:num w:numId="21">
    <w:abstractNumId w:val="1"/>
  </w:num>
  <w:num w:numId="22">
    <w:abstractNumId w:val="7"/>
  </w:num>
  <w:num w:numId="23">
    <w:abstractNumId w:val="3"/>
  </w:num>
  <w:num w:numId="24">
    <w:abstractNumId w:val="30"/>
  </w:num>
  <w:num w:numId="25">
    <w:abstractNumId w:val="15"/>
  </w:num>
  <w:num w:numId="26">
    <w:abstractNumId w:val="2"/>
  </w:num>
  <w:num w:numId="27">
    <w:abstractNumId w:val="21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31"/>
  </w:num>
  <w:num w:numId="33">
    <w:abstractNumId w:val="0"/>
  </w:num>
  <w:num w:numId="34">
    <w:abstractNumId w:val="20"/>
  </w:num>
  <w:num w:numId="35">
    <w:abstractNumId w:val="28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29"/>
  </w:num>
  <w:num w:numId="39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F68"/>
    <w:rsid w:val="00014741"/>
    <w:rsid w:val="00015407"/>
    <w:rsid w:val="00083F19"/>
    <w:rsid w:val="00092498"/>
    <w:rsid w:val="000B16A3"/>
    <w:rsid w:val="000C0603"/>
    <w:rsid w:val="00111378"/>
    <w:rsid w:val="00117B50"/>
    <w:rsid w:val="0015230C"/>
    <w:rsid w:val="00164750"/>
    <w:rsid w:val="00181F69"/>
    <w:rsid w:val="00194C38"/>
    <w:rsid w:val="00195F4B"/>
    <w:rsid w:val="001C4660"/>
    <w:rsid w:val="001C5C63"/>
    <w:rsid w:val="001F0556"/>
    <w:rsid w:val="00243D06"/>
    <w:rsid w:val="00257F16"/>
    <w:rsid w:val="0027339E"/>
    <w:rsid w:val="00287922"/>
    <w:rsid w:val="002A3E6C"/>
    <w:rsid w:val="002B1165"/>
    <w:rsid w:val="00312B3A"/>
    <w:rsid w:val="003262A6"/>
    <w:rsid w:val="00331C24"/>
    <w:rsid w:val="00372CB3"/>
    <w:rsid w:val="00396191"/>
    <w:rsid w:val="003E3DA6"/>
    <w:rsid w:val="003E6F64"/>
    <w:rsid w:val="0040449C"/>
    <w:rsid w:val="00415C16"/>
    <w:rsid w:val="004337CE"/>
    <w:rsid w:val="00453EAC"/>
    <w:rsid w:val="00463B54"/>
    <w:rsid w:val="004774C4"/>
    <w:rsid w:val="00482696"/>
    <w:rsid w:val="004834F9"/>
    <w:rsid w:val="00490258"/>
    <w:rsid w:val="004A4C58"/>
    <w:rsid w:val="00522F6B"/>
    <w:rsid w:val="00555C76"/>
    <w:rsid w:val="00570DA0"/>
    <w:rsid w:val="0057497B"/>
    <w:rsid w:val="005A5F3A"/>
    <w:rsid w:val="005B10BC"/>
    <w:rsid w:val="005B4B7E"/>
    <w:rsid w:val="005C6484"/>
    <w:rsid w:val="005D4453"/>
    <w:rsid w:val="005E3FC8"/>
    <w:rsid w:val="005F5C9A"/>
    <w:rsid w:val="0060140A"/>
    <w:rsid w:val="006158E2"/>
    <w:rsid w:val="006473F2"/>
    <w:rsid w:val="0065647A"/>
    <w:rsid w:val="006A58B6"/>
    <w:rsid w:val="006A7B2B"/>
    <w:rsid w:val="006B6347"/>
    <w:rsid w:val="006C6685"/>
    <w:rsid w:val="006F56B5"/>
    <w:rsid w:val="00706C9C"/>
    <w:rsid w:val="00710193"/>
    <w:rsid w:val="00713500"/>
    <w:rsid w:val="00723A69"/>
    <w:rsid w:val="00725120"/>
    <w:rsid w:val="007255C3"/>
    <w:rsid w:val="00752DED"/>
    <w:rsid w:val="00754471"/>
    <w:rsid w:val="007A4B89"/>
    <w:rsid w:val="007A6256"/>
    <w:rsid w:val="007B0641"/>
    <w:rsid w:val="007B7D57"/>
    <w:rsid w:val="007C6BB7"/>
    <w:rsid w:val="007E2126"/>
    <w:rsid w:val="007F18DB"/>
    <w:rsid w:val="00815271"/>
    <w:rsid w:val="00832042"/>
    <w:rsid w:val="008408D0"/>
    <w:rsid w:val="008817ED"/>
    <w:rsid w:val="008D615A"/>
    <w:rsid w:val="008E5FE1"/>
    <w:rsid w:val="009735CB"/>
    <w:rsid w:val="009740E9"/>
    <w:rsid w:val="009A00FA"/>
    <w:rsid w:val="009B69D6"/>
    <w:rsid w:val="009B6B65"/>
    <w:rsid w:val="009C3595"/>
    <w:rsid w:val="00A06935"/>
    <w:rsid w:val="00A22AA4"/>
    <w:rsid w:val="00A32F43"/>
    <w:rsid w:val="00A877C4"/>
    <w:rsid w:val="00AB6936"/>
    <w:rsid w:val="00AD3B52"/>
    <w:rsid w:val="00B22C7F"/>
    <w:rsid w:val="00B2308D"/>
    <w:rsid w:val="00B51C6B"/>
    <w:rsid w:val="00B522C2"/>
    <w:rsid w:val="00B6547F"/>
    <w:rsid w:val="00B75A98"/>
    <w:rsid w:val="00B82BB8"/>
    <w:rsid w:val="00BC5284"/>
    <w:rsid w:val="00C048F1"/>
    <w:rsid w:val="00C20CDE"/>
    <w:rsid w:val="00C54A71"/>
    <w:rsid w:val="00CA72B1"/>
    <w:rsid w:val="00CC0D9E"/>
    <w:rsid w:val="00CE632F"/>
    <w:rsid w:val="00CF54DF"/>
    <w:rsid w:val="00D00AD0"/>
    <w:rsid w:val="00D06481"/>
    <w:rsid w:val="00D25B2A"/>
    <w:rsid w:val="00D355DA"/>
    <w:rsid w:val="00D37FFE"/>
    <w:rsid w:val="00D93B00"/>
    <w:rsid w:val="00DA514A"/>
    <w:rsid w:val="00DA6084"/>
    <w:rsid w:val="00DB6832"/>
    <w:rsid w:val="00DD0E96"/>
    <w:rsid w:val="00DD2760"/>
    <w:rsid w:val="00DE7924"/>
    <w:rsid w:val="00DF62FE"/>
    <w:rsid w:val="00E26B30"/>
    <w:rsid w:val="00E40A56"/>
    <w:rsid w:val="00E935D3"/>
    <w:rsid w:val="00EB659E"/>
    <w:rsid w:val="00EC168A"/>
    <w:rsid w:val="00F04D75"/>
    <w:rsid w:val="00F13BC5"/>
    <w:rsid w:val="00F16B11"/>
    <w:rsid w:val="00F24770"/>
    <w:rsid w:val="00F35F68"/>
    <w:rsid w:val="00F563C8"/>
    <w:rsid w:val="00F96C30"/>
    <w:rsid w:val="00FE0A65"/>
    <w:rsid w:val="00FF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4471"/>
    <w:pPr>
      <w:keepNext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26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,Надин стиль,Body Text Indent"/>
    <w:basedOn w:val="a"/>
    <w:link w:val="a4"/>
    <w:rsid w:val="00F35F68"/>
    <w:pPr>
      <w:ind w:firstLine="567"/>
      <w:jc w:val="both"/>
    </w:pPr>
    <w:rPr>
      <w:szCs w:val="20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,Надин стиль Знак,Body Text Indent Знак"/>
    <w:basedOn w:val="a0"/>
    <w:link w:val="a3"/>
    <w:rsid w:val="00F35F6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F35F68"/>
    <w:pPr>
      <w:ind w:left="720"/>
      <w:contextualSpacing/>
    </w:pPr>
  </w:style>
  <w:style w:type="paragraph" w:customStyle="1" w:styleId="11">
    <w:name w:val="обычный_1"/>
    <w:basedOn w:val="a"/>
    <w:rsid w:val="00F35F68"/>
    <w:rPr>
      <w:color w:val="000000"/>
      <w:sz w:val="20"/>
      <w:szCs w:val="20"/>
    </w:rPr>
  </w:style>
  <w:style w:type="paragraph" w:customStyle="1" w:styleId="ConsPlusNormal">
    <w:name w:val="ConsPlusNormal"/>
    <w:rsid w:val="00F35F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6547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11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1165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262A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262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обычный"/>
    <w:basedOn w:val="a"/>
    <w:rsid w:val="00F13BC5"/>
    <w:rPr>
      <w:color w:val="000000"/>
      <w:sz w:val="20"/>
      <w:szCs w:val="20"/>
    </w:rPr>
  </w:style>
  <w:style w:type="character" w:styleId="a9">
    <w:name w:val="Emphasis"/>
    <w:basedOn w:val="a0"/>
    <w:qFormat/>
    <w:rsid w:val="00F13BC5"/>
    <w:rPr>
      <w:i/>
      <w:iCs/>
    </w:rPr>
  </w:style>
  <w:style w:type="paragraph" w:styleId="aa">
    <w:name w:val="No Spacing"/>
    <w:link w:val="ab"/>
    <w:uiPriority w:val="1"/>
    <w:qFormat/>
    <w:rsid w:val="00F13BC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locked/>
    <w:rsid w:val="00F13BC5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4A4C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ac">
    <w:name w:val="Таблицы (моноширинный)"/>
    <w:basedOn w:val="a"/>
    <w:next w:val="a"/>
    <w:uiPriority w:val="99"/>
    <w:rsid w:val="004A4C58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75447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544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5447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8D6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4826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48269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4826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rsid w:val="0048269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4826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Заголовок статьи"/>
    <w:basedOn w:val="a"/>
    <w:next w:val="a"/>
    <w:rsid w:val="0048269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styleId="af3">
    <w:name w:val="Title"/>
    <w:basedOn w:val="a"/>
    <w:link w:val="af4"/>
    <w:qFormat/>
    <w:rsid w:val="00482696"/>
    <w:pPr>
      <w:jc w:val="center"/>
    </w:pPr>
    <w:rPr>
      <w:rFonts w:ascii="TimesET" w:hAnsi="TimesET"/>
      <w:szCs w:val="20"/>
    </w:rPr>
  </w:style>
  <w:style w:type="character" w:customStyle="1" w:styleId="af4">
    <w:name w:val="Название Знак"/>
    <w:basedOn w:val="a0"/>
    <w:link w:val="af3"/>
    <w:rsid w:val="00482696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12">
    <w:name w:val="Абзац списка1"/>
    <w:basedOn w:val="a"/>
    <w:rsid w:val="00482696"/>
    <w:pPr>
      <w:ind w:left="720"/>
    </w:pPr>
  </w:style>
  <w:style w:type="paragraph" w:customStyle="1" w:styleId="ConsPlusCell">
    <w:name w:val="ConsPlusCell"/>
    <w:uiPriority w:val="99"/>
    <w:rsid w:val="00C048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Обычный1"/>
    <w:rsid w:val="00B2308D"/>
    <w:pPr>
      <w:widowControl w:val="0"/>
      <w:spacing w:before="220" w:after="0" w:line="300" w:lineRule="auto"/>
      <w:ind w:right="200" w:firstLine="720"/>
      <w:jc w:val="both"/>
    </w:pPr>
    <w:rPr>
      <w:rFonts w:ascii="Arial" w:eastAsia="Times New Roman" w:hAnsi="Arial" w:cs="Times New Roman"/>
      <w:snapToGrid w:val="0"/>
      <w:szCs w:val="20"/>
      <w:lang w:eastAsia="ru-RU"/>
    </w:rPr>
  </w:style>
  <w:style w:type="character" w:styleId="af5">
    <w:name w:val="page number"/>
    <w:basedOn w:val="a0"/>
    <w:rsid w:val="008817ED"/>
  </w:style>
  <w:style w:type="paragraph" w:styleId="af6">
    <w:name w:val="footer"/>
    <w:basedOn w:val="a"/>
    <w:link w:val="af7"/>
    <w:rsid w:val="008817ED"/>
    <w:pPr>
      <w:tabs>
        <w:tab w:val="center" w:pos="4677"/>
        <w:tab w:val="right" w:pos="9355"/>
      </w:tabs>
    </w:pPr>
    <w:rPr>
      <w:sz w:val="20"/>
      <w:szCs w:val="20"/>
      <w:lang w:eastAsia="zh-CN"/>
    </w:rPr>
  </w:style>
  <w:style w:type="character" w:customStyle="1" w:styleId="af7">
    <w:name w:val="Нижний колонтитул Знак"/>
    <w:basedOn w:val="a0"/>
    <w:link w:val="af6"/>
    <w:rsid w:val="008817ED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8">
    <w:name w:val="Hyperlink"/>
    <w:basedOn w:val="a0"/>
    <w:unhideWhenUsed/>
    <w:rsid w:val="00F16B11"/>
    <w:rPr>
      <w:color w:val="0000FF"/>
      <w:u w:val="single"/>
    </w:rPr>
  </w:style>
  <w:style w:type="paragraph" w:customStyle="1" w:styleId="formattext">
    <w:name w:val="formattext"/>
    <w:basedOn w:val="a"/>
    <w:rsid w:val="007E2126"/>
    <w:pPr>
      <w:spacing w:before="100" w:beforeAutospacing="1" w:after="100" w:afterAutospacing="1"/>
    </w:pPr>
  </w:style>
  <w:style w:type="character" w:styleId="af9">
    <w:name w:val="Strong"/>
    <w:qFormat/>
    <w:rsid w:val="007E2126"/>
    <w:rPr>
      <w:rFonts w:ascii="Times New Roman" w:hAnsi="Times New Roman" w:cs="Times New Roman" w:hint="default"/>
      <w:b/>
      <w:bCs/>
    </w:rPr>
  </w:style>
  <w:style w:type="character" w:customStyle="1" w:styleId="apple-converted-space">
    <w:name w:val="apple-converted-space"/>
    <w:rsid w:val="00463B54"/>
  </w:style>
  <w:style w:type="character" w:customStyle="1" w:styleId="extended-textshort">
    <w:name w:val="extended-text__short"/>
    <w:rsid w:val="0065647A"/>
  </w:style>
  <w:style w:type="character" w:customStyle="1" w:styleId="FontStyle16">
    <w:name w:val="Font Style16"/>
    <w:uiPriority w:val="99"/>
    <w:rsid w:val="008E5FE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3E6F64"/>
    <w:pPr>
      <w:widowControl w:val="0"/>
      <w:autoSpaceDE w:val="0"/>
      <w:autoSpaceDN w:val="0"/>
      <w:adjustRightInd w:val="0"/>
      <w:spacing w:line="278" w:lineRule="exact"/>
      <w:ind w:firstLine="538"/>
      <w:jc w:val="both"/>
    </w:pPr>
  </w:style>
  <w:style w:type="paragraph" w:customStyle="1" w:styleId="Style3">
    <w:name w:val="Style3"/>
    <w:basedOn w:val="a"/>
    <w:uiPriority w:val="99"/>
    <w:rsid w:val="003E6F64"/>
    <w:pPr>
      <w:widowControl w:val="0"/>
      <w:autoSpaceDE w:val="0"/>
      <w:autoSpaceDN w:val="0"/>
      <w:adjustRightInd w:val="0"/>
      <w:spacing w:line="276" w:lineRule="exact"/>
      <w:ind w:firstLine="547"/>
      <w:jc w:val="both"/>
    </w:pPr>
  </w:style>
  <w:style w:type="character" w:customStyle="1" w:styleId="FontStyle17">
    <w:name w:val="Font Style17"/>
    <w:uiPriority w:val="99"/>
    <w:rsid w:val="003E6F64"/>
    <w:rPr>
      <w:rFonts w:ascii="Times New Roman" w:hAnsi="Times New Roman" w:cs="Times New Roman"/>
      <w:sz w:val="18"/>
      <w:szCs w:val="18"/>
    </w:rPr>
  </w:style>
  <w:style w:type="paragraph" w:customStyle="1" w:styleId="23">
    <w:name w:val="Абзац списка2"/>
    <w:basedOn w:val="a"/>
    <w:rsid w:val="0015230C"/>
    <w:pPr>
      <w:ind w:left="720"/>
    </w:pPr>
  </w:style>
  <w:style w:type="paragraph" w:styleId="afa">
    <w:name w:val="Normal (Web)"/>
    <w:basedOn w:val="a"/>
    <w:uiPriority w:val="99"/>
    <w:rsid w:val="00FE0A6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4471"/>
    <w:pPr>
      <w:keepNext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26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,Надин стиль,Body Text Indent"/>
    <w:basedOn w:val="a"/>
    <w:link w:val="a4"/>
    <w:rsid w:val="00F35F68"/>
    <w:pPr>
      <w:ind w:firstLine="567"/>
      <w:jc w:val="both"/>
    </w:pPr>
    <w:rPr>
      <w:szCs w:val="20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,Надин стиль Знак,Body Text Indent Знак"/>
    <w:basedOn w:val="a0"/>
    <w:link w:val="a3"/>
    <w:rsid w:val="00F35F6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F35F68"/>
    <w:pPr>
      <w:ind w:left="720"/>
      <w:contextualSpacing/>
    </w:pPr>
  </w:style>
  <w:style w:type="paragraph" w:customStyle="1" w:styleId="11">
    <w:name w:val="обычный_1"/>
    <w:basedOn w:val="a"/>
    <w:rsid w:val="00F35F68"/>
    <w:rPr>
      <w:color w:val="000000"/>
      <w:sz w:val="20"/>
      <w:szCs w:val="20"/>
    </w:rPr>
  </w:style>
  <w:style w:type="paragraph" w:customStyle="1" w:styleId="ConsPlusNormal">
    <w:name w:val="ConsPlusNormal"/>
    <w:rsid w:val="00F35F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6547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11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1165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262A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262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обычный"/>
    <w:basedOn w:val="a"/>
    <w:rsid w:val="00F13BC5"/>
    <w:rPr>
      <w:color w:val="000000"/>
      <w:sz w:val="20"/>
      <w:szCs w:val="20"/>
    </w:rPr>
  </w:style>
  <w:style w:type="character" w:styleId="a9">
    <w:name w:val="Emphasis"/>
    <w:basedOn w:val="a0"/>
    <w:qFormat/>
    <w:rsid w:val="00F13BC5"/>
    <w:rPr>
      <w:i/>
      <w:iCs/>
    </w:rPr>
  </w:style>
  <w:style w:type="paragraph" w:styleId="aa">
    <w:name w:val="No Spacing"/>
    <w:link w:val="ab"/>
    <w:uiPriority w:val="1"/>
    <w:qFormat/>
    <w:rsid w:val="00F13BC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locked/>
    <w:rsid w:val="00F13BC5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4A4C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ac">
    <w:name w:val="Таблицы (моноширинный)"/>
    <w:basedOn w:val="a"/>
    <w:next w:val="a"/>
    <w:uiPriority w:val="99"/>
    <w:rsid w:val="004A4C58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75447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544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5447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8D6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4826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48269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4826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rsid w:val="0048269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4826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Заголовок статьи"/>
    <w:basedOn w:val="a"/>
    <w:next w:val="a"/>
    <w:rsid w:val="0048269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styleId="af3">
    <w:name w:val="Title"/>
    <w:basedOn w:val="a"/>
    <w:link w:val="af4"/>
    <w:qFormat/>
    <w:rsid w:val="00482696"/>
    <w:pPr>
      <w:jc w:val="center"/>
    </w:pPr>
    <w:rPr>
      <w:rFonts w:ascii="TimesET" w:hAnsi="TimesET"/>
      <w:szCs w:val="20"/>
    </w:rPr>
  </w:style>
  <w:style w:type="character" w:customStyle="1" w:styleId="af4">
    <w:name w:val="Название Знак"/>
    <w:basedOn w:val="a0"/>
    <w:link w:val="af3"/>
    <w:rsid w:val="00482696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12">
    <w:name w:val="Абзац списка1"/>
    <w:basedOn w:val="a"/>
    <w:rsid w:val="00482696"/>
    <w:pPr>
      <w:ind w:left="720"/>
    </w:pPr>
  </w:style>
  <w:style w:type="paragraph" w:customStyle="1" w:styleId="ConsPlusCell">
    <w:name w:val="ConsPlusCell"/>
    <w:uiPriority w:val="99"/>
    <w:rsid w:val="00C048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Обычный1"/>
    <w:rsid w:val="00B2308D"/>
    <w:pPr>
      <w:widowControl w:val="0"/>
      <w:spacing w:before="220" w:after="0" w:line="300" w:lineRule="auto"/>
      <w:ind w:right="200" w:firstLine="720"/>
      <w:jc w:val="both"/>
    </w:pPr>
    <w:rPr>
      <w:rFonts w:ascii="Arial" w:eastAsia="Times New Roman" w:hAnsi="Arial" w:cs="Times New Roman"/>
      <w:snapToGrid w:val="0"/>
      <w:szCs w:val="20"/>
      <w:lang w:eastAsia="ru-RU"/>
    </w:rPr>
  </w:style>
  <w:style w:type="character" w:styleId="af5">
    <w:name w:val="page number"/>
    <w:basedOn w:val="a0"/>
    <w:rsid w:val="008817ED"/>
  </w:style>
  <w:style w:type="paragraph" w:styleId="af6">
    <w:name w:val="footer"/>
    <w:basedOn w:val="a"/>
    <w:link w:val="af7"/>
    <w:rsid w:val="008817ED"/>
    <w:pPr>
      <w:tabs>
        <w:tab w:val="center" w:pos="4677"/>
        <w:tab w:val="right" w:pos="9355"/>
      </w:tabs>
    </w:pPr>
    <w:rPr>
      <w:sz w:val="20"/>
      <w:szCs w:val="20"/>
      <w:lang w:eastAsia="zh-CN"/>
    </w:rPr>
  </w:style>
  <w:style w:type="character" w:customStyle="1" w:styleId="af7">
    <w:name w:val="Нижний колонтитул Знак"/>
    <w:basedOn w:val="a0"/>
    <w:link w:val="af6"/>
    <w:rsid w:val="008817ED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8">
    <w:name w:val="Hyperlink"/>
    <w:basedOn w:val="a0"/>
    <w:unhideWhenUsed/>
    <w:rsid w:val="00F16B11"/>
    <w:rPr>
      <w:color w:val="0000FF"/>
      <w:u w:val="single"/>
    </w:rPr>
  </w:style>
  <w:style w:type="paragraph" w:customStyle="1" w:styleId="formattext">
    <w:name w:val="formattext"/>
    <w:basedOn w:val="a"/>
    <w:rsid w:val="007E2126"/>
    <w:pPr>
      <w:spacing w:before="100" w:beforeAutospacing="1" w:after="100" w:afterAutospacing="1"/>
    </w:pPr>
  </w:style>
  <w:style w:type="character" w:styleId="af9">
    <w:name w:val="Strong"/>
    <w:qFormat/>
    <w:rsid w:val="007E2126"/>
    <w:rPr>
      <w:rFonts w:ascii="Times New Roman" w:hAnsi="Times New Roman" w:cs="Times New Roman" w:hint="default"/>
      <w:b/>
      <w:bCs/>
    </w:rPr>
  </w:style>
  <w:style w:type="character" w:customStyle="1" w:styleId="apple-converted-space">
    <w:name w:val="apple-converted-space"/>
    <w:rsid w:val="00463B54"/>
  </w:style>
  <w:style w:type="character" w:customStyle="1" w:styleId="extended-textshort">
    <w:name w:val="extended-text__short"/>
    <w:rsid w:val="0065647A"/>
  </w:style>
  <w:style w:type="character" w:customStyle="1" w:styleId="FontStyle16">
    <w:name w:val="Font Style16"/>
    <w:uiPriority w:val="99"/>
    <w:rsid w:val="008E5FE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3E6F64"/>
    <w:pPr>
      <w:widowControl w:val="0"/>
      <w:autoSpaceDE w:val="0"/>
      <w:autoSpaceDN w:val="0"/>
      <w:adjustRightInd w:val="0"/>
      <w:spacing w:line="278" w:lineRule="exact"/>
      <w:ind w:firstLine="538"/>
      <w:jc w:val="both"/>
    </w:pPr>
  </w:style>
  <w:style w:type="paragraph" w:customStyle="1" w:styleId="Style3">
    <w:name w:val="Style3"/>
    <w:basedOn w:val="a"/>
    <w:uiPriority w:val="99"/>
    <w:rsid w:val="003E6F64"/>
    <w:pPr>
      <w:widowControl w:val="0"/>
      <w:autoSpaceDE w:val="0"/>
      <w:autoSpaceDN w:val="0"/>
      <w:adjustRightInd w:val="0"/>
      <w:spacing w:line="276" w:lineRule="exact"/>
      <w:ind w:firstLine="547"/>
      <w:jc w:val="both"/>
    </w:pPr>
  </w:style>
  <w:style w:type="character" w:customStyle="1" w:styleId="FontStyle17">
    <w:name w:val="Font Style17"/>
    <w:uiPriority w:val="99"/>
    <w:rsid w:val="003E6F64"/>
    <w:rPr>
      <w:rFonts w:ascii="Times New Roman" w:hAnsi="Times New Roman" w:cs="Times New Roman"/>
      <w:sz w:val="18"/>
      <w:szCs w:val="18"/>
    </w:rPr>
  </w:style>
  <w:style w:type="paragraph" w:customStyle="1" w:styleId="23">
    <w:name w:val="Абзац списка2"/>
    <w:basedOn w:val="a"/>
    <w:rsid w:val="0015230C"/>
    <w:pPr>
      <w:ind w:left="720"/>
    </w:pPr>
  </w:style>
  <w:style w:type="paragraph" w:styleId="afa">
    <w:name w:val="Normal (Web)"/>
    <w:basedOn w:val="a"/>
    <w:uiPriority w:val="99"/>
    <w:rsid w:val="00FE0A6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BB9E606E0759FC75AF504C5DD9F2D6708483048556C064F54964197D435B6DC4F0EEDC7FFCD855A85ED8B492570C9790C4123E7448A5E25976FC0F9i6x1N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EAEC0E74555EBD9BEDC8CEB25629BA57B53319C2A3630207E3941BE6CDC9985ACCE4E7192F3BCD3392A41942FV1fC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EAEC0E74555EBD9BEDC92E6330EC5A1705B6B972D343A702B6C47E9338C9FD0FE8E1028D0BEAFD0383248C07C585BAF407664EA68CED5C6C9VFf6G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EBB9E606E0759FC75AF504C5DD9F2D6708483048556C064F54964197D435B6DC4F0EEDC7FFCD855A85ED8B492570C9790C4123E7448A5E25976FC0F9i6x1N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C7C63F4D544D2628AA9907F144BF21E6DD92B0198A72264C813CB1D98F95B36138FC156DDC0310AEF14F3606F9A2E78A9E8799C50F59801AA6C1D9CmAWAG" TargetMode="External"/><Relationship Id="rId14" Type="http://schemas.openxmlformats.org/officeDocument/2006/relationships/hyperlink" Target="consultantplus://offline/ref=EBB9E606E0759FC75AF51AC8CBF3736301416A405765511101994BC28C6AEF9E0807E793BC8988598EB8D30A78769C20561428F84E945Ci2x3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8F808-CB43-4324-A4FF-C69C5C0B1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1778</TotalTime>
  <Pages>4</Pages>
  <Words>1364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shumurist02</dc:creator>
  <cp:keywords/>
  <dc:description/>
  <cp:lastModifiedBy>Ольга Прокопьева</cp:lastModifiedBy>
  <cp:revision>89</cp:revision>
  <cp:lastPrinted>2020-04-24T07:25:00Z</cp:lastPrinted>
  <dcterms:created xsi:type="dcterms:W3CDTF">2016-02-29T05:51:00Z</dcterms:created>
  <dcterms:modified xsi:type="dcterms:W3CDTF">2020-06-30T11:00:00Z</dcterms:modified>
</cp:coreProperties>
</file>