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0D2" w:rsidRDefault="00C30906" w:rsidP="00F259A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ТЕЗИСЫ ВЫСТУПЛЕНИЯ</w:t>
      </w:r>
    </w:p>
    <w:p w:rsidR="00C30906" w:rsidRDefault="00C30906" w:rsidP="00F259A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министра физической культуры и спорта Чувашской Республики </w:t>
      </w:r>
    </w:p>
    <w:p w:rsidR="004040D2" w:rsidRDefault="00C30906" w:rsidP="00D2738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В.В. Петрова  на</w:t>
      </w:r>
      <w:r w:rsidR="00D27387">
        <w:rPr>
          <w:rFonts w:ascii="Arial" w:hAnsi="Arial" w:cs="Arial"/>
          <w:b/>
          <w:bCs/>
        </w:rPr>
        <w:t xml:space="preserve"> «правительственном часе» в ходе</w:t>
      </w:r>
      <w:r>
        <w:rPr>
          <w:rFonts w:ascii="Arial" w:hAnsi="Arial" w:cs="Arial"/>
          <w:b/>
          <w:bCs/>
        </w:rPr>
        <w:t xml:space="preserve"> </w:t>
      </w:r>
      <w:r w:rsidR="00D27387">
        <w:rPr>
          <w:rFonts w:ascii="Arial" w:hAnsi="Arial" w:cs="Arial"/>
          <w:b/>
        </w:rPr>
        <w:t>сессии Государственного Совета Чувашской Республики на тему «О реализации государственной программы Чувашской Республики «Развитие физической культуры и спорта» в части создания условий для занятий физической культурой и спортом, массовым спортом, в том числе повышения уровня обеспеченности населения объектами спорта»</w:t>
      </w:r>
    </w:p>
    <w:p w:rsidR="004040D2" w:rsidRDefault="004040D2" w:rsidP="00F259AF">
      <w:pPr>
        <w:jc w:val="center"/>
        <w:rPr>
          <w:rFonts w:ascii="Arial" w:hAnsi="Arial" w:cs="Arial"/>
          <w:b/>
        </w:rPr>
      </w:pPr>
    </w:p>
    <w:p w:rsidR="00C30906" w:rsidRDefault="00C30906" w:rsidP="00F259A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30906" w:rsidTr="007031F4">
        <w:tc>
          <w:tcPr>
            <w:tcW w:w="9345" w:type="dxa"/>
          </w:tcPr>
          <w:p w:rsidR="00C30906" w:rsidRDefault="00D27387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7387">
              <w:rPr>
                <w:rFonts w:ascii="Arial" w:hAnsi="Arial" w:cs="Arial"/>
                <w:noProof/>
              </w:rPr>
              <w:drawing>
                <wp:inline distT="0" distB="0" distL="0" distR="0" wp14:anchorId="43E8F76A" wp14:editId="63DEB241">
                  <wp:extent cx="3996266" cy="2247820"/>
                  <wp:effectExtent l="0" t="0" r="444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077" cy="225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11663" w:rsidTr="007031F4">
        <w:tc>
          <w:tcPr>
            <w:tcW w:w="934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C30906" w:rsidTr="007031F4">
        <w:tc>
          <w:tcPr>
            <w:tcW w:w="934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1. </w:t>
            </w:r>
            <w:r>
              <w:rPr>
                <w:rFonts w:ascii="Arial" w:hAnsi="Arial" w:cs="Arial"/>
              </w:rPr>
              <w:t>Добр</w:t>
            </w:r>
            <w:r w:rsidR="007B1503">
              <w:rPr>
                <w:rFonts w:ascii="Arial" w:hAnsi="Arial" w:cs="Arial"/>
              </w:rPr>
              <w:t>ый</w:t>
            </w:r>
            <w:r>
              <w:rPr>
                <w:rFonts w:ascii="Arial" w:hAnsi="Arial" w:cs="Arial"/>
              </w:rPr>
              <w:t xml:space="preserve"> </w:t>
            </w:r>
            <w:r w:rsidR="007B1503">
              <w:rPr>
                <w:rFonts w:ascii="Arial" w:hAnsi="Arial" w:cs="Arial"/>
              </w:rPr>
              <w:t>день</w:t>
            </w:r>
            <w:r>
              <w:rPr>
                <w:rFonts w:ascii="Arial" w:hAnsi="Arial" w:cs="Arial"/>
              </w:rPr>
              <w:t>, уважаем</w:t>
            </w:r>
            <w:r w:rsidR="007B1503">
              <w:rPr>
                <w:rFonts w:ascii="Arial" w:hAnsi="Arial" w:cs="Arial"/>
              </w:rPr>
              <w:t>ая</w:t>
            </w:r>
            <w:r>
              <w:rPr>
                <w:rFonts w:ascii="Arial" w:hAnsi="Arial" w:cs="Arial"/>
              </w:rPr>
              <w:t xml:space="preserve"> </w:t>
            </w:r>
            <w:r w:rsidR="007B1503">
              <w:rPr>
                <w:rFonts w:ascii="Arial" w:hAnsi="Arial" w:cs="Arial"/>
              </w:rPr>
              <w:t>Альбина Егоровна</w:t>
            </w:r>
            <w:r>
              <w:rPr>
                <w:rFonts w:ascii="Arial" w:hAnsi="Arial" w:cs="Arial"/>
              </w:rPr>
              <w:t>,</w:t>
            </w:r>
            <w:r w:rsidR="007B1503">
              <w:rPr>
                <w:rFonts w:ascii="Arial" w:hAnsi="Arial" w:cs="Arial"/>
              </w:rPr>
              <w:t xml:space="preserve"> уважаемые депутаты,</w:t>
            </w:r>
            <w:r>
              <w:rPr>
                <w:rFonts w:ascii="Arial" w:hAnsi="Arial" w:cs="Arial"/>
              </w:rPr>
              <w:t xml:space="preserve"> коллеги!</w:t>
            </w:r>
          </w:p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</w:rPr>
            </w:pPr>
          </w:p>
          <w:p w:rsidR="00C30906" w:rsidRPr="00B11663" w:rsidRDefault="007B1503" w:rsidP="007B15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В рамках сегодняшнего «правительственного часа» В</w:t>
            </w:r>
            <w:r w:rsidR="00B11663">
              <w:rPr>
                <w:rFonts w:ascii="Arial" w:hAnsi="Arial" w:cs="Arial"/>
              </w:rPr>
              <w:t>ашему вниманию предлагается</w:t>
            </w:r>
            <w:r>
              <w:rPr>
                <w:rFonts w:ascii="Arial" w:hAnsi="Arial" w:cs="Arial"/>
              </w:rPr>
              <w:t xml:space="preserve"> информация о реализации государственной программы Чувашской Республики «Развитие физической культуры и спорта»</w:t>
            </w:r>
            <w:r w:rsidR="00B1166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В своем сегодняшнем </w:t>
            </w:r>
            <w:r w:rsidR="00101E4B">
              <w:rPr>
                <w:rFonts w:ascii="Arial" w:hAnsi="Arial" w:cs="Arial"/>
              </w:rPr>
              <w:t>выступлении кроме достигнутых результатов прошлого года мне бы хотелось поделиться с Вами планами министерства по развитию спортивной отрасли на текущий год и среднесрочную перспективу.</w:t>
            </w:r>
          </w:p>
        </w:tc>
      </w:tr>
      <w:tr w:rsidR="00B11663" w:rsidTr="007031F4">
        <w:tc>
          <w:tcPr>
            <w:tcW w:w="934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C30906" w:rsidTr="007031F4">
        <w:tc>
          <w:tcPr>
            <w:tcW w:w="9345" w:type="dxa"/>
          </w:tcPr>
          <w:p w:rsidR="00C30906" w:rsidRDefault="00D27387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7387">
              <w:rPr>
                <w:rFonts w:ascii="Arial" w:hAnsi="Arial" w:cs="Arial"/>
                <w:noProof/>
              </w:rPr>
              <w:drawing>
                <wp:inline distT="0" distB="0" distL="0" distR="0" wp14:anchorId="38002B17" wp14:editId="08D7FE03">
                  <wp:extent cx="4127500" cy="2321636"/>
                  <wp:effectExtent l="0" t="0" r="635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219" cy="232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906" w:rsidTr="007031F4">
        <w:tc>
          <w:tcPr>
            <w:tcW w:w="9345" w:type="dxa"/>
          </w:tcPr>
          <w:p w:rsidR="00C30906" w:rsidRDefault="00C30906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Tr="007031F4">
        <w:tc>
          <w:tcPr>
            <w:tcW w:w="9345" w:type="dxa"/>
          </w:tcPr>
          <w:p w:rsidR="00075110" w:rsidRDefault="00B11663" w:rsidP="003339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Слайд 2. </w:t>
            </w:r>
            <w:r w:rsidR="00101E4B" w:rsidRPr="00101E4B">
              <w:rPr>
                <w:rFonts w:ascii="Arial" w:hAnsi="Arial" w:cs="Arial"/>
              </w:rPr>
              <w:t>Вы все з</w:t>
            </w:r>
            <w:r w:rsidR="00101E4B">
              <w:rPr>
                <w:rFonts w:ascii="Arial" w:hAnsi="Arial" w:cs="Arial"/>
              </w:rPr>
              <w:t>наете, что регулярные занятия физической культурой и спортом являются универсальным механизмом сохранения и укрепления здоровья, повышения работоспособности населения.</w:t>
            </w:r>
            <w:r w:rsidR="00260A7F">
              <w:rPr>
                <w:rFonts w:ascii="Arial" w:hAnsi="Arial" w:cs="Arial"/>
              </w:rPr>
              <w:t xml:space="preserve"> Одной из стратегических  задач развития Российской Федерации до 2024 года, определенных Президентом </w:t>
            </w:r>
            <w:r w:rsidR="00CD74D9">
              <w:rPr>
                <w:rFonts w:ascii="Arial" w:hAnsi="Arial" w:cs="Arial"/>
              </w:rPr>
              <w:lastRenderedPageBreak/>
              <w:t>страны</w:t>
            </w:r>
            <w:r w:rsidR="00260A7F">
              <w:rPr>
                <w:rFonts w:ascii="Arial" w:hAnsi="Arial" w:cs="Arial"/>
              </w:rPr>
              <w:t xml:space="preserve">, является повышение продолжительности жизни граждан до 78 лет, в связи с чем всем регионам поручено к 2024 году вовлечь в систематические занятия физкультурой и спортом не менее 55 процентов </w:t>
            </w:r>
            <w:r w:rsidR="0033391B">
              <w:rPr>
                <w:rFonts w:ascii="Arial" w:hAnsi="Arial" w:cs="Arial"/>
              </w:rPr>
              <w:t>жителей.</w:t>
            </w:r>
            <w:r w:rsidR="00F32BF9" w:rsidRPr="00F32BF9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FC6526" w:rsidRPr="00F32BF9" w:rsidRDefault="00FC6526" w:rsidP="00CD74D9">
            <w:pPr>
              <w:ind w:firstLine="709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C6526">
              <w:rPr>
                <w:rFonts w:ascii="Arial" w:hAnsi="Arial" w:cs="Arial"/>
              </w:rPr>
              <w:t xml:space="preserve">Чувашская Республика в числе регионов-лидеров России по </w:t>
            </w:r>
            <w:r w:rsidR="00CD74D9">
              <w:rPr>
                <w:rFonts w:ascii="Arial" w:hAnsi="Arial" w:cs="Arial"/>
              </w:rPr>
              <w:t>данному показателю.</w:t>
            </w:r>
            <w:r w:rsidRPr="00FC6526">
              <w:rPr>
                <w:rFonts w:ascii="Arial" w:hAnsi="Arial" w:cs="Arial"/>
              </w:rPr>
              <w:t xml:space="preserve"> </w:t>
            </w:r>
            <w:r w:rsidR="00CD74D9">
              <w:rPr>
                <w:rFonts w:ascii="Arial" w:hAnsi="Arial" w:cs="Arial"/>
              </w:rPr>
              <w:t>П</w:t>
            </w:r>
            <w:r w:rsidRPr="00FC6526">
              <w:rPr>
                <w:rFonts w:ascii="Arial" w:hAnsi="Arial" w:cs="Arial"/>
              </w:rPr>
              <w:t xml:space="preserve">о итогам </w:t>
            </w:r>
            <w:r w:rsidRPr="00CD74D9">
              <w:rPr>
                <w:rFonts w:ascii="Arial" w:hAnsi="Arial" w:cs="Arial"/>
              </w:rPr>
              <w:t>2019 года почти 47 процентов наших жителей приобщено к систематическим занятиям спортом</w:t>
            </w:r>
            <w:r w:rsidRPr="00FC6526">
              <w:rPr>
                <w:rFonts w:ascii="Arial" w:hAnsi="Arial" w:cs="Arial"/>
              </w:rPr>
              <w:t xml:space="preserve"> </w:t>
            </w:r>
            <w:r w:rsidRPr="00FC6526">
              <w:rPr>
                <w:rFonts w:ascii="Arial" w:hAnsi="Arial" w:cs="Arial"/>
                <w:i/>
              </w:rPr>
              <w:t>(2018 г. - 44,8 %).</w:t>
            </w:r>
          </w:p>
        </w:tc>
      </w:tr>
      <w:tr w:rsidR="00C30906" w:rsidTr="007031F4">
        <w:tc>
          <w:tcPr>
            <w:tcW w:w="9345" w:type="dxa"/>
          </w:tcPr>
          <w:p w:rsidR="00C30906" w:rsidRDefault="00D27387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738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1B52279" wp14:editId="123E8E27">
                  <wp:extent cx="4192091" cy="2357967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356" cy="236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906" w:rsidTr="007031F4">
        <w:tc>
          <w:tcPr>
            <w:tcW w:w="9345" w:type="dxa"/>
          </w:tcPr>
          <w:p w:rsidR="00C30906" w:rsidRPr="00D37639" w:rsidRDefault="00C30906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7031F4">
        <w:tc>
          <w:tcPr>
            <w:tcW w:w="9345" w:type="dxa"/>
          </w:tcPr>
          <w:p w:rsidR="0033391B" w:rsidRDefault="00D37639" w:rsidP="003339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3. </w:t>
            </w:r>
            <w:r w:rsidR="0033391B" w:rsidRPr="0033391B">
              <w:rPr>
                <w:rFonts w:ascii="Arial" w:hAnsi="Arial" w:cs="Arial"/>
              </w:rPr>
              <w:t>Эффективность работы регионов по развитию</w:t>
            </w:r>
            <w:r w:rsidR="0033391B">
              <w:rPr>
                <w:rFonts w:ascii="Arial" w:hAnsi="Arial" w:cs="Arial"/>
              </w:rPr>
              <w:t xml:space="preserve"> спортивной отрасли оценивается федеральным центром по приведенны</w:t>
            </w:r>
            <w:r w:rsidR="00CD74D9">
              <w:rPr>
                <w:rFonts w:ascii="Arial" w:hAnsi="Arial" w:cs="Arial"/>
              </w:rPr>
              <w:t>м на предыдущем и текущем слайдах</w:t>
            </w:r>
            <w:r w:rsidR="0033391B">
              <w:rPr>
                <w:rFonts w:ascii="Arial" w:hAnsi="Arial" w:cs="Arial"/>
              </w:rPr>
              <w:t xml:space="preserve"> ключевым показателям. При этом наглядно видно, что для достижения трех показателей из шести необходимо внедрять принципиальн</w:t>
            </w:r>
            <w:r w:rsidR="00CD74D9">
              <w:rPr>
                <w:rFonts w:ascii="Arial" w:hAnsi="Arial" w:cs="Arial"/>
              </w:rPr>
              <w:t>о новые подходы,</w:t>
            </w:r>
            <w:r w:rsidR="0033391B">
              <w:rPr>
                <w:rFonts w:ascii="Arial" w:hAnsi="Arial" w:cs="Arial"/>
              </w:rPr>
              <w:t xml:space="preserve"> которые позволят кардинально изменить картину.</w:t>
            </w:r>
          </w:p>
          <w:p w:rsidR="0038347B" w:rsidRDefault="00FC6526" w:rsidP="003834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Именно поэтому в разработанной нами стратегии развития физкул</w:t>
            </w:r>
            <w:r w:rsidR="0038347B">
              <w:rPr>
                <w:rFonts w:ascii="Arial" w:hAnsi="Arial" w:cs="Arial"/>
              </w:rPr>
              <w:t>ь</w:t>
            </w:r>
            <w:r>
              <w:rPr>
                <w:rFonts w:ascii="Arial" w:hAnsi="Arial" w:cs="Arial"/>
              </w:rPr>
              <w:t>туры и спорта до 2024 года</w:t>
            </w:r>
            <w:r w:rsidR="0038347B">
              <w:rPr>
                <w:rFonts w:ascii="Arial" w:hAnsi="Arial" w:cs="Arial"/>
              </w:rPr>
              <w:t xml:space="preserve"> мы предлагаем внедрить </w:t>
            </w:r>
            <w:r>
              <w:rPr>
                <w:rFonts w:ascii="Arial" w:hAnsi="Arial" w:cs="Arial"/>
              </w:rPr>
              <w:t xml:space="preserve">дополнительные механизмы поддержки, </w:t>
            </w:r>
          </w:p>
          <w:p w:rsidR="00FC6526" w:rsidRDefault="00FC6526" w:rsidP="003834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направлен</w:t>
            </w:r>
            <w:r w:rsidR="0038347B">
              <w:rPr>
                <w:rFonts w:ascii="Arial" w:hAnsi="Arial" w:cs="Arial"/>
              </w:rPr>
              <w:t>ные</w:t>
            </w:r>
            <w:r>
              <w:rPr>
                <w:rFonts w:ascii="Arial" w:hAnsi="Arial" w:cs="Arial"/>
              </w:rPr>
              <w:t xml:space="preserve"> на вовлечение населения в систематические занятия физкультурой</w:t>
            </w:r>
            <w:r w:rsidR="0038347B">
              <w:rPr>
                <w:rFonts w:ascii="Arial" w:hAnsi="Arial" w:cs="Arial"/>
              </w:rPr>
              <w:t>, а также на развитие спорта высших достижений</w:t>
            </w:r>
            <w:r>
              <w:rPr>
                <w:rFonts w:ascii="Arial" w:hAnsi="Arial" w:cs="Arial"/>
              </w:rPr>
              <w:t xml:space="preserve">. </w:t>
            </w:r>
          </w:p>
          <w:p w:rsidR="0038347B" w:rsidRDefault="0038347B" w:rsidP="003834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</w:rPr>
              <w:t>Стратегия и план мероприятий по ее реализации размещены на нашем официальном сайте, и я уверен, что многие из Вас</w:t>
            </w:r>
            <w:r w:rsidR="00CD74D9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уважаемые депутаты, как люди, всей душой болеющие за развитие спорта, успели подробно ознакомиться с этими документами.</w:t>
            </w:r>
          </w:p>
          <w:p w:rsidR="00FC6526" w:rsidRDefault="00FC6526" w:rsidP="0033391B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3391B" w:rsidRDefault="0033391B" w:rsidP="0033391B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*</w:t>
            </w:r>
            <w:r w:rsidRPr="003E1739">
              <w:rPr>
                <w:rFonts w:ascii="Arial" w:hAnsi="Arial" w:cs="Arial"/>
                <w:i/>
                <w:sz w:val="22"/>
                <w:szCs w:val="22"/>
              </w:rPr>
              <w:t xml:space="preserve">Показатели по РФ приведены из </w:t>
            </w:r>
            <w:r w:rsidRPr="003E1739">
              <w:rPr>
                <w:rFonts w:ascii="Arial" w:hAnsi="Arial" w:cs="Arial"/>
                <w:bCs/>
                <w:i/>
                <w:sz w:val="22"/>
                <w:szCs w:val="22"/>
              </w:rPr>
              <w:t>Паспорта федерального проекта 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резерва, утвержденного проектным комитетом по национальному проекту «Демография» в ГИИС «Электронный бюджет»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>.</w:t>
            </w:r>
          </w:p>
          <w:p w:rsidR="0033391B" w:rsidRPr="00C01A6A" w:rsidRDefault="0033391B" w:rsidP="0033391B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  <w:p w:rsidR="00EC2B3F" w:rsidRDefault="0033391B" w:rsidP="003339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32BF9">
              <w:rPr>
                <w:rFonts w:ascii="Arial" w:hAnsi="Arial" w:cs="Arial"/>
                <w:i/>
                <w:sz w:val="22"/>
                <w:szCs w:val="22"/>
              </w:rPr>
              <w:t>Методика расчета показателей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утверждена приказом Минспорта России от 19 апреля 2019 г. № 324.</w:t>
            </w:r>
          </w:p>
        </w:tc>
      </w:tr>
      <w:tr w:rsidR="00EC2B3F" w:rsidTr="007031F4">
        <w:tc>
          <w:tcPr>
            <w:tcW w:w="9345" w:type="dxa"/>
          </w:tcPr>
          <w:p w:rsidR="00EC2B3F" w:rsidRDefault="00EC2B3F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Tr="007031F4">
        <w:tc>
          <w:tcPr>
            <w:tcW w:w="9345" w:type="dxa"/>
          </w:tcPr>
          <w:p w:rsidR="00B11663" w:rsidRDefault="00D27387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738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01287D7" wp14:editId="745A8BFE">
                  <wp:extent cx="4106333" cy="2309730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887" cy="231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663" w:rsidTr="007031F4">
        <w:tc>
          <w:tcPr>
            <w:tcW w:w="934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Tr="007031F4">
        <w:tc>
          <w:tcPr>
            <w:tcW w:w="9345" w:type="dxa"/>
          </w:tcPr>
          <w:p w:rsidR="00663578" w:rsidRDefault="00D37639" w:rsidP="003339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4. </w:t>
            </w:r>
            <w:r w:rsidR="00663578" w:rsidRPr="00663578">
              <w:rPr>
                <w:rFonts w:ascii="Arial" w:hAnsi="Arial" w:cs="Arial"/>
              </w:rPr>
              <w:t>Государстве</w:t>
            </w:r>
            <w:r w:rsidR="00663578">
              <w:rPr>
                <w:rFonts w:ascii="Arial" w:hAnsi="Arial" w:cs="Arial"/>
              </w:rPr>
              <w:t>нная программа по развитию физической культуры и спорта как раз является так называемым «рабочим инструментом», эффективная реализация мероприятий которой позволит нам достичь поставленных задач.</w:t>
            </w:r>
          </w:p>
          <w:p w:rsidR="00B11663" w:rsidRPr="00D37639" w:rsidRDefault="00663578" w:rsidP="006635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 этом мы рассматриваем данный документ не как догму, а как руководство к совместным действиям органов власти всех уровней, муниципалитетов и спортивной общественности.</w:t>
            </w:r>
          </w:p>
        </w:tc>
      </w:tr>
      <w:tr w:rsidR="00B11663" w:rsidTr="007031F4">
        <w:tc>
          <w:tcPr>
            <w:tcW w:w="9345" w:type="dxa"/>
          </w:tcPr>
          <w:p w:rsidR="00B11663" w:rsidRDefault="006A4B28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A4B28">
              <w:rPr>
                <w:rFonts w:ascii="Arial" w:hAnsi="Arial" w:cs="Arial"/>
                <w:noProof/>
              </w:rPr>
              <w:drawing>
                <wp:inline distT="0" distB="0" distL="0" distR="0" wp14:anchorId="5D278D04" wp14:editId="1EDCCA3B">
                  <wp:extent cx="4445000" cy="250022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472" cy="250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663" w:rsidTr="007031F4">
        <w:tc>
          <w:tcPr>
            <w:tcW w:w="934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7031F4">
        <w:tc>
          <w:tcPr>
            <w:tcW w:w="9345" w:type="dxa"/>
          </w:tcPr>
          <w:p w:rsidR="000C11AD" w:rsidRPr="000C11AD" w:rsidRDefault="00490CA5" w:rsidP="00FC65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490CA5">
              <w:rPr>
                <w:rFonts w:ascii="Arial" w:hAnsi="Arial" w:cs="Arial"/>
                <w:b/>
              </w:rPr>
              <w:t xml:space="preserve">Слайд 5. </w:t>
            </w:r>
            <w:r w:rsidR="00C62054">
              <w:rPr>
                <w:rFonts w:ascii="Arial" w:hAnsi="Arial" w:cs="Arial"/>
              </w:rPr>
              <w:t>Анализируя финансирование госпрограммы, необходимо обратить внимание на резкий разрыв в объемах средств федерального, республиканского и муниципальных бюджетов. При увеличении в 2020 году общего объема финансирования по сравнению с прошлым годом на  25 процентов, нельзя не обратить внимание, что данный</w:t>
            </w:r>
            <w:r w:rsidR="00656987">
              <w:rPr>
                <w:rFonts w:ascii="Arial" w:hAnsi="Arial" w:cs="Arial"/>
              </w:rPr>
              <w:t xml:space="preserve"> рост</w:t>
            </w:r>
            <w:r w:rsidR="00C62054">
              <w:rPr>
                <w:rFonts w:ascii="Arial" w:hAnsi="Arial" w:cs="Arial"/>
              </w:rPr>
              <w:t xml:space="preserve"> обеспечен исключительно за </w:t>
            </w:r>
            <w:r w:rsidR="00656987">
              <w:rPr>
                <w:rFonts w:ascii="Arial" w:hAnsi="Arial" w:cs="Arial"/>
              </w:rPr>
              <w:t>счет регионального бюджета (увеличение финансирования</w:t>
            </w:r>
            <w:r w:rsidR="00C62054">
              <w:rPr>
                <w:rFonts w:ascii="Arial" w:hAnsi="Arial" w:cs="Arial"/>
              </w:rPr>
              <w:t xml:space="preserve"> практически в 1,7 раза), при этом федеральное финансирование по сравнению с прошлым годом снизилось более чем в 3 раза, муниципальное – на 6%. Одной из первоочередных задач для себя мы определили постоянное наращивание объемов федеральных субсидий на развитие сферы физической культуры и спорта. При решении данной задачи мы сможем внедрить предлагаемые нами новые формы </w:t>
            </w:r>
            <w:r w:rsidR="00FC6526">
              <w:rPr>
                <w:rFonts w:ascii="Arial" w:hAnsi="Arial" w:cs="Arial"/>
              </w:rPr>
              <w:t>поддержки спортсменов и тренерского состава в пределах имеющихся лимитов средств республиканского бюджета на реализацию мероприятий нашей госпрограммы.</w:t>
            </w:r>
          </w:p>
        </w:tc>
      </w:tr>
      <w:tr w:rsidR="00EC2B3F" w:rsidTr="007031F4">
        <w:tc>
          <w:tcPr>
            <w:tcW w:w="9345" w:type="dxa"/>
          </w:tcPr>
          <w:p w:rsidR="00EC2B3F" w:rsidRDefault="00EC2B3F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7031F4">
        <w:tc>
          <w:tcPr>
            <w:tcW w:w="9345" w:type="dxa"/>
          </w:tcPr>
          <w:p w:rsidR="00EC2B3F" w:rsidRDefault="006A4B28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A4B2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06493F2" wp14:editId="204DD699">
                  <wp:extent cx="4398433" cy="2474030"/>
                  <wp:effectExtent l="0" t="0" r="254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281" cy="247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B3F" w:rsidTr="007031F4">
        <w:tc>
          <w:tcPr>
            <w:tcW w:w="9345" w:type="dxa"/>
          </w:tcPr>
          <w:p w:rsidR="00EC2B3F" w:rsidRDefault="00EC2B3F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7031F4">
        <w:tc>
          <w:tcPr>
            <w:tcW w:w="9345" w:type="dxa"/>
          </w:tcPr>
          <w:p w:rsidR="006F6FF1" w:rsidRDefault="000C11AD" w:rsidP="0038347B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 xml:space="preserve">Слайд 6. </w:t>
            </w:r>
            <w:r w:rsidR="0038347B">
              <w:rPr>
                <w:rFonts w:ascii="Arial" w:hAnsi="Arial" w:cs="Arial"/>
              </w:rPr>
              <w:t xml:space="preserve">Чувашская Республика традиционно находится в числе регионов-лидеров по обеспеченности жителей спортивными объектами. </w:t>
            </w:r>
            <w:r w:rsidR="00D72FF9">
              <w:rPr>
                <w:rFonts w:ascii="Arial" w:hAnsi="Arial" w:cs="Arial"/>
              </w:rPr>
              <w:t>П</w:t>
            </w:r>
            <w:r w:rsidR="0038347B">
              <w:rPr>
                <w:rFonts w:ascii="Arial" w:hAnsi="Arial" w:cs="Arial"/>
              </w:rPr>
              <w:t xml:space="preserve">о итогам 2019 года мы заняли 2 место в Приволжском федеральном округе, обогнав по данному показателю такие крупные регионы как Татарстан и Нижегородская область </w:t>
            </w:r>
            <w:r w:rsidR="00D72FF9">
              <w:rPr>
                <w:rFonts w:ascii="Arial" w:hAnsi="Arial" w:cs="Arial"/>
              </w:rPr>
              <w:t xml:space="preserve">         </w:t>
            </w:r>
            <w:r w:rsidR="0038347B" w:rsidRPr="0038347B">
              <w:rPr>
                <w:rFonts w:ascii="Arial" w:hAnsi="Arial" w:cs="Arial"/>
                <w:i/>
              </w:rPr>
              <w:t>(1 место заняла Республика Мордовия)</w:t>
            </w:r>
            <w:r w:rsidR="0038347B">
              <w:rPr>
                <w:rFonts w:ascii="Arial" w:hAnsi="Arial" w:cs="Arial"/>
                <w:i/>
              </w:rPr>
              <w:t>.</w:t>
            </w:r>
          </w:p>
          <w:p w:rsidR="0038347B" w:rsidRDefault="0038347B" w:rsidP="0038347B">
            <w:pPr>
              <w:jc w:val="both"/>
              <w:rPr>
                <w:rFonts w:ascii="Arial" w:hAnsi="Arial" w:cs="Arial"/>
              </w:rPr>
            </w:pPr>
            <w:r w:rsidRPr="006F6FF1">
              <w:rPr>
                <w:rFonts w:ascii="Arial" w:hAnsi="Arial" w:cs="Arial"/>
              </w:rPr>
              <w:t>Примечательно, что впервые за последние годы в 2019 году из республиканского бюджета на капитальный ремонт</w:t>
            </w:r>
            <w:r w:rsidR="00656987">
              <w:rPr>
                <w:rFonts w:ascii="Arial" w:hAnsi="Arial" w:cs="Arial"/>
              </w:rPr>
              <w:t xml:space="preserve"> спортивных</w:t>
            </w:r>
            <w:r w:rsidRPr="006F6FF1">
              <w:rPr>
                <w:rFonts w:ascii="Arial" w:hAnsi="Arial" w:cs="Arial"/>
              </w:rPr>
              <w:t xml:space="preserve"> муниципальных учреждений выделено </w:t>
            </w:r>
            <w:r w:rsidR="003B4BF3" w:rsidRPr="006F6FF1">
              <w:rPr>
                <w:rFonts w:ascii="Arial" w:hAnsi="Arial" w:cs="Arial"/>
              </w:rPr>
              <w:t>порядка</w:t>
            </w:r>
            <w:r w:rsidR="00656987">
              <w:rPr>
                <w:rFonts w:ascii="Arial" w:hAnsi="Arial" w:cs="Arial"/>
              </w:rPr>
              <w:t xml:space="preserve"> </w:t>
            </w:r>
            <w:r w:rsidR="003B4BF3" w:rsidRPr="006F6FF1">
              <w:rPr>
                <w:rFonts w:ascii="Arial" w:hAnsi="Arial" w:cs="Arial"/>
              </w:rPr>
              <w:t>120</w:t>
            </w:r>
            <w:r w:rsidRPr="006F6FF1">
              <w:rPr>
                <w:rFonts w:ascii="Arial" w:hAnsi="Arial" w:cs="Arial"/>
              </w:rPr>
              <w:t xml:space="preserve"> млн. рублей</w:t>
            </w:r>
            <w:r w:rsidR="003B4BF3" w:rsidRPr="006F6FF1">
              <w:rPr>
                <w:rFonts w:ascii="Arial" w:hAnsi="Arial" w:cs="Arial"/>
              </w:rPr>
              <w:t xml:space="preserve">, </w:t>
            </w:r>
            <w:r w:rsidRPr="006F6FF1">
              <w:rPr>
                <w:rFonts w:ascii="Arial" w:hAnsi="Arial" w:cs="Arial"/>
              </w:rPr>
              <w:t>в</w:t>
            </w:r>
            <w:r w:rsidR="003B4BF3" w:rsidRPr="006F6FF1">
              <w:rPr>
                <w:rFonts w:ascii="Arial" w:hAnsi="Arial" w:cs="Arial"/>
              </w:rPr>
              <w:t xml:space="preserve"> текущем году </w:t>
            </w:r>
            <w:r w:rsidRPr="006F6FF1">
              <w:rPr>
                <w:rFonts w:ascii="Arial" w:hAnsi="Arial" w:cs="Arial"/>
              </w:rPr>
              <w:t xml:space="preserve">на эти цели </w:t>
            </w:r>
            <w:r w:rsidR="00D72FF9" w:rsidRPr="006F6FF1">
              <w:rPr>
                <w:rFonts w:ascii="Arial" w:hAnsi="Arial" w:cs="Arial"/>
              </w:rPr>
              <w:t>предусмотрено</w:t>
            </w:r>
            <w:r w:rsidRPr="006F6FF1">
              <w:rPr>
                <w:rFonts w:ascii="Arial" w:hAnsi="Arial" w:cs="Arial"/>
              </w:rPr>
              <w:t xml:space="preserve"> 2</w:t>
            </w:r>
            <w:r w:rsidR="00D72FF9" w:rsidRPr="006F6FF1">
              <w:rPr>
                <w:rFonts w:ascii="Arial" w:hAnsi="Arial" w:cs="Arial"/>
              </w:rPr>
              <w:t>75</w:t>
            </w:r>
            <w:r w:rsidRPr="006F6FF1">
              <w:rPr>
                <w:rFonts w:ascii="Arial" w:hAnsi="Arial" w:cs="Arial"/>
              </w:rPr>
              <w:t xml:space="preserve"> млн. рублей. </w:t>
            </w:r>
          </w:p>
          <w:p w:rsidR="00F8775D" w:rsidRPr="00F27CAA" w:rsidRDefault="00F8775D" w:rsidP="00F8775D">
            <w:pPr>
              <w:jc w:val="both"/>
              <w:rPr>
                <w:rFonts w:ascii="Arial" w:hAnsi="Arial" w:cs="Arial"/>
              </w:rPr>
            </w:pPr>
            <w:r w:rsidRPr="00F8775D">
              <w:rPr>
                <w:rFonts w:ascii="Arial" w:hAnsi="Arial" w:cs="Arial"/>
              </w:rPr>
              <w:t xml:space="preserve">С учетом возросшей популярности футбола </w:t>
            </w:r>
            <w:r>
              <w:rPr>
                <w:rFonts w:ascii="Arial" w:hAnsi="Arial" w:cs="Arial"/>
              </w:rPr>
              <w:t xml:space="preserve">в </w:t>
            </w:r>
            <w:r w:rsidR="00656987">
              <w:rPr>
                <w:rFonts w:ascii="Arial" w:hAnsi="Arial" w:cs="Arial"/>
              </w:rPr>
              <w:t>этом</w:t>
            </w:r>
            <w:r>
              <w:rPr>
                <w:rFonts w:ascii="Arial" w:hAnsi="Arial" w:cs="Arial"/>
              </w:rPr>
              <w:t xml:space="preserve"> году будет построено</w:t>
            </w:r>
            <w:r w:rsidRPr="00F8775D">
              <w:rPr>
                <w:rFonts w:ascii="Arial" w:hAnsi="Arial" w:cs="Arial"/>
              </w:rPr>
              <w:t xml:space="preserve"> </w:t>
            </w:r>
            <w:r w:rsidR="00656987">
              <w:rPr>
                <w:rFonts w:ascii="Arial" w:hAnsi="Arial" w:cs="Arial"/>
              </w:rPr>
              <w:t xml:space="preserve">               </w:t>
            </w:r>
            <w:r w:rsidRPr="00F8775D">
              <w:rPr>
                <w:rFonts w:ascii="Arial" w:hAnsi="Arial" w:cs="Arial"/>
              </w:rPr>
              <w:t>10 полноразмерных футбольных полей с искусственным газоном</w:t>
            </w:r>
            <w:r w:rsidR="00656987">
              <w:rPr>
                <w:rFonts w:ascii="Arial" w:hAnsi="Arial" w:cs="Arial"/>
              </w:rPr>
              <w:t>: в 9</w:t>
            </w:r>
            <w:r>
              <w:rPr>
                <w:rFonts w:ascii="Arial" w:hAnsi="Arial" w:cs="Arial"/>
              </w:rPr>
              <w:t xml:space="preserve"> в муниципальных районах Чувашской Республики</w:t>
            </w:r>
            <w:r w:rsidR="00656987">
              <w:rPr>
                <w:rFonts w:ascii="Arial" w:hAnsi="Arial" w:cs="Arial"/>
              </w:rPr>
              <w:t xml:space="preserve"> и городе Чебоксары</w:t>
            </w:r>
            <w:r>
              <w:rPr>
                <w:rFonts w:ascii="Arial" w:hAnsi="Arial" w:cs="Arial"/>
              </w:rPr>
              <w:t xml:space="preserve"> </w:t>
            </w:r>
            <w:r w:rsidR="00C27294" w:rsidRPr="00C27294">
              <w:rPr>
                <w:rFonts w:ascii="Arial" w:hAnsi="Arial" w:cs="Arial"/>
                <w:i/>
              </w:rPr>
              <w:t>(9 районов - Козловский, Комсомольский, Красноармейский, Красночетайский, Моргаушский, Урмарский, Чебоксарский, Ядринский, Яльчикский, 1 поле – СШ по футболу)</w:t>
            </w:r>
            <w:r w:rsidRPr="00C27294">
              <w:rPr>
                <w:rFonts w:ascii="Arial" w:hAnsi="Arial" w:cs="Arial"/>
                <w:i/>
              </w:rPr>
              <w:t xml:space="preserve">. </w:t>
            </w:r>
            <w:r w:rsidR="00F27CAA">
              <w:rPr>
                <w:rFonts w:ascii="Arial" w:hAnsi="Arial" w:cs="Arial"/>
              </w:rPr>
              <w:t>Пользуясь случаем, хочу выразить искреннюю благодарность депутатам, которые подключились к работе муниципалитетов по прохождению госэкспертизы проектной документации по строительству указанных полей. Благодаря Вашему активному участию нам удалось снять все имеющиеся вопросы в обозначенные Врио Главы республики сроки.</w:t>
            </w:r>
          </w:p>
          <w:p w:rsidR="000C11AD" w:rsidRPr="000C11AD" w:rsidRDefault="00C27294" w:rsidP="0065698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="00D72FF9" w:rsidRPr="006F6FF1">
              <w:rPr>
                <w:rFonts w:ascii="Arial" w:hAnsi="Arial" w:cs="Arial"/>
              </w:rPr>
              <w:t>ы ставим перед собой задачу</w:t>
            </w:r>
            <w:r w:rsidR="006F6FF1" w:rsidRPr="006F6FF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продолжить </w:t>
            </w:r>
            <w:r w:rsidR="006F6FF1">
              <w:rPr>
                <w:rFonts w:ascii="Arial" w:hAnsi="Arial" w:cs="Arial"/>
              </w:rPr>
              <w:t>формирова</w:t>
            </w:r>
            <w:r>
              <w:rPr>
                <w:rFonts w:ascii="Arial" w:hAnsi="Arial" w:cs="Arial"/>
              </w:rPr>
              <w:t>ние</w:t>
            </w:r>
            <w:r w:rsidR="006F6FF1">
              <w:rPr>
                <w:rFonts w:ascii="Arial" w:hAnsi="Arial" w:cs="Arial"/>
              </w:rPr>
              <w:t xml:space="preserve"> в Чувашии современн</w:t>
            </w:r>
            <w:r>
              <w:rPr>
                <w:rFonts w:ascii="Arial" w:hAnsi="Arial" w:cs="Arial"/>
              </w:rPr>
              <w:t>ой</w:t>
            </w:r>
            <w:r w:rsidR="006F6FF1">
              <w:rPr>
                <w:rFonts w:ascii="Arial" w:hAnsi="Arial" w:cs="Arial"/>
              </w:rPr>
              <w:t xml:space="preserve"> инфраструктур</w:t>
            </w:r>
            <w:r>
              <w:rPr>
                <w:rFonts w:ascii="Arial" w:hAnsi="Arial" w:cs="Arial"/>
              </w:rPr>
              <w:t>ы</w:t>
            </w:r>
            <w:r w:rsidR="006F6FF1">
              <w:rPr>
                <w:rFonts w:ascii="Arial" w:hAnsi="Arial" w:cs="Arial"/>
              </w:rPr>
              <w:t>, отвечающ</w:t>
            </w:r>
            <w:r>
              <w:rPr>
                <w:rFonts w:ascii="Arial" w:hAnsi="Arial" w:cs="Arial"/>
              </w:rPr>
              <w:t>ей</w:t>
            </w:r>
            <w:r w:rsidR="006F6FF1">
              <w:rPr>
                <w:rFonts w:ascii="Arial" w:hAnsi="Arial" w:cs="Arial"/>
              </w:rPr>
              <w:t xml:space="preserve"> запросам профессиональных спортсменов и жителей республики всех возрастных категорий, для чего с этого года Минспорт начнет внедрять механизмы приоритетного выделения бюджетных средств на приведение в нормативное состояние имеющихся спортивных объектов, а также формирования и реализации единого регионального графика ремонта и строительства </w:t>
            </w:r>
            <w:r w:rsidR="00656987">
              <w:rPr>
                <w:rFonts w:ascii="Arial" w:hAnsi="Arial" w:cs="Arial"/>
              </w:rPr>
              <w:t>новых спортсооружений</w:t>
            </w:r>
            <w:r w:rsidR="006F6FF1">
              <w:rPr>
                <w:rFonts w:ascii="Arial" w:hAnsi="Arial" w:cs="Arial"/>
              </w:rPr>
              <w:t>.</w:t>
            </w:r>
          </w:p>
        </w:tc>
      </w:tr>
      <w:tr w:rsidR="00EC2B3F" w:rsidTr="007031F4">
        <w:tc>
          <w:tcPr>
            <w:tcW w:w="9345" w:type="dxa"/>
          </w:tcPr>
          <w:p w:rsidR="00EC2B3F" w:rsidRDefault="006A4B28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A4B2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4AA3BA5" wp14:editId="7E2372A5">
                  <wp:extent cx="4292600" cy="2414501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674" cy="242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B3F" w:rsidTr="007031F4">
        <w:tc>
          <w:tcPr>
            <w:tcW w:w="9345" w:type="dxa"/>
          </w:tcPr>
          <w:p w:rsidR="00EC2B3F" w:rsidRDefault="001F687A" w:rsidP="006569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7. </w:t>
            </w:r>
            <w:r>
              <w:rPr>
                <w:rFonts w:ascii="Arial" w:hAnsi="Arial" w:cs="Arial"/>
              </w:rPr>
              <w:t xml:space="preserve">Представленный Вашему вниманию перечень планируемых к строительству и реконструкции крупных объектов является открытым, всё зависит от нашей активной позиции по привлечению федеральных и внебюджетных средств на развитие спортивной инфраструктуры. К нам в Минспорт поступает много обращений о необходимости строительства новых объектов, и мы поддерживаем позицию </w:t>
            </w:r>
            <w:r w:rsidR="00656987">
              <w:rPr>
                <w:rFonts w:ascii="Arial" w:hAnsi="Arial" w:cs="Arial"/>
              </w:rPr>
              <w:t>создания</w:t>
            </w:r>
            <w:r>
              <w:rPr>
                <w:rFonts w:ascii="Arial" w:hAnsi="Arial" w:cs="Arial"/>
              </w:rPr>
              <w:t xml:space="preserve"> отдельных специализированных центров. Существует потребность в строительстве Центра по волейболу, Центра пулевой стрельбы</w:t>
            </w:r>
            <w:r w:rsidR="001D40E7">
              <w:rPr>
                <w:rFonts w:ascii="Arial" w:hAnsi="Arial" w:cs="Arial"/>
              </w:rPr>
              <w:t>. Но для этого нам нужно активно участвовать в федеральных программах. По этому вопросу у Минспорта России сформирована четкая позиция, которую озвучил министр спорта России Олег Васильевич Матыцин: «Средства федерального бюджета в первоочередном порядке будут направляться на строительство объектов, которые создаются на принципах частно-государственного партнерства».</w:t>
            </w:r>
            <w:r>
              <w:rPr>
                <w:rFonts w:ascii="Arial" w:hAnsi="Arial" w:cs="Arial"/>
              </w:rPr>
              <w:t xml:space="preserve"> </w:t>
            </w:r>
            <w:r w:rsidR="00F27CAA">
              <w:rPr>
                <w:rFonts w:ascii="Arial" w:hAnsi="Arial" w:cs="Arial"/>
              </w:rPr>
              <w:t xml:space="preserve">А </w:t>
            </w:r>
            <w:r w:rsidR="007537C7">
              <w:rPr>
                <w:rFonts w:ascii="Arial" w:hAnsi="Arial" w:cs="Arial"/>
              </w:rPr>
              <w:t>пока нам нужно эффективно задействовать имеющиеся объекты спортивной инфраструктуры, добиваясь их максимальной загрузки.</w:t>
            </w:r>
          </w:p>
          <w:p w:rsidR="00002836" w:rsidRDefault="007031F4" w:rsidP="000028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Также при формировании спортивной инфраструктуры в муниципальных районах м</w:t>
            </w:r>
            <w:r w:rsidR="00002836">
              <w:rPr>
                <w:rFonts w:ascii="Arial" w:hAnsi="Arial" w:cs="Arial"/>
              </w:rPr>
              <w:t>ы предлагаем пойти по пути создания и внедрения на наших сельских территориях модели так называемого «умного» типового спортивного объекта как центра притяжения для граждан, точки опоры для развития бизнеса и социального предпринимательства. При этом необходимо учитывать экономический и инвестиционный потенциал территорий.</w:t>
            </w:r>
          </w:p>
          <w:p w:rsidR="00002836" w:rsidRDefault="00002836" w:rsidP="007031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Также мы предлагаем активно использовать имеющийся опыт регионов по привлечению к формированию спортивной инфраструктуры крупных организаций и российских спортивных федераций.</w:t>
            </w:r>
          </w:p>
          <w:p w:rsidR="007031F4" w:rsidRPr="00F27CAA" w:rsidRDefault="007031F4" w:rsidP="007031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7031F4">
        <w:tc>
          <w:tcPr>
            <w:tcW w:w="9345" w:type="dxa"/>
          </w:tcPr>
          <w:p w:rsidR="00EC2B3F" w:rsidRDefault="006A4B28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A4B2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52EFAE9" wp14:editId="0354FE5E">
                  <wp:extent cx="4339166" cy="2440694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011" cy="244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B3F" w:rsidTr="007031F4">
        <w:tc>
          <w:tcPr>
            <w:tcW w:w="9345" w:type="dxa"/>
          </w:tcPr>
          <w:p w:rsidR="00EC2B3F" w:rsidRDefault="00EC2B3F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7031F4">
        <w:tc>
          <w:tcPr>
            <w:tcW w:w="9345" w:type="dxa"/>
          </w:tcPr>
          <w:p w:rsidR="00F55F37" w:rsidRPr="00F55F37" w:rsidRDefault="00F55F37" w:rsidP="007537C7">
            <w:pPr>
              <w:jc w:val="both"/>
              <w:rPr>
                <w:rFonts w:ascii="Arial" w:hAnsi="Arial" w:cs="Arial"/>
                <w:b/>
              </w:rPr>
            </w:pPr>
            <w:r w:rsidRPr="001D40E7">
              <w:rPr>
                <w:rFonts w:ascii="Arial" w:hAnsi="Arial" w:cs="Arial"/>
                <w:b/>
              </w:rPr>
              <w:t xml:space="preserve">Слайд 8. </w:t>
            </w:r>
            <w:r w:rsidR="001D40E7" w:rsidRPr="001D40E7">
              <w:rPr>
                <w:rFonts w:ascii="Arial" w:hAnsi="Arial" w:cs="Arial"/>
              </w:rPr>
              <w:t xml:space="preserve">С 2019 года в Чувашской Республике реализуется масштабный проект «Спорт-норма жизни». Благодаря этому проекту </w:t>
            </w:r>
            <w:r w:rsidR="001D40E7" w:rsidRPr="001D40E7">
              <w:rPr>
                <w:rFonts w:ascii="Arial" w:hAnsi="Arial" w:cs="Arial"/>
                <w:color w:val="262626"/>
              </w:rPr>
              <w:t xml:space="preserve">ведётся строительство </w:t>
            </w:r>
            <w:r w:rsidR="001D40E7" w:rsidRPr="001D40E7">
              <w:rPr>
                <w:rFonts w:ascii="Arial" w:hAnsi="Arial" w:cs="Arial"/>
              </w:rPr>
              <w:t>Регионального центра по хоккею при Чувашском кадетском корпусе</w:t>
            </w:r>
            <w:r w:rsidR="00160709">
              <w:rPr>
                <w:rFonts w:ascii="Arial" w:hAnsi="Arial" w:cs="Arial"/>
              </w:rPr>
              <w:t xml:space="preserve">, в текущем году начато строительство </w:t>
            </w:r>
            <w:r w:rsidR="001D40E7" w:rsidRPr="001D40E7">
              <w:rPr>
                <w:rFonts w:ascii="Arial" w:hAnsi="Arial" w:cs="Arial"/>
              </w:rPr>
              <w:t xml:space="preserve"> </w:t>
            </w:r>
            <w:r w:rsidR="00160709" w:rsidRPr="001D40E7">
              <w:rPr>
                <w:rFonts w:ascii="Arial" w:hAnsi="Arial" w:cs="Arial"/>
              </w:rPr>
              <w:t xml:space="preserve">25-метрового плавательного бассейна в </w:t>
            </w:r>
            <w:r w:rsidR="00160709">
              <w:rPr>
                <w:rFonts w:ascii="Arial" w:hAnsi="Arial" w:cs="Arial"/>
              </w:rPr>
              <w:t xml:space="preserve">селе </w:t>
            </w:r>
            <w:r w:rsidR="00160709" w:rsidRPr="001D40E7">
              <w:rPr>
                <w:rFonts w:ascii="Arial" w:hAnsi="Arial" w:cs="Arial"/>
              </w:rPr>
              <w:t>Аликов</w:t>
            </w:r>
            <w:r w:rsidR="00160709">
              <w:rPr>
                <w:rFonts w:ascii="Arial" w:hAnsi="Arial" w:cs="Arial"/>
              </w:rPr>
              <w:t>о</w:t>
            </w:r>
            <w:r w:rsidR="007537C7">
              <w:rPr>
                <w:rFonts w:ascii="Arial" w:hAnsi="Arial" w:cs="Arial"/>
              </w:rPr>
              <w:t xml:space="preserve"> при действующем физкультурно-оздоровительном комплексе</w:t>
            </w:r>
            <w:r w:rsidR="00160709">
              <w:rPr>
                <w:rFonts w:ascii="Arial" w:hAnsi="Arial" w:cs="Arial"/>
              </w:rPr>
              <w:t xml:space="preserve">. </w:t>
            </w:r>
            <w:r w:rsidR="001D40E7" w:rsidRPr="001D40E7">
              <w:rPr>
                <w:rFonts w:ascii="Arial" w:hAnsi="Arial" w:cs="Arial"/>
                <w:color w:val="262626"/>
              </w:rPr>
              <w:t>Также</w:t>
            </w:r>
            <w:r w:rsidR="00160709">
              <w:rPr>
                <w:rFonts w:ascii="Arial" w:hAnsi="Arial" w:cs="Arial"/>
                <w:color w:val="262626"/>
              </w:rPr>
              <w:t xml:space="preserve"> в рамках реализации проекта в 2019 году</w:t>
            </w:r>
            <w:r w:rsidR="001D40E7" w:rsidRPr="001D40E7">
              <w:rPr>
                <w:rFonts w:ascii="Arial" w:hAnsi="Arial" w:cs="Arial"/>
                <w:color w:val="262626"/>
              </w:rPr>
              <w:t xml:space="preserve"> 9</w:t>
            </w:r>
            <w:r w:rsidR="001D40E7" w:rsidRPr="001D40E7">
              <w:rPr>
                <w:rFonts w:ascii="Arial" w:hAnsi="Arial" w:cs="Arial"/>
              </w:rPr>
              <w:t xml:space="preserve"> муниципальных районов Чувашской Республики обеспечены </w:t>
            </w:r>
            <w:r w:rsidR="00160709">
              <w:rPr>
                <w:rFonts w:ascii="Arial" w:hAnsi="Arial" w:cs="Arial"/>
              </w:rPr>
              <w:t xml:space="preserve">площадками для сдачи </w:t>
            </w:r>
            <w:r w:rsidR="001D40E7" w:rsidRPr="001D40E7">
              <w:rPr>
                <w:rFonts w:ascii="Arial" w:hAnsi="Arial" w:cs="Arial"/>
              </w:rPr>
              <w:t>норматив</w:t>
            </w:r>
            <w:r w:rsidR="00160709">
              <w:rPr>
                <w:rFonts w:ascii="Arial" w:hAnsi="Arial" w:cs="Arial"/>
              </w:rPr>
              <w:t>ов</w:t>
            </w:r>
            <w:r w:rsidR="001D40E7" w:rsidRPr="001D40E7">
              <w:rPr>
                <w:rFonts w:ascii="Arial" w:hAnsi="Arial" w:cs="Arial"/>
              </w:rPr>
              <w:t xml:space="preserve"> Комплекса ГТО</w:t>
            </w:r>
            <w:r w:rsidR="00160709">
              <w:rPr>
                <w:rFonts w:ascii="Arial" w:hAnsi="Arial" w:cs="Arial"/>
              </w:rPr>
              <w:t xml:space="preserve"> </w:t>
            </w:r>
            <w:r w:rsidR="00160709" w:rsidRPr="00160709">
              <w:rPr>
                <w:rFonts w:ascii="Arial" w:hAnsi="Arial" w:cs="Arial"/>
                <w:i/>
              </w:rPr>
              <w:t>(Алатырский,</w:t>
            </w:r>
            <w:r w:rsidR="00160709" w:rsidRPr="00160709">
              <w:rPr>
                <w:rFonts w:ascii="Arial" w:eastAsia="Calibri" w:hAnsi="Arial" w:cs="Arial"/>
                <w:i/>
              </w:rPr>
              <w:t xml:space="preserve"> Ибресинский</w:t>
            </w:r>
            <w:r w:rsidR="00160709" w:rsidRPr="00160709">
              <w:rPr>
                <w:rFonts w:ascii="Arial" w:hAnsi="Arial" w:cs="Arial"/>
                <w:i/>
              </w:rPr>
              <w:t xml:space="preserve"> </w:t>
            </w:r>
            <w:r w:rsidR="00160709" w:rsidRPr="00160709">
              <w:rPr>
                <w:rFonts w:ascii="Arial" w:eastAsia="Calibri" w:hAnsi="Arial" w:cs="Arial"/>
                <w:i/>
              </w:rPr>
              <w:t>Комсомольский Красноармейский Красночетайский Порецкий Чебоксарский Яльчикский Янтиковский)</w:t>
            </w:r>
            <w:r w:rsidR="001D40E7" w:rsidRPr="00160709">
              <w:rPr>
                <w:rFonts w:ascii="Arial" w:hAnsi="Arial" w:cs="Arial"/>
                <w:i/>
              </w:rPr>
              <w:t>.</w:t>
            </w:r>
            <w:r w:rsidR="001D40E7" w:rsidRPr="001D40E7">
              <w:rPr>
                <w:rFonts w:ascii="Arial" w:hAnsi="Arial" w:cs="Arial"/>
              </w:rPr>
              <w:t xml:space="preserve"> </w:t>
            </w:r>
            <w:r w:rsidR="001D40E7" w:rsidRPr="00160709">
              <w:rPr>
                <w:rFonts w:ascii="Arial" w:hAnsi="Arial" w:cs="Arial"/>
              </w:rPr>
              <w:t>В 2020 году такие</w:t>
            </w:r>
            <w:r w:rsidR="00160709" w:rsidRPr="00160709">
              <w:rPr>
                <w:rFonts w:ascii="Arial" w:hAnsi="Arial" w:cs="Arial"/>
              </w:rPr>
              <w:t xml:space="preserve"> же</w:t>
            </w:r>
            <w:r w:rsidR="001D40E7" w:rsidRPr="00160709">
              <w:rPr>
                <w:rFonts w:ascii="Arial" w:hAnsi="Arial" w:cs="Arial"/>
              </w:rPr>
              <w:t xml:space="preserve"> площадки будут оборудованы еще в</w:t>
            </w:r>
            <w:r w:rsidR="007537C7">
              <w:rPr>
                <w:rFonts w:ascii="Arial" w:hAnsi="Arial" w:cs="Arial"/>
              </w:rPr>
              <w:t xml:space="preserve"> </w:t>
            </w:r>
            <w:r w:rsidR="001D40E7" w:rsidRPr="00160709">
              <w:rPr>
                <w:rFonts w:ascii="Arial" w:hAnsi="Arial" w:cs="Arial"/>
              </w:rPr>
              <w:t>5 муниципалитетах</w:t>
            </w:r>
            <w:r w:rsidR="00160709" w:rsidRPr="00160709">
              <w:rPr>
                <w:rFonts w:ascii="Arial" w:hAnsi="Arial" w:cs="Arial"/>
              </w:rPr>
              <w:t xml:space="preserve"> </w:t>
            </w:r>
            <w:r w:rsidR="00160709" w:rsidRPr="00160709">
              <w:rPr>
                <w:rFonts w:ascii="Arial" w:hAnsi="Arial" w:cs="Arial"/>
                <w:i/>
              </w:rPr>
              <w:t>(</w:t>
            </w:r>
            <w:r w:rsidR="00160709" w:rsidRPr="00160709">
              <w:rPr>
                <w:rFonts w:ascii="Arial" w:eastAsia="Calibri" w:hAnsi="Arial" w:cs="Arial"/>
                <w:i/>
              </w:rPr>
              <w:t>Вурнарский,</w:t>
            </w:r>
            <w:r w:rsidR="00160709" w:rsidRPr="00160709">
              <w:rPr>
                <w:rFonts w:ascii="Arial" w:hAnsi="Arial" w:cs="Arial"/>
                <w:i/>
              </w:rPr>
              <w:t xml:space="preserve"> </w:t>
            </w:r>
            <w:r w:rsidR="00160709" w:rsidRPr="00160709">
              <w:rPr>
                <w:rFonts w:ascii="Arial" w:eastAsia="Calibri" w:hAnsi="Arial" w:cs="Arial"/>
                <w:i/>
              </w:rPr>
              <w:t>Козловский, Мариинско-Посадский, Цивильский,</w:t>
            </w:r>
            <w:r w:rsidR="00160709" w:rsidRPr="00160709">
              <w:rPr>
                <w:rFonts w:ascii="Arial" w:hAnsi="Arial" w:cs="Arial"/>
                <w:i/>
              </w:rPr>
              <w:t xml:space="preserve"> </w:t>
            </w:r>
            <w:r w:rsidR="00160709" w:rsidRPr="00160709">
              <w:rPr>
                <w:rFonts w:ascii="Arial" w:eastAsia="Calibri" w:hAnsi="Arial" w:cs="Arial"/>
                <w:i/>
              </w:rPr>
              <w:t>Урмарский)</w:t>
            </w:r>
            <w:r w:rsidR="00160709" w:rsidRPr="00160709">
              <w:rPr>
                <w:rFonts w:ascii="Arial" w:hAnsi="Arial" w:cs="Arial"/>
              </w:rPr>
              <w:t>, аукцион на закупку</w:t>
            </w:r>
            <w:r w:rsidR="007537C7">
              <w:rPr>
                <w:rFonts w:ascii="Arial" w:hAnsi="Arial" w:cs="Arial"/>
              </w:rPr>
              <w:t xml:space="preserve"> и монтаж</w:t>
            </w:r>
            <w:r w:rsidR="00160709" w:rsidRPr="00160709">
              <w:rPr>
                <w:rFonts w:ascii="Arial" w:hAnsi="Arial" w:cs="Arial"/>
              </w:rPr>
              <w:t xml:space="preserve"> оборудования нами объявлен</w:t>
            </w:r>
            <w:r w:rsidR="001D40E7" w:rsidRPr="00160709">
              <w:rPr>
                <w:rFonts w:ascii="Arial" w:hAnsi="Arial" w:cs="Arial"/>
              </w:rPr>
              <w:t>.</w:t>
            </w:r>
          </w:p>
        </w:tc>
      </w:tr>
      <w:tr w:rsidR="00160709" w:rsidTr="007031F4">
        <w:tc>
          <w:tcPr>
            <w:tcW w:w="9345" w:type="dxa"/>
          </w:tcPr>
          <w:p w:rsidR="00160709" w:rsidRPr="001D40E7" w:rsidRDefault="00160709" w:rsidP="0016070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60709" w:rsidTr="007031F4">
        <w:tc>
          <w:tcPr>
            <w:tcW w:w="9345" w:type="dxa"/>
          </w:tcPr>
          <w:p w:rsidR="00160709" w:rsidRPr="001D40E7" w:rsidRDefault="008D35DD" w:rsidP="008D35DD">
            <w:pPr>
              <w:jc w:val="center"/>
              <w:rPr>
                <w:rFonts w:ascii="Arial" w:hAnsi="Arial" w:cs="Arial"/>
                <w:b/>
              </w:rPr>
            </w:pPr>
            <w:r w:rsidRPr="008D35DD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B59B600" wp14:editId="197B1BB4">
                  <wp:extent cx="4152900" cy="2335923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156" cy="234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5DD" w:rsidTr="007031F4">
        <w:tc>
          <w:tcPr>
            <w:tcW w:w="9345" w:type="dxa"/>
          </w:tcPr>
          <w:p w:rsidR="008D35DD" w:rsidRPr="001D40E7" w:rsidRDefault="008D35DD" w:rsidP="0016070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D35DD" w:rsidTr="007031F4">
        <w:tc>
          <w:tcPr>
            <w:tcW w:w="9345" w:type="dxa"/>
          </w:tcPr>
          <w:p w:rsidR="00635CA3" w:rsidRPr="00635CA3" w:rsidRDefault="008D35DD" w:rsidP="00635CA3">
            <w:pPr>
              <w:pStyle w:val="Bodytext20"/>
              <w:shd w:val="clear" w:color="auto" w:fill="auto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CA3">
              <w:rPr>
                <w:rFonts w:ascii="Arial" w:hAnsi="Arial" w:cs="Arial"/>
                <w:b/>
                <w:sz w:val="24"/>
                <w:szCs w:val="24"/>
              </w:rPr>
              <w:t>Слайд 9.</w:t>
            </w:r>
            <w:r w:rsidR="00C27294" w:rsidRPr="00635CA3">
              <w:rPr>
                <w:rFonts w:ascii="Arial" w:hAnsi="Arial" w:cs="Arial"/>
                <w:sz w:val="24"/>
                <w:szCs w:val="24"/>
              </w:rPr>
              <w:t xml:space="preserve"> Как уже отмечалось, Чувашская Республика в числе регионов-лидеров России по приобщению населения к систематическим занятиям физической культурой и спортом, и в этом результате значимая роль принадлежит пр</w:t>
            </w:r>
            <w:r w:rsidR="00635CA3" w:rsidRPr="00635CA3">
              <w:rPr>
                <w:rFonts w:ascii="Arial" w:hAnsi="Arial" w:cs="Arial"/>
                <w:sz w:val="24"/>
                <w:szCs w:val="24"/>
              </w:rPr>
              <w:t>о</w:t>
            </w:r>
            <w:r w:rsidR="00C27294" w:rsidRPr="00635CA3">
              <w:rPr>
                <w:rFonts w:ascii="Arial" w:hAnsi="Arial" w:cs="Arial"/>
                <w:sz w:val="24"/>
                <w:szCs w:val="24"/>
              </w:rPr>
              <w:t>водимой работе среди</w:t>
            </w:r>
            <w:r w:rsidR="007537C7">
              <w:rPr>
                <w:rFonts w:ascii="Arial" w:hAnsi="Arial" w:cs="Arial"/>
                <w:sz w:val="24"/>
                <w:szCs w:val="24"/>
              </w:rPr>
              <w:t xml:space="preserve"> детей и</w:t>
            </w:r>
            <w:r w:rsidR="00C27294" w:rsidRPr="00635CA3">
              <w:rPr>
                <w:rFonts w:ascii="Arial" w:hAnsi="Arial" w:cs="Arial"/>
                <w:sz w:val="24"/>
                <w:szCs w:val="24"/>
              </w:rPr>
              <w:t xml:space="preserve"> молодежи. </w:t>
            </w:r>
          </w:p>
          <w:p w:rsidR="00C27294" w:rsidRDefault="00C27294" w:rsidP="00635CA3">
            <w:pPr>
              <w:pStyle w:val="a4"/>
              <w:jc w:val="both"/>
              <w:rPr>
                <w:rFonts w:ascii="Arial" w:hAnsi="Arial" w:cs="Arial"/>
              </w:rPr>
            </w:pPr>
            <w:r w:rsidRPr="00635CA3">
              <w:rPr>
                <w:rFonts w:ascii="Arial" w:hAnsi="Arial" w:cs="Arial"/>
              </w:rPr>
              <w:t>В целях формирования навыков здорового образа жизни в детской и молодежной среде в республике провод</w:t>
            </w:r>
            <w:r w:rsidR="007537C7">
              <w:rPr>
                <w:rFonts w:ascii="Arial" w:hAnsi="Arial" w:cs="Arial"/>
              </w:rPr>
              <w:t>и</w:t>
            </w:r>
            <w:r w:rsidRPr="00635CA3">
              <w:rPr>
                <w:rFonts w:ascii="Arial" w:hAnsi="Arial" w:cs="Arial"/>
              </w:rPr>
              <w:t xml:space="preserve">тся множество спортивных мероприятий. Наиболее массово и зрелищно проводятся спартакиада школьников на Кубок Главы Чувашской Республики, турниры по хоккею «Золотая шайба», футболу «Кожаный мяч», Спартакиады среди детей по многим видам состязаний, физкультурно-спортивные соревнования среди команд детей с родителями «Папа, мама, я – </w:t>
            </w:r>
            <w:r w:rsidRPr="00635CA3">
              <w:rPr>
                <w:rFonts w:ascii="Arial" w:hAnsi="Arial" w:cs="Arial"/>
              </w:rPr>
              <w:lastRenderedPageBreak/>
              <w:t>спортивная семья», этапы Всероссийского турнира по уличному баскетболу «Оранжевый мяч».</w:t>
            </w:r>
          </w:p>
          <w:p w:rsidR="00E75FA7" w:rsidRPr="00635CA3" w:rsidRDefault="000535FB" w:rsidP="00E75FA7">
            <w:pPr>
              <w:pStyle w:val="Bodytext20"/>
              <w:shd w:val="clear" w:color="auto" w:fill="auto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E75FA7" w:rsidRPr="00635CA3">
              <w:rPr>
                <w:rFonts w:ascii="Arial" w:hAnsi="Arial" w:cs="Arial"/>
                <w:sz w:val="24"/>
                <w:szCs w:val="24"/>
              </w:rPr>
              <w:t xml:space="preserve"> 2020 года в Чувашии  введены </w:t>
            </w:r>
            <w:r w:rsidR="00E75FA7" w:rsidRPr="00635CA3">
              <w:rPr>
                <w:rFonts w:ascii="Arial" w:hAnsi="Arial" w:cs="Arial"/>
                <w:color w:val="000000"/>
                <w:sz w:val="24"/>
                <w:szCs w:val="24"/>
              </w:rPr>
              <w:t>бесплатные занятия по обучению плаванию для учащихся младшего школьного возраста (2-4 классы) на базе плавательных бассейнов, находящихся на балансе физкультурно-спортивных комплексов и обра</w:t>
            </w:r>
            <w:r w:rsidR="00E75FA7" w:rsidRPr="00635CA3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зовательных организаций республики.</w:t>
            </w:r>
          </w:p>
          <w:p w:rsidR="00E75FA7" w:rsidRDefault="00E75FA7" w:rsidP="00E75FA7">
            <w:pPr>
              <w:pStyle w:val="Bodytext20"/>
              <w:shd w:val="clear" w:color="auto" w:fill="auto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Но нельзя останавливаться на достигнутом, в данном направлении </w:t>
            </w:r>
            <w:r w:rsidR="00002836">
              <w:rPr>
                <w:rFonts w:ascii="Arial" w:hAnsi="Arial" w:cs="Arial"/>
                <w:sz w:val="24"/>
                <w:szCs w:val="24"/>
              </w:rPr>
              <w:t>сохраняется</w:t>
            </w:r>
            <w:r>
              <w:rPr>
                <w:rFonts w:ascii="Arial" w:hAnsi="Arial" w:cs="Arial"/>
                <w:sz w:val="24"/>
                <w:szCs w:val="24"/>
              </w:rPr>
              <w:t xml:space="preserve"> ряд проблем, которые мы будем решать совместно с Минобразования.</w:t>
            </w:r>
          </w:p>
          <w:p w:rsidR="008D35DD" w:rsidRPr="00635CA3" w:rsidRDefault="008D35DD" w:rsidP="00E75FA7">
            <w:pPr>
              <w:pStyle w:val="Bodytext20"/>
              <w:shd w:val="clear" w:color="auto" w:fill="auto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5DD" w:rsidTr="007031F4">
        <w:tc>
          <w:tcPr>
            <w:tcW w:w="9345" w:type="dxa"/>
          </w:tcPr>
          <w:p w:rsidR="008D35DD" w:rsidRPr="0037033F" w:rsidRDefault="008D35DD" w:rsidP="00635CA3">
            <w:pPr>
              <w:jc w:val="center"/>
              <w:rPr>
                <w:rFonts w:ascii="Arial" w:hAnsi="Arial" w:cs="Arial"/>
              </w:rPr>
            </w:pPr>
            <w:r w:rsidRPr="0037033F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0A37C0B" wp14:editId="3ED8BF1D">
                  <wp:extent cx="4855633" cy="2731196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535" cy="27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5DD" w:rsidTr="007031F4">
        <w:tc>
          <w:tcPr>
            <w:tcW w:w="9345" w:type="dxa"/>
          </w:tcPr>
          <w:p w:rsidR="008D35DD" w:rsidRDefault="008D35DD" w:rsidP="0016070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C27294" w:rsidRPr="00635CA3" w:rsidRDefault="00635CA3" w:rsidP="00635CA3">
            <w:pPr>
              <w:pStyle w:val="a4"/>
              <w:jc w:val="both"/>
              <w:rPr>
                <w:rFonts w:ascii="Arial" w:hAnsi="Arial" w:cs="Arial"/>
              </w:rPr>
            </w:pPr>
            <w:r w:rsidRPr="00635CA3">
              <w:rPr>
                <w:rFonts w:ascii="Arial" w:hAnsi="Arial" w:cs="Arial"/>
                <w:b/>
              </w:rPr>
              <w:t xml:space="preserve">Слайд 10. </w:t>
            </w:r>
            <w:r w:rsidR="00C27294" w:rsidRPr="00635CA3">
              <w:rPr>
                <w:rFonts w:ascii="Arial" w:hAnsi="Arial" w:cs="Arial"/>
              </w:rPr>
              <w:t>Одним из основных показателей качества подготовки спортивного резерва и спорта высших достижений является включение спортсменов в сборные команды России. 2019 год стал рекордным. В списки сборных команд России вошли 202 спортсмена Чувашской Республики, что на 1</w:t>
            </w:r>
            <w:r>
              <w:rPr>
                <w:rFonts w:ascii="Arial" w:hAnsi="Arial" w:cs="Arial"/>
              </w:rPr>
              <w:t>0% превышает показатель</w:t>
            </w:r>
            <w:r w:rsidR="00C27294" w:rsidRPr="00635CA3">
              <w:rPr>
                <w:rFonts w:ascii="Arial" w:hAnsi="Arial" w:cs="Arial"/>
              </w:rPr>
              <w:t xml:space="preserve"> 2018 год</w:t>
            </w:r>
            <w:r>
              <w:rPr>
                <w:rFonts w:ascii="Arial" w:hAnsi="Arial" w:cs="Arial"/>
              </w:rPr>
              <w:t>а</w:t>
            </w:r>
            <w:r w:rsidR="00C27294" w:rsidRPr="00635CA3">
              <w:rPr>
                <w:rFonts w:ascii="Arial" w:hAnsi="Arial" w:cs="Arial"/>
              </w:rPr>
              <w:t xml:space="preserve">. Чувашская Республика признана надежным партнером в успешном проведении международных и всероссийских соревнований. Это подтверждается проведением в нашей республике в 2019 году 86 всероссийских соревнований, масштабными среди них являются: юбилейный 100-ый чемпионат России по легкой атлетике, чемпионат России по триатлону, финальные соревнования IX летней Спартакиады учащихся России по 7 видам спорта и открытый Кубок России по вольной борьбе среди женщин с приглашением зарубежных спортсменов. </w:t>
            </w:r>
          </w:p>
          <w:p w:rsidR="00C27294" w:rsidRPr="00635CA3" w:rsidRDefault="00C27294" w:rsidP="00635CA3">
            <w:pPr>
              <w:jc w:val="both"/>
              <w:rPr>
                <w:rFonts w:ascii="Arial" w:hAnsi="Arial" w:cs="Arial"/>
              </w:rPr>
            </w:pPr>
            <w:r w:rsidRPr="00635CA3">
              <w:rPr>
                <w:rFonts w:ascii="Arial" w:hAnsi="Arial" w:cs="Arial"/>
              </w:rPr>
              <w:t xml:space="preserve">Спортсмены республики были представлены на всех крупнейших международных спортивных соревнованиях. </w:t>
            </w:r>
          </w:p>
          <w:p w:rsidR="00C27294" w:rsidRPr="00635CA3" w:rsidRDefault="00C27294" w:rsidP="00635CA3">
            <w:pPr>
              <w:jc w:val="both"/>
              <w:rPr>
                <w:rFonts w:ascii="Arial" w:hAnsi="Arial" w:cs="Arial"/>
              </w:rPr>
            </w:pPr>
            <w:r w:rsidRPr="00635CA3">
              <w:rPr>
                <w:rFonts w:ascii="Arial" w:hAnsi="Arial" w:cs="Arial"/>
              </w:rPr>
              <w:t>Самыми значимыми достижениями наших спортсменов 2019 года являются: золотая медаль Анжелики Сидоровой в прыжках с шестом с личным рекордом на чемпионате мира по лёгкой атлетике, золотая медаль Владислава Поляшова на чемпионате мира по спортивной гимнастике, «золото» Елены Бондаревой на чемпионате мира по самбо и на Европейских играх, золотая медаль Анастасии Александровой на чемпионате мира по гиревому спорту, «золото» Александра Аввакумова на чемпионате мира по восточному боевому единоборству.</w:t>
            </w:r>
          </w:p>
          <w:p w:rsidR="000535FB" w:rsidRDefault="000535FB" w:rsidP="000535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 этом в целях дополнительных форм поддержки спортсменов и тренерского состава мы предложили Врио Главы Республики Олегу Алексеевичу Николаеву учредить стипендии спортсменам-членам российских сборных команд, увеличить нормы по питанию и проживанию</w:t>
            </w:r>
            <w:r w:rsidR="00DF6C6D">
              <w:rPr>
                <w:rFonts w:ascii="Arial" w:hAnsi="Arial" w:cs="Arial"/>
              </w:rPr>
              <w:t xml:space="preserve"> спортсменов и тренерского состава, которые не пересматривались </w:t>
            </w:r>
            <w:r w:rsidR="00DF6C6D" w:rsidRPr="00DF6C6D">
              <w:rPr>
                <w:rFonts w:ascii="Arial" w:hAnsi="Arial" w:cs="Arial"/>
              </w:rPr>
              <w:t>с 2014 года</w:t>
            </w:r>
            <w:r>
              <w:rPr>
                <w:rFonts w:ascii="Arial" w:hAnsi="Arial" w:cs="Arial"/>
              </w:rPr>
              <w:t xml:space="preserve">. </w:t>
            </w:r>
            <w:r w:rsidR="00DF6C6D">
              <w:rPr>
                <w:rFonts w:ascii="Arial" w:hAnsi="Arial" w:cs="Arial"/>
              </w:rPr>
              <w:t>Отрадно, что наша</w:t>
            </w:r>
            <w:r>
              <w:rPr>
                <w:rFonts w:ascii="Arial" w:hAnsi="Arial" w:cs="Arial"/>
              </w:rPr>
              <w:t xml:space="preserve"> инициатива нашла поддержку.</w:t>
            </w:r>
          </w:p>
          <w:p w:rsidR="00635CA3" w:rsidRDefault="00635CA3" w:rsidP="00635C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Что касается зарплаты тренерского состава, то здесь хочу акцентировать Ваше внимание, что по итогам прошлого года средняя заработная плата тренеров в Чувашии на 13% ниже средней по экономике </w:t>
            </w:r>
            <w:r w:rsidRPr="00A66AAE">
              <w:rPr>
                <w:rFonts w:ascii="Arial" w:hAnsi="Arial" w:cs="Arial"/>
                <w:i/>
              </w:rPr>
              <w:t>(СЗП тренера  - 25 703 рублей; СЗП в ЧР – 29 516 рублей)</w:t>
            </w:r>
            <w:r>
              <w:rPr>
                <w:rFonts w:ascii="Arial" w:hAnsi="Arial" w:cs="Arial"/>
                <w:i/>
              </w:rPr>
              <w:t xml:space="preserve">. </w:t>
            </w:r>
            <w:r>
              <w:rPr>
                <w:rFonts w:ascii="Arial" w:hAnsi="Arial" w:cs="Arial"/>
              </w:rPr>
              <w:t>Р</w:t>
            </w:r>
            <w:r w:rsidRPr="00A66AAE">
              <w:rPr>
                <w:rFonts w:ascii="Arial" w:hAnsi="Arial" w:cs="Arial"/>
              </w:rPr>
              <w:t>ешение</w:t>
            </w:r>
            <w:r>
              <w:rPr>
                <w:rFonts w:ascii="Arial" w:hAnsi="Arial" w:cs="Arial"/>
              </w:rPr>
              <w:t xml:space="preserve"> о введении дополнительных надбавок </w:t>
            </w:r>
            <w:r w:rsidRPr="00A66AAE">
              <w:rPr>
                <w:rFonts w:ascii="Arial" w:hAnsi="Arial" w:cs="Arial"/>
              </w:rPr>
              <w:t>будет способствовать выполнению показателей</w:t>
            </w:r>
            <w:r>
              <w:rPr>
                <w:rFonts w:ascii="Arial" w:hAnsi="Arial" w:cs="Arial"/>
              </w:rPr>
              <w:t xml:space="preserve"> эффективности работы регионов, утвержденных Указом Президента страны, в части реальной заработной платы и уровню бедности населения</w:t>
            </w:r>
            <w:r w:rsidRPr="00A66AA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При этом мы предлагаем в текущем году вводить новые надбавки с третьего квартала, при условии стабилизации ситуации, за счет внебюджетной деятельности наших учреждений, а с 2021 года – за счет бюджетных средств. Все расчеты будут готовы к началу формирования бюджета на 2021 год.</w:t>
            </w:r>
          </w:p>
          <w:p w:rsidR="00635CA3" w:rsidRDefault="00635CA3" w:rsidP="00635CA3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/>
              </w:rPr>
            </w:pPr>
          </w:p>
          <w:p w:rsidR="00635CA3" w:rsidRPr="00AC73E5" w:rsidRDefault="00635CA3" w:rsidP="00635C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AC73E5">
              <w:rPr>
                <w:rFonts w:ascii="Arial" w:hAnsi="Arial" w:cs="Arial"/>
                <w:bCs/>
                <w:i/>
                <w:sz w:val="22"/>
                <w:szCs w:val="22"/>
              </w:rPr>
              <w:t>Перечень показателей для оценки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деятельности органов исполнительной власти субъектов Российской Федерации утвержден Указом Президента Российской Федерации от 25 апреля 2019 г. № 193 – среди 15 показателей есть два показателя по зарплате:</w:t>
            </w:r>
          </w:p>
          <w:p w:rsidR="00635CA3" w:rsidRPr="00AC73E5" w:rsidRDefault="00635CA3" w:rsidP="00635C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AC73E5">
              <w:rPr>
                <w:rFonts w:ascii="Arial" w:hAnsi="Arial" w:cs="Arial"/>
                <w:i/>
                <w:sz w:val="22"/>
                <w:szCs w:val="22"/>
              </w:rPr>
              <w:t xml:space="preserve"> № 5 - Уровень реальной среднемесячной заработной платы; </w:t>
            </w:r>
          </w:p>
          <w:p w:rsidR="00635CA3" w:rsidRDefault="00635CA3" w:rsidP="00635C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AC73E5">
              <w:rPr>
                <w:rFonts w:ascii="Arial" w:hAnsi="Arial" w:cs="Arial"/>
                <w:i/>
                <w:sz w:val="22"/>
                <w:szCs w:val="22"/>
              </w:rPr>
              <w:t xml:space="preserve"> № 7 - Уровень бедности.</w:t>
            </w:r>
          </w:p>
          <w:p w:rsidR="00C27294" w:rsidRPr="00635CA3" w:rsidRDefault="00C27294" w:rsidP="00635CA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jc w:val="center"/>
              <w:rPr>
                <w:rFonts w:ascii="Arial" w:hAnsi="Arial" w:cs="Arial"/>
                <w:b/>
              </w:rPr>
            </w:pPr>
            <w:r w:rsidRPr="005B4482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6DE5E413" wp14:editId="276BAB02">
                  <wp:extent cx="3788833" cy="2131143"/>
                  <wp:effectExtent l="0" t="0" r="254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735" cy="213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11. </w:t>
            </w:r>
            <w:r w:rsidR="00DF6C6D">
              <w:rPr>
                <w:rFonts w:ascii="Arial" w:hAnsi="Arial" w:cs="Arial"/>
              </w:rPr>
              <w:t>Значимую роль в реализации задач по оздоровлению детей и подготовке спортивного резерва играют физкультурно-оздоровительные центры. Именно поэтому, п</w:t>
            </w:r>
            <w:r>
              <w:rPr>
                <w:rFonts w:ascii="Arial" w:hAnsi="Arial" w:cs="Arial"/>
              </w:rPr>
              <w:t>араллельно с нашей стратегией, в настоящее время физкультурным оздоровительным центрам</w:t>
            </w:r>
            <w:r w:rsidR="00DF6C6D">
              <w:rPr>
                <w:rFonts w:ascii="Arial" w:hAnsi="Arial" w:cs="Arial"/>
              </w:rPr>
              <w:t xml:space="preserve"> Минспорта</w:t>
            </w:r>
            <w:r>
              <w:rPr>
                <w:rFonts w:ascii="Arial" w:hAnsi="Arial" w:cs="Arial"/>
              </w:rPr>
              <w:t xml:space="preserve"> поставлена задача сформировать свои концептуальные планы развития с учетом уже имеющихся наработок.</w:t>
            </w:r>
          </w:p>
          <w:p w:rsidR="00C27294" w:rsidRDefault="00C27294" w:rsidP="00C2729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Так, были планы реализовать на базе Белых камней проект «Чувашский Артек». Сейчас мы изучаем, насколько этот проект реализуем в нынешних условиях. Мы себе поставили задачу собрать полные пакеты документов к моменту формирования бюджета на следующий год, чтобы в 2021 году начать практическую реализацию наших планов.</w:t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jc w:val="center"/>
              <w:rPr>
                <w:rFonts w:ascii="Arial" w:hAnsi="Arial" w:cs="Arial"/>
                <w:b/>
              </w:rPr>
            </w:pPr>
            <w:r w:rsidRPr="005B4482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688C3A2D" wp14:editId="66A0B101">
                  <wp:extent cx="4000500" cy="225020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407" cy="225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7031F4" w:rsidRDefault="00C27294" w:rsidP="007031F4">
            <w:pPr>
              <w:jc w:val="both"/>
              <w:rPr>
                <w:rFonts w:ascii="Arial" w:hAnsi="Arial" w:cs="Arial"/>
              </w:rPr>
            </w:pPr>
            <w:r w:rsidRPr="00002836">
              <w:rPr>
                <w:rFonts w:ascii="Arial" w:hAnsi="Arial" w:cs="Arial"/>
                <w:b/>
              </w:rPr>
              <w:t>Слайд 12.</w:t>
            </w:r>
            <w:r w:rsidR="00002836">
              <w:rPr>
                <w:rFonts w:ascii="Arial" w:hAnsi="Arial" w:cs="Arial"/>
              </w:rPr>
              <w:t xml:space="preserve"> Коллеги, физическая культура и спорт тесно переплетены с другими отраслями, они присутствуют в жизни каждого современного человека. Именно поэтому мы предлагаем </w:t>
            </w:r>
            <w:r w:rsidR="007031F4">
              <w:rPr>
                <w:rFonts w:ascii="Arial" w:hAnsi="Arial" w:cs="Arial"/>
              </w:rPr>
              <w:t>при реализации государственной политики в сфере развития спортивной отрасли консолидировать имеющиеся ресурсы всех органов власти, использовать потенциал отраслевых программ и региональных проектов. Такое взаимодействие позволит кратно увеличить эффект от вложения бюджетных средств в комплексное развитие территорий.</w:t>
            </w:r>
          </w:p>
          <w:p w:rsidR="00C27294" w:rsidRPr="00002836" w:rsidRDefault="00002836" w:rsidP="007031F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B150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DB35957" wp14:editId="2477409D">
                  <wp:extent cx="4212166" cy="236925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17" cy="237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13.</w:t>
            </w:r>
            <w:r w:rsidRPr="00F55F37">
              <w:rPr>
                <w:rFonts w:ascii="Arial" w:hAnsi="Arial" w:cs="Arial"/>
              </w:rPr>
              <w:t xml:space="preserve"> Отдельная тема</w:t>
            </w:r>
            <w:r>
              <w:rPr>
                <w:rFonts w:ascii="Arial" w:hAnsi="Arial" w:cs="Arial"/>
              </w:rPr>
              <w:t xml:space="preserve"> в развитии физкультуры и спорта – это взаимодействие с муниципалитетами. Причем это проблема характерна для всей страны. На последнем ВКС с Минспорта России, где обсуждался проект федеральной Стратегии развития спортивной отрасли до 2030 года, все регионы единогласно высказали предложение предусмотреть в документе отдельный раздел по развитию спорта на муниципальном уровне.</w:t>
            </w:r>
          </w:p>
          <w:p w:rsidR="00C27294" w:rsidRDefault="00C27294" w:rsidP="00E05F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Мы понимаем, что органы местного самоуправления у нас по закону не встроены в вертикаль власти, поэтому предлагаем выстроить работу на основе соглашений о взаимодействии. Я уверен, что мы придем к пониманию с главами администраций. Проект соответствующего соглашения </w:t>
            </w:r>
            <w:r w:rsidR="00E05F1A">
              <w:rPr>
                <w:rFonts w:ascii="Arial" w:hAnsi="Arial" w:cs="Arial"/>
              </w:rPr>
              <w:t>нами разработан, в ближайшее время будет направлен в муниципалитеты.</w:t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B1503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0DF690FE" wp14:editId="47251E77">
                  <wp:extent cx="4262966" cy="2397833"/>
                  <wp:effectExtent l="0" t="0" r="444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806" cy="240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14.</w:t>
            </w:r>
            <w:r>
              <w:rPr>
                <w:rFonts w:ascii="Arial" w:hAnsi="Arial" w:cs="Arial"/>
              </w:rPr>
              <w:t xml:space="preserve"> Дальнейшее развитие спорта невозможно без повышения роли наших школ олимпийского резерва в реализуемой государственной политике. Мы предлагаем закрепить за школами полномочия по развитию курируемых ими видов спорта в каждом муниципалитете. При этом в ц</w:t>
            </w:r>
            <w:r w:rsidRPr="006B0E24">
              <w:rPr>
                <w:rFonts w:ascii="Arial" w:hAnsi="Arial" w:cs="Arial"/>
                <w:i/>
              </w:rPr>
              <w:t>Е</w:t>
            </w:r>
            <w:r>
              <w:rPr>
                <w:rFonts w:ascii="Arial" w:hAnsi="Arial" w:cs="Arial"/>
              </w:rPr>
              <w:t>лях мотивации руководителей школ и создания конкурентной среды, будем использовать так называемый  эффективный трудовой догов</w:t>
            </w:r>
            <w:r w:rsidRPr="006B0E24">
              <w:rPr>
                <w:rFonts w:ascii="Arial" w:hAnsi="Arial" w:cs="Arial"/>
                <w:i/>
              </w:rPr>
              <w:t>О</w:t>
            </w:r>
            <w:r>
              <w:rPr>
                <w:rFonts w:ascii="Arial" w:hAnsi="Arial" w:cs="Arial"/>
              </w:rPr>
              <w:t xml:space="preserve">р, разработав систему премирования за выполнение показателей результативности работы в данном направлении. </w:t>
            </w:r>
          </w:p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Центр спортивной подготовки должен в этой структуре занять роль координирующего центра, обеспечивающего системное развитие всех базовых видов спорта.</w:t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B150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60E8BED" wp14:editId="271AF4FE">
                  <wp:extent cx="4233333" cy="2381165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566" cy="238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Слайд 15.</w:t>
            </w:r>
            <w:r>
              <w:rPr>
                <w:rFonts w:ascii="Arial" w:hAnsi="Arial" w:cs="Arial"/>
              </w:rPr>
              <w:t xml:space="preserve"> Как в любой отрасли, управление массивами данных, применение цифровых технологий являются неотъемлемой частью государственной политики по развитию физической культуры и спорта.</w:t>
            </w:r>
          </w:p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этом направлении мы для себя определили 2 задачи:</w:t>
            </w:r>
          </w:p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создание доступных ключевых сервисов для наших жителей в сфере физической культуры и спорта в он-лайн формате;</w:t>
            </w:r>
          </w:p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 создание межведомственной базы данных, отражающей развитие спортивной отрасли, также в формате он-лайн.</w:t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B1503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50356B58" wp14:editId="2C63FC37">
                  <wp:extent cx="4572000" cy="2571658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092" cy="257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C27294" w:rsidTr="007031F4">
        <w:tc>
          <w:tcPr>
            <w:tcW w:w="9345" w:type="dxa"/>
          </w:tcPr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:rsidR="00C27294" w:rsidRDefault="00C27294" w:rsidP="000535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Слайд 16. </w:t>
            </w:r>
            <w:r w:rsidR="000535FB" w:rsidRPr="000535FB">
              <w:rPr>
                <w:rFonts w:ascii="Arial" w:hAnsi="Arial" w:cs="Arial"/>
              </w:rPr>
              <w:t>Коллеги</w:t>
            </w:r>
            <w:r w:rsidR="000535FB">
              <w:rPr>
                <w:rFonts w:ascii="Arial" w:hAnsi="Arial" w:cs="Arial"/>
              </w:rPr>
              <w:t xml:space="preserve">, пандемия внесла в работу спортивной отрасли (как и во все остальные) серьезные коррективы. </w:t>
            </w:r>
            <w:r w:rsidR="00090F2A">
              <w:rPr>
                <w:rFonts w:ascii="Arial" w:hAnsi="Arial" w:cs="Arial"/>
              </w:rPr>
              <w:t xml:space="preserve">Была прекращена работа спортивных учреждений, приостановлены соревнования, в том числе международные. Перенесены Чемпионат Европы по футболу, Олимпийские игры и многие другие значимые для спортсменов мероприятия. Новые вызовы заставили нас искать новые подходы к работе. В период пандемии большую популярность приобрели он-лайн тренировки, благодаря которым наши жители пусть и не в полной мере, но смогли продолжить спортивную жизнь в новом формате. </w:t>
            </w:r>
            <w:r w:rsidR="003164F6">
              <w:rPr>
                <w:rFonts w:ascii="Arial" w:hAnsi="Arial" w:cs="Arial"/>
              </w:rPr>
              <w:t>Н</w:t>
            </w:r>
            <w:r w:rsidR="00090F2A">
              <w:rPr>
                <w:rFonts w:ascii="Arial" w:hAnsi="Arial" w:cs="Arial"/>
              </w:rPr>
              <w:t>ынешнее непростое время мы использова</w:t>
            </w:r>
            <w:r w:rsidR="003164F6">
              <w:rPr>
                <w:rFonts w:ascii="Arial" w:hAnsi="Arial" w:cs="Arial"/>
              </w:rPr>
              <w:t>ли</w:t>
            </w:r>
            <w:r w:rsidR="00090F2A">
              <w:rPr>
                <w:rFonts w:ascii="Arial" w:hAnsi="Arial" w:cs="Arial"/>
              </w:rPr>
              <w:t xml:space="preserve"> для проведения аналитической работы, выстроив свои дальнейшие планы развития</w:t>
            </w:r>
            <w:r w:rsidR="003164F6">
              <w:rPr>
                <w:rFonts w:ascii="Arial" w:hAnsi="Arial" w:cs="Arial"/>
              </w:rPr>
              <w:t>, которые сможем реализовать только при совместной конструктивной работе</w:t>
            </w:r>
            <w:r w:rsidR="00090F2A">
              <w:rPr>
                <w:rFonts w:ascii="Arial" w:hAnsi="Arial" w:cs="Arial"/>
              </w:rPr>
              <w:t>.</w:t>
            </w:r>
          </w:p>
          <w:p w:rsidR="00C27294" w:rsidRDefault="00C27294" w:rsidP="00C272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27294" w:rsidRPr="00DE3AD3" w:rsidRDefault="00C27294" w:rsidP="00C272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Спасибо за внимание!</w:t>
            </w:r>
          </w:p>
        </w:tc>
      </w:tr>
    </w:tbl>
    <w:p w:rsidR="00C30906" w:rsidRDefault="00C30906" w:rsidP="00C3090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30906" w:rsidRDefault="00C3090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C30906" w:rsidRDefault="00C3090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sectPr w:rsidR="00C30906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0DE" w:rsidRDefault="00B000DE">
      <w:r>
        <w:separator/>
      </w:r>
    </w:p>
  </w:endnote>
  <w:endnote w:type="continuationSeparator" w:id="0">
    <w:p w:rsidR="00B000DE" w:rsidRDefault="00B00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0DE" w:rsidRDefault="00B000DE">
      <w:r>
        <w:separator/>
      </w:r>
    </w:p>
  </w:footnote>
  <w:footnote w:type="continuationSeparator" w:id="0">
    <w:p w:rsidR="00B000DE" w:rsidRDefault="00B00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0D2" w:rsidRDefault="00A03E5A">
    <w:pPr>
      <w:pStyle w:val="a8"/>
      <w:jc w:val="center"/>
      <w:rPr>
        <w:rFonts w:ascii="Arial" w:hAnsi="Arial" w:cs="Arial"/>
      </w:rPr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</w:rPr>
      <w:fldChar w:fldCharType="separate"/>
    </w:r>
    <w:r w:rsidR="007031F4">
      <w:rPr>
        <w:rFonts w:ascii="Arial" w:hAnsi="Arial" w:cs="Arial"/>
        <w:noProof/>
      </w:rPr>
      <w:t>11</w:t>
    </w:r>
    <w:r>
      <w:rPr>
        <w:rFonts w:ascii="Arial" w:hAnsi="Arial" w:cs="Arial"/>
      </w:rPr>
      <w:fldChar w:fldCharType="end"/>
    </w:r>
  </w:p>
  <w:p w:rsidR="004040D2" w:rsidRDefault="004040D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33272"/>
    <w:multiLevelType w:val="hybridMultilevel"/>
    <w:tmpl w:val="32A0B5D4"/>
    <w:lvl w:ilvl="0" w:tplc="7E5E80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6771FBA"/>
    <w:multiLevelType w:val="hybridMultilevel"/>
    <w:tmpl w:val="6C50CA5C"/>
    <w:lvl w:ilvl="0" w:tplc="98F459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DFD3209"/>
    <w:multiLevelType w:val="hybridMultilevel"/>
    <w:tmpl w:val="B03CA3BC"/>
    <w:lvl w:ilvl="0" w:tplc="137A74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0D2"/>
    <w:rsid w:val="00002836"/>
    <w:rsid w:val="0005016C"/>
    <w:rsid w:val="000535FB"/>
    <w:rsid w:val="00075110"/>
    <w:rsid w:val="00090F2A"/>
    <w:rsid w:val="000C11AD"/>
    <w:rsid w:val="00101E4B"/>
    <w:rsid w:val="00160709"/>
    <w:rsid w:val="001D40E7"/>
    <w:rsid w:val="001F687A"/>
    <w:rsid w:val="00237895"/>
    <w:rsid w:val="00243E41"/>
    <w:rsid w:val="00260A7F"/>
    <w:rsid w:val="002C1E7F"/>
    <w:rsid w:val="00314C62"/>
    <w:rsid w:val="003164F6"/>
    <w:rsid w:val="0033391B"/>
    <w:rsid w:val="0037033F"/>
    <w:rsid w:val="0038347B"/>
    <w:rsid w:val="003A3CD6"/>
    <w:rsid w:val="003B4BF3"/>
    <w:rsid w:val="003E1739"/>
    <w:rsid w:val="004040D2"/>
    <w:rsid w:val="00490CA5"/>
    <w:rsid w:val="00494EF8"/>
    <w:rsid w:val="00595301"/>
    <w:rsid w:val="005B4482"/>
    <w:rsid w:val="00635CA3"/>
    <w:rsid w:val="00656987"/>
    <w:rsid w:val="00663578"/>
    <w:rsid w:val="006A4B28"/>
    <w:rsid w:val="006B0E24"/>
    <w:rsid w:val="006F6FF1"/>
    <w:rsid w:val="007031F4"/>
    <w:rsid w:val="00714583"/>
    <w:rsid w:val="00747892"/>
    <w:rsid w:val="007537C7"/>
    <w:rsid w:val="007B1503"/>
    <w:rsid w:val="008D35DD"/>
    <w:rsid w:val="00945956"/>
    <w:rsid w:val="00A03E5A"/>
    <w:rsid w:val="00A66AAE"/>
    <w:rsid w:val="00AC73E5"/>
    <w:rsid w:val="00AD251C"/>
    <w:rsid w:val="00B000DE"/>
    <w:rsid w:val="00B11663"/>
    <w:rsid w:val="00B70121"/>
    <w:rsid w:val="00B70432"/>
    <w:rsid w:val="00B97650"/>
    <w:rsid w:val="00BA7239"/>
    <w:rsid w:val="00BC1B16"/>
    <w:rsid w:val="00BE4328"/>
    <w:rsid w:val="00C01A6A"/>
    <w:rsid w:val="00C27294"/>
    <w:rsid w:val="00C27D97"/>
    <w:rsid w:val="00C30906"/>
    <w:rsid w:val="00C62054"/>
    <w:rsid w:val="00C75581"/>
    <w:rsid w:val="00CD4920"/>
    <w:rsid w:val="00CD74D9"/>
    <w:rsid w:val="00D14015"/>
    <w:rsid w:val="00D27387"/>
    <w:rsid w:val="00D37639"/>
    <w:rsid w:val="00D643FC"/>
    <w:rsid w:val="00D72FF9"/>
    <w:rsid w:val="00DE3AD3"/>
    <w:rsid w:val="00DF6C6D"/>
    <w:rsid w:val="00E05F1A"/>
    <w:rsid w:val="00E605A8"/>
    <w:rsid w:val="00E75FA7"/>
    <w:rsid w:val="00EC2B3F"/>
    <w:rsid w:val="00ED5B21"/>
    <w:rsid w:val="00F259AF"/>
    <w:rsid w:val="00F27CAA"/>
    <w:rsid w:val="00F32BF9"/>
    <w:rsid w:val="00F46E0D"/>
    <w:rsid w:val="00F55F37"/>
    <w:rsid w:val="00F635AF"/>
    <w:rsid w:val="00F8775D"/>
    <w:rsid w:val="00FC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F66EA1"/>
  <w15:docId w15:val="{1618B56F-F402-4ABE-83BC-29EDF50C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pPr>
      <w:jc w:val="center"/>
    </w:pPr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Pr>
      <w:sz w:val="24"/>
      <w:szCs w:val="24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Pr>
      <w:sz w:val="24"/>
      <w:szCs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24kjd">
    <w:name w:val="e24kjd"/>
  </w:style>
  <w:style w:type="paragraph" w:styleId="ae">
    <w:name w:val="Normal (Web)"/>
    <w:basedOn w:val="a"/>
    <w:link w:val="af"/>
    <w:uiPriority w:val="99"/>
    <w:unhideWhenUsed/>
    <w:rsid w:val="001D40E7"/>
    <w:pPr>
      <w:spacing w:before="100" w:beforeAutospacing="1" w:after="100" w:afterAutospacing="1"/>
    </w:pPr>
  </w:style>
  <w:style w:type="character" w:customStyle="1" w:styleId="af">
    <w:name w:val="Обычный (веб) Знак"/>
    <w:link w:val="ae"/>
    <w:uiPriority w:val="99"/>
    <w:locked/>
    <w:rsid w:val="001D40E7"/>
    <w:rPr>
      <w:sz w:val="24"/>
      <w:szCs w:val="24"/>
    </w:rPr>
  </w:style>
  <w:style w:type="character" w:customStyle="1" w:styleId="FontStyle11">
    <w:name w:val="Font Style11"/>
    <w:rsid w:val="00C27294"/>
    <w:rPr>
      <w:rFonts w:ascii="Times New Roman" w:hAnsi="Times New Roman" w:cs="Times New Roman" w:hint="default"/>
      <w:sz w:val="22"/>
      <w:szCs w:val="22"/>
    </w:rPr>
  </w:style>
  <w:style w:type="character" w:styleId="af0">
    <w:name w:val="Strong"/>
    <w:uiPriority w:val="22"/>
    <w:qFormat/>
    <w:rsid w:val="00C27294"/>
    <w:rPr>
      <w:b/>
      <w:bCs/>
    </w:rPr>
  </w:style>
  <w:style w:type="character" w:customStyle="1" w:styleId="Bodytext2">
    <w:name w:val="Body text (2)_"/>
    <w:basedOn w:val="a0"/>
    <w:link w:val="Bodytext20"/>
    <w:locked/>
    <w:rsid w:val="00C27294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C27294"/>
    <w:pPr>
      <w:widowControl w:val="0"/>
      <w:shd w:val="clear" w:color="auto" w:fill="FFFFFF"/>
      <w:spacing w:before="360" w:after="540" w:line="297" w:lineRule="exact"/>
    </w:pPr>
    <w:rPr>
      <w:sz w:val="26"/>
      <w:szCs w:val="26"/>
    </w:rPr>
  </w:style>
  <w:style w:type="paragraph" w:styleId="2">
    <w:name w:val="Body Text 2"/>
    <w:basedOn w:val="a"/>
    <w:link w:val="20"/>
    <w:uiPriority w:val="99"/>
    <w:semiHidden/>
    <w:unhideWhenUsed/>
    <w:rsid w:val="00C27294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27294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Абзац списка Знак"/>
    <w:link w:val="ac"/>
    <w:uiPriority w:val="34"/>
    <w:locked/>
    <w:rsid w:val="00C27294"/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Plain Text"/>
    <w:basedOn w:val="a"/>
    <w:link w:val="af2"/>
    <w:uiPriority w:val="99"/>
    <w:semiHidden/>
    <w:unhideWhenUsed/>
    <w:rsid w:val="00C2729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semiHidden/>
    <w:rsid w:val="00C27294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0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51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CAC0C-6183-48D5-83D7-CA675D41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11</Pages>
  <Words>2451</Words>
  <Characters>13975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</vt:lpstr>
    </vt:vector>
  </TitlesOfParts>
  <Company/>
  <LinksUpToDate>false</LinksUpToDate>
  <CharactersWithSpaces>16394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</dc:title>
  <dc:creator>agro26</dc:creator>
  <cp:lastModifiedBy>Минспорт ЧР Головин Игорь</cp:lastModifiedBy>
  <cp:revision>31</cp:revision>
  <cp:lastPrinted>2020-06-10T04:33:00Z</cp:lastPrinted>
  <dcterms:created xsi:type="dcterms:W3CDTF">2020-04-16T10:53:00Z</dcterms:created>
  <dcterms:modified xsi:type="dcterms:W3CDTF">2020-06-10T04:35:00Z</dcterms:modified>
</cp:coreProperties>
</file>