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7D" w:rsidRPr="006C404A" w:rsidRDefault="0086797D" w:rsidP="0008327A">
      <w:pPr>
        <w:pStyle w:val="1"/>
        <w:keepNext w:val="0"/>
        <w:rPr>
          <w:rFonts w:ascii="Times New Roman" w:hAnsi="Times New Roman"/>
        </w:rPr>
      </w:pPr>
      <w:r>
        <w:rPr>
          <w:rFonts w:ascii="Times New Roman" w:hAnsi="Times New Roman"/>
          <w:caps/>
          <w:lang w:val="ru-RU"/>
        </w:rPr>
        <w:t>МЕЖОТРАСЛЕВАЯ ПРОГРАММА РАЗВИТИЯ ШКОЛЬНОГО СПОРТА В ЧУВАШСКОЙ РЕСПУБЛИКЕ ДО 2024 ГОДА</w:t>
      </w:r>
    </w:p>
    <w:p w:rsidR="0086797D" w:rsidRPr="006C404A" w:rsidRDefault="0086797D" w:rsidP="0086797D">
      <w:pPr>
        <w:jc w:val="both"/>
        <w:rPr>
          <w:rFonts w:ascii="Times New Roman" w:hAnsi="Times New Roman"/>
          <w:sz w:val="26"/>
          <w:szCs w:val="26"/>
        </w:rPr>
      </w:pPr>
    </w:p>
    <w:p w:rsidR="0086797D" w:rsidRPr="006C404A" w:rsidRDefault="0086797D" w:rsidP="0086797D">
      <w:pPr>
        <w:jc w:val="both"/>
        <w:rPr>
          <w:rFonts w:ascii="Times New Roman" w:hAnsi="Times New Roman"/>
          <w:sz w:val="26"/>
          <w:szCs w:val="26"/>
        </w:rPr>
      </w:pPr>
    </w:p>
    <w:p w:rsidR="0086797D" w:rsidRPr="006C404A" w:rsidRDefault="0086797D" w:rsidP="0086797D">
      <w:pPr>
        <w:pStyle w:val="1"/>
        <w:keepNext w:val="0"/>
        <w:tabs>
          <w:tab w:val="left" w:pos="240"/>
        </w:tabs>
        <w:rPr>
          <w:rFonts w:ascii="Times New Roman" w:hAnsi="Times New Roman"/>
        </w:rPr>
      </w:pPr>
      <w:smartTag w:uri="urn:schemas-microsoft-com:office:smarttags" w:element="place">
        <w:r w:rsidRPr="006C404A">
          <w:rPr>
            <w:rFonts w:ascii="Times New Roman" w:hAnsi="Times New Roman"/>
            <w:lang w:val="en-US"/>
          </w:rPr>
          <w:t>I</w:t>
        </w:r>
        <w:r w:rsidRPr="006C404A">
          <w:rPr>
            <w:rFonts w:ascii="Times New Roman" w:hAnsi="Times New Roman"/>
          </w:rPr>
          <w:t>.</w:t>
        </w:r>
      </w:smartTag>
      <w:r w:rsidRPr="006C404A">
        <w:rPr>
          <w:rFonts w:ascii="Times New Roman" w:hAnsi="Times New Roman"/>
        </w:rPr>
        <w:t xml:space="preserve"> Общие положения</w:t>
      </w:r>
    </w:p>
    <w:p w:rsidR="0086797D" w:rsidRPr="0086797D" w:rsidRDefault="0086797D" w:rsidP="0086797D">
      <w:pPr>
        <w:pStyle w:val="ConsPlusNormal"/>
        <w:jc w:val="right"/>
        <w:rPr>
          <w:sz w:val="26"/>
          <w:szCs w:val="26"/>
        </w:rPr>
      </w:pPr>
    </w:p>
    <w:p w:rsidR="0086797D" w:rsidRPr="00DC0E3A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bookmarkStart w:id="0" w:name="Par36"/>
      <w:bookmarkEnd w:id="0"/>
      <w:r w:rsidRPr="00DC0E3A">
        <w:rPr>
          <w:sz w:val="26"/>
          <w:szCs w:val="26"/>
        </w:rPr>
        <w:t xml:space="preserve">Межотраслевая программа развития школьного спорта в Чувашской Республике до 2024 года </w:t>
      </w:r>
      <w:r w:rsidR="0001577A" w:rsidRPr="00DC0E3A">
        <w:rPr>
          <w:sz w:val="26"/>
          <w:szCs w:val="26"/>
        </w:rPr>
        <w:t xml:space="preserve">(далее – </w:t>
      </w:r>
      <w:r w:rsidRPr="00DC0E3A">
        <w:rPr>
          <w:sz w:val="26"/>
          <w:szCs w:val="26"/>
        </w:rPr>
        <w:t>Программа) разраб</w:t>
      </w:r>
      <w:bookmarkStart w:id="1" w:name="_GoBack"/>
      <w:bookmarkEnd w:id="1"/>
      <w:r w:rsidRPr="00DC0E3A">
        <w:rPr>
          <w:sz w:val="26"/>
          <w:szCs w:val="26"/>
        </w:rPr>
        <w:t>отана в соответс</w:t>
      </w:r>
      <w:r w:rsidR="004226C7" w:rsidRPr="00DC0E3A">
        <w:rPr>
          <w:sz w:val="26"/>
          <w:szCs w:val="26"/>
        </w:rPr>
        <w:t>твии с абзацем пятым подпункта «</w:t>
      </w:r>
      <w:r w:rsidRPr="00DC0E3A">
        <w:rPr>
          <w:sz w:val="26"/>
          <w:szCs w:val="26"/>
        </w:rPr>
        <w:t>д</w:t>
      </w:r>
      <w:r w:rsidR="004226C7" w:rsidRPr="00DC0E3A">
        <w:rPr>
          <w:sz w:val="26"/>
          <w:szCs w:val="26"/>
        </w:rPr>
        <w:t>»</w:t>
      </w:r>
      <w:r w:rsidRPr="00DC0E3A">
        <w:rPr>
          <w:sz w:val="26"/>
          <w:szCs w:val="26"/>
        </w:rPr>
        <w:t xml:space="preserve"> пункта 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27 марта 2019 г</w:t>
      </w:r>
      <w:r w:rsidR="00005387" w:rsidRPr="00DC0E3A">
        <w:rPr>
          <w:sz w:val="26"/>
          <w:szCs w:val="26"/>
        </w:rPr>
        <w:t>ода</w:t>
      </w:r>
      <w:r w:rsidRPr="00DC0E3A">
        <w:rPr>
          <w:sz w:val="26"/>
          <w:szCs w:val="26"/>
        </w:rPr>
        <w:t xml:space="preserve"> от 30 апреля 2019 г.       № Пр-759, приказом Министерства спорта Российской Федерации и Министерства просвещения Российской Федерации от 25 ноября 2019 г</w:t>
      </w:r>
      <w:r w:rsidR="00043171" w:rsidRPr="00DC0E3A">
        <w:rPr>
          <w:sz w:val="26"/>
          <w:szCs w:val="26"/>
        </w:rPr>
        <w:t>ода</w:t>
      </w:r>
      <w:r w:rsidRPr="00DC0E3A">
        <w:rPr>
          <w:sz w:val="26"/>
          <w:szCs w:val="26"/>
        </w:rPr>
        <w:t xml:space="preserve"> № 670/639 «Об утверждении Межотраслевой программы развития школьного спорта».</w:t>
      </w:r>
    </w:p>
    <w:p w:rsidR="0086797D" w:rsidRPr="00DC0E3A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DC0E3A">
        <w:rPr>
          <w:sz w:val="26"/>
          <w:szCs w:val="26"/>
        </w:rPr>
        <w:t>Указом Президента Российской Федерации от 7 мая 2018 г</w:t>
      </w:r>
      <w:r w:rsidR="00043171" w:rsidRPr="00DC0E3A">
        <w:rPr>
          <w:sz w:val="26"/>
          <w:szCs w:val="26"/>
        </w:rPr>
        <w:t>ода</w:t>
      </w:r>
      <w:r w:rsidRPr="00DC0E3A">
        <w:rPr>
          <w:sz w:val="26"/>
          <w:szCs w:val="26"/>
        </w:rPr>
        <w:t xml:space="preserve"> №</w:t>
      </w:r>
      <w:r w:rsidR="0001577A" w:rsidRPr="00DC0E3A">
        <w:rPr>
          <w:sz w:val="26"/>
          <w:szCs w:val="26"/>
        </w:rPr>
        <w:t xml:space="preserve"> 204 «</w:t>
      </w:r>
      <w:r w:rsidRPr="00DC0E3A">
        <w:rPr>
          <w:sz w:val="26"/>
          <w:szCs w:val="26"/>
        </w:rPr>
        <w:t>О национальных целях и стратегических задачах развития Российской Ф</w:t>
      </w:r>
      <w:r w:rsidR="0001577A" w:rsidRPr="00DC0E3A">
        <w:rPr>
          <w:sz w:val="26"/>
          <w:szCs w:val="26"/>
        </w:rPr>
        <w:t>едерации на период до 2024 года»</w:t>
      </w:r>
      <w:r w:rsidRPr="00DC0E3A">
        <w:rPr>
          <w:sz w:val="26"/>
          <w:szCs w:val="26"/>
        </w:rPr>
        <w:t xml:space="preserve"> поставлена задача по созданию для всех категорий и групп населения условий для занятий физической культурой и спортом, массовым спортом, в том числе повышению уровня обеспеченности населения объектами спорта, а также подготовке спортивного резерва, в целях увеличения до 55,0% доли граждан, систематически занимающихся физической культурой и спортом.</w:t>
      </w:r>
    </w:p>
    <w:p w:rsidR="00791C69" w:rsidRPr="00DC0E3A" w:rsidRDefault="0086797D" w:rsidP="00F50183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C0E3A">
        <w:rPr>
          <w:rFonts w:ascii="Times New Roman" w:hAnsi="Times New Roman"/>
          <w:sz w:val="26"/>
          <w:szCs w:val="26"/>
        </w:rPr>
        <w:t>Достижение национальных целей, целевых показателей, выполнение задач в сфере физической культуры и спорта будет обеспечено в рамках р</w:t>
      </w:r>
      <w:r w:rsidR="004226C7" w:rsidRPr="00DC0E3A">
        <w:rPr>
          <w:rFonts w:ascii="Times New Roman" w:hAnsi="Times New Roman"/>
          <w:sz w:val="26"/>
          <w:szCs w:val="26"/>
        </w:rPr>
        <w:t>еализации федерального проекта «</w:t>
      </w:r>
      <w:r w:rsidR="0001577A" w:rsidRPr="00DC0E3A">
        <w:rPr>
          <w:rFonts w:ascii="Times New Roman" w:hAnsi="Times New Roman"/>
          <w:sz w:val="26"/>
          <w:szCs w:val="26"/>
        </w:rPr>
        <w:t xml:space="preserve">Спорт – </w:t>
      </w:r>
      <w:r w:rsidRPr="00DC0E3A">
        <w:rPr>
          <w:rFonts w:ascii="Times New Roman" w:hAnsi="Times New Roman"/>
          <w:sz w:val="26"/>
          <w:szCs w:val="26"/>
        </w:rPr>
        <w:t>норма жизни</w:t>
      </w:r>
      <w:r w:rsidR="004226C7" w:rsidRPr="00DC0E3A">
        <w:rPr>
          <w:rFonts w:ascii="Times New Roman" w:hAnsi="Times New Roman"/>
          <w:sz w:val="26"/>
          <w:szCs w:val="26"/>
        </w:rPr>
        <w:t>»</w:t>
      </w:r>
      <w:r w:rsidRPr="00DC0E3A">
        <w:rPr>
          <w:rFonts w:ascii="Times New Roman" w:hAnsi="Times New Roman"/>
          <w:sz w:val="26"/>
          <w:szCs w:val="26"/>
        </w:rPr>
        <w:t xml:space="preserve"> национального прое</w:t>
      </w:r>
      <w:r w:rsidR="00791C69" w:rsidRPr="00DC0E3A">
        <w:rPr>
          <w:rFonts w:ascii="Times New Roman" w:hAnsi="Times New Roman"/>
          <w:sz w:val="26"/>
          <w:szCs w:val="26"/>
        </w:rPr>
        <w:t xml:space="preserve">кта </w:t>
      </w:r>
      <w:r w:rsidR="0001577A" w:rsidRPr="00DC0E3A">
        <w:rPr>
          <w:rFonts w:ascii="Times New Roman" w:hAnsi="Times New Roman"/>
          <w:sz w:val="26"/>
          <w:szCs w:val="26"/>
        </w:rPr>
        <w:t>«Демография»</w:t>
      </w:r>
      <w:r w:rsidR="00791C69" w:rsidRPr="00DC0E3A">
        <w:rPr>
          <w:rFonts w:ascii="Times New Roman" w:hAnsi="Times New Roman"/>
          <w:sz w:val="26"/>
          <w:szCs w:val="26"/>
        </w:rPr>
        <w:t xml:space="preserve">, </w:t>
      </w:r>
      <w:r w:rsidR="004226C7" w:rsidRPr="00DC0E3A">
        <w:rPr>
          <w:rFonts w:ascii="Times New Roman" w:hAnsi="Times New Roman"/>
          <w:sz w:val="26"/>
          <w:szCs w:val="26"/>
        </w:rPr>
        <w:t xml:space="preserve">регионального проекта «Спорт – норма жизни», </w:t>
      </w:r>
      <w:r w:rsidR="00791C69" w:rsidRPr="00DC0E3A">
        <w:rPr>
          <w:rFonts w:ascii="Times New Roman" w:hAnsi="Times New Roman"/>
          <w:sz w:val="26"/>
          <w:szCs w:val="26"/>
        </w:rPr>
        <w:t xml:space="preserve">государственной программы Чувашской Республики «Развитие физической культуры и спорта», утвержденной постановлением Кабинета Министров Чувашской Республики от </w:t>
      </w:r>
      <w:r w:rsidR="0001577A" w:rsidRPr="00DC0E3A">
        <w:rPr>
          <w:rFonts w:ascii="Times New Roman" w:hAnsi="Times New Roman"/>
          <w:sz w:val="26"/>
          <w:szCs w:val="26"/>
        </w:rPr>
        <w:br/>
      </w:r>
      <w:r w:rsidR="00791C69" w:rsidRPr="00DC0E3A">
        <w:rPr>
          <w:rFonts w:ascii="Times New Roman" w:hAnsi="Times New Roman"/>
          <w:sz w:val="26"/>
          <w:szCs w:val="26"/>
        </w:rPr>
        <w:t xml:space="preserve">12 декабря </w:t>
      </w:r>
      <w:smartTag w:uri="urn:schemas-microsoft-com:office:smarttags" w:element="metricconverter">
        <w:smartTagPr>
          <w:attr w:name="ProductID" w:val="2018 г"/>
        </w:smartTagPr>
        <w:r w:rsidR="00791C69" w:rsidRPr="00DC0E3A">
          <w:rPr>
            <w:rFonts w:ascii="Times New Roman" w:hAnsi="Times New Roman"/>
            <w:sz w:val="26"/>
            <w:szCs w:val="26"/>
          </w:rPr>
          <w:t>2018 г</w:t>
        </w:r>
        <w:r w:rsidR="00043171" w:rsidRPr="00DC0E3A">
          <w:rPr>
            <w:rFonts w:ascii="Times New Roman" w:hAnsi="Times New Roman"/>
            <w:sz w:val="26"/>
            <w:szCs w:val="26"/>
          </w:rPr>
          <w:t>ода</w:t>
        </w:r>
      </w:smartTag>
      <w:r w:rsidR="00791C69" w:rsidRPr="00DC0E3A">
        <w:rPr>
          <w:rFonts w:ascii="Times New Roman" w:hAnsi="Times New Roman"/>
          <w:sz w:val="26"/>
          <w:szCs w:val="26"/>
        </w:rPr>
        <w:t xml:space="preserve"> № 517.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DC0E3A">
        <w:rPr>
          <w:sz w:val="26"/>
          <w:szCs w:val="26"/>
        </w:rPr>
        <w:t xml:space="preserve">Укрепление здоровья молодого поколения, приобщение его к систематическим занятиям физической культурой и спортом является одним из приоритетных направлений развития </w:t>
      </w:r>
      <w:r w:rsidR="00791C69" w:rsidRPr="00DC0E3A">
        <w:rPr>
          <w:sz w:val="26"/>
          <w:szCs w:val="26"/>
        </w:rPr>
        <w:t>Чувашии</w:t>
      </w:r>
      <w:r w:rsidRPr="0086797D">
        <w:rPr>
          <w:sz w:val="26"/>
          <w:szCs w:val="26"/>
        </w:rPr>
        <w:t>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Разработанная Программа будет содействовать достижению уровня вовлеченности детей и молодежи в занятия физической культурой и спортом и направлена на совершенствование физкультурно-спортивной работы в общеобразовательных организациях и организациях, осущес</w:t>
      </w:r>
      <w:r w:rsidR="00043171">
        <w:rPr>
          <w:sz w:val="26"/>
          <w:szCs w:val="26"/>
        </w:rPr>
        <w:t xml:space="preserve">твляющих </w:t>
      </w:r>
      <w:r w:rsidRPr="0086797D">
        <w:rPr>
          <w:sz w:val="26"/>
          <w:szCs w:val="26"/>
        </w:rPr>
        <w:t xml:space="preserve">образовательную деятельность по реализации дополнительных общеобразовательных программ физкультурно-спортивной направленности, в целях повышения уровня физической подготовленности обучающихся, а также решению задач, поставленных в Указе Президента Российской Федерации от </w:t>
      </w:r>
      <w:r w:rsidR="0001577A">
        <w:rPr>
          <w:sz w:val="26"/>
          <w:szCs w:val="26"/>
        </w:rPr>
        <w:br/>
      </w:r>
      <w:r w:rsidRPr="0086797D">
        <w:rPr>
          <w:sz w:val="26"/>
          <w:szCs w:val="26"/>
        </w:rPr>
        <w:t>29 мая 2017 г</w:t>
      </w:r>
      <w:r w:rsidR="00043171">
        <w:rPr>
          <w:sz w:val="26"/>
          <w:szCs w:val="26"/>
        </w:rPr>
        <w:t>ода</w:t>
      </w:r>
      <w:r w:rsidRPr="0086797D">
        <w:rPr>
          <w:sz w:val="26"/>
          <w:szCs w:val="26"/>
        </w:rPr>
        <w:t xml:space="preserve"> </w:t>
      </w:r>
      <w:r w:rsidR="00791C69">
        <w:rPr>
          <w:sz w:val="26"/>
          <w:szCs w:val="26"/>
        </w:rPr>
        <w:t>№</w:t>
      </w:r>
      <w:r w:rsidR="004226C7">
        <w:rPr>
          <w:sz w:val="26"/>
          <w:szCs w:val="26"/>
        </w:rPr>
        <w:t xml:space="preserve"> 240 «</w:t>
      </w:r>
      <w:r w:rsidRPr="0086797D">
        <w:rPr>
          <w:sz w:val="26"/>
          <w:szCs w:val="26"/>
        </w:rPr>
        <w:t>Об объявлении в Российской Федерации Десятилетия детства</w:t>
      </w:r>
      <w:r w:rsidR="004226C7">
        <w:rPr>
          <w:sz w:val="26"/>
          <w:szCs w:val="26"/>
        </w:rPr>
        <w:t>»</w:t>
      </w:r>
      <w:r w:rsidR="00791C69">
        <w:rPr>
          <w:sz w:val="26"/>
          <w:szCs w:val="26"/>
        </w:rPr>
        <w:t>.</w:t>
      </w:r>
      <w:r w:rsidRPr="0086797D">
        <w:rPr>
          <w:sz w:val="26"/>
          <w:szCs w:val="26"/>
        </w:rPr>
        <w:t xml:space="preserve"> </w:t>
      </w:r>
    </w:p>
    <w:p w:rsidR="0086797D" w:rsidRPr="0086797D" w:rsidRDefault="0086797D" w:rsidP="00F5018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797D">
        <w:rPr>
          <w:rFonts w:ascii="Times New Roman" w:hAnsi="Times New Roman" w:cs="Times New Roman"/>
          <w:sz w:val="26"/>
          <w:szCs w:val="26"/>
        </w:rPr>
        <w:t>2. Характеристика современного состояния</w:t>
      </w:r>
    </w:p>
    <w:p w:rsidR="0086797D" w:rsidRPr="0086797D" w:rsidRDefault="0086797D" w:rsidP="00F50183">
      <w:pPr>
        <w:pStyle w:val="ConsPlusTitle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6797D">
        <w:rPr>
          <w:rFonts w:ascii="Times New Roman" w:hAnsi="Times New Roman" w:cs="Times New Roman"/>
          <w:sz w:val="26"/>
          <w:szCs w:val="26"/>
        </w:rPr>
        <w:t>развития школьного спорта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Пункт 31 статьи 2 Федерального закона от 4 декабря 2007 г</w:t>
      </w:r>
      <w:r w:rsidR="00AF02E4">
        <w:rPr>
          <w:sz w:val="26"/>
          <w:szCs w:val="26"/>
        </w:rPr>
        <w:t>ода</w:t>
      </w:r>
      <w:r w:rsidRPr="0086797D">
        <w:rPr>
          <w:sz w:val="26"/>
          <w:szCs w:val="26"/>
        </w:rPr>
        <w:t xml:space="preserve"> </w:t>
      </w:r>
      <w:r w:rsidR="00B7020C">
        <w:rPr>
          <w:sz w:val="26"/>
          <w:szCs w:val="26"/>
        </w:rPr>
        <w:t>№</w:t>
      </w:r>
      <w:r w:rsidRPr="0086797D">
        <w:rPr>
          <w:sz w:val="26"/>
          <w:szCs w:val="26"/>
        </w:rPr>
        <w:t xml:space="preserve"> 329-ФЗ </w:t>
      </w:r>
      <w:r w:rsidR="00B7020C">
        <w:rPr>
          <w:sz w:val="26"/>
          <w:szCs w:val="26"/>
        </w:rPr>
        <w:t>«</w:t>
      </w:r>
      <w:r w:rsidRPr="0086797D">
        <w:rPr>
          <w:sz w:val="26"/>
          <w:szCs w:val="26"/>
        </w:rPr>
        <w:t xml:space="preserve">О физической культуре </w:t>
      </w:r>
      <w:r w:rsidR="00B7020C">
        <w:rPr>
          <w:sz w:val="26"/>
          <w:szCs w:val="26"/>
        </w:rPr>
        <w:t>и спорте в Российской Федерации»</w:t>
      </w:r>
      <w:r w:rsidRPr="0086797D">
        <w:rPr>
          <w:sz w:val="26"/>
          <w:szCs w:val="26"/>
        </w:rPr>
        <w:t xml:space="preserve"> определяет школьный спорт как часть спорта, направленную на физическое воспитание и физическую подготовку обучающихся в общеобразовательных организациях, их подготовку к </w:t>
      </w:r>
      <w:r w:rsidRPr="0086797D">
        <w:rPr>
          <w:sz w:val="26"/>
          <w:szCs w:val="26"/>
        </w:rPr>
        <w:lastRenderedPageBreak/>
        <w:t>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В соответствии с Федеральным законом от 29 декабря 2012 г</w:t>
      </w:r>
      <w:r w:rsidR="00043171">
        <w:rPr>
          <w:sz w:val="26"/>
          <w:szCs w:val="26"/>
        </w:rPr>
        <w:t>ода</w:t>
      </w:r>
      <w:r w:rsidRPr="0086797D">
        <w:rPr>
          <w:sz w:val="26"/>
          <w:szCs w:val="26"/>
        </w:rPr>
        <w:t xml:space="preserve"> </w:t>
      </w:r>
      <w:r w:rsidR="00B7020C">
        <w:rPr>
          <w:sz w:val="26"/>
          <w:szCs w:val="26"/>
        </w:rPr>
        <w:t>№</w:t>
      </w:r>
      <w:r w:rsidRPr="0086797D">
        <w:rPr>
          <w:sz w:val="26"/>
          <w:szCs w:val="26"/>
        </w:rPr>
        <w:t xml:space="preserve"> 273-ФЗ</w:t>
      </w:r>
      <w:r w:rsidR="00B7020C">
        <w:rPr>
          <w:sz w:val="26"/>
          <w:szCs w:val="26"/>
        </w:rPr>
        <w:t xml:space="preserve"> «</w:t>
      </w:r>
      <w:r w:rsidRPr="0086797D">
        <w:rPr>
          <w:sz w:val="26"/>
          <w:szCs w:val="26"/>
        </w:rPr>
        <w:t>Об образовании в Российской Федерации</w:t>
      </w:r>
      <w:r w:rsidR="00B7020C">
        <w:rPr>
          <w:sz w:val="26"/>
          <w:szCs w:val="26"/>
        </w:rPr>
        <w:t xml:space="preserve">» </w:t>
      </w:r>
      <w:r w:rsidR="0001577A">
        <w:rPr>
          <w:sz w:val="26"/>
          <w:szCs w:val="26"/>
        </w:rPr>
        <w:t xml:space="preserve">(далее – </w:t>
      </w:r>
      <w:r w:rsidRPr="0086797D">
        <w:rPr>
          <w:sz w:val="26"/>
          <w:szCs w:val="26"/>
        </w:rPr>
        <w:t>Федеральный закон об образовании)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По данным Мин</w:t>
      </w:r>
      <w:r w:rsidR="00B7020C">
        <w:rPr>
          <w:sz w:val="26"/>
          <w:szCs w:val="26"/>
        </w:rPr>
        <w:t>истерства образования Чувашской Республики</w:t>
      </w:r>
      <w:r w:rsidR="00CF2744">
        <w:rPr>
          <w:sz w:val="26"/>
          <w:szCs w:val="26"/>
        </w:rPr>
        <w:t xml:space="preserve"> (далее – Минобразования Чувашии)</w:t>
      </w:r>
      <w:r w:rsidRPr="0086797D">
        <w:rPr>
          <w:sz w:val="26"/>
          <w:szCs w:val="26"/>
        </w:rPr>
        <w:t>, в 201</w:t>
      </w:r>
      <w:r w:rsidR="00B7020C">
        <w:rPr>
          <w:sz w:val="26"/>
          <w:szCs w:val="26"/>
        </w:rPr>
        <w:t>9</w:t>
      </w:r>
      <w:r w:rsidRPr="0086797D">
        <w:rPr>
          <w:sz w:val="26"/>
          <w:szCs w:val="26"/>
        </w:rPr>
        <w:t>/</w:t>
      </w:r>
      <w:r w:rsidR="00B7020C">
        <w:rPr>
          <w:sz w:val="26"/>
          <w:szCs w:val="26"/>
        </w:rPr>
        <w:t>20</w:t>
      </w:r>
      <w:r w:rsidRPr="0086797D">
        <w:rPr>
          <w:sz w:val="26"/>
          <w:szCs w:val="26"/>
        </w:rPr>
        <w:t xml:space="preserve"> учебном году общее количество общеобразов</w:t>
      </w:r>
      <w:r w:rsidR="00E02BBF">
        <w:rPr>
          <w:sz w:val="26"/>
          <w:szCs w:val="26"/>
        </w:rPr>
        <w:t xml:space="preserve">ательных организаций составило </w:t>
      </w:r>
      <w:r w:rsidR="002C665B" w:rsidRPr="00E02BBF">
        <w:rPr>
          <w:sz w:val="26"/>
          <w:szCs w:val="26"/>
        </w:rPr>
        <w:t>41</w:t>
      </w:r>
      <w:r w:rsidR="004D473A">
        <w:rPr>
          <w:sz w:val="26"/>
          <w:szCs w:val="26"/>
        </w:rPr>
        <w:t>4</w:t>
      </w:r>
      <w:r w:rsidRPr="00E02BBF">
        <w:rPr>
          <w:sz w:val="26"/>
          <w:szCs w:val="26"/>
        </w:rPr>
        <w:t xml:space="preserve"> единиц, в том числе </w:t>
      </w:r>
      <w:r w:rsidR="006321B1" w:rsidRPr="00E02BBF">
        <w:rPr>
          <w:sz w:val="26"/>
          <w:szCs w:val="26"/>
        </w:rPr>
        <w:t>29</w:t>
      </w:r>
      <w:r w:rsidR="00527C46" w:rsidRPr="00E02BBF">
        <w:rPr>
          <w:sz w:val="26"/>
          <w:szCs w:val="26"/>
        </w:rPr>
        <w:t>4</w:t>
      </w:r>
      <w:r w:rsidR="0001577A">
        <w:rPr>
          <w:sz w:val="26"/>
          <w:szCs w:val="26"/>
        </w:rPr>
        <w:t xml:space="preserve"> – </w:t>
      </w:r>
      <w:r w:rsidRPr="0086797D">
        <w:rPr>
          <w:sz w:val="26"/>
          <w:szCs w:val="26"/>
        </w:rPr>
        <w:t>в сельской местности (</w:t>
      </w:r>
      <w:r w:rsidR="00527C46" w:rsidRPr="00E02BBF">
        <w:rPr>
          <w:sz w:val="26"/>
          <w:szCs w:val="26"/>
        </w:rPr>
        <w:t xml:space="preserve">70,5 </w:t>
      </w:r>
      <w:r w:rsidRPr="00E02BBF">
        <w:rPr>
          <w:sz w:val="26"/>
          <w:szCs w:val="26"/>
        </w:rPr>
        <w:t>%</w:t>
      </w:r>
      <w:r w:rsidRPr="0086797D">
        <w:rPr>
          <w:sz w:val="26"/>
          <w:szCs w:val="26"/>
        </w:rPr>
        <w:t xml:space="preserve"> от общего числа).</w:t>
      </w:r>
    </w:p>
    <w:p w:rsidR="00296AAD" w:rsidRDefault="0086797D" w:rsidP="00296AAD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 xml:space="preserve">В ходе анализа спортивной инфраструктуры отмечается, что </w:t>
      </w:r>
      <w:r w:rsidR="006321B1" w:rsidRPr="00E02BBF">
        <w:rPr>
          <w:sz w:val="26"/>
          <w:szCs w:val="26"/>
        </w:rPr>
        <w:t>365</w:t>
      </w:r>
      <w:r w:rsidRPr="0086797D">
        <w:rPr>
          <w:sz w:val="26"/>
          <w:szCs w:val="26"/>
        </w:rPr>
        <w:t xml:space="preserve"> общеобразовательных организаций имеют спортивные залы, </w:t>
      </w:r>
      <w:r w:rsidR="00BC4712" w:rsidRPr="00BC4712">
        <w:rPr>
          <w:sz w:val="26"/>
          <w:szCs w:val="26"/>
        </w:rPr>
        <w:t>185</w:t>
      </w:r>
      <w:r w:rsidR="0001577A">
        <w:rPr>
          <w:sz w:val="26"/>
          <w:szCs w:val="26"/>
        </w:rPr>
        <w:t xml:space="preserve"> </w:t>
      </w:r>
      <w:r w:rsidRPr="0086797D">
        <w:rPr>
          <w:sz w:val="26"/>
          <w:szCs w:val="26"/>
        </w:rPr>
        <w:t>открытые плоскостные сооружения.</w:t>
      </w:r>
    </w:p>
    <w:p w:rsidR="00296AAD" w:rsidRPr="0086797D" w:rsidRDefault="00296AAD" w:rsidP="00296AAD">
      <w:pPr>
        <w:pStyle w:val="ConsPlusNormal"/>
        <w:ind w:firstLine="540"/>
        <w:jc w:val="both"/>
        <w:rPr>
          <w:sz w:val="26"/>
          <w:szCs w:val="26"/>
        </w:rPr>
      </w:pPr>
      <w:r w:rsidRPr="00296AAD">
        <w:rPr>
          <w:sz w:val="26"/>
          <w:szCs w:val="26"/>
        </w:rPr>
        <w:t>В Чувашской Республике ведется работа по созданию условий для занятия физической культурой и спортом в общеобразовательных организациях. В 2020-2024 годах в общеобразовательных организациях планируется проведение ремонтных работ в 54 спортивных залах для занятия физической культурой и спортом</w:t>
      </w:r>
      <w:r>
        <w:rPr>
          <w:sz w:val="26"/>
          <w:szCs w:val="26"/>
        </w:rPr>
        <w:t xml:space="preserve">. </w:t>
      </w:r>
      <w:r w:rsidRPr="00296AAD">
        <w:rPr>
          <w:sz w:val="26"/>
          <w:szCs w:val="26"/>
        </w:rPr>
        <w:t>На данные работы будет выделено 119 044,2 тыс. рублей</w:t>
      </w:r>
      <w:r>
        <w:rPr>
          <w:sz w:val="26"/>
          <w:szCs w:val="26"/>
        </w:rPr>
        <w:t>.</w:t>
      </w:r>
    </w:p>
    <w:p w:rsidR="00CF383B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По инициативе Все</w:t>
      </w:r>
      <w:r w:rsidR="00655F1C">
        <w:rPr>
          <w:sz w:val="26"/>
          <w:szCs w:val="26"/>
        </w:rPr>
        <w:t>российской политической партии «ЕДИНАЯ РОССИЯ»</w:t>
      </w:r>
      <w:r w:rsidRPr="0086797D">
        <w:rPr>
          <w:sz w:val="26"/>
          <w:szCs w:val="26"/>
        </w:rPr>
        <w:t xml:space="preserve"> </w:t>
      </w:r>
      <w:r w:rsidR="00CF383B">
        <w:rPr>
          <w:sz w:val="26"/>
          <w:szCs w:val="26"/>
        </w:rPr>
        <w:t>реализуется федеральный партийный проект «Детский спорт», рамках которого выделено 1 млрд. рублей на строительство 40 спортивных объектов в 36 субъектах Российской Федерации, в том числе в Чувашской Республике.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Частью 2 статьи 28 Федерального закона об образовании установлено,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Решением федерального учебно-методического объединения по общему образованию (протокол от 20 сентября 2016 г</w:t>
      </w:r>
      <w:r w:rsidR="00C45614">
        <w:rPr>
          <w:sz w:val="26"/>
          <w:szCs w:val="26"/>
        </w:rPr>
        <w:t>ода</w:t>
      </w:r>
      <w:r w:rsidRPr="0086797D">
        <w:rPr>
          <w:sz w:val="26"/>
          <w:szCs w:val="26"/>
        </w:rPr>
        <w:t xml:space="preserve"> </w:t>
      </w:r>
      <w:r w:rsidR="003437D6">
        <w:rPr>
          <w:sz w:val="26"/>
          <w:szCs w:val="26"/>
        </w:rPr>
        <w:t>№</w:t>
      </w:r>
      <w:r w:rsidRPr="0086797D">
        <w:rPr>
          <w:sz w:val="26"/>
          <w:szCs w:val="26"/>
        </w:rPr>
        <w:t xml:space="preserve"> 3/16) одобрена и реализуется примерная рабочая программа учебного </w:t>
      </w:r>
      <w:r w:rsidR="00655F1C">
        <w:rPr>
          <w:sz w:val="26"/>
          <w:szCs w:val="26"/>
        </w:rPr>
        <w:t>предмета «Физическая культура»</w:t>
      </w:r>
      <w:r w:rsidRPr="0086797D">
        <w:rPr>
          <w:sz w:val="26"/>
          <w:szCs w:val="26"/>
        </w:rPr>
        <w:t xml:space="preserve"> для образовательных организаций, реализующих образовательные программы начального общего, основного общего и среднего общего образования. Данная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образовательной программы конкретной образовательной организации. Содержание Программы построено по модульному принципу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 xml:space="preserve">В современных условиях физическое воспитание в общеобразовательных организациях осуществляется в самых разнообразных формах: уроки физической культуры и внеурочная деятельность, физкультурно-оздоровительные мероприятия в режиме дня, деятельность школьных спортивных клубов, работа спортивных </w:t>
      </w:r>
      <w:r w:rsidRPr="0086797D">
        <w:rPr>
          <w:sz w:val="26"/>
          <w:szCs w:val="26"/>
        </w:rPr>
        <w:lastRenderedPageBreak/>
        <w:t>секций, проведение спортивно-массовых мероприятий.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</w:t>
      </w:r>
      <w:r w:rsidR="000523D1">
        <w:rPr>
          <w:sz w:val="26"/>
          <w:szCs w:val="26"/>
        </w:rPr>
        <w:t xml:space="preserve">вательными стандартами (далее – </w:t>
      </w:r>
      <w:r w:rsidRPr="0086797D">
        <w:rPr>
          <w:sz w:val="26"/>
          <w:szCs w:val="26"/>
        </w:rPr>
        <w:t>ФГОС). Содержание общего образования определяется основной образовательной программой общеобразовательной организации, которая разрабатывается ею самостоятельно на основе ФГОС и с учетом примерной основной образовательной программы. В рамках указанных ФГ</w:t>
      </w:r>
      <w:r w:rsidR="003437D6">
        <w:rPr>
          <w:sz w:val="26"/>
          <w:szCs w:val="26"/>
        </w:rPr>
        <w:t>ОС реализуется учебный предмет «</w:t>
      </w:r>
      <w:r w:rsidRPr="0086797D">
        <w:rPr>
          <w:sz w:val="26"/>
          <w:szCs w:val="26"/>
        </w:rPr>
        <w:t>Физическая культура</w:t>
      </w:r>
      <w:r w:rsidR="003437D6">
        <w:rPr>
          <w:sz w:val="26"/>
          <w:szCs w:val="26"/>
        </w:rPr>
        <w:t>»</w:t>
      </w:r>
      <w:r w:rsidRPr="0086797D">
        <w:rPr>
          <w:sz w:val="26"/>
          <w:szCs w:val="26"/>
        </w:rPr>
        <w:t>, который является обязательным для изучения в объеме трех часов в неделю.</w:t>
      </w:r>
    </w:p>
    <w:p w:rsidR="0086797D" w:rsidRPr="0086797D" w:rsidRDefault="003437D6" w:rsidP="00F5018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учебного предмета «</w:t>
      </w:r>
      <w:r w:rsidR="0086797D" w:rsidRPr="0086797D">
        <w:rPr>
          <w:sz w:val="26"/>
          <w:szCs w:val="26"/>
        </w:rPr>
        <w:t>Физическая культура</w:t>
      </w:r>
      <w:r>
        <w:rPr>
          <w:sz w:val="26"/>
          <w:szCs w:val="26"/>
        </w:rPr>
        <w:t>»</w:t>
      </w:r>
      <w:r w:rsidR="0086797D" w:rsidRPr="0086797D">
        <w:rPr>
          <w:sz w:val="26"/>
          <w:szCs w:val="26"/>
        </w:rPr>
        <w:t xml:space="preserve"> направлено на развитие физических качеств, двигательных способностей, совершенствование всех видов физкультурно-спортивной деятельности, формирование культуры здорового образа жизни, формирование национально-культурных ценностей и традиций, обеспечение мотивации и потребности к занятиям физической культурой.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Примерная основная образовательн</w:t>
      </w:r>
      <w:r w:rsidR="00C32094">
        <w:rPr>
          <w:sz w:val="26"/>
          <w:szCs w:val="26"/>
        </w:rPr>
        <w:t>ая программа учебного предмета «</w:t>
      </w:r>
      <w:r w:rsidRPr="0086797D">
        <w:rPr>
          <w:sz w:val="26"/>
          <w:szCs w:val="26"/>
        </w:rPr>
        <w:t>Физическая культура</w:t>
      </w:r>
      <w:r w:rsidR="00C32094">
        <w:rPr>
          <w:sz w:val="26"/>
          <w:szCs w:val="26"/>
        </w:rPr>
        <w:t>»</w:t>
      </w:r>
      <w:r w:rsidRPr="0086797D">
        <w:rPr>
          <w:sz w:val="26"/>
          <w:szCs w:val="26"/>
        </w:rPr>
        <w:t xml:space="preserve"> для образовательных организаций, реализующих программы начального общего, основного общего и среднего общего образования включает 6 модульных курсов д</w:t>
      </w:r>
      <w:r w:rsidR="00EA1E3F">
        <w:rPr>
          <w:sz w:val="26"/>
          <w:szCs w:val="26"/>
        </w:rPr>
        <w:t xml:space="preserve">ля каждого уровня образования – </w:t>
      </w:r>
      <w:r w:rsidRPr="0086797D">
        <w:rPr>
          <w:sz w:val="26"/>
          <w:szCs w:val="26"/>
        </w:rPr>
        <w:t>спортивные игры, гимнастика, легкая атлетика, лыжная подготовка, плавание и национальный компонент (народные подвижные игры, лапта, городошный спорт). В настоящее время в реестр примерных основных общеобразовательных программ внесены программы по физической культуре в качестве модулей по видам спорта: гандбол, дзюдо. Для повышения мотивации и увеличения двигательной активности на уроках физической культуры используются модули программ по футболу, гимнастике, самбо, фитнес-аэробике, бадминтону, регби и элементы других видов спорта.</w:t>
      </w:r>
    </w:p>
    <w:p w:rsidR="0086797D" w:rsidRPr="0086797D" w:rsidRDefault="003437D6" w:rsidP="00F5018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разделов «</w:t>
      </w:r>
      <w:r w:rsidR="0086797D" w:rsidRPr="0086797D">
        <w:rPr>
          <w:sz w:val="26"/>
          <w:szCs w:val="26"/>
        </w:rPr>
        <w:t>Основы знаний</w:t>
      </w:r>
      <w:r>
        <w:rPr>
          <w:sz w:val="26"/>
          <w:szCs w:val="26"/>
        </w:rPr>
        <w:t>» и «</w:t>
      </w:r>
      <w:r w:rsidR="0086797D" w:rsidRPr="0086797D">
        <w:rPr>
          <w:sz w:val="26"/>
          <w:szCs w:val="26"/>
        </w:rPr>
        <w:t>Способы физкультурной деятельности</w:t>
      </w:r>
      <w:r>
        <w:rPr>
          <w:sz w:val="26"/>
          <w:szCs w:val="26"/>
        </w:rPr>
        <w:t>»</w:t>
      </w:r>
      <w:r w:rsidR="0086797D" w:rsidRPr="0086797D">
        <w:rPr>
          <w:sz w:val="26"/>
          <w:szCs w:val="26"/>
        </w:rPr>
        <w:t xml:space="preserve"> изучаются история развития физической культуры, всероссийского физк</w:t>
      </w:r>
      <w:r>
        <w:rPr>
          <w:sz w:val="26"/>
          <w:szCs w:val="26"/>
        </w:rPr>
        <w:t>ультурно-спортивного комплекса «</w:t>
      </w:r>
      <w:r w:rsidR="0086797D" w:rsidRPr="0086797D">
        <w:rPr>
          <w:sz w:val="26"/>
          <w:szCs w:val="26"/>
        </w:rPr>
        <w:t>Готов к труду и обороне</w:t>
      </w:r>
      <w:r>
        <w:rPr>
          <w:sz w:val="26"/>
          <w:szCs w:val="26"/>
        </w:rPr>
        <w:t>»</w:t>
      </w:r>
      <w:r w:rsidR="0086797D" w:rsidRPr="0086797D">
        <w:rPr>
          <w:sz w:val="26"/>
          <w:szCs w:val="26"/>
        </w:rPr>
        <w:t xml:space="preserve"> (ГТО); основные направления развития физической культуры в современном обществе; информация об играх древности и современных Олимпийских играх; правила здорового образа жизни, формы организации активного отдыха и средства физической культуры и другие теоретические материалы.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Учитывая, что Федеральным законом об образовании определено, что образовательная организация может иметь в своей структуре различные структурные подразделения, в том числе школьные спортивные клубы, ФГОС предусматривает организацию внеурочной деятельности, в том числе физкультурно-оздоровительной и спортивной направленности, и формы для ее реализации (кружки, клубы, секции, мероприятия).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 xml:space="preserve">Одновременно требуется обновление содержания и </w:t>
      </w:r>
      <w:r w:rsidR="003437D6">
        <w:rPr>
          <w:sz w:val="26"/>
          <w:szCs w:val="26"/>
        </w:rPr>
        <w:t>преподавания учебного предмета «</w:t>
      </w:r>
      <w:r w:rsidRPr="0086797D">
        <w:rPr>
          <w:sz w:val="26"/>
          <w:szCs w:val="26"/>
        </w:rPr>
        <w:t>Физическая культура</w:t>
      </w:r>
      <w:r w:rsidR="003437D6">
        <w:rPr>
          <w:sz w:val="26"/>
          <w:szCs w:val="26"/>
        </w:rPr>
        <w:t>»</w:t>
      </w:r>
      <w:r w:rsidRPr="0086797D">
        <w:rPr>
          <w:sz w:val="26"/>
          <w:szCs w:val="26"/>
        </w:rPr>
        <w:t xml:space="preserve">, усиление взаимосвязи физической культуры с программами оздоровления, воспитания и социализации с учетом общеразвивающей, спортивной и практико-ориентированной направленностей, ресурсов традиционных, прикладных и вновь развивающихся видов спорта. Данная задача будет решаться в рамках реализации Концепции </w:t>
      </w:r>
      <w:r w:rsidR="003437D6">
        <w:rPr>
          <w:sz w:val="26"/>
          <w:szCs w:val="26"/>
        </w:rPr>
        <w:t>преподавания учебного предмета «</w:t>
      </w:r>
      <w:r w:rsidRPr="0086797D">
        <w:rPr>
          <w:sz w:val="26"/>
          <w:szCs w:val="26"/>
        </w:rPr>
        <w:t>Физическая культура</w:t>
      </w:r>
      <w:r w:rsidR="003437D6">
        <w:rPr>
          <w:sz w:val="26"/>
          <w:szCs w:val="26"/>
        </w:rPr>
        <w:t>»</w:t>
      </w:r>
      <w:r w:rsidRPr="0086797D">
        <w:rPr>
          <w:sz w:val="26"/>
          <w:szCs w:val="26"/>
        </w:rPr>
        <w:t xml:space="preserve">, утвержденной на заседании коллегии </w:t>
      </w:r>
      <w:r w:rsidRPr="0086797D">
        <w:rPr>
          <w:sz w:val="26"/>
          <w:szCs w:val="26"/>
        </w:rPr>
        <w:lastRenderedPageBreak/>
        <w:t>Министерства просвещения Российской Федерации (протокол от 24 декабря 2018 г</w:t>
      </w:r>
      <w:r w:rsidR="00AF1F1B">
        <w:rPr>
          <w:sz w:val="26"/>
          <w:szCs w:val="26"/>
        </w:rPr>
        <w:t>ода №</w:t>
      </w:r>
      <w:r w:rsidRPr="0086797D">
        <w:rPr>
          <w:sz w:val="26"/>
          <w:szCs w:val="26"/>
        </w:rPr>
        <w:t xml:space="preserve"> ПК-1вн), и настоящей программы.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В целях дальнейшего развития системы физкультурно-спортивного воспитания в части развития в образовательных организациях внеурочной деятельности действует Порядок осуществления деятельности школьных спортивных клубов и студенческих спортивных клубов, утвержденный приказом Министерства образования и науки Российской Фе</w:t>
      </w:r>
      <w:r w:rsidR="003437D6">
        <w:rPr>
          <w:sz w:val="26"/>
          <w:szCs w:val="26"/>
        </w:rPr>
        <w:t>дерации от 13 сентября 2013 г</w:t>
      </w:r>
      <w:r w:rsidR="00D61CD7">
        <w:rPr>
          <w:sz w:val="26"/>
          <w:szCs w:val="26"/>
        </w:rPr>
        <w:t>ода</w:t>
      </w:r>
      <w:r w:rsidR="003437D6">
        <w:rPr>
          <w:sz w:val="26"/>
          <w:szCs w:val="26"/>
        </w:rPr>
        <w:t xml:space="preserve"> №</w:t>
      </w:r>
      <w:r w:rsidRPr="0086797D">
        <w:rPr>
          <w:sz w:val="26"/>
          <w:szCs w:val="26"/>
        </w:rPr>
        <w:t xml:space="preserve"> 1065 (зарегистрирован Министерством юстиции Российской Федерации 22 октября 2013 г</w:t>
      </w:r>
      <w:r w:rsidR="00D61CD7">
        <w:rPr>
          <w:sz w:val="26"/>
          <w:szCs w:val="26"/>
        </w:rPr>
        <w:t>ода</w:t>
      </w:r>
      <w:r w:rsidRPr="0086797D">
        <w:rPr>
          <w:sz w:val="26"/>
          <w:szCs w:val="26"/>
        </w:rPr>
        <w:t xml:space="preserve">, регистрационный </w:t>
      </w:r>
      <w:r w:rsidR="00F310B0">
        <w:rPr>
          <w:sz w:val="26"/>
          <w:szCs w:val="26"/>
        </w:rPr>
        <w:t>№</w:t>
      </w:r>
      <w:r w:rsidRPr="0086797D">
        <w:rPr>
          <w:sz w:val="26"/>
          <w:szCs w:val="26"/>
        </w:rPr>
        <w:t xml:space="preserve"> 30235).</w:t>
      </w:r>
    </w:p>
    <w:p w:rsid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Реализация внеурочной деятельности физкультурно-спортивной направленности в общеобразовательных организациях осуществляется в рамках деятельности школ</w:t>
      </w:r>
      <w:r w:rsidR="00D61CD7">
        <w:rPr>
          <w:sz w:val="26"/>
          <w:szCs w:val="26"/>
        </w:rPr>
        <w:t xml:space="preserve">ьных спортивных клубов (далее – </w:t>
      </w:r>
      <w:r w:rsidRPr="0086797D">
        <w:rPr>
          <w:sz w:val="26"/>
          <w:szCs w:val="26"/>
        </w:rPr>
        <w:t>ШСК), спортивных секций и других мероприятий.</w:t>
      </w:r>
    </w:p>
    <w:p w:rsidR="0045401F" w:rsidRPr="0045401F" w:rsidRDefault="0045401F" w:rsidP="0045401F">
      <w:pPr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52B74">
        <w:rPr>
          <w:rStyle w:val="a4"/>
          <w:rFonts w:ascii="Times New Roman" w:hAnsi="Times New Roman"/>
          <w:b w:val="0"/>
          <w:sz w:val="26"/>
          <w:szCs w:val="26"/>
        </w:rPr>
        <w:t xml:space="preserve">В общеобразовательных </w:t>
      </w:r>
      <w:r w:rsidR="00D61CD7" w:rsidRPr="00152B74">
        <w:rPr>
          <w:rStyle w:val="a4"/>
          <w:rFonts w:ascii="Times New Roman" w:hAnsi="Times New Roman"/>
          <w:b w:val="0"/>
          <w:sz w:val="26"/>
          <w:szCs w:val="26"/>
        </w:rPr>
        <w:t>организациях</w:t>
      </w:r>
      <w:r w:rsidRPr="00152B74">
        <w:rPr>
          <w:rStyle w:val="a4"/>
          <w:rFonts w:ascii="Times New Roman" w:hAnsi="Times New Roman"/>
          <w:b w:val="0"/>
          <w:sz w:val="26"/>
          <w:szCs w:val="26"/>
        </w:rPr>
        <w:t xml:space="preserve"> Чувашской Республики</w:t>
      </w:r>
      <w:r w:rsidR="00D61CD7" w:rsidRPr="00152B74">
        <w:rPr>
          <w:rStyle w:val="a4"/>
          <w:rFonts w:ascii="Times New Roman" w:hAnsi="Times New Roman"/>
          <w:b w:val="0"/>
          <w:sz w:val="26"/>
          <w:szCs w:val="26"/>
        </w:rPr>
        <w:t xml:space="preserve"> физическую</w:t>
      </w:r>
      <w:r w:rsidRPr="00152B74">
        <w:rPr>
          <w:rStyle w:val="a4"/>
          <w:rFonts w:ascii="Times New Roman" w:hAnsi="Times New Roman"/>
          <w:b w:val="0"/>
          <w:sz w:val="26"/>
          <w:szCs w:val="26"/>
        </w:rPr>
        <w:t xml:space="preserve"> культуру преподают</w:t>
      </w:r>
      <w:r w:rsidR="000523D1" w:rsidRPr="00152B74">
        <w:rPr>
          <w:rStyle w:val="a4"/>
          <w:rFonts w:ascii="Times New Roman" w:hAnsi="Times New Roman"/>
          <w:b w:val="0"/>
          <w:sz w:val="26"/>
          <w:szCs w:val="26"/>
        </w:rPr>
        <w:t xml:space="preserve"> 640 учителей, из них 565 – </w:t>
      </w:r>
      <w:r w:rsidRPr="00152B74">
        <w:rPr>
          <w:rStyle w:val="a4"/>
          <w:rFonts w:ascii="Times New Roman" w:hAnsi="Times New Roman"/>
          <w:b w:val="0"/>
          <w:sz w:val="26"/>
          <w:szCs w:val="26"/>
        </w:rPr>
        <w:t xml:space="preserve">с высшим физкультурным образованием (88,3 %) и 69 (10,8 %) – со средним специальным </w:t>
      </w:r>
      <w:r w:rsidR="00AE79B5">
        <w:rPr>
          <w:rStyle w:val="a4"/>
          <w:rFonts w:ascii="Times New Roman" w:hAnsi="Times New Roman"/>
          <w:b w:val="0"/>
          <w:sz w:val="26"/>
          <w:szCs w:val="26"/>
        </w:rPr>
        <w:t>образованием.</w:t>
      </w:r>
    </w:p>
    <w:p w:rsidR="0045401F" w:rsidRPr="00D61CD7" w:rsidRDefault="0045401F" w:rsidP="0045401F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D61CD7">
        <w:rPr>
          <w:rFonts w:ascii="Times New Roman" w:hAnsi="Times New Roman"/>
          <w:sz w:val="26"/>
          <w:szCs w:val="26"/>
        </w:rPr>
        <w:t xml:space="preserve">К началу </w:t>
      </w:r>
      <w:r w:rsidR="00425064" w:rsidRPr="00D61CD7">
        <w:rPr>
          <w:rFonts w:ascii="Times New Roman" w:hAnsi="Times New Roman"/>
          <w:sz w:val="26"/>
          <w:szCs w:val="26"/>
        </w:rPr>
        <w:t>2020</w:t>
      </w:r>
      <w:r w:rsidRPr="00D61CD7">
        <w:rPr>
          <w:rFonts w:ascii="Times New Roman" w:hAnsi="Times New Roman"/>
          <w:sz w:val="26"/>
          <w:szCs w:val="26"/>
        </w:rPr>
        <w:t xml:space="preserve"> года внеурочными физкультурн</w:t>
      </w:r>
      <w:r w:rsidR="00D61CD7" w:rsidRPr="00D61CD7">
        <w:rPr>
          <w:rFonts w:ascii="Times New Roman" w:hAnsi="Times New Roman"/>
          <w:sz w:val="26"/>
          <w:szCs w:val="26"/>
        </w:rPr>
        <w:t xml:space="preserve">о-спортивными занятиями в </w:t>
      </w:r>
      <w:r w:rsidR="00D61CD7" w:rsidRPr="00152B74">
        <w:rPr>
          <w:rFonts w:ascii="Times New Roman" w:hAnsi="Times New Roman"/>
          <w:sz w:val="26"/>
          <w:szCs w:val="26"/>
        </w:rPr>
        <w:t>школах</w:t>
      </w:r>
      <w:r w:rsidRPr="00152B74">
        <w:rPr>
          <w:rFonts w:ascii="Times New Roman" w:hAnsi="Times New Roman"/>
          <w:sz w:val="26"/>
          <w:szCs w:val="26"/>
        </w:rPr>
        <w:t xml:space="preserve"> охвачены</w:t>
      </w:r>
      <w:r w:rsidRPr="00152B74">
        <w:rPr>
          <w:rFonts w:ascii="Times New Roman" w:hAnsi="Times New Roman"/>
          <w:noProof/>
          <w:sz w:val="26"/>
          <w:szCs w:val="26"/>
        </w:rPr>
        <w:t xml:space="preserve"> свыше 58 тыс. </w:t>
      </w:r>
      <w:r w:rsidRPr="00152B74">
        <w:rPr>
          <w:rFonts w:ascii="Times New Roman" w:hAnsi="Times New Roman"/>
          <w:sz w:val="26"/>
          <w:szCs w:val="26"/>
        </w:rPr>
        <w:t>учащихся</w:t>
      </w:r>
      <w:r w:rsidRPr="00152B74">
        <w:rPr>
          <w:rFonts w:ascii="Times New Roman" w:hAnsi="Times New Roman"/>
          <w:noProof/>
          <w:sz w:val="26"/>
          <w:szCs w:val="26"/>
        </w:rPr>
        <w:t xml:space="preserve">, </w:t>
      </w:r>
      <w:r w:rsidR="000523D1" w:rsidRPr="00152B74">
        <w:rPr>
          <w:rFonts w:ascii="Times New Roman" w:hAnsi="Times New Roman"/>
          <w:noProof/>
          <w:sz w:val="26"/>
          <w:szCs w:val="26"/>
        </w:rPr>
        <w:t xml:space="preserve">что составляет 43,3% (2018 г. – </w:t>
      </w:r>
      <w:r w:rsidRPr="00152B74">
        <w:rPr>
          <w:rFonts w:ascii="Times New Roman" w:hAnsi="Times New Roman"/>
          <w:noProof/>
          <w:sz w:val="26"/>
          <w:szCs w:val="26"/>
        </w:rPr>
        <w:t>42,2 %) от численности всех школьников, посещающих учебные занятия по физической культуре. Охват занятиями физической культуры и спорта</w:t>
      </w:r>
      <w:r w:rsidR="000523D1" w:rsidRPr="00152B74">
        <w:rPr>
          <w:rFonts w:ascii="Times New Roman" w:hAnsi="Times New Roman"/>
          <w:noProof/>
          <w:sz w:val="26"/>
          <w:szCs w:val="26"/>
        </w:rPr>
        <w:t xml:space="preserve"> детей и молодежи в взрасте 3-</w:t>
      </w:r>
      <w:r w:rsidRPr="00152B74">
        <w:rPr>
          <w:rFonts w:ascii="Times New Roman" w:hAnsi="Times New Roman"/>
          <w:noProof/>
          <w:sz w:val="26"/>
          <w:szCs w:val="26"/>
        </w:rPr>
        <w:t>29 лет сост</w:t>
      </w:r>
      <w:r w:rsidR="000523D1" w:rsidRPr="00152B74">
        <w:rPr>
          <w:rFonts w:ascii="Times New Roman" w:hAnsi="Times New Roman"/>
          <w:noProof/>
          <w:sz w:val="26"/>
          <w:szCs w:val="26"/>
        </w:rPr>
        <w:t xml:space="preserve">авляет 81,4 % (2018 г. – </w:t>
      </w:r>
      <w:r w:rsidRPr="00152B74">
        <w:rPr>
          <w:rFonts w:ascii="Times New Roman" w:hAnsi="Times New Roman"/>
          <w:noProof/>
          <w:sz w:val="26"/>
          <w:szCs w:val="26"/>
        </w:rPr>
        <w:t>80,2%).</w:t>
      </w:r>
    </w:p>
    <w:p w:rsidR="0045401F" w:rsidRDefault="0045401F" w:rsidP="0045401F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D61CD7">
        <w:rPr>
          <w:rFonts w:ascii="Times New Roman" w:hAnsi="Times New Roman"/>
          <w:noProof/>
          <w:sz w:val="26"/>
          <w:szCs w:val="26"/>
        </w:rPr>
        <w:t xml:space="preserve">За </w:t>
      </w:r>
      <w:r w:rsidR="00425064" w:rsidRPr="00D61CD7">
        <w:rPr>
          <w:rFonts w:ascii="Times New Roman" w:hAnsi="Times New Roman"/>
          <w:noProof/>
          <w:sz w:val="26"/>
          <w:szCs w:val="26"/>
        </w:rPr>
        <w:t>2019 год</w:t>
      </w:r>
      <w:r w:rsidRPr="00D61CD7">
        <w:rPr>
          <w:rFonts w:ascii="Times New Roman" w:hAnsi="Times New Roman"/>
          <w:noProof/>
          <w:sz w:val="26"/>
          <w:szCs w:val="26"/>
        </w:rPr>
        <w:t xml:space="preserve"> улучшилась посещаемость учебных занятий по физической культуре школьников, отнесенных по состоянию здоровья к спецмедгруппе, </w:t>
      </w:r>
      <w:r w:rsidR="00543499" w:rsidRPr="00D61CD7">
        <w:rPr>
          <w:rFonts w:ascii="Times New Roman" w:hAnsi="Times New Roman"/>
          <w:noProof/>
          <w:sz w:val="26"/>
          <w:szCs w:val="26"/>
        </w:rPr>
        <w:br/>
      </w:r>
      <w:r w:rsidRPr="00D61CD7">
        <w:rPr>
          <w:rFonts w:ascii="Times New Roman" w:hAnsi="Times New Roman"/>
          <w:noProof/>
          <w:sz w:val="26"/>
          <w:szCs w:val="26"/>
        </w:rPr>
        <w:t>с 87,8 % до 89,6%.</w:t>
      </w:r>
    </w:p>
    <w:p w:rsidR="0045401F" w:rsidRPr="0045401F" w:rsidRDefault="0045401F" w:rsidP="004540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5401F">
        <w:rPr>
          <w:rFonts w:ascii="Times New Roman" w:hAnsi="Times New Roman"/>
          <w:sz w:val="26"/>
          <w:szCs w:val="26"/>
        </w:rPr>
        <w:t xml:space="preserve">В настоящее время в Чувашской Республике в </w:t>
      </w:r>
      <w:r w:rsidR="008502AF" w:rsidRPr="00616FA5">
        <w:rPr>
          <w:rFonts w:ascii="Times New Roman" w:hAnsi="Times New Roman"/>
          <w:sz w:val="26"/>
          <w:szCs w:val="26"/>
        </w:rPr>
        <w:t>4</w:t>
      </w:r>
      <w:r w:rsidR="008502AF">
        <w:rPr>
          <w:rFonts w:ascii="Times New Roman" w:hAnsi="Times New Roman"/>
          <w:sz w:val="26"/>
          <w:szCs w:val="26"/>
        </w:rPr>
        <w:t>1</w:t>
      </w:r>
      <w:r w:rsidR="004D7AA9">
        <w:rPr>
          <w:rFonts w:ascii="Times New Roman" w:hAnsi="Times New Roman"/>
          <w:sz w:val="26"/>
          <w:szCs w:val="26"/>
        </w:rPr>
        <w:t>4</w:t>
      </w:r>
      <w:r w:rsidR="008502AF">
        <w:rPr>
          <w:rFonts w:ascii="Times New Roman" w:hAnsi="Times New Roman"/>
          <w:sz w:val="26"/>
          <w:szCs w:val="26"/>
        </w:rPr>
        <w:t xml:space="preserve"> общеобра</w:t>
      </w:r>
      <w:r w:rsidR="00CF123C">
        <w:rPr>
          <w:rFonts w:ascii="Times New Roman" w:hAnsi="Times New Roman"/>
          <w:sz w:val="26"/>
          <w:szCs w:val="26"/>
        </w:rPr>
        <w:t>зовательных организациях</w:t>
      </w:r>
      <w:r w:rsidRPr="0045401F">
        <w:rPr>
          <w:rFonts w:ascii="Times New Roman" w:hAnsi="Times New Roman"/>
          <w:sz w:val="26"/>
          <w:szCs w:val="26"/>
        </w:rPr>
        <w:t xml:space="preserve"> ведется внеурочная физкультурно-спортивная работа. </w:t>
      </w:r>
    </w:p>
    <w:p w:rsidR="0055204D" w:rsidRDefault="0055204D" w:rsidP="0055204D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Программной и нормативной основой системы физического воспитания населения, устанавливающей государственные требования к уровню физической подготовленности населения, является Всероссийский фи</w:t>
      </w:r>
      <w:r w:rsidR="000523D1">
        <w:rPr>
          <w:sz w:val="26"/>
          <w:szCs w:val="26"/>
        </w:rPr>
        <w:t>зкультурно-спортивный комплекс «</w:t>
      </w:r>
      <w:r w:rsidRPr="0086797D">
        <w:rPr>
          <w:sz w:val="26"/>
          <w:szCs w:val="26"/>
        </w:rPr>
        <w:t>Готов к тр</w:t>
      </w:r>
      <w:r w:rsidR="000523D1">
        <w:rPr>
          <w:sz w:val="26"/>
          <w:szCs w:val="26"/>
        </w:rPr>
        <w:t>уду и обороне»</w:t>
      </w:r>
      <w:r w:rsidRPr="0086797D">
        <w:rPr>
          <w:sz w:val="26"/>
          <w:szCs w:val="26"/>
        </w:rPr>
        <w:t xml:space="preserve"> (ГТО), в том числе предусматривающий проведение фестивалей для различных категорий граждан. </w:t>
      </w:r>
    </w:p>
    <w:p w:rsidR="0045401F" w:rsidRPr="005474FB" w:rsidRDefault="0055204D" w:rsidP="00D5405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Чувашской Республике ведется работа по</w:t>
      </w:r>
      <w:r w:rsidR="0045401F" w:rsidRPr="0045401F">
        <w:rPr>
          <w:rFonts w:ascii="Times New Roman" w:hAnsi="Times New Roman"/>
          <w:sz w:val="26"/>
          <w:szCs w:val="26"/>
        </w:rPr>
        <w:t xml:space="preserve"> внедр</w:t>
      </w:r>
      <w:r>
        <w:rPr>
          <w:rFonts w:ascii="Times New Roman" w:hAnsi="Times New Roman"/>
          <w:sz w:val="26"/>
          <w:szCs w:val="26"/>
        </w:rPr>
        <w:t>ению</w:t>
      </w:r>
      <w:r w:rsidR="00471D27">
        <w:rPr>
          <w:rFonts w:ascii="Times New Roman" w:hAnsi="Times New Roman"/>
          <w:sz w:val="26"/>
          <w:szCs w:val="26"/>
        </w:rPr>
        <w:t xml:space="preserve"> Всероссийского физкультурно-спортивного</w:t>
      </w:r>
      <w:r w:rsidR="0045401F" w:rsidRPr="0045401F">
        <w:rPr>
          <w:rFonts w:ascii="Times New Roman" w:hAnsi="Times New Roman"/>
          <w:sz w:val="26"/>
          <w:szCs w:val="26"/>
        </w:rPr>
        <w:t xml:space="preserve"> комплекс</w:t>
      </w:r>
      <w:r w:rsidR="00471D27">
        <w:rPr>
          <w:rFonts w:ascii="Times New Roman" w:hAnsi="Times New Roman"/>
          <w:sz w:val="26"/>
          <w:szCs w:val="26"/>
        </w:rPr>
        <w:t>а</w:t>
      </w:r>
      <w:r w:rsidR="0045401F" w:rsidRPr="0045401F">
        <w:rPr>
          <w:rFonts w:ascii="Times New Roman" w:hAnsi="Times New Roman"/>
          <w:sz w:val="26"/>
          <w:szCs w:val="26"/>
        </w:rPr>
        <w:t xml:space="preserve"> «Готов к труду и обороне» (ГТО). На сайте ГТО заре</w:t>
      </w:r>
      <w:r w:rsidR="00882976">
        <w:rPr>
          <w:rFonts w:ascii="Times New Roman" w:hAnsi="Times New Roman"/>
          <w:sz w:val="26"/>
          <w:szCs w:val="26"/>
        </w:rPr>
        <w:t xml:space="preserve">гистрированы 157 </w:t>
      </w:r>
      <w:r w:rsidR="0045401F" w:rsidRPr="0045401F">
        <w:rPr>
          <w:rFonts w:ascii="Times New Roman" w:hAnsi="Times New Roman"/>
          <w:sz w:val="26"/>
          <w:szCs w:val="26"/>
        </w:rPr>
        <w:t>282 человека, проживающих на территории Чувашской Республ</w:t>
      </w:r>
      <w:r w:rsidR="00412CAF">
        <w:rPr>
          <w:rFonts w:ascii="Times New Roman" w:hAnsi="Times New Roman"/>
          <w:sz w:val="26"/>
          <w:szCs w:val="26"/>
        </w:rPr>
        <w:t xml:space="preserve">ики, из них 64286 человек (40,9 </w:t>
      </w:r>
      <w:r w:rsidR="00425064">
        <w:rPr>
          <w:rFonts w:ascii="Times New Roman" w:hAnsi="Times New Roman"/>
          <w:sz w:val="26"/>
          <w:szCs w:val="26"/>
        </w:rPr>
        <w:t>%</w:t>
      </w:r>
      <w:r w:rsidR="0045401F" w:rsidRPr="0045401F">
        <w:rPr>
          <w:rFonts w:ascii="Times New Roman" w:hAnsi="Times New Roman"/>
          <w:sz w:val="26"/>
          <w:szCs w:val="26"/>
        </w:rPr>
        <w:t xml:space="preserve">) являются обучающимися </w:t>
      </w:r>
      <w:r w:rsidR="0045401F" w:rsidRPr="00152B74">
        <w:rPr>
          <w:rFonts w:ascii="Times New Roman" w:hAnsi="Times New Roman"/>
          <w:sz w:val="26"/>
          <w:szCs w:val="26"/>
        </w:rPr>
        <w:t>об</w:t>
      </w:r>
      <w:r w:rsidR="00471D27" w:rsidRPr="00152B74">
        <w:rPr>
          <w:rFonts w:ascii="Times New Roman" w:hAnsi="Times New Roman"/>
          <w:sz w:val="26"/>
          <w:szCs w:val="26"/>
        </w:rPr>
        <w:t>щеоб</w:t>
      </w:r>
      <w:r w:rsidR="0045401F" w:rsidRPr="00152B74">
        <w:rPr>
          <w:rFonts w:ascii="Times New Roman" w:hAnsi="Times New Roman"/>
          <w:sz w:val="26"/>
          <w:szCs w:val="26"/>
        </w:rPr>
        <w:t>разовательных</w:t>
      </w:r>
      <w:r w:rsidR="00471D27" w:rsidRPr="00152B74">
        <w:rPr>
          <w:rFonts w:ascii="Times New Roman" w:hAnsi="Times New Roman"/>
          <w:sz w:val="26"/>
          <w:szCs w:val="26"/>
        </w:rPr>
        <w:t xml:space="preserve"> о</w:t>
      </w:r>
      <w:r w:rsidR="00471D27">
        <w:rPr>
          <w:rFonts w:ascii="Times New Roman" w:hAnsi="Times New Roman"/>
          <w:sz w:val="26"/>
          <w:szCs w:val="26"/>
        </w:rPr>
        <w:t>рганизаций (1-</w:t>
      </w:r>
      <w:r w:rsidR="0045401F" w:rsidRPr="0045401F">
        <w:rPr>
          <w:rFonts w:ascii="Times New Roman" w:hAnsi="Times New Roman"/>
          <w:sz w:val="26"/>
          <w:szCs w:val="26"/>
        </w:rPr>
        <w:t xml:space="preserve">5 ступени). </w:t>
      </w:r>
      <w:r w:rsidR="00425064">
        <w:rPr>
          <w:rFonts w:ascii="Times New Roman" w:hAnsi="Times New Roman"/>
          <w:bCs/>
          <w:sz w:val="26"/>
          <w:szCs w:val="26"/>
        </w:rPr>
        <w:t>В 2019 году</w:t>
      </w:r>
      <w:r w:rsidR="00D54054">
        <w:rPr>
          <w:rFonts w:ascii="Times New Roman" w:hAnsi="Times New Roman"/>
          <w:bCs/>
          <w:sz w:val="26"/>
          <w:szCs w:val="26"/>
        </w:rPr>
        <w:t xml:space="preserve"> в Цивильском районе проведен</w:t>
      </w:r>
      <w:r w:rsidR="0045401F" w:rsidRPr="0045401F">
        <w:rPr>
          <w:rFonts w:ascii="Times New Roman" w:hAnsi="Times New Roman"/>
          <w:bCs/>
          <w:sz w:val="26"/>
          <w:szCs w:val="26"/>
        </w:rPr>
        <w:t xml:space="preserve"> региональный этап летнего Фестиваля Всероссийского физкультурно-спортивного комплекса «Готов к труду и обороне» (ГТО) среди обучающих</w:t>
      </w:r>
      <w:r w:rsidR="00D54054">
        <w:rPr>
          <w:rFonts w:ascii="Times New Roman" w:hAnsi="Times New Roman"/>
          <w:bCs/>
          <w:sz w:val="26"/>
          <w:szCs w:val="26"/>
        </w:rPr>
        <w:t>ся образовательных организаций, п</w:t>
      </w:r>
      <w:r w:rsidR="0045401F" w:rsidRPr="0045401F">
        <w:rPr>
          <w:rFonts w:ascii="Times New Roman" w:hAnsi="Times New Roman"/>
          <w:bCs/>
          <w:sz w:val="26"/>
          <w:szCs w:val="26"/>
        </w:rPr>
        <w:t xml:space="preserve">о итогам которого команда </w:t>
      </w:r>
      <w:r w:rsidR="00D54054">
        <w:rPr>
          <w:rFonts w:ascii="Times New Roman" w:hAnsi="Times New Roman"/>
          <w:bCs/>
          <w:sz w:val="26"/>
          <w:szCs w:val="26"/>
        </w:rPr>
        <w:t>Чувашской Р</w:t>
      </w:r>
      <w:r w:rsidR="0045401F" w:rsidRPr="0045401F">
        <w:rPr>
          <w:rFonts w:ascii="Times New Roman" w:hAnsi="Times New Roman"/>
          <w:bCs/>
          <w:sz w:val="26"/>
          <w:szCs w:val="26"/>
        </w:rPr>
        <w:t>еспублики в составе в</w:t>
      </w:r>
      <w:r w:rsidR="0045401F" w:rsidRPr="0045401F">
        <w:rPr>
          <w:rFonts w:ascii="Times New Roman" w:hAnsi="Times New Roman"/>
          <w:sz w:val="26"/>
          <w:szCs w:val="26"/>
        </w:rPr>
        <w:t>осьми школьников принял</w:t>
      </w:r>
      <w:r w:rsidR="00425064">
        <w:rPr>
          <w:rFonts w:ascii="Times New Roman" w:hAnsi="Times New Roman"/>
          <w:sz w:val="26"/>
          <w:szCs w:val="26"/>
        </w:rPr>
        <w:t>а</w:t>
      </w:r>
      <w:r w:rsidR="0045401F" w:rsidRPr="0045401F">
        <w:rPr>
          <w:rFonts w:ascii="Times New Roman" w:hAnsi="Times New Roman"/>
          <w:sz w:val="26"/>
          <w:szCs w:val="26"/>
        </w:rPr>
        <w:t xml:space="preserve"> участие в финале летнего фестиваля Всероссийского физкультурно-спортивного комплекса «Готов к </w:t>
      </w:r>
      <w:r w:rsidR="0045401F" w:rsidRPr="005474FB">
        <w:rPr>
          <w:rFonts w:ascii="Times New Roman" w:hAnsi="Times New Roman"/>
          <w:sz w:val="26"/>
          <w:szCs w:val="26"/>
        </w:rPr>
        <w:t>труду и обороне»</w:t>
      </w:r>
      <w:r w:rsidR="00D54054" w:rsidRPr="005474FB">
        <w:rPr>
          <w:rFonts w:ascii="Times New Roman" w:hAnsi="Times New Roman"/>
          <w:sz w:val="26"/>
          <w:szCs w:val="26"/>
        </w:rPr>
        <w:t xml:space="preserve"> в</w:t>
      </w:r>
      <w:r w:rsidR="0045401F" w:rsidRPr="005474FB">
        <w:rPr>
          <w:rFonts w:ascii="Times New Roman" w:hAnsi="Times New Roman"/>
          <w:sz w:val="26"/>
          <w:szCs w:val="26"/>
        </w:rPr>
        <w:t xml:space="preserve"> </w:t>
      </w:r>
      <w:r w:rsidR="00D54054" w:rsidRPr="005474FB">
        <w:t>ФГБОУ «МДЦ «АРТЕК»</w:t>
      </w:r>
      <w:r w:rsidR="00D54054" w:rsidRPr="005474FB">
        <w:rPr>
          <w:rFonts w:ascii="Times New Roman" w:hAnsi="Times New Roman"/>
          <w:sz w:val="26"/>
          <w:szCs w:val="26"/>
        </w:rPr>
        <w:t xml:space="preserve">. По итогам </w:t>
      </w:r>
      <w:r w:rsidR="0045401F" w:rsidRPr="005474FB">
        <w:rPr>
          <w:rFonts w:ascii="Times New Roman" w:hAnsi="Times New Roman"/>
          <w:sz w:val="26"/>
          <w:szCs w:val="26"/>
        </w:rPr>
        <w:t xml:space="preserve">выполнения испытаний команда заняла 9-е общекомандное место среди 83 субъектов Российской Федерации. </w:t>
      </w:r>
    </w:p>
    <w:p w:rsidR="0045401F" w:rsidRDefault="0045401F" w:rsidP="004540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5401F">
        <w:rPr>
          <w:rFonts w:ascii="Times New Roman" w:hAnsi="Times New Roman"/>
          <w:sz w:val="26"/>
          <w:szCs w:val="26"/>
        </w:rPr>
        <w:t xml:space="preserve">В целях привлечения школьников к занятиям физической культурой и спортом во внеурочное время </w:t>
      </w:r>
      <w:r w:rsidR="003D57E1">
        <w:rPr>
          <w:rFonts w:ascii="Times New Roman" w:hAnsi="Times New Roman"/>
          <w:sz w:val="26"/>
          <w:szCs w:val="26"/>
        </w:rPr>
        <w:t xml:space="preserve">ежегодно </w:t>
      </w:r>
      <w:r w:rsidRPr="0045401F">
        <w:rPr>
          <w:rFonts w:ascii="Times New Roman" w:hAnsi="Times New Roman"/>
          <w:sz w:val="26"/>
          <w:szCs w:val="26"/>
        </w:rPr>
        <w:t>пров</w:t>
      </w:r>
      <w:r w:rsidR="003D57E1">
        <w:rPr>
          <w:rFonts w:ascii="Times New Roman" w:hAnsi="Times New Roman"/>
          <w:sz w:val="26"/>
          <w:szCs w:val="26"/>
        </w:rPr>
        <w:t>одится</w:t>
      </w:r>
      <w:r w:rsidRPr="0045401F">
        <w:rPr>
          <w:rFonts w:ascii="Times New Roman" w:hAnsi="Times New Roman"/>
          <w:sz w:val="26"/>
          <w:szCs w:val="26"/>
        </w:rPr>
        <w:t xml:space="preserve"> Спартакиада школьников на Кубок Главы Чувашской Республики. Общее количество участников финального этапа республиканских соревнований</w:t>
      </w:r>
      <w:r w:rsidR="003D57E1">
        <w:rPr>
          <w:rFonts w:ascii="Times New Roman" w:hAnsi="Times New Roman"/>
          <w:sz w:val="26"/>
          <w:szCs w:val="26"/>
        </w:rPr>
        <w:t xml:space="preserve"> в 2019 году</w:t>
      </w:r>
      <w:r w:rsidRPr="0045401F">
        <w:rPr>
          <w:rFonts w:ascii="Times New Roman" w:hAnsi="Times New Roman"/>
          <w:sz w:val="26"/>
          <w:szCs w:val="26"/>
        </w:rPr>
        <w:t xml:space="preserve"> </w:t>
      </w:r>
      <w:r w:rsidR="00AB7D88">
        <w:rPr>
          <w:rFonts w:ascii="Times New Roman" w:hAnsi="Times New Roman"/>
          <w:sz w:val="26"/>
          <w:szCs w:val="26"/>
        </w:rPr>
        <w:t xml:space="preserve">составило </w:t>
      </w:r>
      <w:r w:rsidRPr="00AF2E9A">
        <w:rPr>
          <w:rFonts w:ascii="Times New Roman" w:hAnsi="Times New Roman"/>
          <w:sz w:val="26"/>
          <w:szCs w:val="26"/>
        </w:rPr>
        <w:t xml:space="preserve">7348 человек, </w:t>
      </w:r>
      <w:r w:rsidRPr="00AF2E9A">
        <w:rPr>
          <w:rFonts w:ascii="Times New Roman" w:hAnsi="Times New Roman"/>
          <w:sz w:val="26"/>
          <w:szCs w:val="26"/>
        </w:rPr>
        <w:lastRenderedPageBreak/>
        <w:t>муниципального</w:t>
      </w:r>
      <w:r w:rsidR="003D57E1" w:rsidRPr="00AF2E9A">
        <w:rPr>
          <w:rFonts w:ascii="Times New Roman" w:hAnsi="Times New Roman"/>
          <w:sz w:val="26"/>
          <w:szCs w:val="26"/>
        </w:rPr>
        <w:t xml:space="preserve"> этапа</w:t>
      </w:r>
      <w:r w:rsidRPr="00AF2E9A">
        <w:rPr>
          <w:rFonts w:ascii="Times New Roman" w:hAnsi="Times New Roman"/>
          <w:sz w:val="26"/>
          <w:szCs w:val="26"/>
        </w:rPr>
        <w:t xml:space="preserve"> – более 22,6 тыс. человек. </w:t>
      </w:r>
      <w:r w:rsidR="003D57E1" w:rsidRPr="00AF2E9A">
        <w:rPr>
          <w:rFonts w:ascii="Times New Roman" w:hAnsi="Times New Roman"/>
          <w:sz w:val="26"/>
          <w:szCs w:val="26"/>
        </w:rPr>
        <w:t>В зачет С</w:t>
      </w:r>
      <w:r w:rsidRPr="00AF2E9A">
        <w:rPr>
          <w:rFonts w:ascii="Times New Roman" w:hAnsi="Times New Roman"/>
          <w:sz w:val="26"/>
          <w:szCs w:val="26"/>
        </w:rPr>
        <w:t>партакиады проведены соревнования по 14 видам спорта: легкой атлетике, волейболу, баскетболу, лыжным гонкам, хоккею, плаванию, силовым видам спорта, единоборствам и др.</w:t>
      </w:r>
      <w:r w:rsidRPr="0045401F">
        <w:rPr>
          <w:rFonts w:ascii="Times New Roman" w:hAnsi="Times New Roman"/>
          <w:sz w:val="26"/>
          <w:szCs w:val="26"/>
        </w:rPr>
        <w:t xml:space="preserve"> </w:t>
      </w:r>
    </w:p>
    <w:p w:rsidR="00C32094" w:rsidRPr="0086797D" w:rsidRDefault="00AB7D88" w:rsidP="00C32094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Продолжается реализация</w:t>
      </w:r>
      <w:r w:rsidR="00C32094" w:rsidRPr="0086797D">
        <w:rPr>
          <w:sz w:val="26"/>
          <w:szCs w:val="26"/>
        </w:rPr>
        <w:t xml:space="preserve"> </w:t>
      </w:r>
      <w:r w:rsidR="00C32094">
        <w:rPr>
          <w:sz w:val="26"/>
          <w:szCs w:val="26"/>
        </w:rPr>
        <w:t>проектов «</w:t>
      </w:r>
      <w:r>
        <w:rPr>
          <w:sz w:val="26"/>
          <w:szCs w:val="26"/>
        </w:rPr>
        <w:t xml:space="preserve">Волейбол – </w:t>
      </w:r>
      <w:r w:rsidR="00C32094" w:rsidRPr="0086797D">
        <w:rPr>
          <w:sz w:val="26"/>
          <w:szCs w:val="26"/>
        </w:rPr>
        <w:t>в школу</w:t>
      </w:r>
      <w:r w:rsidR="00C32094">
        <w:rPr>
          <w:sz w:val="26"/>
          <w:szCs w:val="26"/>
        </w:rPr>
        <w:t>», «</w:t>
      </w:r>
      <w:r>
        <w:rPr>
          <w:sz w:val="26"/>
          <w:szCs w:val="26"/>
        </w:rPr>
        <w:t xml:space="preserve">Баскетбол – </w:t>
      </w:r>
      <w:r w:rsidR="00C32094" w:rsidRPr="0086797D">
        <w:rPr>
          <w:sz w:val="26"/>
          <w:szCs w:val="26"/>
        </w:rPr>
        <w:t>в школу</w:t>
      </w:r>
      <w:r w:rsidR="00C32094">
        <w:rPr>
          <w:sz w:val="26"/>
          <w:szCs w:val="26"/>
        </w:rPr>
        <w:t>»</w:t>
      </w:r>
      <w:r w:rsidR="00C32094" w:rsidRPr="0086797D">
        <w:rPr>
          <w:sz w:val="26"/>
          <w:szCs w:val="26"/>
        </w:rPr>
        <w:t xml:space="preserve">, </w:t>
      </w:r>
      <w:r w:rsidR="00C32094">
        <w:rPr>
          <w:sz w:val="26"/>
          <w:szCs w:val="26"/>
        </w:rPr>
        <w:t>«</w:t>
      </w:r>
      <w:r>
        <w:rPr>
          <w:sz w:val="26"/>
          <w:szCs w:val="26"/>
        </w:rPr>
        <w:t xml:space="preserve">Мини-футбол – </w:t>
      </w:r>
      <w:r w:rsidR="00C32094" w:rsidRPr="0086797D">
        <w:rPr>
          <w:sz w:val="26"/>
          <w:szCs w:val="26"/>
        </w:rPr>
        <w:t>в школу</w:t>
      </w:r>
      <w:r w:rsidR="00C32094">
        <w:rPr>
          <w:sz w:val="26"/>
          <w:szCs w:val="26"/>
        </w:rPr>
        <w:t>», «Самбо – в школу»</w:t>
      </w:r>
      <w:r w:rsidR="00C32094" w:rsidRPr="0086797D">
        <w:rPr>
          <w:sz w:val="26"/>
          <w:szCs w:val="26"/>
        </w:rPr>
        <w:t xml:space="preserve">. В целях повышения престижа военной службы у подрастающего поколения и улучшения физической и технической подготовленности молодежи допризывного возраста ежегодно проводится </w:t>
      </w:r>
      <w:r w:rsidR="00C32094">
        <w:rPr>
          <w:sz w:val="26"/>
          <w:szCs w:val="26"/>
        </w:rPr>
        <w:t>Республиканская с</w:t>
      </w:r>
      <w:r w:rsidR="00C32094" w:rsidRPr="0086797D">
        <w:rPr>
          <w:sz w:val="26"/>
          <w:szCs w:val="26"/>
        </w:rPr>
        <w:t>партакиада молодежи допризывного возраста.</w:t>
      </w:r>
    </w:p>
    <w:p w:rsidR="0045401F" w:rsidRPr="0045401F" w:rsidRDefault="0045401F" w:rsidP="004540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5401F">
        <w:rPr>
          <w:rFonts w:ascii="Times New Roman" w:hAnsi="Times New Roman"/>
          <w:sz w:val="26"/>
          <w:szCs w:val="26"/>
        </w:rPr>
        <w:t>Стало традицией проведение популярных среди юношей турниров «Золотая шайба» и «Кожаный мяч». В 2019 году в соревнованиях юных хоккеистов «Золотая шайба» количество участников школьного этапа составило 5560 человек (4,0 %), в турнире «Кожаный мяч» – 5204 человека (3,8 %).</w:t>
      </w:r>
    </w:p>
    <w:p w:rsidR="0045401F" w:rsidRPr="0045401F" w:rsidRDefault="003D57E1" w:rsidP="004540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Ежегодно п</w:t>
      </w:r>
      <w:r w:rsidR="0045401F" w:rsidRPr="0045401F">
        <w:rPr>
          <w:rFonts w:ascii="Times New Roman" w:hAnsi="Times New Roman"/>
          <w:sz w:val="26"/>
          <w:szCs w:val="26"/>
        </w:rPr>
        <w:t xml:space="preserve">роводится </w:t>
      </w:r>
      <w:r>
        <w:rPr>
          <w:rFonts w:ascii="Times New Roman" w:hAnsi="Times New Roman"/>
          <w:sz w:val="26"/>
          <w:szCs w:val="26"/>
        </w:rPr>
        <w:t>Ч</w:t>
      </w:r>
      <w:r w:rsidR="0045401F" w:rsidRPr="0045401F">
        <w:rPr>
          <w:rFonts w:ascii="Times New Roman" w:hAnsi="Times New Roman"/>
          <w:sz w:val="26"/>
          <w:szCs w:val="26"/>
        </w:rPr>
        <w:t>емпионат «Школьная волейбольная лига Чувашской Республики» в 3 этапа: школьный, муниципальный и республиканский. В 201</w:t>
      </w:r>
      <w:r>
        <w:rPr>
          <w:rFonts w:ascii="Times New Roman" w:hAnsi="Times New Roman"/>
          <w:sz w:val="26"/>
          <w:szCs w:val="26"/>
        </w:rPr>
        <w:t>9</w:t>
      </w:r>
      <w:r w:rsidR="0045401F" w:rsidRPr="0045401F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45401F" w:rsidRPr="0045401F">
        <w:rPr>
          <w:rFonts w:ascii="Times New Roman" w:hAnsi="Times New Roman"/>
          <w:sz w:val="26"/>
          <w:szCs w:val="26"/>
        </w:rPr>
        <w:t xml:space="preserve"> учебном году в Чемпионате «Школьная волейбольная лига Чувашской Республики» приняли участие школьники всех 26 муниципальных </w:t>
      </w:r>
      <w:r w:rsidR="00C802C6">
        <w:rPr>
          <w:rFonts w:ascii="Times New Roman" w:hAnsi="Times New Roman"/>
          <w:sz w:val="26"/>
          <w:szCs w:val="26"/>
        </w:rPr>
        <w:t xml:space="preserve">образований: в школьном этапе – </w:t>
      </w:r>
      <w:r w:rsidR="0045401F" w:rsidRPr="0045401F">
        <w:rPr>
          <w:rFonts w:ascii="Times New Roman" w:hAnsi="Times New Roman"/>
          <w:sz w:val="26"/>
          <w:szCs w:val="26"/>
        </w:rPr>
        <w:t xml:space="preserve">более </w:t>
      </w:r>
      <w:r w:rsidR="0045401F" w:rsidRPr="00AF2E9A">
        <w:rPr>
          <w:rFonts w:ascii="Times New Roman" w:hAnsi="Times New Roman"/>
          <w:sz w:val="26"/>
          <w:szCs w:val="26"/>
        </w:rPr>
        <w:t>16</w:t>
      </w:r>
      <w:r w:rsidR="0045401F" w:rsidRPr="0045401F">
        <w:rPr>
          <w:rFonts w:ascii="Times New Roman" w:hAnsi="Times New Roman"/>
          <w:sz w:val="26"/>
          <w:szCs w:val="26"/>
        </w:rPr>
        <w:t xml:space="preserve"> тыс. школьников, муниципальном – свыше </w:t>
      </w:r>
      <w:r w:rsidR="0045401F" w:rsidRPr="00AF2E9A">
        <w:rPr>
          <w:rFonts w:ascii="Times New Roman" w:hAnsi="Times New Roman"/>
          <w:sz w:val="26"/>
          <w:szCs w:val="26"/>
        </w:rPr>
        <w:t>6</w:t>
      </w:r>
      <w:r w:rsidR="0045401F" w:rsidRPr="0045401F">
        <w:rPr>
          <w:rFonts w:ascii="Times New Roman" w:hAnsi="Times New Roman"/>
          <w:sz w:val="26"/>
          <w:szCs w:val="26"/>
        </w:rPr>
        <w:t xml:space="preserve"> тыс</w:t>
      </w:r>
      <w:r w:rsidR="00AF2E9A">
        <w:rPr>
          <w:rFonts w:ascii="Times New Roman" w:hAnsi="Times New Roman"/>
          <w:sz w:val="26"/>
          <w:szCs w:val="26"/>
        </w:rPr>
        <w:t xml:space="preserve">. школьников, республиканском – </w:t>
      </w:r>
      <w:r w:rsidR="0045401F" w:rsidRPr="00AF2E9A">
        <w:rPr>
          <w:rFonts w:ascii="Times New Roman" w:hAnsi="Times New Roman"/>
          <w:sz w:val="26"/>
          <w:szCs w:val="26"/>
        </w:rPr>
        <w:t>1350 школьников в составе 47</w:t>
      </w:r>
      <w:r w:rsidR="0045401F" w:rsidRPr="0045401F">
        <w:rPr>
          <w:rFonts w:ascii="Times New Roman" w:hAnsi="Times New Roman"/>
          <w:sz w:val="26"/>
          <w:szCs w:val="26"/>
        </w:rPr>
        <w:t xml:space="preserve"> команд. </w:t>
      </w:r>
    </w:p>
    <w:p w:rsidR="0045401F" w:rsidRPr="0045401F" w:rsidRDefault="0045401F" w:rsidP="0045401F">
      <w:pPr>
        <w:pStyle w:val="a5"/>
        <w:spacing w:after="0" w:line="240" w:lineRule="auto"/>
        <w:ind w:left="0" w:firstLine="709"/>
        <w:rPr>
          <w:sz w:val="26"/>
          <w:szCs w:val="26"/>
        </w:rPr>
      </w:pPr>
      <w:r w:rsidRPr="0045401F">
        <w:rPr>
          <w:sz w:val="26"/>
          <w:szCs w:val="26"/>
        </w:rPr>
        <w:t>В 2019</w:t>
      </w:r>
      <w:r w:rsidR="005474FB">
        <w:rPr>
          <w:sz w:val="26"/>
          <w:szCs w:val="26"/>
        </w:rPr>
        <w:t xml:space="preserve"> году, как наследие Чемпионата </w:t>
      </w:r>
      <w:r w:rsidR="005474FB">
        <w:rPr>
          <w:sz w:val="26"/>
          <w:szCs w:val="26"/>
          <w:lang w:val="ru-RU"/>
        </w:rPr>
        <w:t>м</w:t>
      </w:r>
      <w:r w:rsidRPr="0045401F">
        <w:rPr>
          <w:sz w:val="26"/>
          <w:szCs w:val="26"/>
        </w:rPr>
        <w:t>ира по футболу 2018, в Российской Федерации стартовал всероссийский проект «Дворовый футбол». В рамках данного проекта были организованы спортивные мероприятия во всех муниципальных образованиях и организован региональный этап соревнований по дворовому футболу.</w:t>
      </w:r>
    </w:p>
    <w:p w:rsidR="0045401F" w:rsidRPr="0045401F" w:rsidRDefault="0045401F" w:rsidP="0045401F">
      <w:pPr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5401F">
        <w:rPr>
          <w:rFonts w:ascii="Times New Roman" w:hAnsi="Times New Roman"/>
          <w:sz w:val="26"/>
          <w:szCs w:val="26"/>
        </w:rPr>
        <w:t>Указом Главы Чувашской Республики от 2 декабря 2019 г. № 141 «О дополнительных мерах по укреплению здоровья и содействию физическому развитию детей» обучение плаванию лиц, осваивающих образовательные программы начального общего образования в образовательных организациях, расположенных на территории Чувашской Республики, определено одним из основных направлений деятельности по формированию здорового образа жизни у детей.</w:t>
      </w:r>
    </w:p>
    <w:p w:rsidR="00C32094" w:rsidRDefault="00C32094" w:rsidP="004540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797D">
        <w:rPr>
          <w:rFonts w:ascii="Times New Roman" w:hAnsi="Times New Roman"/>
          <w:sz w:val="26"/>
          <w:szCs w:val="26"/>
        </w:rPr>
        <w:t xml:space="preserve">Основой национальной системы физкультурно-спортивного воспитания подрастающего поколения, направленной на совершенствование физической подготовки обучающихся, их массовое привлечение к занятиям физической культурой и спортом, а также формирование у детей и подростков здорового образа жизни, являются Всероссийские спортивные </w:t>
      </w:r>
      <w:r>
        <w:rPr>
          <w:rFonts w:ascii="Times New Roman" w:hAnsi="Times New Roman"/>
          <w:sz w:val="26"/>
          <w:szCs w:val="26"/>
        </w:rPr>
        <w:t>соревнования (игры) школьников «</w:t>
      </w:r>
      <w:r w:rsidRPr="0086797D">
        <w:rPr>
          <w:rFonts w:ascii="Times New Roman" w:hAnsi="Times New Roman"/>
          <w:sz w:val="26"/>
          <w:szCs w:val="26"/>
        </w:rPr>
        <w:t>Президентские состязания</w:t>
      </w:r>
      <w:r>
        <w:rPr>
          <w:rFonts w:ascii="Times New Roman" w:hAnsi="Times New Roman"/>
          <w:sz w:val="26"/>
          <w:szCs w:val="26"/>
        </w:rPr>
        <w:t>»</w:t>
      </w:r>
      <w:r w:rsidRPr="0086797D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86797D">
        <w:rPr>
          <w:rFonts w:ascii="Times New Roman" w:hAnsi="Times New Roman"/>
          <w:sz w:val="26"/>
          <w:szCs w:val="26"/>
        </w:rPr>
        <w:t>Президентские спортивные игры</w:t>
      </w:r>
      <w:r>
        <w:rPr>
          <w:rFonts w:ascii="Times New Roman" w:hAnsi="Times New Roman"/>
          <w:sz w:val="26"/>
          <w:szCs w:val="26"/>
        </w:rPr>
        <w:t>.</w:t>
      </w:r>
    </w:p>
    <w:p w:rsidR="0045401F" w:rsidRDefault="0045401F" w:rsidP="004540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5401F">
        <w:rPr>
          <w:rFonts w:ascii="Times New Roman" w:hAnsi="Times New Roman"/>
          <w:sz w:val="26"/>
          <w:szCs w:val="26"/>
        </w:rPr>
        <w:t xml:space="preserve">С каждым годом </w:t>
      </w:r>
      <w:r w:rsidR="00C32094">
        <w:rPr>
          <w:rFonts w:ascii="Times New Roman" w:hAnsi="Times New Roman"/>
          <w:sz w:val="26"/>
          <w:szCs w:val="26"/>
        </w:rPr>
        <w:t xml:space="preserve">в Чувашской Республике </w:t>
      </w:r>
      <w:r w:rsidRPr="0045401F">
        <w:rPr>
          <w:rFonts w:ascii="Times New Roman" w:hAnsi="Times New Roman"/>
          <w:sz w:val="26"/>
          <w:szCs w:val="26"/>
        </w:rPr>
        <w:t>увеличивается число участников школьных и муниципальных этапов Всероссийских спортивных игр школьников «Президентские спортивные игры» и Всероссийских соревнований школьников «Президентские состязания». Так, в 2019 году число участников школьного этапа Президентских состязаний составило более 109,6 тыс. человек, Президентских спортивных игр – более 74,3 тыс. человек.</w:t>
      </w:r>
    </w:p>
    <w:p w:rsidR="0045401F" w:rsidRPr="0045401F" w:rsidRDefault="0045401F" w:rsidP="0045401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34E6E">
        <w:rPr>
          <w:rFonts w:ascii="Times New Roman" w:hAnsi="Times New Roman"/>
          <w:sz w:val="26"/>
          <w:szCs w:val="26"/>
        </w:rPr>
        <w:t xml:space="preserve">В Чувашской Республике </w:t>
      </w:r>
      <w:r w:rsidRPr="00834E6E">
        <w:rPr>
          <w:rFonts w:ascii="Times New Roman" w:hAnsi="Times New Roman"/>
          <w:bCs/>
          <w:sz w:val="26"/>
          <w:szCs w:val="26"/>
        </w:rPr>
        <w:t xml:space="preserve">с 2015 года </w:t>
      </w:r>
      <w:r w:rsidRPr="00834E6E">
        <w:rPr>
          <w:rFonts w:ascii="Times New Roman" w:hAnsi="Times New Roman"/>
          <w:sz w:val="26"/>
          <w:szCs w:val="26"/>
        </w:rPr>
        <w:t xml:space="preserve">реализуется республиканский проект «Школьный спортивный клуб – твой лучший выбор». </w:t>
      </w:r>
      <w:r w:rsidRPr="00834E6E">
        <w:rPr>
          <w:rFonts w:ascii="Times New Roman" w:hAnsi="Times New Roman"/>
          <w:bCs/>
          <w:sz w:val="26"/>
          <w:szCs w:val="26"/>
        </w:rPr>
        <w:t>Реализация проекта рассчитана до 2020 года. В проекте участвуют 40 общеобразовательных организаций, которые являются пилотными площадками (свыше 5700 человек).</w:t>
      </w:r>
    </w:p>
    <w:p w:rsidR="0045401F" w:rsidRPr="0045401F" w:rsidRDefault="0045401F" w:rsidP="004540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5401F">
        <w:rPr>
          <w:rFonts w:ascii="Times New Roman" w:hAnsi="Times New Roman"/>
          <w:sz w:val="26"/>
          <w:szCs w:val="26"/>
        </w:rPr>
        <w:t xml:space="preserve">Победители республиканских спортивных мероприятий принимают участие во всероссийских физкультурно-спортивных мероприятиях. </w:t>
      </w:r>
    </w:p>
    <w:p w:rsidR="0045401F" w:rsidRPr="0045401F" w:rsidRDefault="0045401F" w:rsidP="004540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5401F">
        <w:rPr>
          <w:rFonts w:ascii="Times New Roman" w:hAnsi="Times New Roman"/>
          <w:sz w:val="26"/>
          <w:szCs w:val="26"/>
        </w:rPr>
        <w:lastRenderedPageBreak/>
        <w:t xml:space="preserve">В 2019 году команды школьников всех возрастных групп представляли Чувашскую Республику в финале Всероссийских соревнований юных хоккеистов «Золотая шайба», Всероссийских соревнований юных футболистов «Кожаный мяч». Команды обучающихся общеобразовательных организаций принимали участие в Спартакиаде Союзного государства для детей и юношества в Республике Беларусь, Всероссийских финальных соревнованиях по футболу «Кубок Союза Труда», Всероссийских соревнованиях по спортивному туризму и др. </w:t>
      </w:r>
    </w:p>
    <w:p w:rsidR="0045401F" w:rsidRPr="0045401F" w:rsidRDefault="0045401F" w:rsidP="0045401F">
      <w:pPr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401F">
        <w:rPr>
          <w:rFonts w:ascii="Times New Roman" w:hAnsi="Times New Roman"/>
          <w:sz w:val="26"/>
          <w:szCs w:val="26"/>
        </w:rPr>
        <w:t xml:space="preserve">В апреле 2019 года команда МБОУ «СОШ № 61» г. Чебоксары в общероссийском проекте «Мини-футбол – в школу» заняла 3 место среди </w:t>
      </w:r>
      <w:r w:rsidR="00B5157E">
        <w:rPr>
          <w:rFonts w:ascii="Times New Roman" w:hAnsi="Times New Roman"/>
          <w:sz w:val="26"/>
          <w:szCs w:val="26"/>
        </w:rPr>
        <w:br/>
      </w:r>
      <w:r w:rsidRPr="0045401F">
        <w:rPr>
          <w:rFonts w:ascii="Times New Roman" w:hAnsi="Times New Roman"/>
          <w:sz w:val="26"/>
          <w:szCs w:val="26"/>
        </w:rPr>
        <w:t>56</w:t>
      </w:r>
      <w:r w:rsidRPr="0045401F">
        <w:rPr>
          <w:rFonts w:ascii="Times New Roman" w:hAnsi="Times New Roman"/>
          <w:sz w:val="26"/>
          <w:szCs w:val="26"/>
          <w:shd w:val="clear" w:color="auto" w:fill="FFFFFF"/>
        </w:rPr>
        <w:t xml:space="preserve"> команд-участниц. </w:t>
      </w:r>
    </w:p>
    <w:p w:rsidR="0045401F" w:rsidRPr="0045401F" w:rsidRDefault="0045401F" w:rsidP="004540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5401F">
        <w:rPr>
          <w:rFonts w:ascii="Times New Roman" w:hAnsi="Times New Roman"/>
          <w:sz w:val="26"/>
          <w:szCs w:val="26"/>
        </w:rPr>
        <w:t xml:space="preserve">В сентябре 2019 года команда МБОУ «Цивильская СОШ № 1» Цивильского района стала призером Всероссийских спортивных игр школьников «Президентские спортивные игры». </w:t>
      </w:r>
    </w:p>
    <w:p w:rsidR="0045401F" w:rsidRPr="0045401F" w:rsidRDefault="0045401F" w:rsidP="00C3209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5401F">
        <w:rPr>
          <w:rFonts w:ascii="Times New Roman" w:hAnsi="Times New Roman"/>
          <w:sz w:val="26"/>
          <w:szCs w:val="26"/>
        </w:rPr>
        <w:t xml:space="preserve">В октябре 2019 года команда МБОУ «Моргаушская СОШ» Моргаушского района в соревнованиях по плаванию в рамках Спартакиады Союзного государства для детей и юношества в Республике Беларусь заняла 1 место. </w:t>
      </w:r>
    </w:p>
    <w:p w:rsidR="00BC1E2B" w:rsidRPr="00152B74" w:rsidRDefault="0086797D" w:rsidP="002F2465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 xml:space="preserve">Определенное внимание уделяется </w:t>
      </w:r>
      <w:r w:rsidR="003D57E1">
        <w:rPr>
          <w:sz w:val="26"/>
          <w:szCs w:val="26"/>
        </w:rPr>
        <w:t xml:space="preserve">физкультурно-спортивной </w:t>
      </w:r>
      <w:r w:rsidRPr="0086797D">
        <w:rPr>
          <w:sz w:val="26"/>
          <w:szCs w:val="26"/>
        </w:rPr>
        <w:t xml:space="preserve">работе с детьми-инвалидами, обучающимися с ограниченными возможностями здоровья, из многодетных, малообеспеченных или неполных семей, детьми-сиротами, детьми, оставшимися без попечения </w:t>
      </w:r>
      <w:r w:rsidRPr="00152B74">
        <w:rPr>
          <w:sz w:val="26"/>
          <w:szCs w:val="26"/>
        </w:rPr>
        <w:t>родителей (</w:t>
      </w:r>
      <w:r w:rsidR="00BA5A08" w:rsidRPr="00152B74">
        <w:rPr>
          <w:sz w:val="26"/>
          <w:szCs w:val="26"/>
        </w:rPr>
        <w:t>4166 обучающихся</w:t>
      </w:r>
      <w:r w:rsidRPr="00152B74">
        <w:rPr>
          <w:sz w:val="26"/>
          <w:szCs w:val="26"/>
        </w:rPr>
        <w:t xml:space="preserve"> с ограниченными возможностями здоровья,</w:t>
      </w:r>
      <w:r w:rsidR="00BA5A08" w:rsidRPr="00152B74">
        <w:rPr>
          <w:sz w:val="26"/>
          <w:szCs w:val="26"/>
        </w:rPr>
        <w:t xml:space="preserve"> из них </w:t>
      </w:r>
      <w:r w:rsidR="00A9257E" w:rsidRPr="00152B74">
        <w:rPr>
          <w:sz w:val="26"/>
          <w:szCs w:val="26"/>
        </w:rPr>
        <w:t xml:space="preserve">детей-инвалидов – 2591; 47059 детей из многодетных семей, из них </w:t>
      </w:r>
      <w:r w:rsidR="00AA722A" w:rsidRPr="00152B74">
        <w:rPr>
          <w:sz w:val="26"/>
          <w:szCs w:val="26"/>
        </w:rPr>
        <w:t xml:space="preserve">детей из малообеспеченных семей – 39978; </w:t>
      </w:r>
      <w:r w:rsidR="006E5917" w:rsidRPr="00152B74">
        <w:rPr>
          <w:sz w:val="26"/>
          <w:szCs w:val="26"/>
        </w:rPr>
        <w:t xml:space="preserve">728 </w:t>
      </w:r>
      <w:r w:rsidRPr="00152B74">
        <w:rPr>
          <w:sz w:val="26"/>
          <w:szCs w:val="26"/>
        </w:rPr>
        <w:t xml:space="preserve">детей-сирот, </w:t>
      </w:r>
      <w:r w:rsidR="006E5917" w:rsidRPr="00152B74">
        <w:rPr>
          <w:sz w:val="26"/>
          <w:szCs w:val="26"/>
        </w:rPr>
        <w:t xml:space="preserve">1918 </w:t>
      </w:r>
      <w:r w:rsidRPr="00152B74">
        <w:rPr>
          <w:sz w:val="26"/>
          <w:szCs w:val="26"/>
        </w:rPr>
        <w:t>детей, оставшихся без попечения родителей).</w:t>
      </w:r>
    </w:p>
    <w:p w:rsidR="0034027B" w:rsidRPr="0086797D" w:rsidRDefault="0034027B" w:rsidP="00F50183">
      <w:pPr>
        <w:pStyle w:val="ConsPlusNormal"/>
        <w:ind w:firstLine="540"/>
        <w:jc w:val="both"/>
        <w:rPr>
          <w:sz w:val="26"/>
          <w:szCs w:val="26"/>
        </w:rPr>
      </w:pPr>
      <w:r w:rsidRPr="00152B74">
        <w:rPr>
          <w:sz w:val="26"/>
          <w:szCs w:val="26"/>
        </w:rPr>
        <w:t>Совместно с Минспортом</w:t>
      </w:r>
      <w:r>
        <w:rPr>
          <w:sz w:val="26"/>
          <w:szCs w:val="26"/>
        </w:rPr>
        <w:t xml:space="preserve"> Чувашии и Минобразования Чувашии ежегодно проводятся республиканские соревнования по футболу среди команд детских домов, школ-интернатов и коррекционных школ «Будущее зависит от тебя!».</w:t>
      </w:r>
    </w:p>
    <w:p w:rsidR="00D25C04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 xml:space="preserve">Начиная с IV квартала 2017 г. Минспортом России совместно с Министерством образования и науки Российской Федерации (в настоящее время в соответствии с Указом Президента Российской Федерации от 15 мая 2018 г. </w:t>
      </w:r>
      <w:r w:rsidR="003D57E1">
        <w:rPr>
          <w:sz w:val="26"/>
          <w:szCs w:val="26"/>
        </w:rPr>
        <w:t>№</w:t>
      </w:r>
      <w:r w:rsidRPr="0086797D">
        <w:rPr>
          <w:sz w:val="26"/>
          <w:szCs w:val="26"/>
        </w:rPr>
        <w:t xml:space="preserve"> 215  Минпросвещения России) и Минздравом России осуществляется мониторинг травматизма и смертельных случаев от травм, полученных при занятиях физической культурой и спортом.</w:t>
      </w:r>
      <w:r w:rsidR="003D57E1">
        <w:rPr>
          <w:sz w:val="26"/>
          <w:szCs w:val="26"/>
        </w:rPr>
        <w:t xml:space="preserve"> </w:t>
      </w:r>
    </w:p>
    <w:p w:rsidR="0086797D" w:rsidRPr="0086797D" w:rsidRDefault="00D25C04" w:rsidP="00F5018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6797D" w:rsidRPr="0086797D">
        <w:rPr>
          <w:sz w:val="26"/>
          <w:szCs w:val="26"/>
        </w:rPr>
        <w:t xml:space="preserve"> целях предупреждения заболеваний и травматизма, внезапной смерти при занятиях физической культурой и спортом, в том числе среди детей и подростков, необходимо проводить их качественное медицинское обеспечение, а также оценку адекватности физических нагрузок индивидуальному физическому состоянию занимающихся физической культурой</w:t>
      </w:r>
      <w:r w:rsidR="00DF520C">
        <w:rPr>
          <w:sz w:val="26"/>
          <w:szCs w:val="26"/>
        </w:rPr>
        <w:t xml:space="preserve"> и спортом</w:t>
      </w:r>
      <w:r w:rsidR="0086797D" w:rsidRPr="0086797D">
        <w:rPr>
          <w:sz w:val="26"/>
          <w:szCs w:val="26"/>
        </w:rPr>
        <w:t>.</w:t>
      </w:r>
    </w:p>
    <w:p w:rsidR="0086797D" w:rsidRPr="0086797D" w:rsidRDefault="00BD6882" w:rsidP="00F5018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6797D" w:rsidRPr="0086797D">
        <w:rPr>
          <w:sz w:val="26"/>
          <w:szCs w:val="26"/>
        </w:rPr>
        <w:t xml:space="preserve"> целях предотвращения несчастных случаев во время проведения занятий физической культурой и спортом приказ</w:t>
      </w:r>
      <w:r>
        <w:rPr>
          <w:sz w:val="26"/>
          <w:szCs w:val="26"/>
        </w:rPr>
        <w:t>ом</w:t>
      </w:r>
      <w:r w:rsidR="0086797D" w:rsidRPr="0086797D">
        <w:rPr>
          <w:sz w:val="26"/>
          <w:szCs w:val="26"/>
        </w:rPr>
        <w:t xml:space="preserve"> Минспорта России от 13 июля 2016 г</w:t>
      </w:r>
      <w:r w:rsidR="002D162E">
        <w:rPr>
          <w:sz w:val="26"/>
          <w:szCs w:val="26"/>
        </w:rPr>
        <w:t>ода</w:t>
      </w:r>
      <w:r w:rsidR="0086797D" w:rsidRPr="0086797D">
        <w:rPr>
          <w:sz w:val="26"/>
          <w:szCs w:val="26"/>
        </w:rPr>
        <w:t xml:space="preserve"> </w:t>
      </w:r>
      <w:r w:rsidR="00B20C72">
        <w:rPr>
          <w:sz w:val="26"/>
          <w:szCs w:val="26"/>
        </w:rPr>
        <w:t>№</w:t>
      </w:r>
      <w:r w:rsidR="0086797D" w:rsidRPr="0086797D">
        <w:rPr>
          <w:sz w:val="26"/>
          <w:szCs w:val="26"/>
        </w:rPr>
        <w:t xml:space="preserve"> 808 (зарегистрирован Министерством юстиции Российской Федерации 30 сен</w:t>
      </w:r>
      <w:r>
        <w:rPr>
          <w:sz w:val="26"/>
          <w:szCs w:val="26"/>
        </w:rPr>
        <w:t>тября 2016 г</w:t>
      </w:r>
      <w:r w:rsidR="002D162E">
        <w:rPr>
          <w:sz w:val="26"/>
          <w:szCs w:val="26"/>
        </w:rPr>
        <w:t>ода</w:t>
      </w:r>
      <w:r>
        <w:rPr>
          <w:sz w:val="26"/>
          <w:szCs w:val="26"/>
        </w:rPr>
        <w:t xml:space="preserve">, регистрационный № 43881) </w:t>
      </w:r>
      <w:r w:rsidR="0086797D" w:rsidRPr="0086797D">
        <w:rPr>
          <w:sz w:val="26"/>
          <w:szCs w:val="26"/>
        </w:rPr>
        <w:t>утвержден порядок расследования и учета несчастных случаев, происшедших с лицами, пр</w:t>
      </w:r>
      <w:r w:rsidR="006D00F0">
        <w:rPr>
          <w:sz w:val="26"/>
          <w:szCs w:val="26"/>
        </w:rPr>
        <w:t>оходящими спортивную подготовку.</w:t>
      </w:r>
      <w:r w:rsidR="0086797D" w:rsidRPr="0086797D">
        <w:rPr>
          <w:sz w:val="26"/>
          <w:szCs w:val="26"/>
        </w:rPr>
        <w:t xml:space="preserve"> Министерством образования и науки Российской Федерации разработаны методические рекомендации по профилактике травматизма на занятиях физической культурой и спортом в общеобразовательных организациях Российской Федерации, которые направлены в органы исполнительной власти субъектов Российской Федерации, осуществляющие государственное управление в сфере образования (письмо Министерства образования и науки Российской </w:t>
      </w:r>
      <w:r w:rsidR="0086797D" w:rsidRPr="0086797D">
        <w:rPr>
          <w:sz w:val="26"/>
          <w:szCs w:val="26"/>
        </w:rPr>
        <w:lastRenderedPageBreak/>
        <w:t>Федерации от 27 ноября 2015 г</w:t>
      </w:r>
      <w:r w:rsidR="00021ED7">
        <w:rPr>
          <w:sz w:val="26"/>
          <w:szCs w:val="26"/>
        </w:rPr>
        <w:t>ода</w:t>
      </w:r>
      <w:r w:rsidR="0086797D" w:rsidRPr="0086797D">
        <w:rPr>
          <w:sz w:val="26"/>
          <w:szCs w:val="26"/>
        </w:rPr>
        <w:t xml:space="preserve"> </w:t>
      </w:r>
      <w:r w:rsidR="00B20C72">
        <w:rPr>
          <w:sz w:val="26"/>
          <w:szCs w:val="26"/>
        </w:rPr>
        <w:t>№</w:t>
      </w:r>
      <w:r w:rsidR="006D00F0">
        <w:rPr>
          <w:sz w:val="26"/>
          <w:szCs w:val="26"/>
        </w:rPr>
        <w:t xml:space="preserve"> 08-2228). П</w:t>
      </w:r>
      <w:r w:rsidR="0086797D" w:rsidRPr="0086797D">
        <w:rPr>
          <w:sz w:val="26"/>
          <w:szCs w:val="26"/>
        </w:rPr>
        <w:t>риказом Министерства образования и науки Российской Федерации от 27 июня 2017 г</w:t>
      </w:r>
      <w:r w:rsidR="00021ED7">
        <w:rPr>
          <w:sz w:val="26"/>
          <w:szCs w:val="26"/>
        </w:rPr>
        <w:t>ода</w:t>
      </w:r>
      <w:r w:rsidR="0086797D" w:rsidRPr="0086797D">
        <w:rPr>
          <w:sz w:val="26"/>
          <w:szCs w:val="26"/>
        </w:rPr>
        <w:t xml:space="preserve"> </w:t>
      </w:r>
      <w:r w:rsidR="00B20C72">
        <w:rPr>
          <w:sz w:val="26"/>
          <w:szCs w:val="26"/>
        </w:rPr>
        <w:t>№</w:t>
      </w:r>
      <w:r w:rsidR="0086797D" w:rsidRPr="0086797D">
        <w:rPr>
          <w:sz w:val="26"/>
          <w:szCs w:val="26"/>
        </w:rPr>
        <w:t xml:space="preserve"> 602 (зарегистрирован Министерством юстиции Российской Федерации 29 сентября 2017 г</w:t>
      </w:r>
      <w:r w:rsidR="00021ED7">
        <w:rPr>
          <w:sz w:val="26"/>
          <w:szCs w:val="26"/>
        </w:rPr>
        <w:t>ода</w:t>
      </w:r>
      <w:r w:rsidR="0086797D" w:rsidRPr="0086797D">
        <w:rPr>
          <w:sz w:val="26"/>
          <w:szCs w:val="26"/>
        </w:rPr>
        <w:t xml:space="preserve">, регистрационный </w:t>
      </w:r>
      <w:r w:rsidR="00B20C72">
        <w:rPr>
          <w:sz w:val="26"/>
          <w:szCs w:val="26"/>
        </w:rPr>
        <w:t>№</w:t>
      </w:r>
      <w:r w:rsidR="0086797D" w:rsidRPr="0086797D">
        <w:rPr>
          <w:sz w:val="26"/>
          <w:szCs w:val="26"/>
        </w:rPr>
        <w:t xml:space="preserve"> 48372) утвержден порядок расследования и учета несчастных случаев с обучающимися во время пребывания в организации, осуществляющей образовательную деятельность, устанавливающий правила проведения расследования, оформления и учета несчастных случаев, в результате которых обучающимися были получены повреждения здоровья либо повлекших смерть обучающегося.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В настоящее время школьный спорт реализуется не только в рамках образовательной деятельности общеобразовательных организаций, но и в образовательных организациях, реализующих дополнительные общеобразовательные программы физкультурно-спортивной направленности.</w:t>
      </w:r>
    </w:p>
    <w:p w:rsidR="00466829" w:rsidRDefault="0086797D" w:rsidP="00466829">
      <w:pPr>
        <w:pStyle w:val="ConsPlusNormal"/>
        <w:ind w:firstLine="540"/>
        <w:jc w:val="both"/>
        <w:rPr>
          <w:sz w:val="26"/>
          <w:szCs w:val="26"/>
        </w:rPr>
      </w:pPr>
      <w:r w:rsidRPr="00DF4B65">
        <w:rPr>
          <w:sz w:val="26"/>
          <w:szCs w:val="26"/>
        </w:rPr>
        <w:t>В образовательных организациях, реализующих дополнительные общеобразовательные программы физкультурно-спортивной направленности</w:t>
      </w:r>
      <w:r w:rsidR="00021ED7" w:rsidRPr="00DF4B65">
        <w:rPr>
          <w:sz w:val="26"/>
          <w:szCs w:val="26"/>
        </w:rPr>
        <w:t>,</w:t>
      </w:r>
      <w:r w:rsidRPr="00DF4B65">
        <w:rPr>
          <w:sz w:val="26"/>
          <w:szCs w:val="26"/>
        </w:rPr>
        <w:t xml:space="preserve"> в системе образования </w:t>
      </w:r>
      <w:r w:rsidR="00B20C72" w:rsidRPr="00DF4B65">
        <w:rPr>
          <w:sz w:val="26"/>
          <w:szCs w:val="26"/>
        </w:rPr>
        <w:t>Чувашской Республики</w:t>
      </w:r>
      <w:r w:rsidRPr="00DF4B65">
        <w:rPr>
          <w:sz w:val="26"/>
          <w:szCs w:val="26"/>
        </w:rPr>
        <w:t xml:space="preserve"> по итогам 201</w:t>
      </w:r>
      <w:r w:rsidR="00B20C72" w:rsidRPr="00DF4B65">
        <w:rPr>
          <w:sz w:val="26"/>
          <w:szCs w:val="26"/>
        </w:rPr>
        <w:t>9</w:t>
      </w:r>
      <w:r w:rsidRPr="00DF4B65">
        <w:rPr>
          <w:sz w:val="26"/>
          <w:szCs w:val="26"/>
        </w:rPr>
        <w:t xml:space="preserve"> года функционируют </w:t>
      </w:r>
      <w:r w:rsidR="00B20C72" w:rsidRPr="00DF4B65">
        <w:rPr>
          <w:sz w:val="26"/>
          <w:szCs w:val="26"/>
        </w:rPr>
        <w:t>26</w:t>
      </w:r>
      <w:r w:rsidRPr="00DF4B65">
        <w:rPr>
          <w:sz w:val="26"/>
          <w:szCs w:val="26"/>
        </w:rPr>
        <w:t xml:space="preserve"> </w:t>
      </w:r>
      <w:r w:rsidR="00B20C72" w:rsidRPr="00DF4B65">
        <w:rPr>
          <w:sz w:val="26"/>
          <w:szCs w:val="26"/>
        </w:rPr>
        <w:t>детско-юношеских спортивных школ</w:t>
      </w:r>
      <w:r w:rsidRPr="00DF4B65">
        <w:rPr>
          <w:sz w:val="26"/>
          <w:szCs w:val="26"/>
        </w:rPr>
        <w:t xml:space="preserve"> с общей численностью обучающихся </w:t>
      </w:r>
      <w:r w:rsidR="00A16EF3" w:rsidRPr="00DF4B65">
        <w:rPr>
          <w:sz w:val="26"/>
          <w:szCs w:val="26"/>
        </w:rPr>
        <w:t>17730</w:t>
      </w:r>
      <w:r w:rsidRPr="00DF4B65">
        <w:rPr>
          <w:sz w:val="26"/>
          <w:szCs w:val="26"/>
        </w:rPr>
        <w:t xml:space="preserve"> человек.</w:t>
      </w:r>
    </w:p>
    <w:p w:rsidR="00A16EF3" w:rsidRPr="00DF4B65" w:rsidRDefault="00A16EF3" w:rsidP="00466829">
      <w:pPr>
        <w:pStyle w:val="ConsPlusNormal"/>
        <w:ind w:firstLine="540"/>
        <w:jc w:val="both"/>
        <w:rPr>
          <w:sz w:val="26"/>
          <w:szCs w:val="26"/>
        </w:rPr>
      </w:pPr>
      <w:r w:rsidRPr="00DF4B65">
        <w:rPr>
          <w:sz w:val="26"/>
          <w:szCs w:val="26"/>
        </w:rPr>
        <w:t>Также подготовку спортивного резерва в Чувашской Республике осуществляют следующие организации:</w:t>
      </w:r>
    </w:p>
    <w:p w:rsidR="00A16EF3" w:rsidRPr="00DF4B65" w:rsidRDefault="00A16EF3" w:rsidP="00A16EF3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6"/>
          <w:szCs w:val="26"/>
        </w:rPr>
      </w:pPr>
      <w:r w:rsidRPr="00DF4B65">
        <w:rPr>
          <w:sz w:val="26"/>
          <w:szCs w:val="26"/>
        </w:rPr>
        <w:t>автономное учреждение Чувашской Республики «Центр спортивной подготовки сборных команд Чувашской Республики имени А.</w:t>
      </w:r>
      <w:r w:rsidRPr="00DF4B65">
        <w:rPr>
          <w:sz w:val="26"/>
          <w:szCs w:val="26"/>
          <w:lang w:val="ru-RU"/>
        </w:rPr>
        <w:t xml:space="preserve"> </w:t>
      </w:r>
      <w:r w:rsidRPr="00DF4B65">
        <w:rPr>
          <w:sz w:val="26"/>
          <w:szCs w:val="26"/>
        </w:rPr>
        <w:t xml:space="preserve">Игнатьева» </w:t>
      </w:r>
      <w:r w:rsidR="0050492C" w:rsidRPr="00DF4B65">
        <w:rPr>
          <w:sz w:val="26"/>
          <w:szCs w:val="26"/>
          <w:lang w:val="ru-RU"/>
        </w:rPr>
        <w:t xml:space="preserve">Министерства физической культуры и спорта Чувашской Республики (далее - </w:t>
      </w:r>
      <w:r w:rsidRPr="00DF4B65">
        <w:rPr>
          <w:sz w:val="26"/>
          <w:szCs w:val="26"/>
        </w:rPr>
        <w:t>Минспорт Чувашии</w:t>
      </w:r>
      <w:r w:rsidR="0050492C" w:rsidRPr="00DF4B65">
        <w:rPr>
          <w:sz w:val="26"/>
          <w:szCs w:val="26"/>
          <w:lang w:val="ru-RU"/>
        </w:rPr>
        <w:t>)</w:t>
      </w:r>
      <w:r w:rsidRPr="00DF4B65">
        <w:rPr>
          <w:sz w:val="26"/>
          <w:szCs w:val="26"/>
        </w:rPr>
        <w:t>;</w:t>
      </w:r>
    </w:p>
    <w:p w:rsidR="00A16EF3" w:rsidRPr="00DF4B65" w:rsidRDefault="00A16EF3" w:rsidP="00A16EF3">
      <w:pPr>
        <w:pStyle w:val="a7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F4B65">
        <w:rPr>
          <w:sz w:val="26"/>
          <w:szCs w:val="26"/>
        </w:rPr>
        <w:t>- бюджетное профессиональное образовательное учреждение «Чебоксарское училище олимпийского резерва им. В.М. Краснова» Минспорта Чувашии</w:t>
      </w:r>
      <w:r w:rsidR="002C33DC" w:rsidRPr="00DF4B65">
        <w:rPr>
          <w:sz w:val="26"/>
          <w:szCs w:val="26"/>
          <w:lang w:val="ru-RU"/>
        </w:rPr>
        <w:t xml:space="preserve"> (далее – УОР)</w:t>
      </w:r>
      <w:r w:rsidRPr="00DF4B65">
        <w:rPr>
          <w:sz w:val="26"/>
          <w:szCs w:val="26"/>
        </w:rPr>
        <w:t>;</w:t>
      </w:r>
    </w:p>
    <w:p w:rsidR="00A16EF3" w:rsidRPr="00DF4B65" w:rsidRDefault="0050492C" w:rsidP="00A16EF3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r w:rsidRPr="00DF4B65">
        <w:rPr>
          <w:sz w:val="26"/>
          <w:szCs w:val="26"/>
          <w:lang w:val="ru-RU"/>
        </w:rPr>
        <w:t>11 с</w:t>
      </w:r>
      <w:r w:rsidRPr="00DF4B65">
        <w:rPr>
          <w:sz w:val="26"/>
          <w:szCs w:val="26"/>
        </w:rPr>
        <w:t>портивны</w:t>
      </w:r>
      <w:r w:rsidRPr="00DF4B65">
        <w:rPr>
          <w:sz w:val="26"/>
          <w:szCs w:val="26"/>
          <w:lang w:val="ru-RU"/>
        </w:rPr>
        <w:t>х</w:t>
      </w:r>
      <w:r w:rsidR="00A16EF3" w:rsidRPr="00DF4B65">
        <w:rPr>
          <w:sz w:val="26"/>
          <w:szCs w:val="26"/>
        </w:rPr>
        <w:t xml:space="preserve"> школ олимпийского резерва (далее – СШОР);</w:t>
      </w:r>
    </w:p>
    <w:p w:rsidR="00A16EF3" w:rsidRPr="00DF4B65" w:rsidRDefault="0050492C" w:rsidP="00A16EF3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r w:rsidRPr="00DF4B65">
        <w:rPr>
          <w:sz w:val="26"/>
          <w:szCs w:val="26"/>
          <w:lang w:val="ru-RU"/>
        </w:rPr>
        <w:t>1</w:t>
      </w:r>
      <w:r w:rsidR="002C33DC" w:rsidRPr="00DF4B65">
        <w:rPr>
          <w:sz w:val="26"/>
          <w:szCs w:val="26"/>
          <w:lang w:val="ru-RU"/>
        </w:rPr>
        <w:t>3</w:t>
      </w:r>
      <w:r w:rsidRPr="00DF4B65">
        <w:rPr>
          <w:sz w:val="26"/>
          <w:szCs w:val="26"/>
          <w:lang w:val="ru-RU"/>
        </w:rPr>
        <w:t xml:space="preserve"> с</w:t>
      </w:r>
      <w:r w:rsidR="00A16EF3" w:rsidRPr="00DF4B65">
        <w:rPr>
          <w:sz w:val="26"/>
          <w:szCs w:val="26"/>
        </w:rPr>
        <w:t>портивны</w:t>
      </w:r>
      <w:r w:rsidRPr="00DF4B65">
        <w:rPr>
          <w:sz w:val="26"/>
          <w:szCs w:val="26"/>
          <w:lang w:val="ru-RU"/>
        </w:rPr>
        <w:t>х</w:t>
      </w:r>
      <w:r w:rsidR="0043261E" w:rsidRPr="00DF4B65">
        <w:rPr>
          <w:sz w:val="26"/>
          <w:szCs w:val="26"/>
        </w:rPr>
        <w:t xml:space="preserve"> школ</w:t>
      </w:r>
      <w:r w:rsidR="00A16EF3" w:rsidRPr="00DF4B65">
        <w:rPr>
          <w:sz w:val="26"/>
          <w:szCs w:val="26"/>
        </w:rPr>
        <w:t xml:space="preserve"> (далее – СШ);</w:t>
      </w:r>
    </w:p>
    <w:p w:rsidR="00A16EF3" w:rsidRDefault="002C33DC" w:rsidP="00A16EF3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1 с</w:t>
      </w:r>
      <w:r w:rsidR="00A16EF3">
        <w:rPr>
          <w:sz w:val="25"/>
          <w:szCs w:val="25"/>
        </w:rPr>
        <w:t>портивно-адаптивная школа (далее – САШ).</w:t>
      </w:r>
    </w:p>
    <w:p w:rsidR="00A16EF3" w:rsidRDefault="00A16EF3" w:rsidP="00A16EF3">
      <w:pPr>
        <w:pStyle w:val="a7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 ведомственной принадлежности из 51 спортивной школы:</w:t>
      </w:r>
    </w:p>
    <w:p w:rsidR="00A16EF3" w:rsidRDefault="00A16EF3" w:rsidP="00A16EF3">
      <w:pPr>
        <w:pStyle w:val="a7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- 2</w:t>
      </w:r>
      <w:r w:rsidR="002C33DC">
        <w:rPr>
          <w:sz w:val="25"/>
          <w:szCs w:val="25"/>
          <w:lang w:val="ru-RU"/>
        </w:rPr>
        <w:t>5</w:t>
      </w:r>
      <w:r>
        <w:rPr>
          <w:sz w:val="25"/>
          <w:szCs w:val="25"/>
        </w:rPr>
        <w:t xml:space="preserve"> спортивны</w:t>
      </w:r>
      <w:r w:rsidR="002C33DC">
        <w:rPr>
          <w:sz w:val="25"/>
          <w:szCs w:val="25"/>
          <w:lang w:val="ru-RU"/>
        </w:rPr>
        <w:t>х</w:t>
      </w:r>
      <w:r>
        <w:rPr>
          <w:sz w:val="25"/>
          <w:szCs w:val="25"/>
        </w:rPr>
        <w:t xml:space="preserve"> школ находятся в системе органов управления в сфере физической культуры и спорта (</w:t>
      </w:r>
      <w:r>
        <w:rPr>
          <w:sz w:val="25"/>
          <w:szCs w:val="25"/>
          <w:lang w:val="ru-RU"/>
        </w:rPr>
        <w:t>1</w:t>
      </w:r>
      <w:r w:rsidR="002C33DC">
        <w:rPr>
          <w:sz w:val="25"/>
          <w:szCs w:val="25"/>
          <w:lang w:val="ru-RU"/>
        </w:rPr>
        <w:t>3</w:t>
      </w:r>
      <w:r>
        <w:rPr>
          <w:sz w:val="25"/>
          <w:szCs w:val="25"/>
        </w:rPr>
        <w:t xml:space="preserve"> – СШ, 1 – САШ, 11– СШОР); </w:t>
      </w:r>
    </w:p>
    <w:p w:rsidR="00A16EF3" w:rsidRDefault="00A16EF3" w:rsidP="00A16EF3">
      <w:pPr>
        <w:pStyle w:val="a7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- 2</w:t>
      </w:r>
      <w:r w:rsidR="002C33DC">
        <w:rPr>
          <w:sz w:val="25"/>
          <w:szCs w:val="25"/>
          <w:lang w:val="ru-RU"/>
        </w:rPr>
        <w:t>6</w:t>
      </w:r>
      <w:r>
        <w:rPr>
          <w:sz w:val="25"/>
          <w:szCs w:val="25"/>
        </w:rPr>
        <w:t xml:space="preserve"> спортивных школ находятся в системе органов управления в сфере образования (2</w:t>
      </w:r>
      <w:r w:rsidR="002C33DC">
        <w:rPr>
          <w:sz w:val="25"/>
          <w:szCs w:val="25"/>
          <w:lang w:val="ru-RU"/>
        </w:rPr>
        <w:t>6</w:t>
      </w:r>
      <w:r>
        <w:rPr>
          <w:sz w:val="25"/>
          <w:szCs w:val="25"/>
        </w:rPr>
        <w:t xml:space="preserve"> – ДЮСШ).  </w:t>
      </w:r>
    </w:p>
    <w:p w:rsidR="00A16EF3" w:rsidRDefault="00A16EF3" w:rsidP="00A16EF3">
      <w:pPr>
        <w:pStyle w:val="a7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ведении Минспорта Чуваши</w:t>
      </w:r>
      <w:r w:rsidR="0043261E">
        <w:rPr>
          <w:sz w:val="25"/>
          <w:szCs w:val="25"/>
        </w:rPr>
        <w:t>и находится: 10 – СШОР и 2 – СШ</w:t>
      </w:r>
      <w:r w:rsidR="0043261E">
        <w:rPr>
          <w:sz w:val="25"/>
          <w:szCs w:val="25"/>
          <w:lang w:val="ru-RU"/>
        </w:rPr>
        <w:t>.</w:t>
      </w:r>
      <w:r>
        <w:rPr>
          <w:sz w:val="25"/>
          <w:szCs w:val="25"/>
        </w:rPr>
        <w:t xml:space="preserve"> </w:t>
      </w:r>
    </w:p>
    <w:p w:rsidR="00A16EF3" w:rsidRDefault="0043261E" w:rsidP="00A16EF3">
      <w:pPr>
        <w:pStyle w:val="a7"/>
        <w:ind w:firstLine="709"/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В</w:t>
      </w:r>
      <w:r w:rsidR="00A16EF3">
        <w:rPr>
          <w:sz w:val="25"/>
          <w:szCs w:val="25"/>
        </w:rPr>
        <w:t xml:space="preserve"> ведении администраций муниципальных районов и городских округов Чувашской Республики: </w:t>
      </w:r>
      <w:r w:rsidR="002C33DC">
        <w:rPr>
          <w:sz w:val="25"/>
          <w:szCs w:val="25"/>
          <w:lang w:val="ru-RU"/>
        </w:rPr>
        <w:t>26</w:t>
      </w:r>
      <w:r w:rsidR="002C33DC">
        <w:rPr>
          <w:sz w:val="25"/>
          <w:szCs w:val="25"/>
        </w:rPr>
        <w:t xml:space="preserve"> – ДЮСШ</w:t>
      </w:r>
      <w:r w:rsidR="002C33DC">
        <w:rPr>
          <w:sz w:val="25"/>
          <w:szCs w:val="25"/>
          <w:lang w:val="ru-RU"/>
        </w:rPr>
        <w:t>,</w:t>
      </w:r>
      <w:r w:rsidR="002C33DC">
        <w:rPr>
          <w:sz w:val="25"/>
          <w:szCs w:val="25"/>
        </w:rPr>
        <w:t xml:space="preserve"> </w:t>
      </w:r>
      <w:r w:rsidR="00A16EF3">
        <w:rPr>
          <w:sz w:val="25"/>
          <w:szCs w:val="25"/>
        </w:rPr>
        <w:t xml:space="preserve">1 – СШОР, </w:t>
      </w:r>
      <w:r w:rsidR="002C33DC">
        <w:rPr>
          <w:sz w:val="25"/>
          <w:szCs w:val="25"/>
          <w:lang w:val="ru-RU"/>
        </w:rPr>
        <w:t xml:space="preserve">11 </w:t>
      </w:r>
      <w:r w:rsidR="002C33DC">
        <w:rPr>
          <w:sz w:val="25"/>
          <w:szCs w:val="25"/>
        </w:rPr>
        <w:t>– СШ</w:t>
      </w:r>
      <w:r w:rsidR="00A16EF3">
        <w:rPr>
          <w:sz w:val="25"/>
          <w:szCs w:val="25"/>
        </w:rPr>
        <w:t xml:space="preserve"> и 1 – САШ.</w:t>
      </w:r>
    </w:p>
    <w:p w:rsidR="00A16EF3" w:rsidRDefault="00A16EF3" w:rsidP="002C33DC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Спортивные школы осуществляют свою деятельность во всех </w:t>
      </w:r>
      <w:r w:rsidR="000C6A6D">
        <w:rPr>
          <w:sz w:val="25"/>
          <w:szCs w:val="25"/>
        </w:rPr>
        <w:t xml:space="preserve">муниципальных </w:t>
      </w:r>
      <w:r>
        <w:rPr>
          <w:sz w:val="25"/>
          <w:szCs w:val="25"/>
        </w:rPr>
        <w:t xml:space="preserve">районах </w:t>
      </w:r>
      <w:r w:rsidR="000C6A6D">
        <w:rPr>
          <w:sz w:val="25"/>
          <w:szCs w:val="25"/>
        </w:rPr>
        <w:t xml:space="preserve">и городах </w:t>
      </w:r>
      <w:r>
        <w:rPr>
          <w:sz w:val="25"/>
          <w:szCs w:val="25"/>
        </w:rPr>
        <w:t>Чувашской Республики.</w:t>
      </w:r>
      <w:r w:rsidR="002C33D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Всего тренировочными занятиями в спортивных школах </w:t>
      </w:r>
      <w:r w:rsidRPr="000C6A6D">
        <w:rPr>
          <w:sz w:val="25"/>
          <w:szCs w:val="25"/>
        </w:rPr>
        <w:t>Чувашской Республики</w:t>
      </w:r>
      <w:r>
        <w:rPr>
          <w:sz w:val="25"/>
          <w:szCs w:val="25"/>
        </w:rPr>
        <w:t xml:space="preserve"> охвачено 33207 человек.</w:t>
      </w:r>
    </w:p>
    <w:p w:rsidR="00A16EF3" w:rsidRDefault="00A16EF3" w:rsidP="00A16EF3">
      <w:pPr>
        <w:pStyle w:val="a7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Самыми массовыми видами спорта являются: легкая атлетика – 4 </w:t>
      </w:r>
      <w:r>
        <w:rPr>
          <w:sz w:val="25"/>
          <w:szCs w:val="25"/>
          <w:lang w:val="ru-RU"/>
        </w:rPr>
        <w:t>823</w:t>
      </w:r>
      <w:r>
        <w:rPr>
          <w:sz w:val="25"/>
          <w:szCs w:val="25"/>
        </w:rPr>
        <w:t xml:space="preserve"> чел., плавание – 3 </w:t>
      </w:r>
      <w:r>
        <w:rPr>
          <w:sz w:val="25"/>
          <w:szCs w:val="25"/>
          <w:lang w:val="ru-RU"/>
        </w:rPr>
        <w:t>564</w:t>
      </w:r>
      <w:r>
        <w:rPr>
          <w:sz w:val="25"/>
          <w:szCs w:val="25"/>
        </w:rPr>
        <w:t xml:space="preserve"> чел., спортивная борьба – </w:t>
      </w:r>
      <w:r>
        <w:rPr>
          <w:sz w:val="25"/>
          <w:szCs w:val="25"/>
          <w:lang w:val="ru-RU"/>
        </w:rPr>
        <w:t>2967</w:t>
      </w:r>
      <w:r>
        <w:rPr>
          <w:sz w:val="25"/>
          <w:szCs w:val="25"/>
        </w:rPr>
        <w:t xml:space="preserve"> чел., футбол – 3 </w:t>
      </w:r>
      <w:r>
        <w:rPr>
          <w:sz w:val="25"/>
          <w:szCs w:val="25"/>
          <w:lang w:val="ru-RU"/>
        </w:rPr>
        <w:t>246</w:t>
      </w:r>
      <w:r>
        <w:rPr>
          <w:sz w:val="25"/>
          <w:szCs w:val="25"/>
        </w:rPr>
        <w:t xml:space="preserve"> чел. и лыжные гонки – </w:t>
      </w:r>
      <w:r>
        <w:rPr>
          <w:sz w:val="25"/>
          <w:szCs w:val="25"/>
          <w:lang w:val="ru-RU"/>
        </w:rPr>
        <w:t>1744</w:t>
      </w:r>
      <w:r>
        <w:rPr>
          <w:sz w:val="25"/>
          <w:szCs w:val="25"/>
        </w:rPr>
        <w:t xml:space="preserve"> чел.</w:t>
      </w:r>
    </w:p>
    <w:p w:rsidR="002C33DC" w:rsidRDefault="002C33DC" w:rsidP="002C33DC">
      <w:pPr>
        <w:ind w:right="113" w:firstLine="709"/>
        <w:jc w:val="both"/>
        <w:rPr>
          <w:sz w:val="25"/>
          <w:szCs w:val="25"/>
        </w:rPr>
      </w:pPr>
      <w:r w:rsidRPr="00BC5587">
        <w:rPr>
          <w:sz w:val="25"/>
          <w:szCs w:val="25"/>
        </w:rPr>
        <w:t>В спортивных школах работают 912 квалифицированных тренеров (тренеров-преподавателей), из них штатных – 517 чел. Из числа штатных тренеров имеют высшее профессиональное образование – 421 человек, в том числе физкультурное – 392 чел., среднее профессиональное – 84 человека, в том числе физкультурное – 72 чел., звание «Заслуженный тренер России» имеют 22 человека.</w:t>
      </w:r>
    </w:p>
    <w:p w:rsidR="00A16EF3" w:rsidRPr="00A16EF3" w:rsidRDefault="00BE23AC" w:rsidP="00A644E7">
      <w:pPr>
        <w:pStyle w:val="ConsPlusNormal"/>
        <w:ind w:firstLine="708"/>
        <w:jc w:val="both"/>
        <w:rPr>
          <w:sz w:val="26"/>
          <w:szCs w:val="26"/>
          <w:lang w:val="x-none"/>
        </w:rPr>
      </w:pPr>
      <w:r>
        <w:rPr>
          <w:sz w:val="25"/>
          <w:szCs w:val="25"/>
        </w:rPr>
        <w:lastRenderedPageBreak/>
        <w:t xml:space="preserve">В Перечень физкультурно-спортивных организаций (образовательных учреждений), осуществляющих подготовку спортсменов и использующих для обозначения юридического лица (в фирменном наименовании) наименование «Олимпийский» Минспорта России включены </w:t>
      </w:r>
      <w:r w:rsidR="002C33DC">
        <w:rPr>
          <w:sz w:val="25"/>
          <w:szCs w:val="25"/>
        </w:rPr>
        <w:t xml:space="preserve">12 спортивных организаций, в том </w:t>
      </w:r>
      <w:r w:rsidR="002C33DC" w:rsidRPr="00A51D43">
        <w:rPr>
          <w:sz w:val="25"/>
          <w:szCs w:val="25"/>
        </w:rPr>
        <w:t>числе УОР.</w:t>
      </w:r>
    </w:p>
    <w:p w:rsidR="0086797D" w:rsidRPr="0086797D" w:rsidRDefault="0086797D" w:rsidP="00A644E7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Мин</w:t>
      </w:r>
      <w:r w:rsidR="00F966E5">
        <w:rPr>
          <w:sz w:val="26"/>
          <w:szCs w:val="26"/>
        </w:rPr>
        <w:t>образования Чувашии</w:t>
      </w:r>
      <w:r w:rsidRPr="0086797D">
        <w:rPr>
          <w:sz w:val="26"/>
          <w:szCs w:val="26"/>
        </w:rPr>
        <w:t xml:space="preserve"> и Минспорт</w:t>
      </w:r>
      <w:r w:rsidR="00F966E5">
        <w:rPr>
          <w:sz w:val="26"/>
          <w:szCs w:val="26"/>
        </w:rPr>
        <w:t xml:space="preserve"> Чувашии</w:t>
      </w:r>
      <w:r w:rsidRPr="0086797D">
        <w:rPr>
          <w:sz w:val="26"/>
          <w:szCs w:val="26"/>
        </w:rPr>
        <w:t xml:space="preserve"> ежегодно </w:t>
      </w:r>
      <w:r w:rsidR="00F966E5">
        <w:rPr>
          <w:sz w:val="26"/>
          <w:szCs w:val="26"/>
        </w:rPr>
        <w:t>формируют</w:t>
      </w:r>
      <w:r w:rsidRPr="0086797D">
        <w:rPr>
          <w:sz w:val="26"/>
          <w:szCs w:val="26"/>
        </w:rPr>
        <w:t xml:space="preserve"> календарный план физкультурных и спортивных мероприятий среди обучающихся образовательных организаций различного уровня образования, который содержит перечень социально значимых мероприятий, в том числе физкультурных и спортивных мероприятий, как комплексных, так и по отдельным видам спорта, а также информационно-просветительских мероприятий, направленных на популяризацию здорового образа жизни.</w:t>
      </w:r>
    </w:p>
    <w:p w:rsidR="0086797D" w:rsidRPr="0086797D" w:rsidRDefault="0086797D" w:rsidP="00A644E7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 xml:space="preserve">Таким образом, в настоящее время в системе образования </w:t>
      </w:r>
      <w:r w:rsidR="00A644E7">
        <w:rPr>
          <w:sz w:val="26"/>
          <w:szCs w:val="26"/>
        </w:rPr>
        <w:t>Чувашской Республики</w:t>
      </w:r>
      <w:r w:rsidRPr="0086797D">
        <w:rPr>
          <w:sz w:val="26"/>
          <w:szCs w:val="26"/>
        </w:rPr>
        <w:t xml:space="preserve"> предусматривается реализация мероприятий, направленных на создание условий по привлечению детей и подростков к систематическим занятиям физической культурой и спортом, однако требуется решить ряд проблем, сдерживающих развитие физической культуры в общеобразовательных организациях:</w:t>
      </w:r>
    </w:p>
    <w:p w:rsidR="0086797D" w:rsidRPr="0086797D" w:rsidRDefault="0086797D" w:rsidP="00A644E7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повышение уровня эффективного использования спортивной инфраструктуры общеобразовательных организаций;</w:t>
      </w:r>
    </w:p>
    <w:p w:rsidR="0086797D" w:rsidRPr="0086797D" w:rsidRDefault="0086797D" w:rsidP="00A644E7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обеспечение общеобразовательных организаций современным спортивным инвентарем и оборудованием (большое количество общеобразовательных организаций используют устаревшее спортивное оборудование и инвентарь, у которого истекли сроки эксплуатации, отсутствуют паспорта на оборудование и сертификаты на соответствие требованиям безопасности ГОСТ Р (или ТУ при отсутствии соответствующих ГОСТ Р);</w:t>
      </w:r>
    </w:p>
    <w:p w:rsidR="0086797D" w:rsidRPr="0086797D" w:rsidRDefault="0086797D" w:rsidP="00A644E7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обеспечение мониторинга материально-технического состояния спортивной инфраструктуры общеобразовательных организаций;</w:t>
      </w:r>
    </w:p>
    <w:p w:rsidR="0086797D" w:rsidRPr="0086797D" w:rsidRDefault="0086797D" w:rsidP="00A644E7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обновление</w:t>
      </w:r>
      <w:r w:rsidR="00A84276">
        <w:rPr>
          <w:sz w:val="26"/>
          <w:szCs w:val="26"/>
        </w:rPr>
        <w:t xml:space="preserve"> содержания преподавания урока «</w:t>
      </w:r>
      <w:r w:rsidRPr="0086797D">
        <w:rPr>
          <w:sz w:val="26"/>
          <w:szCs w:val="26"/>
        </w:rPr>
        <w:t>Физическая культура</w:t>
      </w:r>
      <w:r w:rsidR="00A84276">
        <w:rPr>
          <w:sz w:val="26"/>
          <w:szCs w:val="26"/>
        </w:rPr>
        <w:t>»</w:t>
      </w:r>
      <w:r w:rsidRPr="0086797D">
        <w:rPr>
          <w:sz w:val="26"/>
          <w:szCs w:val="26"/>
        </w:rPr>
        <w:t xml:space="preserve"> и организации внеурочной работы;</w:t>
      </w:r>
    </w:p>
    <w:p w:rsidR="0086797D" w:rsidRPr="0086797D" w:rsidRDefault="0086797D" w:rsidP="00A644E7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обеспечение повышения квалификации педагогических работников;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расширение сети ШСК;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обеспечение медицинского сопровождения школьного спорта;</w:t>
      </w:r>
    </w:p>
    <w:p w:rsid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разработка современных моделей проведения физкультурных и спортивных мероприятий, отвечающих запросам молодого поколения и мирового опыта.</w:t>
      </w:r>
    </w:p>
    <w:p w:rsidR="007710DF" w:rsidRPr="0086797D" w:rsidRDefault="007710DF" w:rsidP="00F50183">
      <w:pPr>
        <w:pStyle w:val="ConsPlusNormal"/>
        <w:ind w:firstLine="540"/>
        <w:jc w:val="both"/>
        <w:rPr>
          <w:sz w:val="26"/>
          <w:szCs w:val="26"/>
        </w:rPr>
      </w:pPr>
    </w:p>
    <w:p w:rsidR="008E518D" w:rsidRDefault="008E518D" w:rsidP="00F5018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797D" w:rsidRPr="0086797D" w:rsidRDefault="0086797D" w:rsidP="00F5018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797D">
        <w:rPr>
          <w:rFonts w:ascii="Times New Roman" w:hAnsi="Times New Roman" w:cs="Times New Roman"/>
          <w:sz w:val="26"/>
          <w:szCs w:val="26"/>
        </w:rPr>
        <w:t>3. Механизмы развития школьного спорта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Школьный спорт через разнообразие своих форм и методов способствует воспитанию гармонично развитой личности ребенка, имеющего активную жизненную позицию, готового к принятию ответственности за свои решения и полученный результат, стремящегося к самосовершенствованию, саморазвитию и самовыражению.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Благодаря школьному спорту обучающиеся могут приобретать различные умения и навыки, повышать свои физические возможности, самооценку, формировать здоровые привычки.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 xml:space="preserve">В целях решения актуальных проблем развития школьного спорта Программа </w:t>
      </w:r>
      <w:r w:rsidRPr="0086797D">
        <w:rPr>
          <w:sz w:val="26"/>
          <w:szCs w:val="26"/>
        </w:rPr>
        <w:lastRenderedPageBreak/>
        <w:t>содержит три подпрограммы, направленные на совершенствование спортивной инфраструктуры общеобразовательных организаций, кадрового и научно-методического обеспечения школьного спорта, физкультурно-спортивной работы.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Развитие современной инфраструктуры физической культуры и спорта в общеобразовательных организациях, обеспечивающих обучающихся возможностью систематически заниматься физической культурой и спортом в соответствии с действующим ФГОС, интересами и потребностями детей и молодежи, будет обеспечено через решение следующих задач: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модернизация существующей инфраструктуры физической культуры и спорта в общеобразовательных организациях в соответствии с существующими потребностями и современными требованиями в сфере строительства и оснащения объектов спорта;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 xml:space="preserve">развитие инфраструктуры физической культуры и спорта во вновь создающихся общеобразовательных организациях в соответствии с современными требованиями в сфере строительства и оснащения объектов спорта через разработку и внедрение требований по объемно-планировочным решениям к спортивным объектам в виде дополнений в СанПиН 2.4.2.2821-10, утвержденные постановлением Главного государственного санитарного врача Российской Федерации от 29 декабря 2010 г. </w:t>
      </w:r>
      <w:r w:rsidR="00EE5595">
        <w:rPr>
          <w:sz w:val="26"/>
          <w:szCs w:val="26"/>
        </w:rPr>
        <w:t>№</w:t>
      </w:r>
      <w:r w:rsidRPr="0086797D">
        <w:rPr>
          <w:sz w:val="26"/>
          <w:szCs w:val="26"/>
        </w:rPr>
        <w:t xml:space="preserve"> 189 </w:t>
      </w:r>
      <w:r w:rsidR="00EE5595">
        <w:rPr>
          <w:sz w:val="26"/>
          <w:szCs w:val="26"/>
        </w:rPr>
        <w:t>«</w:t>
      </w:r>
      <w:r w:rsidRPr="0086797D">
        <w:rPr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EE5595">
        <w:rPr>
          <w:sz w:val="26"/>
          <w:szCs w:val="26"/>
        </w:rPr>
        <w:t>»</w:t>
      </w:r>
      <w:r w:rsidRPr="0086797D">
        <w:rPr>
          <w:sz w:val="26"/>
          <w:szCs w:val="26"/>
        </w:rPr>
        <w:t xml:space="preserve"> (зарегистрировано в Министерстве юстиции Российской Федерации 3 марта 2011 г., регистрационный </w:t>
      </w:r>
      <w:r w:rsidR="00EE5595">
        <w:rPr>
          <w:sz w:val="26"/>
          <w:szCs w:val="26"/>
        </w:rPr>
        <w:t>№</w:t>
      </w:r>
      <w:r w:rsidRPr="0086797D">
        <w:rPr>
          <w:sz w:val="26"/>
          <w:szCs w:val="26"/>
        </w:rPr>
        <w:t xml:space="preserve"> 19993);</w:t>
      </w:r>
    </w:p>
    <w:p w:rsidR="0086797D" w:rsidRPr="0086797D" w:rsidRDefault="00135EF7" w:rsidP="00F5018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создание безбарь</w:t>
      </w:r>
      <w:r w:rsidR="0086797D" w:rsidRPr="0086797D">
        <w:rPr>
          <w:sz w:val="26"/>
          <w:szCs w:val="26"/>
        </w:rPr>
        <w:t>ерной среды в общеобразовательных организациях в части инфраструктуры физической культуры и спорта;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создание условий для обеспечения безопасности при занятиях физическим воспитанием и школьным спортом на спортивных объектах общеобразовательных организаций.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Современная кадровая политика в сфере школьного спорта должна основываться на постоянном повышении профессиональной компетентности педагогических работников, освоении эффективных образовательных технологий и получении ими новых знаний.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Для решения задач кадрового обеспечения школьного спорта прежде всего необходимо создание непрерывного цикла повышения квалификации педагогических работников (интерактивные и онлайн-курсы, практикумы-семинары, конкурсы педагогического мастерства, организация стажерских площадок), включая разработку дополнительных профессиональных программ физкультурно-спортивной направленности для педагогических работников образовательных организаций.</w:t>
      </w:r>
    </w:p>
    <w:p w:rsidR="0086797D" w:rsidRPr="0086797D" w:rsidRDefault="0086797D" w:rsidP="00EE5595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Научно-методическое обеспечение школьного спорта должно предусматривать проведение научных исследований в области физической культуры и спорта, воспитания и социализации обучающихся, включая разработку и внедрение в систему общего образования дополнительных общеразвивающих программ в области физической культуры и спорта, направленных на физическое воспитание личности, выявление одаренных детей, получение ими начальных знаний о физической культуре и спорте.</w:t>
      </w:r>
    </w:p>
    <w:p w:rsidR="0086797D" w:rsidRPr="0086797D" w:rsidRDefault="0086797D" w:rsidP="005854D8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В части совершенствования физкультурно-спортивной работы предусматривается:</w:t>
      </w:r>
    </w:p>
    <w:p w:rsidR="0086797D" w:rsidRPr="0086797D" w:rsidRDefault="0086797D" w:rsidP="005854D8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совершенствование образовательных программ;</w:t>
      </w:r>
    </w:p>
    <w:p w:rsidR="0086797D" w:rsidRPr="0086797D" w:rsidRDefault="0086797D" w:rsidP="005854D8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lastRenderedPageBreak/>
        <w:t>реализация Всероссийского физк</w:t>
      </w:r>
      <w:r w:rsidR="005854D8">
        <w:rPr>
          <w:sz w:val="26"/>
          <w:szCs w:val="26"/>
        </w:rPr>
        <w:t>ультурно-спортивного комплекса «</w:t>
      </w:r>
      <w:r w:rsidRPr="0086797D">
        <w:rPr>
          <w:sz w:val="26"/>
          <w:szCs w:val="26"/>
        </w:rPr>
        <w:t>Готов к труду и обороне</w:t>
      </w:r>
      <w:r w:rsidR="005854D8">
        <w:rPr>
          <w:sz w:val="26"/>
          <w:szCs w:val="26"/>
        </w:rPr>
        <w:t>»</w:t>
      </w:r>
      <w:r w:rsidRPr="0086797D">
        <w:rPr>
          <w:sz w:val="26"/>
          <w:szCs w:val="26"/>
        </w:rPr>
        <w:t xml:space="preserve"> (ГТО);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совершенствование медицинского сопровождения школьного спорта;</w:t>
      </w:r>
    </w:p>
    <w:p w:rsidR="0086797D" w:rsidRPr="0086797D" w:rsidRDefault="0086797D" w:rsidP="005854D8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увеличение количества ШСК и создание сетевой модели взаимодействия ШСК, включающей различные формы и механизмы оценки физических способностей, спортивных интересов обучающихся и их образовательного самоопределения пос</w:t>
      </w:r>
      <w:r w:rsidR="005854D8">
        <w:rPr>
          <w:sz w:val="26"/>
          <w:szCs w:val="26"/>
        </w:rPr>
        <w:t>редством использования портала «</w:t>
      </w:r>
      <w:r w:rsidRPr="0086797D">
        <w:rPr>
          <w:sz w:val="26"/>
          <w:szCs w:val="26"/>
        </w:rPr>
        <w:t>Спорт.РДШ.РФ</w:t>
      </w:r>
      <w:r w:rsidR="005854D8">
        <w:rPr>
          <w:sz w:val="26"/>
          <w:szCs w:val="26"/>
        </w:rPr>
        <w:t>»</w:t>
      </w:r>
      <w:r w:rsidRPr="0086797D">
        <w:rPr>
          <w:sz w:val="26"/>
          <w:szCs w:val="26"/>
        </w:rPr>
        <w:t xml:space="preserve"> в информаци</w:t>
      </w:r>
      <w:r w:rsidR="005854D8">
        <w:rPr>
          <w:sz w:val="26"/>
          <w:szCs w:val="26"/>
        </w:rPr>
        <w:t>онно-телекоммуникационной сети «</w:t>
      </w:r>
      <w:r w:rsidRPr="0086797D">
        <w:rPr>
          <w:sz w:val="26"/>
          <w:szCs w:val="26"/>
        </w:rPr>
        <w:t>Интернет</w:t>
      </w:r>
      <w:r w:rsidR="005854D8">
        <w:rPr>
          <w:sz w:val="26"/>
          <w:szCs w:val="26"/>
        </w:rPr>
        <w:t>»</w:t>
      </w:r>
      <w:r w:rsidRPr="0086797D">
        <w:rPr>
          <w:sz w:val="26"/>
          <w:szCs w:val="26"/>
        </w:rPr>
        <w:t>;</w:t>
      </w:r>
    </w:p>
    <w:p w:rsidR="0086797D" w:rsidRPr="0086797D" w:rsidRDefault="0086797D" w:rsidP="005854D8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расширение спектра дополнительных общеобразовательных программ, проектов, творческих инициатив дополнительного образования, в том числе в период летней оздоровительной кампании (организация в каникулярный период спортивно-оздоровительных лагерей, тематических смен физкультурно-спортивной направленности для обеспечения непрерывности освоения обучающимися дополнительных общеобразовательных программ в области физической культуры и спорта);</w:t>
      </w:r>
    </w:p>
    <w:p w:rsidR="0086797D" w:rsidRPr="0086797D" w:rsidRDefault="0086797D" w:rsidP="005854D8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расширение сети школьных спортивных лиг по различным видам спорта во взаимодействии с общероссийскими спортивными федерациями;</w:t>
      </w:r>
    </w:p>
    <w:p w:rsidR="0086797D" w:rsidRPr="0086797D" w:rsidRDefault="0086797D" w:rsidP="005854D8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 xml:space="preserve">модернизация календарного плана </w:t>
      </w:r>
      <w:r w:rsidR="005854D8">
        <w:rPr>
          <w:sz w:val="26"/>
          <w:szCs w:val="26"/>
        </w:rPr>
        <w:t xml:space="preserve">республиканских </w:t>
      </w:r>
      <w:r w:rsidRPr="0086797D">
        <w:rPr>
          <w:sz w:val="26"/>
          <w:szCs w:val="26"/>
        </w:rPr>
        <w:t xml:space="preserve">физкультурных и спортивных </w:t>
      </w:r>
      <w:r w:rsidR="005854D8">
        <w:rPr>
          <w:sz w:val="26"/>
          <w:szCs w:val="26"/>
        </w:rPr>
        <w:t xml:space="preserve">официальных </w:t>
      </w:r>
      <w:r w:rsidRPr="0086797D">
        <w:rPr>
          <w:sz w:val="26"/>
          <w:szCs w:val="26"/>
        </w:rPr>
        <w:t>мероприятий, направленных на развитие физической культуры и спорта в общеобразовательных организациях, организациях дополнительного образования, реализующих программы физкультурно-спортивной направленности, профессиональных образовательных организациях через создание современных моделей проведения физкультурных и спортивных мероприятий, отвечающих запросам молодого поколения;</w:t>
      </w:r>
    </w:p>
    <w:p w:rsidR="0086797D" w:rsidRPr="0086797D" w:rsidRDefault="0086797D" w:rsidP="005854D8">
      <w:pPr>
        <w:pStyle w:val="ConsPlusNormal"/>
        <w:ind w:firstLine="708"/>
        <w:jc w:val="both"/>
        <w:rPr>
          <w:sz w:val="26"/>
          <w:szCs w:val="26"/>
        </w:rPr>
      </w:pPr>
      <w:r w:rsidRPr="0086797D">
        <w:rPr>
          <w:sz w:val="26"/>
          <w:szCs w:val="26"/>
        </w:rPr>
        <w:t xml:space="preserve">обеспечение участия спортивных команд школьников </w:t>
      </w:r>
      <w:r w:rsidR="005854D8">
        <w:rPr>
          <w:sz w:val="26"/>
          <w:szCs w:val="26"/>
        </w:rPr>
        <w:t>Чувашской Республики в официальных всероссийских с</w:t>
      </w:r>
      <w:r w:rsidRPr="0086797D">
        <w:rPr>
          <w:sz w:val="26"/>
          <w:szCs w:val="26"/>
        </w:rPr>
        <w:t>оревнованиях;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проведение различных мероприятий по пропаганде школьного спорта.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Кроме того, в рамках р</w:t>
      </w:r>
      <w:r w:rsidR="005854D8">
        <w:rPr>
          <w:sz w:val="26"/>
          <w:szCs w:val="26"/>
        </w:rPr>
        <w:t>еализации федерального проекта «</w:t>
      </w:r>
      <w:r w:rsidR="00BD4E63">
        <w:rPr>
          <w:sz w:val="26"/>
          <w:szCs w:val="26"/>
        </w:rPr>
        <w:t xml:space="preserve">Спорт – </w:t>
      </w:r>
      <w:r w:rsidRPr="0086797D">
        <w:rPr>
          <w:sz w:val="26"/>
          <w:szCs w:val="26"/>
        </w:rPr>
        <w:t>норма жизни</w:t>
      </w:r>
      <w:r w:rsidR="005854D8">
        <w:rPr>
          <w:sz w:val="26"/>
          <w:szCs w:val="26"/>
        </w:rPr>
        <w:t>»</w:t>
      </w:r>
      <w:r w:rsidRPr="0086797D">
        <w:rPr>
          <w:sz w:val="26"/>
          <w:szCs w:val="26"/>
        </w:rPr>
        <w:t xml:space="preserve"> </w:t>
      </w:r>
      <w:r w:rsidR="00887EFE">
        <w:rPr>
          <w:sz w:val="26"/>
          <w:szCs w:val="26"/>
        </w:rPr>
        <w:t xml:space="preserve">в соответствии с </w:t>
      </w:r>
      <w:r w:rsidRPr="00887EFE">
        <w:rPr>
          <w:sz w:val="26"/>
          <w:szCs w:val="26"/>
        </w:rPr>
        <w:t>приказом Минспорта России от 1 марта 2019 г</w:t>
      </w:r>
      <w:r w:rsidR="00E70393">
        <w:rPr>
          <w:sz w:val="26"/>
          <w:szCs w:val="26"/>
        </w:rPr>
        <w:t>ода</w:t>
      </w:r>
      <w:r w:rsidRPr="00887EFE">
        <w:rPr>
          <w:sz w:val="26"/>
          <w:szCs w:val="26"/>
        </w:rPr>
        <w:t xml:space="preserve"> </w:t>
      </w:r>
      <w:r w:rsidR="005854D8" w:rsidRPr="00887EFE">
        <w:rPr>
          <w:sz w:val="26"/>
          <w:szCs w:val="26"/>
        </w:rPr>
        <w:t>№</w:t>
      </w:r>
      <w:r w:rsidRPr="00887EFE">
        <w:rPr>
          <w:sz w:val="26"/>
          <w:szCs w:val="26"/>
        </w:rPr>
        <w:t xml:space="preserve"> 175</w:t>
      </w:r>
      <w:r w:rsidRPr="0086797D">
        <w:rPr>
          <w:sz w:val="26"/>
          <w:szCs w:val="26"/>
        </w:rPr>
        <w:t xml:space="preserve"> </w:t>
      </w:r>
      <w:r w:rsidR="005854D8">
        <w:rPr>
          <w:sz w:val="26"/>
          <w:szCs w:val="26"/>
        </w:rPr>
        <w:t xml:space="preserve">Минспортом Чувашии реализуется </w:t>
      </w:r>
      <w:r w:rsidR="00CB0152">
        <w:rPr>
          <w:sz w:val="26"/>
          <w:szCs w:val="26"/>
        </w:rPr>
        <w:t xml:space="preserve">федеральная </w:t>
      </w:r>
      <w:r w:rsidR="005854D8">
        <w:rPr>
          <w:sz w:val="26"/>
          <w:szCs w:val="26"/>
        </w:rPr>
        <w:t>экспериментальная площадка «На здоровьем – в парки и на спортплощадки!», обеспечивающая</w:t>
      </w:r>
      <w:r w:rsidRPr="0086797D">
        <w:rPr>
          <w:sz w:val="26"/>
          <w:szCs w:val="26"/>
        </w:rPr>
        <w:t xml:space="preserve"> вовлечение фокус-групп в систематические занятия физической культурой и спортом в рамках федеральног</w:t>
      </w:r>
      <w:r w:rsidR="005854D8">
        <w:rPr>
          <w:sz w:val="26"/>
          <w:szCs w:val="26"/>
        </w:rPr>
        <w:t>о проекта «</w:t>
      </w:r>
      <w:r w:rsidR="004C6301">
        <w:rPr>
          <w:sz w:val="26"/>
          <w:szCs w:val="26"/>
        </w:rPr>
        <w:t xml:space="preserve">Спорт – </w:t>
      </w:r>
      <w:r w:rsidRPr="0086797D">
        <w:rPr>
          <w:sz w:val="26"/>
          <w:szCs w:val="26"/>
        </w:rPr>
        <w:t>норма жизни</w:t>
      </w:r>
      <w:r w:rsidR="005854D8">
        <w:rPr>
          <w:sz w:val="26"/>
          <w:szCs w:val="26"/>
        </w:rPr>
        <w:t xml:space="preserve">». </w:t>
      </w:r>
      <w:r w:rsidRPr="0086797D">
        <w:rPr>
          <w:sz w:val="26"/>
          <w:szCs w:val="26"/>
        </w:rPr>
        <w:t>Предметом деятельности экспериментальной площадки является разработка моделей и механизмов вовлечения в занятия физической культурой и спортом различных категорий граждан, в том числе детей школьного возраста. Полученный опыт экспериментальн</w:t>
      </w:r>
      <w:r w:rsidR="005854D8">
        <w:rPr>
          <w:sz w:val="26"/>
          <w:szCs w:val="26"/>
        </w:rPr>
        <w:t>ой</w:t>
      </w:r>
      <w:r w:rsidRPr="0086797D">
        <w:rPr>
          <w:sz w:val="26"/>
          <w:szCs w:val="26"/>
        </w:rPr>
        <w:t xml:space="preserve"> площад</w:t>
      </w:r>
      <w:r w:rsidR="005854D8">
        <w:rPr>
          <w:sz w:val="26"/>
          <w:szCs w:val="26"/>
        </w:rPr>
        <w:t>ки</w:t>
      </w:r>
      <w:r w:rsidRPr="0086797D">
        <w:rPr>
          <w:sz w:val="26"/>
          <w:szCs w:val="26"/>
        </w:rPr>
        <w:t xml:space="preserve"> позволит сформировать модель вовлечения детей школьного возраста в занятия физической культурой и спортом для распространения во всех субъектах Российской Федерации.</w:t>
      </w:r>
    </w:p>
    <w:p w:rsidR="0086797D" w:rsidRPr="0086797D" w:rsidRDefault="0086797D" w:rsidP="00F50183">
      <w:pPr>
        <w:pStyle w:val="ConsPlusNormal"/>
        <w:ind w:firstLine="540"/>
        <w:jc w:val="both"/>
        <w:rPr>
          <w:sz w:val="26"/>
          <w:szCs w:val="26"/>
        </w:rPr>
      </w:pPr>
      <w:r w:rsidRPr="0086797D">
        <w:rPr>
          <w:sz w:val="26"/>
          <w:szCs w:val="26"/>
        </w:rPr>
        <w:t>Реализация мероприятий Программы позволит повысить эффективность использования спортивной инфраструктуры общеобразовательных организаций, расширить компетенции преподавательского состава, оснастить общеобразовательные организации методическим обесп</w:t>
      </w:r>
      <w:r w:rsidR="00CB0152">
        <w:rPr>
          <w:sz w:val="26"/>
          <w:szCs w:val="26"/>
        </w:rPr>
        <w:t>ечением, совершенствовать урок «</w:t>
      </w:r>
      <w:r w:rsidRPr="0086797D">
        <w:rPr>
          <w:sz w:val="26"/>
          <w:szCs w:val="26"/>
        </w:rPr>
        <w:t>Физическая культура</w:t>
      </w:r>
      <w:r w:rsidR="00CB0152">
        <w:rPr>
          <w:sz w:val="26"/>
          <w:szCs w:val="26"/>
        </w:rPr>
        <w:t>»</w:t>
      </w:r>
      <w:r w:rsidRPr="0086797D">
        <w:rPr>
          <w:sz w:val="26"/>
          <w:szCs w:val="26"/>
        </w:rPr>
        <w:t xml:space="preserve"> и внеурочную деятельность, создать современную систему организации и проведения массовых физкультурно-спортивных мероприятий в целях повышения уровня физической подготовленности детей школьного возраста.</w:t>
      </w:r>
    </w:p>
    <w:p w:rsidR="0008368D" w:rsidRDefault="0008368D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C545C2" w:rsidRDefault="00C545C2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C545C2" w:rsidRDefault="00C545C2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C545C2" w:rsidRDefault="00C545C2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C545C2" w:rsidRDefault="00C545C2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C545C2" w:rsidRDefault="00C545C2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C545C2" w:rsidRDefault="00C545C2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Default="00887EFE" w:rsidP="00F50183">
      <w:pPr>
        <w:ind w:firstLine="540"/>
        <w:rPr>
          <w:rFonts w:ascii="Times New Roman" w:hAnsi="Times New Roman"/>
          <w:sz w:val="26"/>
          <w:szCs w:val="26"/>
        </w:rPr>
      </w:pPr>
    </w:p>
    <w:p w:rsidR="00887EFE" w:rsidRPr="00887EFE" w:rsidRDefault="00887EFE" w:rsidP="00887EF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7EFE">
        <w:rPr>
          <w:rFonts w:ascii="Times New Roman" w:hAnsi="Times New Roman" w:cs="Times New Roman"/>
          <w:sz w:val="26"/>
          <w:szCs w:val="26"/>
        </w:rPr>
        <w:t>ПАСПОРТ</w:t>
      </w:r>
    </w:p>
    <w:p w:rsidR="00887EFE" w:rsidRDefault="00887EFE" w:rsidP="00887E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7EFE">
        <w:rPr>
          <w:rFonts w:ascii="Times New Roman" w:hAnsi="Times New Roman" w:cs="Times New Roman"/>
          <w:sz w:val="26"/>
          <w:szCs w:val="26"/>
        </w:rPr>
        <w:t>Межотраслевой программы развития школьного спорта</w:t>
      </w:r>
    </w:p>
    <w:p w:rsidR="00887EFE" w:rsidRDefault="00887EFE" w:rsidP="00C200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Чувашской Республике до 2024 года</w:t>
      </w:r>
    </w:p>
    <w:p w:rsidR="00C2007A" w:rsidRPr="00C2007A" w:rsidRDefault="00C2007A" w:rsidP="00C200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465"/>
      </w:tblGrid>
      <w:tr w:rsidR="00887EFE" w:rsidRPr="00887EFE" w:rsidTr="005F44D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</w:t>
            </w:r>
            <w:r w:rsidR="00C2007A">
              <w:rPr>
                <w:sz w:val="26"/>
                <w:szCs w:val="26"/>
              </w:rPr>
              <w:t xml:space="preserve">физической культуры и </w:t>
            </w:r>
            <w:r w:rsidRPr="00887EFE">
              <w:rPr>
                <w:sz w:val="26"/>
                <w:szCs w:val="26"/>
              </w:rPr>
              <w:t xml:space="preserve">спорта </w:t>
            </w:r>
            <w:r>
              <w:rPr>
                <w:sz w:val="26"/>
                <w:szCs w:val="26"/>
              </w:rPr>
              <w:t>Чувашской Республики</w:t>
            </w:r>
          </w:p>
          <w:p w:rsidR="00887EFE" w:rsidRPr="00887EFE" w:rsidRDefault="00887EFE" w:rsidP="00887EFE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образования Чувашской Республики</w:t>
            </w:r>
          </w:p>
        </w:tc>
      </w:tr>
      <w:tr w:rsidR="00887EFE" w:rsidRPr="00887EFE" w:rsidTr="005F44D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здравоохранения </w:t>
            </w:r>
            <w:r>
              <w:rPr>
                <w:sz w:val="26"/>
                <w:szCs w:val="26"/>
              </w:rPr>
              <w:t>Чувашской Республики</w:t>
            </w:r>
            <w:r w:rsidRPr="00887EFE">
              <w:rPr>
                <w:sz w:val="26"/>
                <w:szCs w:val="26"/>
              </w:rPr>
              <w:t xml:space="preserve"> </w:t>
            </w:r>
          </w:p>
          <w:p w:rsid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Министерство строительства</w:t>
            </w:r>
            <w:r w:rsidR="00AA1CD9">
              <w:rPr>
                <w:sz w:val="26"/>
                <w:szCs w:val="26"/>
              </w:rPr>
              <w:t>, архитектуры</w:t>
            </w:r>
            <w:r w:rsidRPr="00887EFE">
              <w:rPr>
                <w:sz w:val="26"/>
                <w:szCs w:val="26"/>
              </w:rPr>
              <w:t xml:space="preserve"> и жилищно-</w:t>
            </w:r>
            <w:r w:rsidRPr="00887EFE">
              <w:rPr>
                <w:sz w:val="26"/>
                <w:szCs w:val="26"/>
              </w:rPr>
              <w:lastRenderedPageBreak/>
              <w:t xml:space="preserve">коммунального хозяйства </w:t>
            </w:r>
            <w:r>
              <w:rPr>
                <w:sz w:val="26"/>
                <w:szCs w:val="26"/>
              </w:rPr>
              <w:t>Чувашской Республики</w:t>
            </w:r>
          </w:p>
          <w:p w:rsidR="00D37DEF" w:rsidRPr="00887EFE" w:rsidRDefault="00D37DE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цифрового развития, информационной политики и массовых коммуникаций </w:t>
            </w:r>
            <w:r w:rsidR="005C2AF1">
              <w:rPr>
                <w:sz w:val="26"/>
                <w:szCs w:val="26"/>
              </w:rPr>
              <w:t>Чувашской Республики</w:t>
            </w:r>
          </w:p>
          <w:p w:rsid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финансов </w:t>
            </w:r>
            <w:r>
              <w:rPr>
                <w:sz w:val="26"/>
                <w:szCs w:val="26"/>
              </w:rPr>
              <w:t>Чувашской Республики</w:t>
            </w:r>
          </w:p>
          <w:p w:rsidR="00F65825" w:rsidRDefault="00F65825" w:rsidP="00F6582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«Чувашский государственный педагогический университет им. И. Я. Яковлева</w:t>
            </w:r>
            <w:r w:rsidR="00585085">
              <w:rPr>
                <w:sz w:val="26"/>
                <w:szCs w:val="26"/>
              </w:rPr>
              <w:t xml:space="preserve"> (по согласованию)</w:t>
            </w:r>
          </w:p>
          <w:p w:rsidR="00F65825" w:rsidRDefault="00F65825" w:rsidP="00F65825">
            <w:pPr>
              <w:pStyle w:val="ConsPlusNormal"/>
              <w:jc w:val="both"/>
              <w:rPr>
                <w:sz w:val="26"/>
                <w:szCs w:val="26"/>
              </w:rPr>
            </w:pPr>
            <w:r w:rsidRPr="003F11ED">
              <w:rPr>
                <w:sz w:val="26"/>
                <w:szCs w:val="26"/>
              </w:rPr>
              <w:t>ФГБОУ ВО «Чувашский государственный университет им. И.Н.</w:t>
            </w:r>
            <w:r w:rsidR="006B0361" w:rsidRPr="003F11ED">
              <w:rPr>
                <w:sz w:val="26"/>
                <w:szCs w:val="26"/>
              </w:rPr>
              <w:t xml:space="preserve"> </w:t>
            </w:r>
            <w:r w:rsidRPr="003F11ED">
              <w:rPr>
                <w:sz w:val="26"/>
                <w:szCs w:val="26"/>
              </w:rPr>
              <w:t>Ульянова»</w:t>
            </w:r>
            <w:r w:rsidR="005F44DD" w:rsidRPr="003F11ED">
              <w:rPr>
                <w:sz w:val="26"/>
                <w:szCs w:val="26"/>
              </w:rPr>
              <w:t xml:space="preserve"> (по согласованию)</w:t>
            </w:r>
          </w:p>
          <w:p w:rsidR="00CD78AD" w:rsidRDefault="00CD78AD" w:rsidP="00CD78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ЧР ДПО «Чувашский республиканский институт образования» Минобразования Чувашии</w:t>
            </w:r>
          </w:p>
          <w:p w:rsidR="00CD78AD" w:rsidRPr="00887EFE" w:rsidRDefault="00CD78AD" w:rsidP="00CD78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ЧР ДО «Центр «</w:t>
            </w:r>
            <w:r w:rsidR="005C2AF1">
              <w:rPr>
                <w:sz w:val="26"/>
                <w:szCs w:val="26"/>
              </w:rPr>
              <w:t>АВАНГАРД</w:t>
            </w:r>
            <w:r>
              <w:rPr>
                <w:sz w:val="26"/>
                <w:szCs w:val="26"/>
              </w:rPr>
              <w:t>» Минобразования Чувашии</w:t>
            </w:r>
          </w:p>
          <w:p w:rsid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«Центр спортивной подготовки им.</w:t>
            </w:r>
            <w:r w:rsidR="00B63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</w:t>
            </w:r>
            <w:r w:rsidR="00291D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Игнатьева» Минспорта Чувашии</w:t>
            </w:r>
          </w:p>
          <w:p w:rsidR="00887EFE" w:rsidRDefault="00B633E0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Региональные</w:t>
            </w:r>
            <w:r w:rsidR="00887EFE" w:rsidRPr="00887EFE">
              <w:rPr>
                <w:sz w:val="26"/>
                <w:szCs w:val="26"/>
              </w:rPr>
              <w:t xml:space="preserve"> спортивные федерации</w:t>
            </w:r>
            <w:r w:rsidR="00A71F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Чувашской Республики</w:t>
            </w:r>
            <w:r w:rsidRPr="00887EFE">
              <w:rPr>
                <w:sz w:val="26"/>
                <w:szCs w:val="26"/>
              </w:rPr>
              <w:t xml:space="preserve"> </w:t>
            </w:r>
          </w:p>
          <w:p w:rsidR="004230ED" w:rsidRPr="00887EFE" w:rsidRDefault="004230E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муниципальных районов и городских округов Чувашской Республики</w:t>
            </w:r>
          </w:p>
        </w:tc>
      </w:tr>
      <w:tr w:rsidR="00887EFE" w:rsidRPr="00887EFE" w:rsidTr="005F44D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4230ED">
              <w:rPr>
                <w:sz w:val="26"/>
                <w:szCs w:val="26"/>
              </w:rPr>
              <w:t xml:space="preserve">Подпрограмма </w:t>
            </w:r>
            <w:r w:rsidR="004230ED">
              <w:rPr>
                <w:sz w:val="26"/>
                <w:szCs w:val="26"/>
              </w:rPr>
              <w:t>№</w:t>
            </w:r>
            <w:r w:rsidRPr="004230ED">
              <w:rPr>
                <w:sz w:val="26"/>
                <w:szCs w:val="26"/>
              </w:rPr>
              <w:t xml:space="preserve"> 1 </w:t>
            </w:r>
            <w:r w:rsidR="006B0361">
              <w:rPr>
                <w:sz w:val="26"/>
                <w:szCs w:val="26"/>
              </w:rPr>
              <w:t>«</w:t>
            </w:r>
            <w:r w:rsidRPr="00887EFE">
              <w:rPr>
                <w:sz w:val="26"/>
                <w:szCs w:val="26"/>
              </w:rPr>
              <w:t>Спортивная инфраструктура общеобразовательных</w:t>
            </w:r>
            <w:r w:rsidR="006B0361">
              <w:rPr>
                <w:sz w:val="26"/>
                <w:szCs w:val="26"/>
              </w:rPr>
              <w:t xml:space="preserve"> организаций»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4230ED">
              <w:rPr>
                <w:sz w:val="26"/>
                <w:szCs w:val="26"/>
              </w:rPr>
              <w:t xml:space="preserve">Подпрограмма </w:t>
            </w:r>
            <w:r w:rsidR="004230ED">
              <w:rPr>
                <w:sz w:val="26"/>
                <w:szCs w:val="26"/>
              </w:rPr>
              <w:t>№</w:t>
            </w:r>
            <w:r w:rsidRPr="004230ED">
              <w:rPr>
                <w:sz w:val="26"/>
                <w:szCs w:val="26"/>
              </w:rPr>
              <w:t xml:space="preserve"> 2 </w:t>
            </w:r>
            <w:r w:rsidR="006B0361">
              <w:rPr>
                <w:sz w:val="26"/>
                <w:szCs w:val="26"/>
              </w:rPr>
              <w:t>«</w:t>
            </w:r>
            <w:r w:rsidRPr="00887EFE">
              <w:rPr>
                <w:sz w:val="26"/>
                <w:szCs w:val="26"/>
              </w:rPr>
              <w:t>Кадровое и научно-методическ</w:t>
            </w:r>
            <w:r w:rsidR="006B0361">
              <w:rPr>
                <w:sz w:val="26"/>
                <w:szCs w:val="26"/>
              </w:rPr>
              <w:t>ое обеспечение школьного спорта»</w:t>
            </w:r>
          </w:p>
          <w:p w:rsidR="00887EFE" w:rsidRPr="00887EFE" w:rsidRDefault="00887EFE" w:rsidP="004230ED">
            <w:pPr>
              <w:pStyle w:val="ConsPlusNormal"/>
              <w:jc w:val="both"/>
              <w:rPr>
                <w:sz w:val="26"/>
                <w:szCs w:val="26"/>
              </w:rPr>
            </w:pPr>
            <w:r w:rsidRPr="004230ED">
              <w:rPr>
                <w:sz w:val="26"/>
                <w:szCs w:val="26"/>
              </w:rPr>
              <w:t xml:space="preserve">Подпрограмма </w:t>
            </w:r>
            <w:r w:rsidR="004230ED">
              <w:rPr>
                <w:sz w:val="26"/>
                <w:szCs w:val="26"/>
              </w:rPr>
              <w:t>№</w:t>
            </w:r>
            <w:r w:rsidRPr="004230ED">
              <w:rPr>
                <w:sz w:val="26"/>
                <w:szCs w:val="26"/>
              </w:rPr>
              <w:t xml:space="preserve"> 3 </w:t>
            </w:r>
            <w:r w:rsidR="006B0361">
              <w:rPr>
                <w:sz w:val="26"/>
                <w:szCs w:val="26"/>
              </w:rPr>
              <w:t>«Физкультурно-спортивная работа»</w:t>
            </w:r>
          </w:p>
        </w:tc>
      </w:tr>
      <w:tr w:rsidR="00887EFE" w:rsidRPr="00887EFE" w:rsidTr="005F44D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6B0361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– </w:t>
            </w:r>
            <w:r w:rsidR="00887EFE" w:rsidRPr="00887EFE">
              <w:rPr>
                <w:sz w:val="26"/>
                <w:szCs w:val="26"/>
              </w:rPr>
              <w:t>создание условий, обеспечивающих обучающихся возможностью систематически заниматься физической культурой и спортом в общеобразовательных организациях</w:t>
            </w:r>
          </w:p>
          <w:p w:rsidR="00887EFE" w:rsidRPr="00887EFE" w:rsidRDefault="00291D44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– </w:t>
            </w:r>
            <w:r w:rsidR="00887EFE" w:rsidRPr="00887EFE">
              <w:rPr>
                <w:sz w:val="26"/>
                <w:szCs w:val="26"/>
              </w:rPr>
              <w:t>развитие инфраструктуры физической культуры и спорта в общеобразовательных организациях;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создание научно-методической базы школьного спорта;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совершенствование физкультурно-спортивной работы в общеобразовательных организациях, в том числе системы проведения физкультурных и спортивных мероприятий среди обучающихся</w:t>
            </w:r>
          </w:p>
        </w:tc>
      </w:tr>
      <w:tr w:rsidR="00887EFE" w:rsidRPr="00887EFE" w:rsidTr="005F44D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Показатели (индикаторы)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Доля детей школьного возраста, систематически занимающихся физической культурой и спортом на базах общеобразовательных организаций во внеурочное время, в общей численности детей школьного возраста;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количество общеобразовательных организаций, обновивших материально-техническую базу физической культуры и спорта, расположенных в сельской местности и малых городах;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lastRenderedPageBreak/>
              <w:t>доля общеобразовательных организаций, имеющих школьный спортивный клуб</w:t>
            </w:r>
          </w:p>
        </w:tc>
      </w:tr>
      <w:tr w:rsidR="00887EFE" w:rsidRPr="00887EFE" w:rsidTr="005F44D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084E0D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Программа реализуется в 20</w:t>
            </w:r>
            <w:r w:rsidR="00084E0D">
              <w:rPr>
                <w:sz w:val="26"/>
                <w:szCs w:val="26"/>
              </w:rPr>
              <w:t>20</w:t>
            </w:r>
            <w:r w:rsidR="0041552E">
              <w:rPr>
                <w:sz w:val="26"/>
                <w:szCs w:val="26"/>
              </w:rPr>
              <w:t xml:space="preserve"> – </w:t>
            </w:r>
            <w:r w:rsidRPr="00887EFE">
              <w:rPr>
                <w:sz w:val="26"/>
                <w:szCs w:val="26"/>
              </w:rPr>
              <w:t>2024 годах</w:t>
            </w:r>
          </w:p>
        </w:tc>
      </w:tr>
      <w:tr w:rsidR="00887EFE" w:rsidRPr="00887EFE" w:rsidTr="005F44D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DC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В </w:t>
            </w:r>
            <w:r w:rsidR="005A55DC">
              <w:rPr>
                <w:sz w:val="26"/>
                <w:szCs w:val="26"/>
              </w:rPr>
              <w:t>54</w:t>
            </w:r>
            <w:r w:rsidRPr="00887EFE">
              <w:rPr>
                <w:sz w:val="26"/>
                <w:szCs w:val="26"/>
              </w:rPr>
              <w:t xml:space="preserve"> общеобразовательных организациях</w:t>
            </w:r>
            <w:r w:rsidR="00084E0D">
              <w:rPr>
                <w:sz w:val="26"/>
                <w:szCs w:val="26"/>
              </w:rPr>
              <w:t xml:space="preserve"> Чувашской Республики</w:t>
            </w:r>
            <w:r w:rsidRPr="00887EFE">
              <w:rPr>
                <w:sz w:val="26"/>
                <w:szCs w:val="26"/>
              </w:rPr>
              <w:t xml:space="preserve"> обновлена материально-техническая база физической культуры и спорта.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В систематические занятия физической культурой и спортом вовлечено не менее </w:t>
            </w:r>
            <w:r w:rsidR="00C13892" w:rsidRPr="00152B74">
              <w:rPr>
                <w:sz w:val="26"/>
                <w:szCs w:val="26"/>
              </w:rPr>
              <w:t xml:space="preserve">55 </w:t>
            </w:r>
            <w:r w:rsidRPr="00152B74">
              <w:rPr>
                <w:sz w:val="26"/>
                <w:szCs w:val="26"/>
              </w:rPr>
              <w:t>%</w:t>
            </w:r>
            <w:r w:rsidRPr="00887EFE">
              <w:rPr>
                <w:sz w:val="26"/>
                <w:szCs w:val="26"/>
              </w:rPr>
              <w:t xml:space="preserve"> детей.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Увеличилась доля общеобразовательных организаций, имеющих школьный спортивный клуб</w:t>
            </w:r>
          </w:p>
        </w:tc>
      </w:tr>
    </w:tbl>
    <w:p w:rsidR="00887EFE" w:rsidRPr="00887EFE" w:rsidRDefault="00887EFE" w:rsidP="00887EFE">
      <w:pPr>
        <w:pStyle w:val="ConsPlusNormal"/>
        <w:ind w:firstLine="540"/>
        <w:jc w:val="both"/>
        <w:rPr>
          <w:sz w:val="26"/>
          <w:szCs w:val="26"/>
        </w:rPr>
      </w:pPr>
    </w:p>
    <w:p w:rsidR="00887EFE" w:rsidRDefault="00887EFE" w:rsidP="00887E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179"/>
      <w:bookmarkEnd w:id="2"/>
      <w:r w:rsidRPr="00887EFE">
        <w:rPr>
          <w:rFonts w:ascii="Times New Roman" w:hAnsi="Times New Roman" w:cs="Times New Roman"/>
          <w:sz w:val="26"/>
          <w:szCs w:val="26"/>
        </w:rPr>
        <w:t>ПАСПОРТ</w:t>
      </w:r>
    </w:p>
    <w:p w:rsidR="00887EFE" w:rsidRPr="00887EFE" w:rsidRDefault="00084E0D" w:rsidP="00887E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 №</w:t>
      </w:r>
      <w:r w:rsidR="00CB7A19">
        <w:rPr>
          <w:rFonts w:ascii="Times New Roman" w:hAnsi="Times New Roman" w:cs="Times New Roman"/>
          <w:sz w:val="26"/>
          <w:szCs w:val="26"/>
        </w:rPr>
        <w:t xml:space="preserve"> 1 «</w:t>
      </w:r>
      <w:r w:rsidR="00887EFE" w:rsidRPr="00887EFE">
        <w:rPr>
          <w:rFonts w:ascii="Times New Roman" w:hAnsi="Times New Roman" w:cs="Times New Roman"/>
          <w:sz w:val="26"/>
          <w:szCs w:val="26"/>
        </w:rPr>
        <w:t>Спортивная инфраструктура</w:t>
      </w:r>
    </w:p>
    <w:p w:rsidR="00887EFE" w:rsidRPr="00887EFE" w:rsidRDefault="00DC156C" w:rsidP="00887E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общеобразовательных организаций»</w:t>
      </w:r>
    </w:p>
    <w:p w:rsidR="00887EFE" w:rsidRPr="00887EFE" w:rsidRDefault="00887EFE" w:rsidP="00887EFE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465"/>
      </w:tblGrid>
      <w:tr w:rsidR="00CB7A19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19" w:rsidRPr="00887EFE" w:rsidRDefault="00CB7A19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19" w:rsidRPr="00887EFE" w:rsidRDefault="00CB7A19" w:rsidP="00DC156C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спорта </w:t>
            </w:r>
            <w:r>
              <w:rPr>
                <w:sz w:val="26"/>
                <w:szCs w:val="26"/>
              </w:rPr>
              <w:t>Чувашской Республики</w:t>
            </w:r>
          </w:p>
          <w:p w:rsidR="00CB7A19" w:rsidRPr="00887EFE" w:rsidRDefault="00CB7A19" w:rsidP="00DC156C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образования Чувашской Республики</w:t>
            </w:r>
          </w:p>
        </w:tc>
      </w:tr>
      <w:tr w:rsidR="00CB7A19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19" w:rsidRPr="00887EFE" w:rsidRDefault="00CB7A19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19" w:rsidRPr="00887EFE" w:rsidRDefault="00CB7A19" w:rsidP="00DC156C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Министерство строительства</w:t>
            </w:r>
            <w:r>
              <w:rPr>
                <w:sz w:val="26"/>
                <w:szCs w:val="26"/>
              </w:rPr>
              <w:t>, архитектуры</w:t>
            </w:r>
            <w:r w:rsidRPr="00887EFE">
              <w:rPr>
                <w:sz w:val="26"/>
                <w:szCs w:val="26"/>
              </w:rPr>
              <w:t xml:space="preserve"> и жилищно-коммунального хозяйства </w:t>
            </w:r>
            <w:r>
              <w:rPr>
                <w:sz w:val="26"/>
                <w:szCs w:val="26"/>
              </w:rPr>
              <w:t>Чувашской Республики</w:t>
            </w:r>
          </w:p>
          <w:p w:rsidR="00CB7A19" w:rsidRDefault="00CB7A19" w:rsidP="00DC156C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финансов </w:t>
            </w:r>
            <w:r>
              <w:rPr>
                <w:sz w:val="26"/>
                <w:szCs w:val="26"/>
              </w:rPr>
              <w:t>Чувашской Республики</w:t>
            </w:r>
            <w:r w:rsidRPr="00887EFE">
              <w:rPr>
                <w:sz w:val="26"/>
                <w:szCs w:val="26"/>
              </w:rPr>
              <w:t xml:space="preserve"> </w:t>
            </w:r>
          </w:p>
          <w:p w:rsidR="00CB7A19" w:rsidRPr="00887EFE" w:rsidRDefault="00CB7A19" w:rsidP="00DC156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муниципальных районов и городских округов Чувашской Республики</w:t>
            </w:r>
          </w:p>
        </w:tc>
      </w:tr>
      <w:tr w:rsidR="00887EFE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DC156C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– </w:t>
            </w:r>
            <w:r w:rsidR="00887EFE" w:rsidRPr="00887EFE">
              <w:rPr>
                <w:sz w:val="26"/>
                <w:szCs w:val="26"/>
              </w:rPr>
              <w:t>создание инфраструктурных условий в общеобразовательных организациях для систематических занятий физической культурой и спортом обучающихся в соответствии с действующими ФГОС, интересами и потребностями детей и молодежи.</w:t>
            </w:r>
          </w:p>
          <w:p w:rsidR="00887EFE" w:rsidRPr="00887EFE" w:rsidRDefault="00DC156C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– </w:t>
            </w:r>
            <w:r w:rsidR="00887EFE" w:rsidRPr="00887EFE">
              <w:rPr>
                <w:sz w:val="26"/>
                <w:szCs w:val="26"/>
              </w:rPr>
              <w:t>модернизация существующей инфраструктуры физической культуры и спорта в общеобразовательных организациях;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развитие инфраструктуры физической культуры и спорта во вновь создающихся общеобразовательных организациях в соответствии с современными требованиями в сфере строительства и оснащения объектов спорта;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создание безбарьерной среды в общеобразовательных организациях в части инфраструктуры физической культуры и спорта.</w:t>
            </w:r>
          </w:p>
        </w:tc>
      </w:tr>
      <w:tr w:rsidR="00887EFE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Показатели (индикаторы)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CB7A19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Количество построенных муниципальных межшкольных спортивных сооружений; доля общеобразовательных организаций, обеспечивших </w:t>
            </w:r>
            <w:r w:rsidRPr="00887EFE">
              <w:rPr>
                <w:sz w:val="26"/>
                <w:szCs w:val="26"/>
              </w:rPr>
              <w:lastRenderedPageBreak/>
              <w:t>создание условий для занятий физической к</w:t>
            </w:r>
            <w:r w:rsidR="00CB7A19">
              <w:rPr>
                <w:sz w:val="26"/>
                <w:szCs w:val="26"/>
              </w:rPr>
              <w:t>ультурой и спортом детей с ОВЗ</w:t>
            </w:r>
            <w:r w:rsidRPr="00887EFE">
              <w:rPr>
                <w:sz w:val="26"/>
                <w:szCs w:val="26"/>
              </w:rPr>
              <w:t>.</w:t>
            </w:r>
          </w:p>
        </w:tc>
      </w:tr>
      <w:tr w:rsidR="00887EFE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CB7A19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Подпрограмма реализуется в 20</w:t>
            </w:r>
            <w:r w:rsidR="00CB7A19">
              <w:rPr>
                <w:sz w:val="26"/>
                <w:szCs w:val="26"/>
              </w:rPr>
              <w:t>20</w:t>
            </w:r>
            <w:r w:rsidR="00A13043">
              <w:rPr>
                <w:sz w:val="26"/>
                <w:szCs w:val="26"/>
              </w:rPr>
              <w:t xml:space="preserve"> – </w:t>
            </w:r>
            <w:r w:rsidRPr="00887EFE">
              <w:rPr>
                <w:sz w:val="26"/>
                <w:szCs w:val="26"/>
              </w:rPr>
              <w:t>2024 годах.</w:t>
            </w:r>
          </w:p>
        </w:tc>
      </w:tr>
      <w:tr w:rsidR="00887EFE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152B74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152B74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87" w:rsidRPr="00152B74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152B74">
              <w:rPr>
                <w:sz w:val="26"/>
                <w:szCs w:val="26"/>
              </w:rPr>
              <w:t xml:space="preserve">В </w:t>
            </w:r>
            <w:r w:rsidR="00553519" w:rsidRPr="00152B74">
              <w:rPr>
                <w:sz w:val="26"/>
                <w:szCs w:val="26"/>
              </w:rPr>
              <w:t>32</w:t>
            </w:r>
            <w:r w:rsidRPr="00152B74">
              <w:rPr>
                <w:sz w:val="26"/>
                <w:szCs w:val="26"/>
              </w:rPr>
              <w:t xml:space="preserve"> образовательных организациях </w:t>
            </w:r>
            <w:r w:rsidR="00CB7A19" w:rsidRPr="00152B74">
              <w:rPr>
                <w:sz w:val="26"/>
                <w:szCs w:val="26"/>
              </w:rPr>
              <w:t xml:space="preserve">Чувашской Республики </w:t>
            </w:r>
            <w:r w:rsidRPr="00152B74">
              <w:rPr>
                <w:sz w:val="26"/>
                <w:szCs w:val="26"/>
              </w:rPr>
              <w:t>обновлена материально-техническая база для занятий физической культурой и спортом.</w:t>
            </w:r>
          </w:p>
          <w:p w:rsidR="00D62F4A" w:rsidRPr="00152B74" w:rsidRDefault="00D62F4A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152B74">
              <w:rPr>
                <w:sz w:val="26"/>
                <w:szCs w:val="26"/>
              </w:rPr>
              <w:t>Построен</w:t>
            </w:r>
            <w:r w:rsidR="00E9500C">
              <w:rPr>
                <w:sz w:val="26"/>
                <w:szCs w:val="26"/>
              </w:rPr>
              <w:t xml:space="preserve"> плоскостной стадион площадки на территори</w:t>
            </w:r>
            <w:r w:rsidR="00B369E4">
              <w:rPr>
                <w:sz w:val="26"/>
                <w:szCs w:val="26"/>
              </w:rPr>
              <w:t>ях МБОУ «Гимназия</w:t>
            </w:r>
            <w:r w:rsidR="00585085">
              <w:rPr>
                <w:sz w:val="26"/>
                <w:szCs w:val="26"/>
              </w:rPr>
              <w:t xml:space="preserve"> </w:t>
            </w:r>
            <w:r w:rsidR="00B369E4">
              <w:rPr>
                <w:sz w:val="26"/>
                <w:szCs w:val="26"/>
              </w:rPr>
              <w:t xml:space="preserve">№1», МБОУ </w:t>
            </w:r>
            <w:r w:rsidR="00B369E4">
              <w:rPr>
                <w:sz w:val="26"/>
                <w:szCs w:val="26"/>
              </w:rPr>
              <w:br/>
              <w:t>«СОШ № 39»,</w:t>
            </w:r>
            <w:r w:rsidR="00E9500C">
              <w:rPr>
                <w:sz w:val="26"/>
                <w:szCs w:val="26"/>
              </w:rPr>
              <w:t xml:space="preserve"> МБОУ СОШ №8 г. Новочебоксарск.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152B74">
              <w:rPr>
                <w:sz w:val="26"/>
                <w:szCs w:val="26"/>
              </w:rPr>
              <w:t xml:space="preserve">В образовательных организациях </w:t>
            </w:r>
            <w:r w:rsidR="00CB7A19" w:rsidRPr="00152B74">
              <w:rPr>
                <w:sz w:val="26"/>
                <w:szCs w:val="26"/>
              </w:rPr>
              <w:t xml:space="preserve">Чувашской Республики </w:t>
            </w:r>
            <w:r w:rsidRPr="00152B74">
              <w:rPr>
                <w:sz w:val="26"/>
                <w:szCs w:val="26"/>
              </w:rPr>
              <w:t>созданы условия для занятий физической к</w:t>
            </w:r>
            <w:r w:rsidR="007F1FCF" w:rsidRPr="00152B74">
              <w:rPr>
                <w:sz w:val="26"/>
                <w:szCs w:val="26"/>
              </w:rPr>
              <w:t>ультурой и спортом детей с ОВЗ.</w:t>
            </w:r>
          </w:p>
        </w:tc>
      </w:tr>
    </w:tbl>
    <w:p w:rsidR="00C545C2" w:rsidRDefault="00C545C2" w:rsidP="00887E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207"/>
      <w:bookmarkEnd w:id="3"/>
    </w:p>
    <w:p w:rsidR="00887EFE" w:rsidRPr="00887EFE" w:rsidRDefault="00887EFE" w:rsidP="00887E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7EFE">
        <w:rPr>
          <w:rFonts w:ascii="Times New Roman" w:hAnsi="Times New Roman" w:cs="Times New Roman"/>
          <w:sz w:val="26"/>
          <w:szCs w:val="26"/>
        </w:rPr>
        <w:t>ПАСПОРТ</w:t>
      </w:r>
    </w:p>
    <w:p w:rsidR="00887EFE" w:rsidRPr="00887EFE" w:rsidRDefault="00887EFE" w:rsidP="00887E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7EFE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A7078D">
        <w:rPr>
          <w:rFonts w:ascii="Times New Roman" w:hAnsi="Times New Roman" w:cs="Times New Roman"/>
          <w:sz w:val="26"/>
          <w:szCs w:val="26"/>
        </w:rPr>
        <w:t>№</w:t>
      </w:r>
      <w:r w:rsidR="00F3299F">
        <w:rPr>
          <w:rFonts w:ascii="Times New Roman" w:hAnsi="Times New Roman" w:cs="Times New Roman"/>
          <w:sz w:val="26"/>
          <w:szCs w:val="26"/>
        </w:rPr>
        <w:t xml:space="preserve"> 2 «</w:t>
      </w:r>
      <w:r w:rsidRPr="00887EFE">
        <w:rPr>
          <w:rFonts w:ascii="Times New Roman" w:hAnsi="Times New Roman" w:cs="Times New Roman"/>
          <w:sz w:val="26"/>
          <w:szCs w:val="26"/>
        </w:rPr>
        <w:t>Кадровое и научно-методическое</w:t>
      </w:r>
    </w:p>
    <w:p w:rsidR="00887EFE" w:rsidRDefault="00887EFE" w:rsidP="009818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7EFE">
        <w:rPr>
          <w:rFonts w:ascii="Times New Roman" w:hAnsi="Times New Roman" w:cs="Times New Roman"/>
          <w:sz w:val="26"/>
          <w:szCs w:val="26"/>
        </w:rPr>
        <w:t>обеспечение школьного спорта</w:t>
      </w:r>
      <w:r w:rsidR="00F3299F">
        <w:rPr>
          <w:rFonts w:ascii="Times New Roman" w:hAnsi="Times New Roman" w:cs="Times New Roman"/>
          <w:sz w:val="26"/>
          <w:szCs w:val="26"/>
        </w:rPr>
        <w:t>»</w:t>
      </w:r>
    </w:p>
    <w:p w:rsidR="00585085" w:rsidRPr="0098187D" w:rsidRDefault="00585085" w:rsidP="009818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465"/>
      </w:tblGrid>
      <w:tr w:rsidR="00A7078D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D" w:rsidRPr="00887EFE" w:rsidRDefault="00A7078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D" w:rsidRPr="00887EFE" w:rsidRDefault="00A7078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спорта </w:t>
            </w:r>
            <w:r>
              <w:rPr>
                <w:sz w:val="26"/>
                <w:szCs w:val="26"/>
              </w:rPr>
              <w:t>Чувашской Республики</w:t>
            </w:r>
          </w:p>
          <w:p w:rsidR="00A7078D" w:rsidRPr="00887EFE" w:rsidRDefault="00A7078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образования Чувашской Республики</w:t>
            </w:r>
          </w:p>
        </w:tc>
      </w:tr>
      <w:tr w:rsidR="00A7078D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D" w:rsidRPr="00887EFE" w:rsidRDefault="00A7078D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D" w:rsidRDefault="00A7078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финансов </w:t>
            </w:r>
            <w:r>
              <w:rPr>
                <w:sz w:val="26"/>
                <w:szCs w:val="26"/>
              </w:rPr>
              <w:t>Чувашской Республики</w:t>
            </w:r>
          </w:p>
          <w:p w:rsidR="00E414DD" w:rsidRDefault="00E414D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«Чувашский государственный пе</w:t>
            </w:r>
            <w:r w:rsidR="005A55DC">
              <w:rPr>
                <w:sz w:val="26"/>
                <w:szCs w:val="26"/>
              </w:rPr>
              <w:t>дагогический университет им. И.</w:t>
            </w:r>
            <w:r>
              <w:rPr>
                <w:sz w:val="26"/>
                <w:szCs w:val="26"/>
              </w:rPr>
              <w:t>Я. Яковлева</w:t>
            </w:r>
            <w:r w:rsidR="00F33E46">
              <w:rPr>
                <w:sz w:val="26"/>
                <w:szCs w:val="26"/>
              </w:rPr>
              <w:t xml:space="preserve"> (по согласованию)</w:t>
            </w:r>
          </w:p>
          <w:p w:rsidR="00B57084" w:rsidRDefault="00E414DD" w:rsidP="00B57084">
            <w:pPr>
              <w:pStyle w:val="ConsPlusNormal"/>
              <w:jc w:val="both"/>
              <w:rPr>
                <w:sz w:val="26"/>
                <w:szCs w:val="26"/>
              </w:rPr>
            </w:pPr>
            <w:r w:rsidRPr="003F11ED">
              <w:rPr>
                <w:sz w:val="26"/>
                <w:szCs w:val="26"/>
              </w:rPr>
              <w:t xml:space="preserve">ФГБОУ ВО «Чувашский государственный университет им. </w:t>
            </w:r>
            <w:r w:rsidR="00F65825" w:rsidRPr="003F11ED">
              <w:rPr>
                <w:sz w:val="26"/>
                <w:szCs w:val="26"/>
              </w:rPr>
              <w:t>И.Н.</w:t>
            </w:r>
            <w:r w:rsidR="005A55DC" w:rsidRPr="003F11ED">
              <w:rPr>
                <w:sz w:val="26"/>
                <w:szCs w:val="26"/>
              </w:rPr>
              <w:t xml:space="preserve"> </w:t>
            </w:r>
            <w:r w:rsidR="00F65825" w:rsidRPr="003F11ED">
              <w:rPr>
                <w:sz w:val="26"/>
                <w:szCs w:val="26"/>
              </w:rPr>
              <w:t>Ульянова»</w:t>
            </w:r>
            <w:r w:rsidR="00B57084" w:rsidRPr="003F11ED">
              <w:rPr>
                <w:sz w:val="26"/>
                <w:szCs w:val="26"/>
              </w:rPr>
              <w:t xml:space="preserve"> (по согласованию)</w:t>
            </w:r>
          </w:p>
          <w:p w:rsidR="00CD78AD" w:rsidRDefault="00CD78AD" w:rsidP="00CD78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ЧР ДПО «Чувашский республиканский институт образования» Минобразования Чувашии</w:t>
            </w:r>
          </w:p>
          <w:p w:rsidR="00CD78AD" w:rsidRPr="00887EFE" w:rsidRDefault="00CD78AD" w:rsidP="00CD78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ЧР ДО «Центр «</w:t>
            </w:r>
            <w:r w:rsidR="00291D44">
              <w:rPr>
                <w:sz w:val="26"/>
                <w:szCs w:val="26"/>
              </w:rPr>
              <w:t>АВАНГАРД</w:t>
            </w:r>
            <w:r>
              <w:rPr>
                <w:sz w:val="26"/>
                <w:szCs w:val="26"/>
              </w:rPr>
              <w:t>» Минобразования Чувашии</w:t>
            </w:r>
          </w:p>
          <w:p w:rsidR="00A7078D" w:rsidRDefault="00A7078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«Центр спортивной подготовки им. А.</w:t>
            </w:r>
            <w:r w:rsidR="00A45A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Игнатьева» Минспорта Чувашии</w:t>
            </w:r>
          </w:p>
          <w:p w:rsidR="00A7078D" w:rsidRDefault="00A7078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Региональные</w:t>
            </w:r>
            <w:r w:rsidRPr="00887EFE">
              <w:rPr>
                <w:sz w:val="26"/>
                <w:szCs w:val="26"/>
              </w:rPr>
              <w:t xml:space="preserve"> спортивные федерации</w:t>
            </w:r>
            <w:r w:rsidR="000C20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Чувашской Республики</w:t>
            </w:r>
            <w:r w:rsidRPr="00887EFE">
              <w:rPr>
                <w:sz w:val="26"/>
                <w:szCs w:val="26"/>
              </w:rPr>
              <w:t xml:space="preserve"> </w:t>
            </w:r>
          </w:p>
          <w:p w:rsidR="00A7078D" w:rsidRPr="00887EFE" w:rsidRDefault="00A7078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муниципальных районов и городских округов Чувашской Республики</w:t>
            </w:r>
          </w:p>
        </w:tc>
      </w:tr>
      <w:tr w:rsidR="00887EFE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271D46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– </w:t>
            </w:r>
            <w:r w:rsidR="00887EFE" w:rsidRPr="00887EFE">
              <w:rPr>
                <w:sz w:val="26"/>
                <w:szCs w:val="26"/>
              </w:rPr>
              <w:t>повышение уровня профессиональной компетентности педагогических работников общеобразовательных организаций, в том числе через внедрение в практику работы общеобразовательных организаций результатов научных исследований и достижений передового педагогического опыта.</w:t>
            </w:r>
          </w:p>
          <w:p w:rsidR="00887EFE" w:rsidRPr="00887EFE" w:rsidRDefault="00271D46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Задачи – </w:t>
            </w:r>
            <w:r w:rsidR="00887EFE" w:rsidRPr="00887EFE">
              <w:rPr>
                <w:sz w:val="26"/>
                <w:szCs w:val="26"/>
              </w:rPr>
              <w:t>разработка дополнительных профессиональных программ физкультурно-спортивной направленности для педагогических работников общеобразовательных организаций;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организация повышения квалификации педагогических работников в области физической культуры и спорта;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разработка и внедрение в систему общего образования программно-методических материалов в области физической культуры и спорта.</w:t>
            </w:r>
          </w:p>
        </w:tc>
      </w:tr>
      <w:tr w:rsidR="00887EFE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lastRenderedPageBreak/>
              <w:t>Показатели (индикаторы)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E1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Доля педагогических работников общеобразовательных организаций, имеющих профессиональное образование в области физической культуры и спорта</w:t>
            </w:r>
            <w:r w:rsidR="00CD78AD">
              <w:rPr>
                <w:sz w:val="26"/>
                <w:szCs w:val="26"/>
              </w:rPr>
              <w:t xml:space="preserve"> или по направлению подготовки «</w:t>
            </w:r>
            <w:r w:rsidRPr="00887EFE">
              <w:rPr>
                <w:sz w:val="26"/>
                <w:szCs w:val="26"/>
              </w:rPr>
              <w:t>Педагогическое образование</w:t>
            </w:r>
            <w:r w:rsidR="00CD78AD">
              <w:rPr>
                <w:sz w:val="26"/>
                <w:szCs w:val="26"/>
              </w:rPr>
              <w:t>» по профилю «</w:t>
            </w:r>
            <w:r w:rsidRPr="00887EFE">
              <w:rPr>
                <w:sz w:val="26"/>
                <w:szCs w:val="26"/>
              </w:rPr>
              <w:t>Физическая культура</w:t>
            </w:r>
            <w:r w:rsidR="00CD78AD">
              <w:rPr>
                <w:sz w:val="26"/>
                <w:szCs w:val="26"/>
              </w:rPr>
              <w:t>»</w:t>
            </w:r>
            <w:r w:rsidRPr="00887EFE">
              <w:rPr>
                <w:sz w:val="26"/>
                <w:szCs w:val="26"/>
              </w:rPr>
              <w:t>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число педагогических работников общеобразовательных организаций, прошедших повышение квалификации;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количество разработанных программно-методических материалов в области физической культуры и спорта.</w:t>
            </w:r>
          </w:p>
        </w:tc>
      </w:tr>
      <w:tr w:rsidR="00887EFE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CD78AD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Подпрограмма реализуется в 20</w:t>
            </w:r>
            <w:r w:rsidR="00CD78AD">
              <w:rPr>
                <w:sz w:val="26"/>
                <w:szCs w:val="26"/>
              </w:rPr>
              <w:t>20</w:t>
            </w:r>
            <w:r w:rsidR="00AE7EAF">
              <w:rPr>
                <w:sz w:val="26"/>
                <w:szCs w:val="26"/>
              </w:rPr>
              <w:t xml:space="preserve"> – </w:t>
            </w:r>
            <w:r w:rsidRPr="00887EFE">
              <w:rPr>
                <w:sz w:val="26"/>
                <w:szCs w:val="26"/>
              </w:rPr>
              <w:t>2024 годах.</w:t>
            </w:r>
          </w:p>
        </w:tc>
      </w:tr>
      <w:tr w:rsidR="00887EFE" w:rsidRPr="00887EFE" w:rsidTr="0058508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Доля педагогических работников общеобразовательных организаций, имеющих образование в области физической культуры и спорта, составит не менее </w:t>
            </w:r>
            <w:r w:rsidRPr="00152B74">
              <w:rPr>
                <w:sz w:val="26"/>
                <w:szCs w:val="26"/>
              </w:rPr>
              <w:t>100%;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педагогические работники общеобразовательных организаций прошли повышение квалификации;</w:t>
            </w:r>
          </w:p>
          <w:p w:rsidR="00887EFE" w:rsidRPr="00887EFE" w:rsidRDefault="00887EFE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разработаны и внедрены в практику общеобразовательных организаций программно-методические материалы в области физической культуры и спорта.</w:t>
            </w:r>
          </w:p>
        </w:tc>
      </w:tr>
    </w:tbl>
    <w:p w:rsidR="00887EFE" w:rsidRPr="00887EFE" w:rsidRDefault="00887EFE" w:rsidP="00887EFE">
      <w:pPr>
        <w:pStyle w:val="ConsPlusNormal"/>
        <w:ind w:firstLine="540"/>
        <w:jc w:val="both"/>
        <w:rPr>
          <w:sz w:val="26"/>
          <w:szCs w:val="26"/>
        </w:rPr>
      </w:pPr>
    </w:p>
    <w:p w:rsidR="00506A19" w:rsidRDefault="00506A19" w:rsidP="00887E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238"/>
      <w:bookmarkEnd w:id="4"/>
    </w:p>
    <w:p w:rsidR="00C545C2" w:rsidRDefault="00C545C2" w:rsidP="00887E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45C2" w:rsidRDefault="00C545C2" w:rsidP="00887E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45C2" w:rsidRDefault="00C545C2" w:rsidP="00887E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7EFE" w:rsidRPr="00887EFE" w:rsidRDefault="00887EFE" w:rsidP="00887E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7EFE">
        <w:rPr>
          <w:rFonts w:ascii="Times New Roman" w:hAnsi="Times New Roman" w:cs="Times New Roman"/>
          <w:sz w:val="26"/>
          <w:szCs w:val="26"/>
        </w:rPr>
        <w:t>ПАСПОРТ</w:t>
      </w:r>
    </w:p>
    <w:p w:rsidR="00887EFE" w:rsidRPr="00887EFE" w:rsidRDefault="00887EFE" w:rsidP="00887E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7EFE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CD78AD">
        <w:rPr>
          <w:rFonts w:ascii="Times New Roman" w:hAnsi="Times New Roman" w:cs="Times New Roman"/>
          <w:sz w:val="26"/>
          <w:szCs w:val="26"/>
        </w:rPr>
        <w:t>№ 3 «</w:t>
      </w:r>
      <w:r w:rsidRPr="00887EFE">
        <w:rPr>
          <w:rFonts w:ascii="Times New Roman" w:hAnsi="Times New Roman" w:cs="Times New Roman"/>
          <w:sz w:val="26"/>
          <w:szCs w:val="26"/>
        </w:rPr>
        <w:t>Физкультурно-спортивная работа</w:t>
      </w:r>
      <w:r w:rsidR="00CD78AD">
        <w:rPr>
          <w:rFonts w:ascii="Times New Roman" w:hAnsi="Times New Roman" w:cs="Times New Roman"/>
          <w:sz w:val="26"/>
          <w:szCs w:val="26"/>
        </w:rPr>
        <w:t>»</w:t>
      </w:r>
    </w:p>
    <w:p w:rsidR="00887EFE" w:rsidRPr="00887EFE" w:rsidRDefault="00887EFE" w:rsidP="00887EFE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F3299F" w:rsidRPr="00887EFE" w:rsidTr="002925C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спорта </w:t>
            </w:r>
            <w:r>
              <w:rPr>
                <w:sz w:val="26"/>
                <w:szCs w:val="26"/>
              </w:rPr>
              <w:t>Чувашской Республики</w:t>
            </w:r>
          </w:p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образования Чувашской Республики</w:t>
            </w:r>
          </w:p>
        </w:tc>
      </w:tr>
      <w:tr w:rsidR="00F3299F" w:rsidRPr="00887EFE" w:rsidTr="002925C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F3299F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здравоохранения </w:t>
            </w:r>
            <w:r>
              <w:rPr>
                <w:sz w:val="26"/>
                <w:szCs w:val="26"/>
              </w:rPr>
              <w:t>Чувашской Республики</w:t>
            </w:r>
            <w:r w:rsidRPr="00887EFE">
              <w:rPr>
                <w:sz w:val="26"/>
                <w:szCs w:val="26"/>
              </w:rPr>
              <w:t xml:space="preserve"> </w:t>
            </w:r>
          </w:p>
          <w:p w:rsidR="00F3299F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Министерство финансов </w:t>
            </w:r>
            <w:r>
              <w:rPr>
                <w:sz w:val="26"/>
                <w:szCs w:val="26"/>
              </w:rPr>
              <w:t>Чувашской Республики</w:t>
            </w:r>
          </w:p>
          <w:p w:rsidR="007C434D" w:rsidRPr="00887EFE" w:rsidRDefault="007C434D" w:rsidP="007C434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Министерство цифрового развития, информационной политики и массовых коммуникаций </w:t>
            </w:r>
          </w:p>
          <w:p w:rsidR="00F3299F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ЧР ДПО «Чувашский республиканский институт образования» Минобразования Чувашии</w:t>
            </w:r>
          </w:p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ЧР ДО «Центр «</w:t>
            </w:r>
            <w:r w:rsidR="00291D44">
              <w:rPr>
                <w:sz w:val="26"/>
                <w:szCs w:val="26"/>
              </w:rPr>
              <w:t>АВАНГАРД</w:t>
            </w:r>
            <w:r>
              <w:rPr>
                <w:sz w:val="26"/>
                <w:szCs w:val="26"/>
              </w:rPr>
              <w:t>» Минобразования Чувашии</w:t>
            </w:r>
          </w:p>
          <w:p w:rsidR="00F3299F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«Центр спортивной подготовки им. А.</w:t>
            </w:r>
            <w:r w:rsidR="006C45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Игнатьева» Минспорта Чувашии</w:t>
            </w:r>
          </w:p>
          <w:p w:rsidR="00F3299F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Региональные</w:t>
            </w:r>
            <w:r w:rsidRPr="00887EFE">
              <w:rPr>
                <w:sz w:val="26"/>
                <w:szCs w:val="26"/>
              </w:rPr>
              <w:t xml:space="preserve"> спортивные федерации </w:t>
            </w:r>
            <w:r>
              <w:rPr>
                <w:sz w:val="26"/>
                <w:szCs w:val="26"/>
              </w:rPr>
              <w:t>Чувашской Республики</w:t>
            </w:r>
            <w:r w:rsidRPr="00887EFE">
              <w:rPr>
                <w:sz w:val="26"/>
                <w:szCs w:val="26"/>
              </w:rPr>
              <w:t xml:space="preserve"> </w:t>
            </w:r>
          </w:p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муниципальных районов и городских округов Чувашской Республики</w:t>
            </w:r>
          </w:p>
        </w:tc>
      </w:tr>
      <w:tr w:rsidR="00F3299F" w:rsidRPr="00887EFE" w:rsidTr="002925C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F3299F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lastRenderedPageBreak/>
              <w:t>Цели и задачи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6C458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– </w:t>
            </w:r>
            <w:r w:rsidR="00F3299F" w:rsidRPr="00887EFE">
              <w:rPr>
                <w:sz w:val="26"/>
                <w:szCs w:val="26"/>
              </w:rPr>
              <w:t>совершенствование урочной и внеурочной деятельности общеобразовательных организаций.</w:t>
            </w:r>
          </w:p>
          <w:p w:rsidR="00F3299F" w:rsidRPr="00887EFE" w:rsidRDefault="006C458D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– </w:t>
            </w:r>
            <w:r w:rsidR="00F3299F" w:rsidRPr="00887EFE">
              <w:rPr>
                <w:sz w:val="26"/>
                <w:szCs w:val="26"/>
              </w:rPr>
              <w:t>реализация Всероссийского физк</w:t>
            </w:r>
            <w:r>
              <w:rPr>
                <w:sz w:val="26"/>
                <w:szCs w:val="26"/>
              </w:rPr>
              <w:t>ультурно-спортивного комплекса «Готов к труду и обороне»</w:t>
            </w:r>
            <w:r w:rsidR="00F3299F" w:rsidRPr="00887EFE">
              <w:rPr>
                <w:sz w:val="26"/>
                <w:szCs w:val="26"/>
              </w:rPr>
              <w:t xml:space="preserve"> (ГТО) в общеобразовательных организациях;</w:t>
            </w:r>
          </w:p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совершенствование медицинского сопровождения школьного спорта;</w:t>
            </w:r>
          </w:p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совершенствование системы физкультурных и спортивных мероприятий среди школьников.</w:t>
            </w:r>
          </w:p>
        </w:tc>
      </w:tr>
      <w:tr w:rsidR="00F3299F" w:rsidRPr="00887EFE" w:rsidTr="002925C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F3299F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Показатели (индикаторы)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Доля обучающихся, выполнивших нормативы испытаний (тестов) Всероссийского физк</w:t>
            </w:r>
            <w:r w:rsidR="006C458D">
              <w:rPr>
                <w:sz w:val="26"/>
                <w:szCs w:val="26"/>
              </w:rPr>
              <w:t>ультурно-спортивного комплекса «Готов к труду и обороне»</w:t>
            </w:r>
            <w:r w:rsidRPr="00887EFE">
              <w:rPr>
                <w:sz w:val="26"/>
                <w:szCs w:val="26"/>
              </w:rPr>
              <w:t xml:space="preserve"> (ГТО);</w:t>
            </w:r>
          </w:p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доля обучающихся, отнесенных по состоянию здоровья к специальной медицинской группе, занимающихся физической культурой и спортом, в общей численности обучающихся данной категории;</w:t>
            </w:r>
          </w:p>
          <w:p w:rsidR="00F3299F" w:rsidRPr="00887EFE" w:rsidRDefault="00F3299F" w:rsidP="00475E92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численность детей школьного возраста, участвующих в мероприятиях </w:t>
            </w:r>
            <w:r w:rsidR="00475E92">
              <w:rPr>
                <w:sz w:val="26"/>
                <w:szCs w:val="26"/>
              </w:rPr>
              <w:t>К</w:t>
            </w:r>
            <w:r w:rsidRPr="00887EFE">
              <w:rPr>
                <w:sz w:val="26"/>
                <w:szCs w:val="26"/>
              </w:rPr>
              <w:t>алендарного плана</w:t>
            </w:r>
            <w:r w:rsidR="00475E92">
              <w:rPr>
                <w:sz w:val="26"/>
                <w:szCs w:val="26"/>
              </w:rPr>
              <w:t xml:space="preserve"> официальных</w:t>
            </w:r>
            <w:r w:rsidRPr="00887E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физкультурных мероприятий и спортивных мероприятий</w:t>
            </w:r>
            <w:r w:rsidR="00475E92">
              <w:rPr>
                <w:sz w:val="26"/>
                <w:szCs w:val="26"/>
              </w:rPr>
              <w:t xml:space="preserve"> Чувашской Республики</w:t>
            </w:r>
            <w:r w:rsidRPr="00887EFE">
              <w:rPr>
                <w:sz w:val="26"/>
                <w:szCs w:val="26"/>
              </w:rPr>
              <w:t>.</w:t>
            </w:r>
          </w:p>
        </w:tc>
      </w:tr>
      <w:tr w:rsidR="00F3299F" w:rsidRPr="00887EFE" w:rsidTr="002925C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F3299F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F3299F" w:rsidP="00F3299F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Подпрограмма реализуется в 20</w:t>
            </w:r>
            <w:r>
              <w:rPr>
                <w:sz w:val="26"/>
                <w:szCs w:val="26"/>
              </w:rPr>
              <w:t>20</w:t>
            </w:r>
            <w:r w:rsidR="00DC156C">
              <w:rPr>
                <w:sz w:val="26"/>
                <w:szCs w:val="26"/>
              </w:rPr>
              <w:t xml:space="preserve"> – </w:t>
            </w:r>
            <w:r w:rsidRPr="00887EFE">
              <w:rPr>
                <w:sz w:val="26"/>
                <w:szCs w:val="26"/>
              </w:rPr>
              <w:t>2024 годах.</w:t>
            </w:r>
          </w:p>
        </w:tc>
      </w:tr>
      <w:tr w:rsidR="00F3299F" w:rsidRPr="00887EFE" w:rsidTr="002925C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F3299F" w:rsidP="002925C6">
            <w:pPr>
              <w:pStyle w:val="ConsPlusNormal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>Доля обучающихся, выполнивших нормативы испытаний (тестов) Всероссийского физк</w:t>
            </w:r>
            <w:r w:rsidR="006E32D0">
              <w:rPr>
                <w:sz w:val="26"/>
                <w:szCs w:val="26"/>
              </w:rPr>
              <w:t>ультурно-спортивного комплекса «</w:t>
            </w:r>
            <w:r w:rsidRPr="00887EFE">
              <w:rPr>
                <w:sz w:val="26"/>
                <w:szCs w:val="26"/>
              </w:rPr>
              <w:t>Готов к труду и обороне</w:t>
            </w:r>
            <w:r w:rsidR="006E32D0">
              <w:rPr>
                <w:sz w:val="26"/>
                <w:szCs w:val="26"/>
              </w:rPr>
              <w:t>»</w:t>
            </w:r>
            <w:r w:rsidRPr="00887EFE">
              <w:rPr>
                <w:sz w:val="26"/>
                <w:szCs w:val="26"/>
              </w:rPr>
              <w:t xml:space="preserve"> (ГТО), к 2024 году составит не менее </w:t>
            </w:r>
            <w:r w:rsidRPr="00152B74">
              <w:rPr>
                <w:sz w:val="26"/>
                <w:szCs w:val="26"/>
              </w:rPr>
              <w:t>70,0%</w:t>
            </w:r>
            <w:r w:rsidRPr="00887EFE">
              <w:rPr>
                <w:sz w:val="26"/>
                <w:szCs w:val="26"/>
              </w:rPr>
              <w:t xml:space="preserve"> от общего числа обучающихся, принявших участие в выполнении нормативов комплекса ГТО.</w:t>
            </w:r>
          </w:p>
          <w:p w:rsidR="00F3299F" w:rsidRPr="00887EFE" w:rsidRDefault="00F3299F" w:rsidP="002925C6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Доля обучающихся, отнесенных по состоянию здоровья к специальной медицинской группе, </w:t>
            </w:r>
            <w:r w:rsidRPr="00887EFE">
              <w:rPr>
                <w:sz w:val="26"/>
                <w:szCs w:val="26"/>
              </w:rPr>
              <w:lastRenderedPageBreak/>
              <w:t xml:space="preserve">занимающихся физической культурой и спортом, в общей численности обучающихся данной категории составит к 2024 году </w:t>
            </w:r>
            <w:r w:rsidRPr="00152B74">
              <w:rPr>
                <w:sz w:val="26"/>
                <w:szCs w:val="26"/>
              </w:rPr>
              <w:t>70,0%.</w:t>
            </w:r>
          </w:p>
          <w:p w:rsidR="00F3299F" w:rsidRPr="00887EFE" w:rsidRDefault="00F3299F" w:rsidP="00475E92">
            <w:pPr>
              <w:pStyle w:val="ConsPlusNormal"/>
              <w:jc w:val="both"/>
              <w:rPr>
                <w:sz w:val="26"/>
                <w:szCs w:val="26"/>
              </w:rPr>
            </w:pPr>
            <w:r w:rsidRPr="00887EFE">
              <w:rPr>
                <w:sz w:val="26"/>
                <w:szCs w:val="26"/>
              </w:rPr>
              <w:t xml:space="preserve">Увеличена численность детей школьного возраста, участвующих в мероприятиях </w:t>
            </w:r>
            <w:r w:rsidR="00475E92">
              <w:rPr>
                <w:sz w:val="26"/>
                <w:szCs w:val="26"/>
              </w:rPr>
              <w:t>К</w:t>
            </w:r>
            <w:r w:rsidR="006E32D0" w:rsidRPr="00887EFE">
              <w:rPr>
                <w:sz w:val="26"/>
                <w:szCs w:val="26"/>
              </w:rPr>
              <w:t xml:space="preserve">алендарного плана </w:t>
            </w:r>
            <w:r w:rsidR="00475E92">
              <w:rPr>
                <w:sz w:val="26"/>
                <w:szCs w:val="26"/>
              </w:rPr>
              <w:t xml:space="preserve">официальных </w:t>
            </w:r>
            <w:r w:rsidR="006E32D0">
              <w:rPr>
                <w:sz w:val="26"/>
                <w:szCs w:val="26"/>
              </w:rPr>
              <w:t>физкультурных мероприятий и спортивных мероприятий</w:t>
            </w:r>
            <w:r w:rsidR="00475E92">
              <w:rPr>
                <w:sz w:val="26"/>
                <w:szCs w:val="26"/>
              </w:rPr>
              <w:t xml:space="preserve"> Чувашской Республики</w:t>
            </w:r>
            <w:r w:rsidR="006E32D0" w:rsidRPr="00887EFE">
              <w:rPr>
                <w:sz w:val="26"/>
                <w:szCs w:val="26"/>
              </w:rPr>
              <w:t>.</w:t>
            </w:r>
          </w:p>
        </w:tc>
      </w:tr>
    </w:tbl>
    <w:p w:rsidR="00887EFE" w:rsidRPr="00887EFE" w:rsidRDefault="00887EFE" w:rsidP="00887EFE">
      <w:pPr>
        <w:pStyle w:val="ConsPlusNormal"/>
        <w:ind w:firstLine="540"/>
        <w:jc w:val="both"/>
        <w:rPr>
          <w:sz w:val="26"/>
          <w:szCs w:val="26"/>
        </w:rPr>
      </w:pPr>
    </w:p>
    <w:p w:rsidR="00887EFE" w:rsidRPr="00887EFE" w:rsidRDefault="00887EFE" w:rsidP="00887EFE">
      <w:pPr>
        <w:pStyle w:val="ConsPlusNormal"/>
        <w:ind w:firstLine="540"/>
        <w:jc w:val="both"/>
        <w:rPr>
          <w:sz w:val="26"/>
          <w:szCs w:val="26"/>
        </w:rPr>
      </w:pPr>
    </w:p>
    <w:p w:rsidR="00887EFE" w:rsidRPr="00887EFE" w:rsidRDefault="00887EFE" w:rsidP="00887EFE">
      <w:pPr>
        <w:pStyle w:val="ConsPlusNormal"/>
        <w:ind w:firstLine="540"/>
        <w:jc w:val="both"/>
        <w:rPr>
          <w:sz w:val="26"/>
          <w:szCs w:val="26"/>
        </w:rPr>
      </w:pPr>
    </w:p>
    <w:p w:rsidR="00887EFE" w:rsidRPr="00887EFE" w:rsidRDefault="00887EFE" w:rsidP="00887EFE">
      <w:pPr>
        <w:pStyle w:val="ConsPlusNormal"/>
        <w:ind w:firstLine="540"/>
        <w:jc w:val="both"/>
        <w:rPr>
          <w:sz w:val="26"/>
          <w:szCs w:val="26"/>
        </w:rPr>
      </w:pPr>
    </w:p>
    <w:p w:rsidR="00887EFE" w:rsidRPr="00887EFE" w:rsidRDefault="00887EFE" w:rsidP="00887EFE">
      <w:pPr>
        <w:pStyle w:val="ConsPlusNormal"/>
        <w:ind w:firstLine="540"/>
        <w:jc w:val="both"/>
        <w:rPr>
          <w:sz w:val="26"/>
          <w:szCs w:val="26"/>
        </w:rPr>
      </w:pPr>
    </w:p>
    <w:sectPr w:rsidR="00887EFE" w:rsidRPr="00887E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D3" w:rsidRDefault="005060D3" w:rsidP="00C50213">
      <w:r>
        <w:separator/>
      </w:r>
    </w:p>
  </w:endnote>
  <w:endnote w:type="continuationSeparator" w:id="0">
    <w:p w:rsidR="005060D3" w:rsidRDefault="005060D3" w:rsidP="00C5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D3" w:rsidRDefault="005060D3" w:rsidP="00C50213">
      <w:r>
        <w:separator/>
      </w:r>
    </w:p>
  </w:footnote>
  <w:footnote w:type="continuationSeparator" w:id="0">
    <w:p w:rsidR="005060D3" w:rsidRDefault="005060D3" w:rsidP="00C5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157295"/>
      <w:docPartObj>
        <w:docPartGallery w:val="Page Numbers (Top of Page)"/>
        <w:docPartUnique/>
      </w:docPartObj>
    </w:sdtPr>
    <w:sdtEndPr/>
    <w:sdtContent>
      <w:p w:rsidR="00C50213" w:rsidRDefault="00C502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7A">
          <w:rPr>
            <w:noProof/>
          </w:rPr>
          <w:t>1</w:t>
        </w:r>
        <w:r>
          <w:fldChar w:fldCharType="end"/>
        </w:r>
      </w:p>
    </w:sdtContent>
  </w:sdt>
  <w:p w:rsidR="00C50213" w:rsidRDefault="00C502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EC8"/>
    <w:multiLevelType w:val="hybridMultilevel"/>
    <w:tmpl w:val="170A38C0"/>
    <w:styleLink w:val="2"/>
    <w:lvl w:ilvl="0" w:tplc="7DF8F88C">
      <w:start w:val="1"/>
      <w:numFmt w:val="bullet"/>
      <w:lvlText w:val="-"/>
      <w:lvlJc w:val="left"/>
      <w:pPr>
        <w:tabs>
          <w:tab w:val="num" w:pos="1089"/>
        </w:tabs>
        <w:ind w:left="380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7C9AEC">
      <w:start w:val="1"/>
      <w:numFmt w:val="bullet"/>
      <w:lvlText w:val="-"/>
      <w:lvlJc w:val="left"/>
      <w:pPr>
        <w:tabs>
          <w:tab w:val="left" w:pos="1089"/>
          <w:tab w:val="num" w:pos="1688"/>
        </w:tabs>
        <w:ind w:left="9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4CC082">
      <w:start w:val="1"/>
      <w:numFmt w:val="bullet"/>
      <w:lvlText w:val="-"/>
      <w:lvlJc w:val="left"/>
      <w:pPr>
        <w:tabs>
          <w:tab w:val="left" w:pos="1089"/>
          <w:tab w:val="num" w:pos="2288"/>
        </w:tabs>
        <w:ind w:left="15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C202EA">
      <w:start w:val="1"/>
      <w:numFmt w:val="bullet"/>
      <w:lvlText w:val="-"/>
      <w:lvlJc w:val="left"/>
      <w:pPr>
        <w:tabs>
          <w:tab w:val="left" w:pos="1089"/>
          <w:tab w:val="num" w:pos="2888"/>
        </w:tabs>
        <w:ind w:left="21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6427BC">
      <w:start w:val="1"/>
      <w:numFmt w:val="bullet"/>
      <w:lvlText w:val="-"/>
      <w:lvlJc w:val="left"/>
      <w:pPr>
        <w:tabs>
          <w:tab w:val="left" w:pos="1089"/>
          <w:tab w:val="num" w:pos="3488"/>
        </w:tabs>
        <w:ind w:left="27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06A4A">
      <w:start w:val="1"/>
      <w:numFmt w:val="bullet"/>
      <w:lvlText w:val="-"/>
      <w:lvlJc w:val="left"/>
      <w:pPr>
        <w:tabs>
          <w:tab w:val="left" w:pos="1089"/>
          <w:tab w:val="num" w:pos="4088"/>
        </w:tabs>
        <w:ind w:left="33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1C21EE">
      <w:start w:val="1"/>
      <w:numFmt w:val="bullet"/>
      <w:lvlText w:val="-"/>
      <w:lvlJc w:val="left"/>
      <w:pPr>
        <w:tabs>
          <w:tab w:val="left" w:pos="1089"/>
          <w:tab w:val="num" w:pos="4688"/>
        </w:tabs>
        <w:ind w:left="39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E864D4">
      <w:start w:val="1"/>
      <w:numFmt w:val="bullet"/>
      <w:lvlText w:val="-"/>
      <w:lvlJc w:val="left"/>
      <w:pPr>
        <w:tabs>
          <w:tab w:val="left" w:pos="1089"/>
          <w:tab w:val="num" w:pos="5288"/>
        </w:tabs>
        <w:ind w:left="45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3A77AE">
      <w:start w:val="1"/>
      <w:numFmt w:val="bullet"/>
      <w:lvlText w:val="-"/>
      <w:lvlJc w:val="left"/>
      <w:pPr>
        <w:tabs>
          <w:tab w:val="left" w:pos="1089"/>
          <w:tab w:val="num" w:pos="5888"/>
        </w:tabs>
        <w:ind w:left="51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4C25105"/>
    <w:multiLevelType w:val="hybridMultilevel"/>
    <w:tmpl w:val="170A38C0"/>
    <w:numStyleLink w:val="2"/>
  </w:abstractNum>
  <w:num w:numId="1">
    <w:abstractNumId w:val="0"/>
  </w:num>
  <w:num w:numId="2">
    <w:abstractNumId w:val="1"/>
  </w:num>
  <w:num w:numId="3">
    <w:abstractNumId w:val="1"/>
    <w:lvlOverride w:ilvl="0">
      <w:lvl w:ilvl="0" w:tplc="416AD80A">
        <w:start w:val="1"/>
        <w:numFmt w:val="bullet"/>
        <w:lvlText w:val="-"/>
        <w:lvlJc w:val="left"/>
        <w:pPr>
          <w:tabs>
            <w:tab w:val="num" w:pos="993"/>
            <w:tab w:val="left" w:pos="1089"/>
          </w:tabs>
          <w:ind w:left="380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9A4768">
        <w:start w:val="1"/>
        <w:numFmt w:val="bullet"/>
        <w:lvlText w:val="-"/>
        <w:lvlJc w:val="left"/>
        <w:pPr>
          <w:tabs>
            <w:tab w:val="num" w:pos="993"/>
            <w:tab w:val="left" w:pos="1688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CA2BC6">
        <w:start w:val="1"/>
        <w:numFmt w:val="bullet"/>
        <w:lvlText w:val="-"/>
        <w:lvlJc w:val="left"/>
        <w:pPr>
          <w:ind w:left="979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E4D16A">
        <w:start w:val="1"/>
        <w:numFmt w:val="bullet"/>
        <w:lvlText w:val="-"/>
        <w:lvlJc w:val="left"/>
        <w:pPr>
          <w:tabs>
            <w:tab w:val="left" w:pos="993"/>
          </w:tabs>
          <w:ind w:left="12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D83A50">
        <w:start w:val="1"/>
        <w:numFmt w:val="bullet"/>
        <w:lvlText w:val="-"/>
        <w:lvlJc w:val="left"/>
        <w:pPr>
          <w:tabs>
            <w:tab w:val="left" w:pos="993"/>
          </w:tabs>
          <w:ind w:left="18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2A247C">
        <w:start w:val="1"/>
        <w:numFmt w:val="bullet"/>
        <w:lvlText w:val="-"/>
        <w:lvlJc w:val="left"/>
        <w:pPr>
          <w:tabs>
            <w:tab w:val="left" w:pos="993"/>
            <w:tab w:val="left" w:pos="1688"/>
          </w:tabs>
          <w:ind w:left="24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A24420">
        <w:start w:val="1"/>
        <w:numFmt w:val="bullet"/>
        <w:lvlText w:val="-"/>
        <w:lvlJc w:val="left"/>
        <w:pPr>
          <w:tabs>
            <w:tab w:val="left" w:pos="993"/>
            <w:tab w:val="left" w:pos="1688"/>
          </w:tabs>
          <w:ind w:left="30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B46706">
        <w:start w:val="1"/>
        <w:numFmt w:val="bullet"/>
        <w:lvlText w:val="-"/>
        <w:lvlJc w:val="left"/>
        <w:pPr>
          <w:tabs>
            <w:tab w:val="left" w:pos="993"/>
            <w:tab w:val="left" w:pos="1688"/>
          </w:tabs>
          <w:ind w:left="36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18AB82">
        <w:start w:val="1"/>
        <w:numFmt w:val="bullet"/>
        <w:lvlText w:val="-"/>
        <w:lvlJc w:val="left"/>
        <w:pPr>
          <w:tabs>
            <w:tab w:val="left" w:pos="993"/>
            <w:tab w:val="left" w:pos="1688"/>
          </w:tabs>
          <w:ind w:left="42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416AD80A">
        <w:start w:val="1"/>
        <w:numFmt w:val="bullet"/>
        <w:lvlText w:val="-"/>
        <w:lvlJc w:val="left"/>
        <w:pPr>
          <w:tabs>
            <w:tab w:val="num" w:pos="993"/>
            <w:tab w:val="left" w:pos="1089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9A4768">
        <w:start w:val="1"/>
        <w:numFmt w:val="bullet"/>
        <w:lvlText w:val="-"/>
        <w:lvlJc w:val="left"/>
        <w:pPr>
          <w:tabs>
            <w:tab w:val="left" w:pos="993"/>
            <w:tab w:val="num" w:pos="1308"/>
          </w:tabs>
          <w:ind w:left="59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CA2BC6">
        <w:start w:val="1"/>
        <w:numFmt w:val="bullet"/>
        <w:lvlText w:val="-"/>
        <w:lvlJc w:val="left"/>
        <w:pPr>
          <w:tabs>
            <w:tab w:val="left" w:pos="993"/>
            <w:tab w:val="left" w:pos="1089"/>
            <w:tab w:val="num" w:pos="1908"/>
          </w:tabs>
          <w:ind w:left="119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E4D16A">
        <w:start w:val="1"/>
        <w:numFmt w:val="bullet"/>
        <w:lvlText w:val="-"/>
        <w:lvlJc w:val="left"/>
        <w:pPr>
          <w:tabs>
            <w:tab w:val="left" w:pos="993"/>
            <w:tab w:val="left" w:pos="1089"/>
            <w:tab w:val="num" w:pos="2508"/>
          </w:tabs>
          <w:ind w:left="179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D83A50">
        <w:start w:val="1"/>
        <w:numFmt w:val="bullet"/>
        <w:lvlText w:val="-"/>
        <w:lvlJc w:val="left"/>
        <w:pPr>
          <w:tabs>
            <w:tab w:val="left" w:pos="993"/>
            <w:tab w:val="left" w:pos="1089"/>
            <w:tab w:val="num" w:pos="3108"/>
          </w:tabs>
          <w:ind w:left="239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2A247C">
        <w:start w:val="1"/>
        <w:numFmt w:val="bullet"/>
        <w:lvlText w:val="-"/>
        <w:lvlJc w:val="left"/>
        <w:pPr>
          <w:tabs>
            <w:tab w:val="left" w:pos="993"/>
            <w:tab w:val="left" w:pos="1089"/>
            <w:tab w:val="num" w:pos="3708"/>
          </w:tabs>
          <w:ind w:left="299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A24420">
        <w:start w:val="1"/>
        <w:numFmt w:val="bullet"/>
        <w:lvlText w:val="-"/>
        <w:lvlJc w:val="left"/>
        <w:pPr>
          <w:tabs>
            <w:tab w:val="left" w:pos="993"/>
            <w:tab w:val="left" w:pos="1089"/>
            <w:tab w:val="num" w:pos="4308"/>
          </w:tabs>
          <w:ind w:left="359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B46706">
        <w:start w:val="1"/>
        <w:numFmt w:val="bullet"/>
        <w:lvlText w:val="-"/>
        <w:lvlJc w:val="left"/>
        <w:pPr>
          <w:tabs>
            <w:tab w:val="left" w:pos="993"/>
            <w:tab w:val="left" w:pos="1089"/>
            <w:tab w:val="num" w:pos="4908"/>
          </w:tabs>
          <w:ind w:left="419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18AB82">
        <w:start w:val="1"/>
        <w:numFmt w:val="bullet"/>
        <w:lvlText w:val="-"/>
        <w:lvlJc w:val="left"/>
        <w:pPr>
          <w:tabs>
            <w:tab w:val="left" w:pos="993"/>
            <w:tab w:val="left" w:pos="1089"/>
            <w:tab w:val="num" w:pos="5508"/>
          </w:tabs>
          <w:ind w:left="479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7D"/>
    <w:rsid w:val="00005387"/>
    <w:rsid w:val="0001577A"/>
    <w:rsid w:val="00021ED7"/>
    <w:rsid w:val="000275EE"/>
    <w:rsid w:val="00043171"/>
    <w:rsid w:val="000523D1"/>
    <w:rsid w:val="0008327A"/>
    <w:rsid w:val="0008368D"/>
    <w:rsid w:val="00084E0D"/>
    <w:rsid w:val="000C085C"/>
    <w:rsid w:val="000C20BB"/>
    <w:rsid w:val="000C6A6D"/>
    <w:rsid w:val="00131EE0"/>
    <w:rsid w:val="00135EF7"/>
    <w:rsid w:val="00152B74"/>
    <w:rsid w:val="00157182"/>
    <w:rsid w:val="00174F55"/>
    <w:rsid w:val="0019586D"/>
    <w:rsid w:val="001C07B9"/>
    <w:rsid w:val="001E2388"/>
    <w:rsid w:val="00271D46"/>
    <w:rsid w:val="00282352"/>
    <w:rsid w:val="002874B4"/>
    <w:rsid w:val="00291D44"/>
    <w:rsid w:val="00296AAD"/>
    <w:rsid w:val="002B73C0"/>
    <w:rsid w:val="002C33DC"/>
    <w:rsid w:val="002C665B"/>
    <w:rsid w:val="002D162E"/>
    <w:rsid w:val="002F2465"/>
    <w:rsid w:val="00327702"/>
    <w:rsid w:val="0034027B"/>
    <w:rsid w:val="003437D6"/>
    <w:rsid w:val="003A2406"/>
    <w:rsid w:val="003D2B92"/>
    <w:rsid w:val="003D57E1"/>
    <w:rsid w:val="003F11ED"/>
    <w:rsid w:val="00407541"/>
    <w:rsid w:val="00412CAF"/>
    <w:rsid w:val="0041552E"/>
    <w:rsid w:val="004226C7"/>
    <w:rsid w:val="004230ED"/>
    <w:rsid w:val="00425064"/>
    <w:rsid w:val="0043261E"/>
    <w:rsid w:val="0045401F"/>
    <w:rsid w:val="00466256"/>
    <w:rsid w:val="00466829"/>
    <w:rsid w:val="00471D27"/>
    <w:rsid w:val="00475E92"/>
    <w:rsid w:val="004C6301"/>
    <w:rsid w:val="004D473A"/>
    <w:rsid w:val="004D7AA9"/>
    <w:rsid w:val="0050492C"/>
    <w:rsid w:val="005060D3"/>
    <w:rsid w:val="00506A19"/>
    <w:rsid w:val="00527C46"/>
    <w:rsid w:val="00543499"/>
    <w:rsid w:val="005474FB"/>
    <w:rsid w:val="0055204D"/>
    <w:rsid w:val="00553519"/>
    <w:rsid w:val="00585085"/>
    <w:rsid w:val="005854D8"/>
    <w:rsid w:val="005A55DC"/>
    <w:rsid w:val="005C2AF1"/>
    <w:rsid w:val="005D3D3E"/>
    <w:rsid w:val="005D44FD"/>
    <w:rsid w:val="005D4999"/>
    <w:rsid w:val="005F0F72"/>
    <w:rsid w:val="005F44DD"/>
    <w:rsid w:val="005F505B"/>
    <w:rsid w:val="00616FA5"/>
    <w:rsid w:val="006321B1"/>
    <w:rsid w:val="006346A9"/>
    <w:rsid w:val="00655F1C"/>
    <w:rsid w:val="006A44D7"/>
    <w:rsid w:val="006B0361"/>
    <w:rsid w:val="006C30AC"/>
    <w:rsid w:val="006C458D"/>
    <w:rsid w:val="006D00F0"/>
    <w:rsid w:val="006E32D0"/>
    <w:rsid w:val="006E5917"/>
    <w:rsid w:val="00730E73"/>
    <w:rsid w:val="00746BDF"/>
    <w:rsid w:val="00747AB8"/>
    <w:rsid w:val="007710DF"/>
    <w:rsid w:val="00791C69"/>
    <w:rsid w:val="007C434D"/>
    <w:rsid w:val="007F1FCF"/>
    <w:rsid w:val="00804BE1"/>
    <w:rsid w:val="00816866"/>
    <w:rsid w:val="00833220"/>
    <w:rsid w:val="00834E6E"/>
    <w:rsid w:val="008502AF"/>
    <w:rsid w:val="0086797D"/>
    <w:rsid w:val="00877133"/>
    <w:rsid w:val="00882976"/>
    <w:rsid w:val="00887EFE"/>
    <w:rsid w:val="008E518D"/>
    <w:rsid w:val="00942C43"/>
    <w:rsid w:val="0098187D"/>
    <w:rsid w:val="00A06187"/>
    <w:rsid w:val="00A13043"/>
    <w:rsid w:val="00A16EF3"/>
    <w:rsid w:val="00A23FFB"/>
    <w:rsid w:val="00A45A1A"/>
    <w:rsid w:val="00A46250"/>
    <w:rsid w:val="00A51D43"/>
    <w:rsid w:val="00A644E7"/>
    <w:rsid w:val="00A7078D"/>
    <w:rsid w:val="00A71FE3"/>
    <w:rsid w:val="00A84276"/>
    <w:rsid w:val="00A9257E"/>
    <w:rsid w:val="00AA1CD9"/>
    <w:rsid w:val="00AA31C9"/>
    <w:rsid w:val="00AA722A"/>
    <w:rsid w:val="00AB7D88"/>
    <w:rsid w:val="00AE79B5"/>
    <w:rsid w:val="00AE7EAF"/>
    <w:rsid w:val="00AF02E4"/>
    <w:rsid w:val="00AF1F1B"/>
    <w:rsid w:val="00AF2E9A"/>
    <w:rsid w:val="00B070CE"/>
    <w:rsid w:val="00B15793"/>
    <w:rsid w:val="00B20C72"/>
    <w:rsid w:val="00B369E4"/>
    <w:rsid w:val="00B37454"/>
    <w:rsid w:val="00B46CEC"/>
    <w:rsid w:val="00B5157E"/>
    <w:rsid w:val="00B57084"/>
    <w:rsid w:val="00B633E0"/>
    <w:rsid w:val="00B7020C"/>
    <w:rsid w:val="00BA5A08"/>
    <w:rsid w:val="00BC1E2B"/>
    <w:rsid w:val="00BC4712"/>
    <w:rsid w:val="00BC5587"/>
    <w:rsid w:val="00BD4E63"/>
    <w:rsid w:val="00BD6882"/>
    <w:rsid w:val="00BE23AC"/>
    <w:rsid w:val="00BF26C3"/>
    <w:rsid w:val="00C13892"/>
    <w:rsid w:val="00C16326"/>
    <w:rsid w:val="00C2007A"/>
    <w:rsid w:val="00C27A1D"/>
    <w:rsid w:val="00C32094"/>
    <w:rsid w:val="00C45614"/>
    <w:rsid w:val="00C50213"/>
    <w:rsid w:val="00C545C2"/>
    <w:rsid w:val="00C802C6"/>
    <w:rsid w:val="00CB0152"/>
    <w:rsid w:val="00CB7A19"/>
    <w:rsid w:val="00CD78AD"/>
    <w:rsid w:val="00CF123C"/>
    <w:rsid w:val="00CF2744"/>
    <w:rsid w:val="00CF383B"/>
    <w:rsid w:val="00D17596"/>
    <w:rsid w:val="00D25C04"/>
    <w:rsid w:val="00D37DEF"/>
    <w:rsid w:val="00D42761"/>
    <w:rsid w:val="00D54054"/>
    <w:rsid w:val="00D61CD7"/>
    <w:rsid w:val="00D62403"/>
    <w:rsid w:val="00D62F4A"/>
    <w:rsid w:val="00D97401"/>
    <w:rsid w:val="00DC0E3A"/>
    <w:rsid w:val="00DC156C"/>
    <w:rsid w:val="00DF4B65"/>
    <w:rsid w:val="00DF520C"/>
    <w:rsid w:val="00E02BBF"/>
    <w:rsid w:val="00E414DD"/>
    <w:rsid w:val="00E70393"/>
    <w:rsid w:val="00E9500C"/>
    <w:rsid w:val="00EA1E3F"/>
    <w:rsid w:val="00EE5595"/>
    <w:rsid w:val="00F310B0"/>
    <w:rsid w:val="00F3299F"/>
    <w:rsid w:val="00F33E46"/>
    <w:rsid w:val="00F50183"/>
    <w:rsid w:val="00F65825"/>
    <w:rsid w:val="00F724FF"/>
    <w:rsid w:val="00F966E5"/>
    <w:rsid w:val="00FA606B"/>
    <w:rsid w:val="00FA70A1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29A6CE6"/>
  <w15:docId w15:val="{5889093D-F45D-4F78-B6CD-6C31CAAE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7D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7D"/>
    <w:pPr>
      <w:keepNext/>
      <w:jc w:val="center"/>
      <w:outlineLvl w:val="0"/>
    </w:pPr>
    <w:rPr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7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797D"/>
    <w:rPr>
      <w:rFonts w:ascii="TimesET" w:eastAsia="Times New Roman" w:hAnsi="TimesET" w:cs="Times New Roman"/>
      <w:b/>
      <w:bCs/>
      <w:sz w:val="26"/>
      <w:szCs w:val="26"/>
      <w:lang w:val="x-none" w:eastAsia="ru-RU"/>
    </w:rPr>
  </w:style>
  <w:style w:type="character" w:customStyle="1" w:styleId="a3">
    <w:name w:val="Цветовое выделение"/>
    <w:uiPriority w:val="99"/>
    <w:rsid w:val="0086797D"/>
    <w:rPr>
      <w:b/>
      <w:color w:val="26282F"/>
    </w:rPr>
  </w:style>
  <w:style w:type="character" w:styleId="a4">
    <w:name w:val="Strong"/>
    <w:uiPriority w:val="22"/>
    <w:qFormat/>
    <w:rsid w:val="0045401F"/>
    <w:rPr>
      <w:b/>
      <w:bCs/>
    </w:rPr>
  </w:style>
  <w:style w:type="paragraph" w:styleId="a5">
    <w:name w:val="List Paragraph"/>
    <w:basedOn w:val="a"/>
    <w:link w:val="a6"/>
    <w:uiPriority w:val="34"/>
    <w:qFormat/>
    <w:rsid w:val="0045401F"/>
    <w:pPr>
      <w:autoSpaceDE/>
      <w:autoSpaceDN/>
      <w:spacing w:after="20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45401F"/>
    <w:rPr>
      <w:rFonts w:ascii="Times New Roman" w:eastAsia="Calibri" w:hAnsi="Times New Roman" w:cs="Times New Roman"/>
      <w:sz w:val="28"/>
      <w:lang w:val="x-none"/>
    </w:rPr>
  </w:style>
  <w:style w:type="paragraph" w:styleId="a7">
    <w:name w:val="Body Text"/>
    <w:basedOn w:val="a"/>
    <w:link w:val="a8"/>
    <w:rsid w:val="00A16EF3"/>
    <w:pPr>
      <w:autoSpaceDE/>
      <w:autoSpaceDN/>
      <w:jc w:val="center"/>
    </w:pPr>
    <w:rPr>
      <w:rFonts w:ascii="Times New Roman" w:hAnsi="Times New Roman"/>
      <w:sz w:val="48"/>
      <w:lang w:val="x-none" w:eastAsia="x-none"/>
    </w:rPr>
  </w:style>
  <w:style w:type="character" w:customStyle="1" w:styleId="a8">
    <w:name w:val="Основной текст Знак"/>
    <w:basedOn w:val="a0"/>
    <w:link w:val="a7"/>
    <w:rsid w:val="00A16EF3"/>
    <w:rPr>
      <w:rFonts w:ascii="Times New Roman" w:eastAsia="Times New Roman" w:hAnsi="Times New Roman" w:cs="Times New Roman"/>
      <w:sz w:val="48"/>
      <w:szCs w:val="24"/>
      <w:lang w:val="x-none" w:eastAsia="x-none"/>
    </w:rPr>
  </w:style>
  <w:style w:type="numbering" w:customStyle="1" w:styleId="2">
    <w:name w:val="Импортированный стиль 2"/>
    <w:rsid w:val="00A16EF3"/>
    <w:pPr>
      <w:numPr>
        <w:numId w:val="1"/>
      </w:numPr>
    </w:pPr>
  </w:style>
  <w:style w:type="paragraph" w:styleId="a9">
    <w:name w:val="Body Text Indent"/>
    <w:basedOn w:val="a"/>
    <w:link w:val="aa"/>
    <w:uiPriority w:val="99"/>
    <w:semiHidden/>
    <w:unhideWhenUsed/>
    <w:rsid w:val="002C33D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33DC"/>
    <w:rPr>
      <w:rFonts w:ascii="TimesET" w:eastAsia="Times New Roman" w:hAnsi="TimesET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2B7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2B7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C50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0213"/>
    <w:rPr>
      <w:rFonts w:ascii="TimesET" w:eastAsia="Times New Roman" w:hAnsi="TimesET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0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0213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3CA5-05A1-4E00-A1BE-065E3728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Минспорт ЧР Лукина Евгения</cp:lastModifiedBy>
  <cp:revision>22</cp:revision>
  <cp:lastPrinted>2020-09-15T05:02:00Z</cp:lastPrinted>
  <dcterms:created xsi:type="dcterms:W3CDTF">2020-09-11T05:50:00Z</dcterms:created>
  <dcterms:modified xsi:type="dcterms:W3CDTF">2020-09-18T05:15:00Z</dcterms:modified>
</cp:coreProperties>
</file>