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1D0" w:rsidRDefault="007D01D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D01D0" w:rsidRDefault="007D01D0">
      <w:pPr>
        <w:pStyle w:val="ConsPlusNormal"/>
        <w:jc w:val="both"/>
        <w:outlineLvl w:val="0"/>
      </w:pPr>
    </w:p>
    <w:p w:rsidR="007D01D0" w:rsidRDefault="007D01D0">
      <w:pPr>
        <w:pStyle w:val="ConsPlusNormal"/>
        <w:jc w:val="both"/>
        <w:outlineLvl w:val="0"/>
      </w:pPr>
      <w:r>
        <w:t>Зарегистрировано в Минюсте ЧР 28 декабря 2018 г. N 5039</w:t>
      </w:r>
    </w:p>
    <w:p w:rsidR="007D01D0" w:rsidRDefault="007D01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01D0" w:rsidRDefault="007D01D0">
      <w:pPr>
        <w:pStyle w:val="ConsPlusNormal"/>
        <w:jc w:val="both"/>
      </w:pPr>
    </w:p>
    <w:p w:rsidR="007D01D0" w:rsidRDefault="007D01D0">
      <w:pPr>
        <w:pStyle w:val="ConsPlusTitle"/>
        <w:jc w:val="center"/>
      </w:pPr>
      <w:r>
        <w:t>ГОСУДАРСТВЕННАЯ СЛУЖБА ЧУВАШСКОЙ РЕСПУБЛИКИ</w:t>
      </w:r>
    </w:p>
    <w:p w:rsidR="007D01D0" w:rsidRDefault="007D01D0">
      <w:pPr>
        <w:pStyle w:val="ConsPlusTitle"/>
        <w:jc w:val="center"/>
      </w:pPr>
      <w:r>
        <w:t>ПО КОНКУРЕНТНОЙ ПОЛИТИКЕ И ТАРИФАМ</w:t>
      </w:r>
    </w:p>
    <w:p w:rsidR="007D01D0" w:rsidRDefault="007D01D0">
      <w:pPr>
        <w:pStyle w:val="ConsPlusTitle"/>
        <w:jc w:val="center"/>
      </w:pPr>
    </w:p>
    <w:p w:rsidR="007D01D0" w:rsidRDefault="007D01D0">
      <w:pPr>
        <w:pStyle w:val="ConsPlusTitle"/>
        <w:jc w:val="center"/>
      </w:pPr>
      <w:r>
        <w:t>ПОСТАНОВЛЕНИЕ</w:t>
      </w:r>
    </w:p>
    <w:p w:rsidR="007D01D0" w:rsidRDefault="007D01D0">
      <w:pPr>
        <w:pStyle w:val="ConsPlusTitle"/>
        <w:jc w:val="center"/>
      </w:pPr>
      <w:r>
        <w:t>от 26 декабря 2018 г. N 159-35/э</w:t>
      </w:r>
    </w:p>
    <w:p w:rsidR="007D01D0" w:rsidRDefault="007D01D0">
      <w:pPr>
        <w:pStyle w:val="ConsPlusTitle"/>
      </w:pPr>
    </w:p>
    <w:p w:rsidR="007D01D0" w:rsidRDefault="007D01D0">
      <w:pPr>
        <w:pStyle w:val="ConsPlusTitle"/>
        <w:jc w:val="center"/>
      </w:pPr>
      <w:r>
        <w:t>О ВНЕСЕНИИ ИЗМЕНЕНИЙ В ПОСТАНОВЛЕНИЕ</w:t>
      </w:r>
    </w:p>
    <w:p w:rsidR="007D01D0" w:rsidRDefault="007D01D0">
      <w:pPr>
        <w:pStyle w:val="ConsPlusTitle"/>
        <w:jc w:val="center"/>
      </w:pPr>
      <w:r>
        <w:t>ГОСУДАРСТВЕННОЙ СЛУЖБЫ ЧУВАШСКОЙ РЕСПУБЛИКИ</w:t>
      </w:r>
    </w:p>
    <w:p w:rsidR="007D01D0" w:rsidRDefault="007D01D0">
      <w:pPr>
        <w:pStyle w:val="ConsPlusTitle"/>
        <w:jc w:val="center"/>
      </w:pPr>
      <w:r>
        <w:t>ПО КОНКУРЕНТНОЙ ПОЛИТИКЕ И ТАРИФАМ</w:t>
      </w:r>
    </w:p>
    <w:p w:rsidR="007D01D0" w:rsidRDefault="007D01D0">
      <w:pPr>
        <w:pStyle w:val="ConsPlusTitle"/>
        <w:jc w:val="center"/>
      </w:pPr>
      <w:r>
        <w:t>ОТ 27 ДЕКАБРЯ 2016 Г. N 87-25/Э</w:t>
      </w:r>
    </w:p>
    <w:p w:rsidR="007D01D0" w:rsidRDefault="007D01D0">
      <w:pPr>
        <w:pStyle w:val="ConsPlusNormal"/>
        <w:jc w:val="both"/>
      </w:pPr>
    </w:p>
    <w:p w:rsidR="007D01D0" w:rsidRDefault="007D01D0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26 марта 2003 г. N 35-ФЗ "Об электроэнергетике",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2011 г. N 1178 "О ценообразовании в области регулируемых цен (тарифов) в электроэнергетике",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13 августа 2009 г. N 265 "Вопросы Государственной службы Чувашской Республики по конкурентной политике и тарифам" и решением коллегии Государственной</w:t>
      </w:r>
      <w:proofErr w:type="gramEnd"/>
      <w:r>
        <w:t xml:space="preserve"> службы Чувашской Республики по конкурентной политике и тарифам от 25 декабря 2018 г. N 35 Государственная служба Чувашской Республики по конкурентной политике и тарифам постановляет:</w:t>
      </w:r>
    </w:p>
    <w:p w:rsidR="007D01D0" w:rsidRDefault="007D01D0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Государственной службы Чувашской Республики по конкурентной политике и тарифам от 27 декабря 2016 г. N 87-25/э "Об установлении индивидуальных тарифов на услуги по передаче электрической энергии для взаиморасчетов между сетевыми организациями на территории Чувашской Республики на 2017 - 2021 годы", зарегистрированное в Министерстве юстиции и имущественных отношений Чувашской Республики 28 декабря 2016 г., регистрационный N 3490 (с</w:t>
      </w:r>
      <w:proofErr w:type="gramEnd"/>
      <w:r>
        <w:t xml:space="preserve"> </w:t>
      </w:r>
      <w:proofErr w:type="gramStart"/>
      <w:r>
        <w:t>изменениями, внесенными постановлением Государственной службы Чувашской Республики по конкурентной политике и тарифам от 28 декабря 2017 г. N 128-26/э, зарегистрированным в Министерстве юстиции и имущественных отношений Чувашской Республики 29 декабря 2017 г., регистрационный N 4268), следующие изменения:</w:t>
      </w:r>
      <w:proofErr w:type="gramEnd"/>
    </w:p>
    <w:p w:rsidR="007D01D0" w:rsidRDefault="007D01D0">
      <w:pPr>
        <w:pStyle w:val="ConsPlusNormal"/>
        <w:spacing w:before="220"/>
        <w:ind w:firstLine="540"/>
        <w:jc w:val="both"/>
      </w:pPr>
      <w:r>
        <w:t xml:space="preserve">индивидуальные </w:t>
      </w:r>
      <w:hyperlink r:id="rId10" w:history="1">
        <w:r>
          <w:rPr>
            <w:color w:val="0000FF"/>
          </w:rPr>
          <w:t>тарифы</w:t>
        </w:r>
      </w:hyperlink>
      <w:r>
        <w:t xml:space="preserve"> </w:t>
      </w:r>
      <w:proofErr w:type="gramStart"/>
      <w:r>
        <w:t>на услуги по передаче электрической энергии по электрическим сетям для взаиморасчетов между сетевыми организациями</w:t>
      </w:r>
      <w:proofErr w:type="gramEnd"/>
      <w:r>
        <w:t xml:space="preserve"> на территории Чувашской Республики на 2017 - 2021 годы (приложение N 1), установленные указанным постановлением, изложить в редакции согласно </w:t>
      </w:r>
      <w:hyperlink w:anchor="P42" w:history="1">
        <w:r>
          <w:rPr>
            <w:color w:val="0000FF"/>
          </w:rPr>
          <w:t>приложению N 1</w:t>
        </w:r>
      </w:hyperlink>
      <w:r>
        <w:t xml:space="preserve"> к настоящему постановлению;</w:t>
      </w:r>
    </w:p>
    <w:p w:rsidR="007D01D0" w:rsidRDefault="007D01D0">
      <w:pPr>
        <w:pStyle w:val="ConsPlusNormal"/>
        <w:spacing w:before="220"/>
        <w:ind w:firstLine="540"/>
        <w:jc w:val="both"/>
      </w:pPr>
      <w:r>
        <w:t xml:space="preserve">необходимую валовую </w:t>
      </w:r>
      <w:hyperlink r:id="rId11" w:history="1">
        <w:r>
          <w:rPr>
            <w:color w:val="0000FF"/>
          </w:rPr>
          <w:t>выручку</w:t>
        </w:r>
      </w:hyperlink>
      <w:r>
        <w:t xml:space="preserve"> сетевых организаций на долгосрочный период регулирования (без учета оплаты потерь) (приложение N 3), установленную указанным постановлением, изложить в редакции согласно </w:t>
      </w:r>
      <w:hyperlink w:anchor="P166" w:history="1">
        <w:r>
          <w:rPr>
            <w:color w:val="0000FF"/>
          </w:rPr>
          <w:t>приложению N 2</w:t>
        </w:r>
      </w:hyperlink>
      <w:r>
        <w:t xml:space="preserve"> к настоящему постановлению.</w:t>
      </w:r>
    </w:p>
    <w:p w:rsidR="007D01D0" w:rsidRDefault="007D01D0">
      <w:pPr>
        <w:pStyle w:val="ConsPlusNormal"/>
        <w:spacing w:before="220"/>
        <w:ind w:firstLine="540"/>
        <w:jc w:val="both"/>
      </w:pPr>
      <w:r>
        <w:t>2. Настоящее постановление вступает в силу через десять дней после дня его официального опубликования и распространяется на правоотношения, возникшие с 1 января 2019 года.</w:t>
      </w:r>
    </w:p>
    <w:p w:rsidR="007D01D0" w:rsidRDefault="007D01D0">
      <w:pPr>
        <w:pStyle w:val="ConsPlusNormal"/>
        <w:jc w:val="both"/>
      </w:pPr>
    </w:p>
    <w:p w:rsidR="007D01D0" w:rsidRDefault="007D01D0">
      <w:pPr>
        <w:pStyle w:val="ConsPlusNormal"/>
        <w:jc w:val="right"/>
      </w:pPr>
      <w:r>
        <w:t>Руководитель</w:t>
      </w:r>
    </w:p>
    <w:p w:rsidR="007D01D0" w:rsidRDefault="007D01D0">
      <w:pPr>
        <w:pStyle w:val="ConsPlusNormal"/>
        <w:jc w:val="right"/>
      </w:pPr>
      <w:r>
        <w:t>М.КАДИЛОВА</w:t>
      </w:r>
    </w:p>
    <w:p w:rsidR="007D01D0" w:rsidRDefault="007D01D0">
      <w:pPr>
        <w:pStyle w:val="ConsPlusNormal"/>
        <w:jc w:val="both"/>
      </w:pPr>
    </w:p>
    <w:p w:rsidR="007D01D0" w:rsidRDefault="007D01D0">
      <w:pPr>
        <w:pStyle w:val="ConsPlusNormal"/>
        <w:jc w:val="both"/>
      </w:pPr>
    </w:p>
    <w:p w:rsidR="007D01D0" w:rsidRDefault="007D01D0">
      <w:pPr>
        <w:pStyle w:val="ConsPlusNormal"/>
        <w:jc w:val="both"/>
      </w:pPr>
    </w:p>
    <w:p w:rsidR="007D01D0" w:rsidRDefault="007D01D0">
      <w:pPr>
        <w:pStyle w:val="ConsPlusNormal"/>
        <w:jc w:val="both"/>
      </w:pPr>
    </w:p>
    <w:p w:rsidR="007D01D0" w:rsidRDefault="007D01D0">
      <w:pPr>
        <w:pStyle w:val="ConsPlusNormal"/>
        <w:jc w:val="both"/>
      </w:pPr>
    </w:p>
    <w:p w:rsidR="007D01D0" w:rsidRDefault="007D01D0">
      <w:pPr>
        <w:pStyle w:val="ConsPlusNormal"/>
        <w:jc w:val="right"/>
        <w:outlineLvl w:val="0"/>
      </w:pPr>
      <w:r>
        <w:lastRenderedPageBreak/>
        <w:t>Приложение N 1</w:t>
      </w:r>
    </w:p>
    <w:p w:rsidR="007D01D0" w:rsidRDefault="007D01D0">
      <w:pPr>
        <w:pStyle w:val="ConsPlusNormal"/>
        <w:jc w:val="right"/>
      </w:pPr>
      <w:r>
        <w:t>к постановлению</w:t>
      </w:r>
    </w:p>
    <w:p w:rsidR="007D01D0" w:rsidRDefault="007D01D0">
      <w:pPr>
        <w:pStyle w:val="ConsPlusNormal"/>
        <w:jc w:val="right"/>
      </w:pPr>
      <w:r>
        <w:t>Государственной службы</w:t>
      </w:r>
    </w:p>
    <w:p w:rsidR="007D01D0" w:rsidRDefault="007D01D0">
      <w:pPr>
        <w:pStyle w:val="ConsPlusNormal"/>
        <w:jc w:val="right"/>
      </w:pPr>
      <w:r>
        <w:t>Чувашской Республики</w:t>
      </w:r>
    </w:p>
    <w:p w:rsidR="007D01D0" w:rsidRDefault="007D01D0">
      <w:pPr>
        <w:pStyle w:val="ConsPlusNormal"/>
        <w:jc w:val="right"/>
      </w:pPr>
      <w:r>
        <w:t>по конкурентной политике и тарифам</w:t>
      </w:r>
    </w:p>
    <w:p w:rsidR="007D01D0" w:rsidRDefault="007D01D0">
      <w:pPr>
        <w:pStyle w:val="ConsPlusNormal"/>
        <w:jc w:val="right"/>
      </w:pPr>
      <w:r>
        <w:t>от 26.12.2018 N 159-35/э</w:t>
      </w:r>
    </w:p>
    <w:p w:rsidR="007D01D0" w:rsidRDefault="007D01D0">
      <w:pPr>
        <w:pStyle w:val="ConsPlusNormal"/>
        <w:jc w:val="both"/>
      </w:pPr>
    </w:p>
    <w:p w:rsidR="007D01D0" w:rsidRDefault="007D01D0">
      <w:pPr>
        <w:pStyle w:val="ConsPlusNormal"/>
        <w:jc w:val="right"/>
      </w:pPr>
      <w:hyperlink r:id="rId12" w:history="1">
        <w:r>
          <w:rPr>
            <w:color w:val="0000FF"/>
          </w:rPr>
          <w:t>Приложение N 1</w:t>
        </w:r>
      </w:hyperlink>
    </w:p>
    <w:p w:rsidR="007D01D0" w:rsidRDefault="007D01D0">
      <w:pPr>
        <w:pStyle w:val="ConsPlusNormal"/>
        <w:jc w:val="right"/>
      </w:pPr>
      <w:r>
        <w:t>к постановлению</w:t>
      </w:r>
    </w:p>
    <w:p w:rsidR="007D01D0" w:rsidRDefault="007D01D0">
      <w:pPr>
        <w:pStyle w:val="ConsPlusNormal"/>
        <w:jc w:val="right"/>
      </w:pPr>
      <w:r>
        <w:t>Государственной службы</w:t>
      </w:r>
    </w:p>
    <w:p w:rsidR="007D01D0" w:rsidRDefault="007D01D0">
      <w:pPr>
        <w:pStyle w:val="ConsPlusNormal"/>
        <w:jc w:val="right"/>
      </w:pPr>
      <w:r>
        <w:t>Чувашской Республики</w:t>
      </w:r>
    </w:p>
    <w:p w:rsidR="007D01D0" w:rsidRDefault="007D01D0">
      <w:pPr>
        <w:pStyle w:val="ConsPlusNormal"/>
        <w:jc w:val="right"/>
      </w:pPr>
      <w:r>
        <w:t>по конкурентной политике и тарифам</w:t>
      </w:r>
    </w:p>
    <w:p w:rsidR="007D01D0" w:rsidRDefault="007D01D0">
      <w:pPr>
        <w:pStyle w:val="ConsPlusNormal"/>
        <w:jc w:val="right"/>
      </w:pPr>
      <w:r>
        <w:t>от 27.12.2016 N 87-25/э</w:t>
      </w:r>
    </w:p>
    <w:p w:rsidR="007D01D0" w:rsidRDefault="007D01D0">
      <w:pPr>
        <w:pStyle w:val="ConsPlusNormal"/>
        <w:jc w:val="both"/>
      </w:pPr>
    </w:p>
    <w:p w:rsidR="007D01D0" w:rsidRDefault="007D01D0">
      <w:pPr>
        <w:pStyle w:val="ConsPlusTitle"/>
        <w:jc w:val="center"/>
      </w:pPr>
      <w:bookmarkStart w:id="0" w:name="P42"/>
      <w:bookmarkEnd w:id="0"/>
      <w:r>
        <w:t>ИНДИВИДУАЛЬНЫЕ ТАРИФЫ</w:t>
      </w:r>
    </w:p>
    <w:p w:rsidR="007D01D0" w:rsidRDefault="007D01D0">
      <w:pPr>
        <w:pStyle w:val="ConsPlusTitle"/>
        <w:jc w:val="center"/>
      </w:pPr>
      <w:r>
        <w:t>НА УСЛУГИ ПО ПЕРЕДАЧЕ ЭЛЕКТРИЧЕСКОЙ ЭНЕРГИИ</w:t>
      </w:r>
    </w:p>
    <w:p w:rsidR="007D01D0" w:rsidRDefault="007D01D0">
      <w:pPr>
        <w:pStyle w:val="ConsPlusTitle"/>
        <w:jc w:val="center"/>
      </w:pPr>
      <w:r>
        <w:t>ПО ЭЛЕКТРИЧЕСКИМ СЕТЯМ ДЛЯ ВЗАИМОРАСЧЕТОВ</w:t>
      </w:r>
    </w:p>
    <w:p w:rsidR="007D01D0" w:rsidRDefault="007D01D0">
      <w:pPr>
        <w:pStyle w:val="ConsPlusTitle"/>
        <w:jc w:val="center"/>
      </w:pPr>
      <w:r>
        <w:t>МЕЖДУ СЕТЕВЫМИ ОРГАНИЗАЦИЯМИ НА ТЕРРИТОРИИ</w:t>
      </w:r>
    </w:p>
    <w:p w:rsidR="007D01D0" w:rsidRDefault="007D01D0">
      <w:pPr>
        <w:pStyle w:val="ConsPlusTitle"/>
        <w:jc w:val="center"/>
      </w:pPr>
      <w:r>
        <w:t>ЧУВАШСКОЙ РЕСПУБЛИКИ НА 2017 - 2021 ГОДЫ</w:t>
      </w:r>
    </w:p>
    <w:p w:rsidR="007D01D0" w:rsidRDefault="007D01D0">
      <w:pPr>
        <w:pStyle w:val="ConsPlusNormal"/>
        <w:jc w:val="both"/>
      </w:pPr>
    </w:p>
    <w:p w:rsidR="007D01D0" w:rsidRDefault="007D01D0">
      <w:pPr>
        <w:pStyle w:val="ConsPlusNormal"/>
        <w:jc w:val="right"/>
      </w:pPr>
      <w:r>
        <w:t>(без НДС)</w:t>
      </w:r>
    </w:p>
    <w:p w:rsidR="007D01D0" w:rsidRDefault="007D01D0">
      <w:pPr>
        <w:sectPr w:rsidR="007D01D0" w:rsidSect="004005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01D0" w:rsidRDefault="007D01D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8"/>
        <w:gridCol w:w="3231"/>
        <w:gridCol w:w="680"/>
        <w:gridCol w:w="1587"/>
        <w:gridCol w:w="1871"/>
        <w:gridCol w:w="1191"/>
        <w:gridCol w:w="1587"/>
        <w:gridCol w:w="1871"/>
        <w:gridCol w:w="1191"/>
      </w:tblGrid>
      <w:tr w:rsidR="007D01D0">
        <w:tc>
          <w:tcPr>
            <w:tcW w:w="388" w:type="dxa"/>
            <w:vMerge w:val="restart"/>
          </w:tcPr>
          <w:p w:rsidR="007D01D0" w:rsidRDefault="007D01D0">
            <w:pPr>
              <w:pStyle w:val="ConsPlusNormal"/>
              <w:jc w:val="center"/>
            </w:pPr>
            <w:r>
              <w:t>N</w:t>
            </w:r>
          </w:p>
          <w:p w:rsidR="007D01D0" w:rsidRDefault="007D01D0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3231" w:type="dxa"/>
            <w:vMerge w:val="restart"/>
          </w:tcPr>
          <w:p w:rsidR="007D01D0" w:rsidRDefault="007D01D0">
            <w:pPr>
              <w:pStyle w:val="ConsPlusNormal"/>
              <w:jc w:val="center"/>
            </w:pPr>
            <w:r>
              <w:t>Наименование сетевых организаций &lt;**&gt;</w:t>
            </w:r>
          </w:p>
        </w:tc>
        <w:tc>
          <w:tcPr>
            <w:tcW w:w="680" w:type="dxa"/>
            <w:vMerge w:val="restart"/>
          </w:tcPr>
          <w:p w:rsidR="007D01D0" w:rsidRDefault="007D01D0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4649" w:type="dxa"/>
            <w:gridSpan w:val="3"/>
          </w:tcPr>
          <w:p w:rsidR="007D01D0" w:rsidRDefault="007D01D0">
            <w:pPr>
              <w:pStyle w:val="ConsPlusNormal"/>
              <w:jc w:val="center"/>
            </w:pPr>
            <w:r>
              <w:t>1 полугодие</w:t>
            </w:r>
          </w:p>
        </w:tc>
        <w:tc>
          <w:tcPr>
            <w:tcW w:w="4649" w:type="dxa"/>
            <w:gridSpan w:val="3"/>
          </w:tcPr>
          <w:p w:rsidR="007D01D0" w:rsidRDefault="007D01D0">
            <w:pPr>
              <w:pStyle w:val="ConsPlusNormal"/>
              <w:jc w:val="center"/>
            </w:pPr>
            <w:r>
              <w:t>2 полугодие</w:t>
            </w:r>
          </w:p>
        </w:tc>
      </w:tr>
      <w:tr w:rsidR="007D01D0">
        <w:tc>
          <w:tcPr>
            <w:tcW w:w="388" w:type="dxa"/>
            <w:vMerge/>
          </w:tcPr>
          <w:p w:rsidR="007D01D0" w:rsidRDefault="007D01D0"/>
        </w:tc>
        <w:tc>
          <w:tcPr>
            <w:tcW w:w="3231" w:type="dxa"/>
            <w:vMerge/>
          </w:tcPr>
          <w:p w:rsidR="007D01D0" w:rsidRDefault="007D01D0"/>
        </w:tc>
        <w:tc>
          <w:tcPr>
            <w:tcW w:w="680" w:type="dxa"/>
            <w:vMerge/>
          </w:tcPr>
          <w:p w:rsidR="007D01D0" w:rsidRDefault="007D01D0"/>
        </w:tc>
        <w:tc>
          <w:tcPr>
            <w:tcW w:w="3458" w:type="dxa"/>
            <w:gridSpan w:val="2"/>
          </w:tcPr>
          <w:p w:rsidR="007D01D0" w:rsidRDefault="007D01D0">
            <w:pPr>
              <w:pStyle w:val="ConsPlusNormal"/>
              <w:jc w:val="center"/>
            </w:pPr>
            <w:r>
              <w:t>двухставочный тариф</w:t>
            </w:r>
          </w:p>
        </w:tc>
        <w:tc>
          <w:tcPr>
            <w:tcW w:w="1191" w:type="dxa"/>
            <w:vMerge w:val="restart"/>
          </w:tcPr>
          <w:p w:rsidR="007D01D0" w:rsidRDefault="007D01D0">
            <w:pPr>
              <w:pStyle w:val="ConsPlusNormal"/>
              <w:jc w:val="center"/>
            </w:pPr>
            <w:r>
              <w:t>одноставочный тариф</w:t>
            </w:r>
          </w:p>
        </w:tc>
        <w:tc>
          <w:tcPr>
            <w:tcW w:w="3458" w:type="dxa"/>
            <w:gridSpan w:val="2"/>
          </w:tcPr>
          <w:p w:rsidR="007D01D0" w:rsidRDefault="007D01D0">
            <w:pPr>
              <w:pStyle w:val="ConsPlusNormal"/>
              <w:jc w:val="center"/>
            </w:pPr>
            <w:r>
              <w:t>двухставочный тариф</w:t>
            </w:r>
          </w:p>
        </w:tc>
        <w:tc>
          <w:tcPr>
            <w:tcW w:w="1191" w:type="dxa"/>
            <w:vMerge w:val="restart"/>
          </w:tcPr>
          <w:p w:rsidR="007D01D0" w:rsidRDefault="007D01D0">
            <w:pPr>
              <w:pStyle w:val="ConsPlusNormal"/>
              <w:jc w:val="center"/>
            </w:pPr>
            <w:r>
              <w:t>одноставочный тариф</w:t>
            </w:r>
          </w:p>
        </w:tc>
      </w:tr>
      <w:tr w:rsidR="007D01D0">
        <w:tc>
          <w:tcPr>
            <w:tcW w:w="388" w:type="dxa"/>
            <w:vMerge/>
          </w:tcPr>
          <w:p w:rsidR="007D01D0" w:rsidRDefault="007D01D0"/>
        </w:tc>
        <w:tc>
          <w:tcPr>
            <w:tcW w:w="3231" w:type="dxa"/>
            <w:vMerge/>
          </w:tcPr>
          <w:p w:rsidR="007D01D0" w:rsidRDefault="007D01D0"/>
        </w:tc>
        <w:tc>
          <w:tcPr>
            <w:tcW w:w="680" w:type="dxa"/>
            <w:vMerge/>
          </w:tcPr>
          <w:p w:rsidR="007D01D0" w:rsidRDefault="007D01D0"/>
        </w:tc>
        <w:tc>
          <w:tcPr>
            <w:tcW w:w="1587" w:type="dxa"/>
          </w:tcPr>
          <w:p w:rsidR="007D01D0" w:rsidRDefault="007D01D0">
            <w:pPr>
              <w:pStyle w:val="ConsPlusNormal"/>
              <w:jc w:val="center"/>
            </w:pPr>
            <w:r>
              <w:t>ставка за содержание электрических сетей</w:t>
            </w:r>
          </w:p>
        </w:tc>
        <w:tc>
          <w:tcPr>
            <w:tcW w:w="1871" w:type="dxa"/>
          </w:tcPr>
          <w:p w:rsidR="007D01D0" w:rsidRDefault="007D01D0">
            <w:pPr>
              <w:pStyle w:val="ConsPlusNormal"/>
              <w:jc w:val="center"/>
            </w:pPr>
            <w:r>
              <w:t>ставка на оплату технологического расхода (потерь)</w:t>
            </w:r>
          </w:p>
        </w:tc>
        <w:tc>
          <w:tcPr>
            <w:tcW w:w="1191" w:type="dxa"/>
            <w:vMerge/>
          </w:tcPr>
          <w:p w:rsidR="007D01D0" w:rsidRDefault="007D01D0"/>
        </w:tc>
        <w:tc>
          <w:tcPr>
            <w:tcW w:w="1587" w:type="dxa"/>
          </w:tcPr>
          <w:p w:rsidR="007D01D0" w:rsidRDefault="007D01D0">
            <w:pPr>
              <w:pStyle w:val="ConsPlusNormal"/>
              <w:jc w:val="center"/>
            </w:pPr>
            <w:r>
              <w:t>ставка за содержание электрических сетей</w:t>
            </w:r>
          </w:p>
        </w:tc>
        <w:tc>
          <w:tcPr>
            <w:tcW w:w="1871" w:type="dxa"/>
          </w:tcPr>
          <w:p w:rsidR="007D01D0" w:rsidRDefault="007D01D0">
            <w:pPr>
              <w:pStyle w:val="ConsPlusNormal"/>
              <w:jc w:val="center"/>
            </w:pPr>
            <w:r>
              <w:t>ставка на оплату технологического расхода (потерь)</w:t>
            </w:r>
          </w:p>
        </w:tc>
        <w:tc>
          <w:tcPr>
            <w:tcW w:w="1191" w:type="dxa"/>
            <w:vMerge/>
          </w:tcPr>
          <w:p w:rsidR="007D01D0" w:rsidRDefault="007D01D0"/>
        </w:tc>
      </w:tr>
      <w:tr w:rsidR="007D01D0">
        <w:tc>
          <w:tcPr>
            <w:tcW w:w="388" w:type="dxa"/>
            <w:vMerge/>
          </w:tcPr>
          <w:p w:rsidR="007D01D0" w:rsidRDefault="007D01D0"/>
        </w:tc>
        <w:tc>
          <w:tcPr>
            <w:tcW w:w="3231" w:type="dxa"/>
            <w:vMerge/>
          </w:tcPr>
          <w:p w:rsidR="007D01D0" w:rsidRDefault="007D01D0"/>
        </w:tc>
        <w:tc>
          <w:tcPr>
            <w:tcW w:w="680" w:type="dxa"/>
            <w:vMerge/>
          </w:tcPr>
          <w:p w:rsidR="007D01D0" w:rsidRDefault="007D01D0"/>
        </w:tc>
        <w:tc>
          <w:tcPr>
            <w:tcW w:w="1587" w:type="dxa"/>
          </w:tcPr>
          <w:p w:rsidR="007D01D0" w:rsidRDefault="007D01D0">
            <w:pPr>
              <w:pStyle w:val="ConsPlusNormal"/>
              <w:jc w:val="center"/>
            </w:pPr>
            <w:r>
              <w:t>руб./МВт*мес.</w:t>
            </w:r>
          </w:p>
        </w:tc>
        <w:tc>
          <w:tcPr>
            <w:tcW w:w="1871" w:type="dxa"/>
          </w:tcPr>
          <w:p w:rsidR="007D01D0" w:rsidRDefault="007D01D0">
            <w:pPr>
              <w:pStyle w:val="ConsPlusNormal"/>
              <w:jc w:val="center"/>
            </w:pPr>
            <w:r>
              <w:t>руб./МВт*</w:t>
            </w:r>
            <w:proofErr w:type="gramStart"/>
            <w:r>
              <w:t>ч</w:t>
            </w:r>
            <w:proofErr w:type="gramEnd"/>
          </w:p>
        </w:tc>
        <w:tc>
          <w:tcPr>
            <w:tcW w:w="1191" w:type="dxa"/>
          </w:tcPr>
          <w:p w:rsidR="007D01D0" w:rsidRDefault="007D01D0">
            <w:pPr>
              <w:pStyle w:val="ConsPlusNormal"/>
              <w:jc w:val="center"/>
            </w:pPr>
            <w:r>
              <w:t>руб./кВт*</w:t>
            </w:r>
            <w:proofErr w:type="gramStart"/>
            <w:r>
              <w:t>ч</w:t>
            </w:r>
            <w:proofErr w:type="gramEnd"/>
          </w:p>
        </w:tc>
        <w:tc>
          <w:tcPr>
            <w:tcW w:w="1587" w:type="dxa"/>
          </w:tcPr>
          <w:p w:rsidR="007D01D0" w:rsidRDefault="007D01D0">
            <w:pPr>
              <w:pStyle w:val="ConsPlusNormal"/>
              <w:jc w:val="center"/>
            </w:pPr>
            <w:r>
              <w:t>руб./МВт*мес.</w:t>
            </w:r>
          </w:p>
        </w:tc>
        <w:tc>
          <w:tcPr>
            <w:tcW w:w="1871" w:type="dxa"/>
          </w:tcPr>
          <w:p w:rsidR="007D01D0" w:rsidRDefault="007D01D0">
            <w:pPr>
              <w:pStyle w:val="ConsPlusNormal"/>
              <w:jc w:val="center"/>
            </w:pPr>
            <w:r>
              <w:t>руб./МВт*</w:t>
            </w:r>
            <w:proofErr w:type="gramStart"/>
            <w:r>
              <w:t>ч</w:t>
            </w:r>
            <w:proofErr w:type="gramEnd"/>
          </w:p>
        </w:tc>
        <w:tc>
          <w:tcPr>
            <w:tcW w:w="1191" w:type="dxa"/>
          </w:tcPr>
          <w:p w:rsidR="007D01D0" w:rsidRDefault="007D01D0">
            <w:pPr>
              <w:pStyle w:val="ConsPlusNormal"/>
              <w:jc w:val="center"/>
            </w:pPr>
            <w:r>
              <w:t>руб./кВт*</w:t>
            </w:r>
            <w:proofErr w:type="gramStart"/>
            <w:r>
              <w:t>ч</w:t>
            </w:r>
            <w:proofErr w:type="gramEnd"/>
          </w:p>
        </w:tc>
      </w:tr>
      <w:tr w:rsidR="007D01D0">
        <w:tc>
          <w:tcPr>
            <w:tcW w:w="388" w:type="dxa"/>
          </w:tcPr>
          <w:p w:rsidR="007D01D0" w:rsidRDefault="007D01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1" w:type="dxa"/>
          </w:tcPr>
          <w:p w:rsidR="007D01D0" w:rsidRDefault="007D01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D01D0" w:rsidRDefault="007D01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7D01D0" w:rsidRDefault="007D01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7D01D0" w:rsidRDefault="007D01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7D01D0" w:rsidRDefault="007D01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</w:tcPr>
          <w:p w:rsidR="007D01D0" w:rsidRDefault="007D01D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</w:tcPr>
          <w:p w:rsidR="007D01D0" w:rsidRDefault="007D01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</w:tcPr>
          <w:p w:rsidR="007D01D0" w:rsidRDefault="007D01D0">
            <w:pPr>
              <w:pStyle w:val="ConsPlusNormal"/>
              <w:jc w:val="center"/>
            </w:pPr>
            <w:r>
              <w:t>9</w:t>
            </w:r>
          </w:p>
        </w:tc>
      </w:tr>
      <w:tr w:rsidR="007D01D0">
        <w:tc>
          <w:tcPr>
            <w:tcW w:w="388" w:type="dxa"/>
            <w:vMerge w:val="restart"/>
          </w:tcPr>
          <w:p w:rsidR="007D01D0" w:rsidRDefault="007D01D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31" w:type="dxa"/>
            <w:vMerge w:val="restart"/>
          </w:tcPr>
          <w:p w:rsidR="007D01D0" w:rsidRDefault="007D01D0">
            <w:pPr>
              <w:pStyle w:val="ConsPlusNormal"/>
              <w:jc w:val="both"/>
            </w:pPr>
            <w:r>
              <w:t>Муниципальное унитарное предприятие "Коммунальные сети города Новочебоксарска" - Публичное акционерное общество "Межрегиональная распределительная сетевая компания Волги"</w:t>
            </w:r>
          </w:p>
        </w:tc>
        <w:tc>
          <w:tcPr>
            <w:tcW w:w="680" w:type="dxa"/>
          </w:tcPr>
          <w:p w:rsidR="007D01D0" w:rsidRDefault="007D01D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87" w:type="dxa"/>
          </w:tcPr>
          <w:p w:rsidR="007D01D0" w:rsidRDefault="007D01D0">
            <w:pPr>
              <w:pStyle w:val="ConsPlusNormal"/>
              <w:jc w:val="center"/>
            </w:pPr>
            <w:r>
              <w:t>258761,35</w:t>
            </w:r>
          </w:p>
        </w:tc>
        <w:tc>
          <w:tcPr>
            <w:tcW w:w="1871" w:type="dxa"/>
          </w:tcPr>
          <w:p w:rsidR="007D01D0" w:rsidRDefault="007D01D0">
            <w:pPr>
              <w:pStyle w:val="ConsPlusNormal"/>
              <w:jc w:val="center"/>
            </w:pPr>
            <w:r>
              <w:t>74,92</w:t>
            </w:r>
          </w:p>
        </w:tc>
        <w:tc>
          <w:tcPr>
            <w:tcW w:w="1191" w:type="dxa"/>
          </w:tcPr>
          <w:p w:rsidR="007D01D0" w:rsidRDefault="007D01D0">
            <w:pPr>
              <w:pStyle w:val="ConsPlusNormal"/>
              <w:jc w:val="center"/>
            </w:pPr>
            <w:r>
              <w:t>0,57467</w:t>
            </w:r>
          </w:p>
        </w:tc>
        <w:tc>
          <w:tcPr>
            <w:tcW w:w="1587" w:type="dxa"/>
          </w:tcPr>
          <w:p w:rsidR="007D01D0" w:rsidRDefault="007D01D0">
            <w:pPr>
              <w:pStyle w:val="ConsPlusNormal"/>
              <w:jc w:val="center"/>
            </w:pPr>
            <w:r>
              <w:t>306586,64</w:t>
            </w:r>
          </w:p>
        </w:tc>
        <w:tc>
          <w:tcPr>
            <w:tcW w:w="1871" w:type="dxa"/>
          </w:tcPr>
          <w:p w:rsidR="007D01D0" w:rsidRDefault="007D01D0">
            <w:pPr>
              <w:pStyle w:val="ConsPlusNormal"/>
              <w:jc w:val="center"/>
            </w:pPr>
            <w:r>
              <w:t>45,76</w:t>
            </w:r>
          </w:p>
        </w:tc>
        <w:tc>
          <w:tcPr>
            <w:tcW w:w="1191" w:type="dxa"/>
          </w:tcPr>
          <w:p w:rsidR="007D01D0" w:rsidRDefault="007D01D0">
            <w:pPr>
              <w:pStyle w:val="ConsPlusNormal"/>
              <w:jc w:val="center"/>
            </w:pPr>
            <w:r>
              <w:t>0,6150</w:t>
            </w:r>
          </w:p>
        </w:tc>
      </w:tr>
      <w:tr w:rsidR="007D01D0">
        <w:tc>
          <w:tcPr>
            <w:tcW w:w="388" w:type="dxa"/>
            <w:vMerge/>
          </w:tcPr>
          <w:p w:rsidR="007D01D0" w:rsidRDefault="007D01D0"/>
        </w:tc>
        <w:tc>
          <w:tcPr>
            <w:tcW w:w="3231" w:type="dxa"/>
            <w:vMerge/>
          </w:tcPr>
          <w:p w:rsidR="007D01D0" w:rsidRDefault="007D01D0"/>
        </w:tc>
        <w:tc>
          <w:tcPr>
            <w:tcW w:w="680" w:type="dxa"/>
          </w:tcPr>
          <w:p w:rsidR="007D01D0" w:rsidRDefault="007D01D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87" w:type="dxa"/>
          </w:tcPr>
          <w:p w:rsidR="007D01D0" w:rsidRDefault="007D01D0">
            <w:pPr>
              <w:pStyle w:val="ConsPlusNormal"/>
              <w:jc w:val="center"/>
            </w:pPr>
            <w:r>
              <w:t>219750,49</w:t>
            </w:r>
          </w:p>
        </w:tc>
        <w:tc>
          <w:tcPr>
            <w:tcW w:w="1871" w:type="dxa"/>
          </w:tcPr>
          <w:p w:rsidR="007D01D0" w:rsidRDefault="007D01D0">
            <w:pPr>
              <w:pStyle w:val="ConsPlusNormal"/>
              <w:jc w:val="center"/>
            </w:pPr>
            <w:r>
              <w:t>76,14</w:t>
            </w:r>
          </w:p>
        </w:tc>
        <w:tc>
          <w:tcPr>
            <w:tcW w:w="1191" w:type="dxa"/>
          </w:tcPr>
          <w:p w:rsidR="007D01D0" w:rsidRDefault="007D01D0">
            <w:pPr>
              <w:pStyle w:val="ConsPlusNormal"/>
              <w:jc w:val="center"/>
            </w:pPr>
            <w:r>
              <w:t>0,49393</w:t>
            </w:r>
          </w:p>
        </w:tc>
        <w:tc>
          <w:tcPr>
            <w:tcW w:w="1587" w:type="dxa"/>
          </w:tcPr>
          <w:p w:rsidR="007D01D0" w:rsidRDefault="007D01D0">
            <w:pPr>
              <w:pStyle w:val="ConsPlusNormal"/>
              <w:jc w:val="center"/>
            </w:pPr>
            <w:r>
              <w:t>323397,09</w:t>
            </w:r>
          </w:p>
        </w:tc>
        <w:tc>
          <w:tcPr>
            <w:tcW w:w="1871" w:type="dxa"/>
          </w:tcPr>
          <w:p w:rsidR="007D01D0" w:rsidRDefault="007D01D0">
            <w:pPr>
              <w:pStyle w:val="ConsPlusNormal"/>
              <w:jc w:val="center"/>
            </w:pPr>
            <w:r>
              <w:t>51,85</w:t>
            </w:r>
          </w:p>
        </w:tc>
        <w:tc>
          <w:tcPr>
            <w:tcW w:w="1191" w:type="dxa"/>
          </w:tcPr>
          <w:p w:rsidR="007D01D0" w:rsidRDefault="007D01D0">
            <w:pPr>
              <w:pStyle w:val="ConsPlusNormal"/>
              <w:jc w:val="center"/>
            </w:pPr>
            <w:r>
              <w:t>0,6508</w:t>
            </w:r>
          </w:p>
        </w:tc>
      </w:tr>
      <w:tr w:rsidR="007D01D0">
        <w:tc>
          <w:tcPr>
            <w:tcW w:w="388" w:type="dxa"/>
            <w:vMerge/>
          </w:tcPr>
          <w:p w:rsidR="007D01D0" w:rsidRDefault="007D01D0"/>
        </w:tc>
        <w:tc>
          <w:tcPr>
            <w:tcW w:w="3231" w:type="dxa"/>
            <w:vMerge/>
          </w:tcPr>
          <w:p w:rsidR="007D01D0" w:rsidRDefault="007D01D0"/>
        </w:tc>
        <w:tc>
          <w:tcPr>
            <w:tcW w:w="680" w:type="dxa"/>
          </w:tcPr>
          <w:p w:rsidR="007D01D0" w:rsidRDefault="007D01D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87" w:type="dxa"/>
          </w:tcPr>
          <w:p w:rsidR="007D01D0" w:rsidRDefault="007D01D0">
            <w:pPr>
              <w:pStyle w:val="ConsPlusNormal"/>
              <w:jc w:val="center"/>
            </w:pPr>
            <w:r>
              <w:t>296219,05</w:t>
            </w:r>
          </w:p>
        </w:tc>
        <w:tc>
          <w:tcPr>
            <w:tcW w:w="1871" w:type="dxa"/>
          </w:tcPr>
          <w:p w:rsidR="007D01D0" w:rsidRDefault="007D01D0">
            <w:pPr>
              <w:pStyle w:val="ConsPlusNormal"/>
              <w:jc w:val="center"/>
            </w:pPr>
            <w:r>
              <w:t>77,34</w:t>
            </w:r>
          </w:p>
        </w:tc>
        <w:tc>
          <w:tcPr>
            <w:tcW w:w="1191" w:type="dxa"/>
          </w:tcPr>
          <w:p w:rsidR="007D01D0" w:rsidRDefault="007D01D0">
            <w:pPr>
              <w:pStyle w:val="ConsPlusNormal"/>
              <w:jc w:val="center"/>
            </w:pPr>
            <w:r>
              <w:t>0,63294</w:t>
            </w:r>
          </w:p>
        </w:tc>
        <w:tc>
          <w:tcPr>
            <w:tcW w:w="1587" w:type="dxa"/>
          </w:tcPr>
          <w:p w:rsidR="007D01D0" w:rsidRDefault="007D01D0">
            <w:pPr>
              <w:pStyle w:val="ConsPlusNormal"/>
              <w:jc w:val="center"/>
            </w:pPr>
            <w:r>
              <w:t>269605,43</w:t>
            </w:r>
          </w:p>
        </w:tc>
        <w:tc>
          <w:tcPr>
            <w:tcW w:w="1871" w:type="dxa"/>
          </w:tcPr>
          <w:p w:rsidR="007D01D0" w:rsidRDefault="007D01D0">
            <w:pPr>
              <w:pStyle w:val="ConsPlusNormal"/>
              <w:jc w:val="center"/>
            </w:pPr>
            <w:r>
              <w:t>26,47</w:t>
            </w:r>
          </w:p>
        </w:tc>
        <w:tc>
          <w:tcPr>
            <w:tcW w:w="1191" w:type="dxa"/>
          </w:tcPr>
          <w:p w:rsidR="007D01D0" w:rsidRDefault="007D01D0">
            <w:pPr>
              <w:pStyle w:val="ConsPlusNormal"/>
              <w:jc w:val="center"/>
            </w:pPr>
            <w:r>
              <w:t>0,5224</w:t>
            </w:r>
          </w:p>
        </w:tc>
      </w:tr>
      <w:tr w:rsidR="007D01D0">
        <w:tc>
          <w:tcPr>
            <w:tcW w:w="388" w:type="dxa"/>
            <w:vMerge/>
          </w:tcPr>
          <w:p w:rsidR="007D01D0" w:rsidRDefault="007D01D0"/>
        </w:tc>
        <w:tc>
          <w:tcPr>
            <w:tcW w:w="3231" w:type="dxa"/>
            <w:vMerge/>
          </w:tcPr>
          <w:p w:rsidR="007D01D0" w:rsidRDefault="007D01D0"/>
        </w:tc>
        <w:tc>
          <w:tcPr>
            <w:tcW w:w="680" w:type="dxa"/>
          </w:tcPr>
          <w:p w:rsidR="007D01D0" w:rsidRDefault="007D01D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7D01D0" w:rsidRDefault="007D01D0">
            <w:pPr>
              <w:pStyle w:val="ConsPlusNormal"/>
              <w:jc w:val="center"/>
            </w:pPr>
            <w:r>
              <w:t>289139,30</w:t>
            </w:r>
          </w:p>
        </w:tc>
        <w:tc>
          <w:tcPr>
            <w:tcW w:w="1871" w:type="dxa"/>
          </w:tcPr>
          <w:p w:rsidR="007D01D0" w:rsidRDefault="007D01D0">
            <w:pPr>
              <w:pStyle w:val="ConsPlusNormal"/>
              <w:jc w:val="center"/>
            </w:pPr>
            <w:r>
              <w:t>75,58</w:t>
            </w:r>
          </w:p>
        </w:tc>
        <w:tc>
          <w:tcPr>
            <w:tcW w:w="1191" w:type="dxa"/>
          </w:tcPr>
          <w:p w:rsidR="007D01D0" w:rsidRDefault="007D01D0">
            <w:pPr>
              <w:pStyle w:val="ConsPlusNormal"/>
              <w:jc w:val="center"/>
            </w:pPr>
            <w:r>
              <w:t>0,63356</w:t>
            </w:r>
          </w:p>
        </w:tc>
        <w:tc>
          <w:tcPr>
            <w:tcW w:w="1587" w:type="dxa"/>
          </w:tcPr>
          <w:p w:rsidR="007D01D0" w:rsidRDefault="007D01D0">
            <w:pPr>
              <w:pStyle w:val="ConsPlusNormal"/>
              <w:jc w:val="center"/>
            </w:pPr>
            <w:r>
              <w:t>278158,30</w:t>
            </w:r>
          </w:p>
        </w:tc>
        <w:tc>
          <w:tcPr>
            <w:tcW w:w="1871" w:type="dxa"/>
          </w:tcPr>
          <w:p w:rsidR="007D01D0" w:rsidRDefault="007D01D0">
            <w:pPr>
              <w:pStyle w:val="ConsPlusNormal"/>
              <w:jc w:val="center"/>
            </w:pPr>
            <w:r>
              <w:t>84,58</w:t>
            </w:r>
          </w:p>
        </w:tc>
        <w:tc>
          <w:tcPr>
            <w:tcW w:w="1191" w:type="dxa"/>
          </w:tcPr>
          <w:p w:rsidR="007D01D0" w:rsidRDefault="007D01D0">
            <w:pPr>
              <w:pStyle w:val="ConsPlusNormal"/>
              <w:jc w:val="center"/>
            </w:pPr>
            <w:r>
              <w:t>0,66120</w:t>
            </w:r>
          </w:p>
        </w:tc>
      </w:tr>
      <w:tr w:rsidR="007D01D0">
        <w:tc>
          <w:tcPr>
            <w:tcW w:w="388" w:type="dxa"/>
            <w:vMerge/>
          </w:tcPr>
          <w:p w:rsidR="007D01D0" w:rsidRDefault="007D01D0"/>
        </w:tc>
        <w:tc>
          <w:tcPr>
            <w:tcW w:w="3231" w:type="dxa"/>
            <w:vMerge/>
          </w:tcPr>
          <w:p w:rsidR="007D01D0" w:rsidRDefault="007D01D0"/>
        </w:tc>
        <w:tc>
          <w:tcPr>
            <w:tcW w:w="680" w:type="dxa"/>
          </w:tcPr>
          <w:p w:rsidR="007D01D0" w:rsidRDefault="007D01D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7D01D0" w:rsidRDefault="007D01D0">
            <w:pPr>
              <w:pStyle w:val="ConsPlusNormal"/>
              <w:jc w:val="center"/>
            </w:pPr>
            <w:r>
              <w:t>291333,43</w:t>
            </w:r>
          </w:p>
        </w:tc>
        <w:tc>
          <w:tcPr>
            <w:tcW w:w="1871" w:type="dxa"/>
          </w:tcPr>
          <w:p w:rsidR="007D01D0" w:rsidRDefault="007D01D0">
            <w:pPr>
              <w:pStyle w:val="ConsPlusNormal"/>
              <w:jc w:val="center"/>
            </w:pPr>
            <w:r>
              <w:t>76,58</w:t>
            </w:r>
          </w:p>
        </w:tc>
        <w:tc>
          <w:tcPr>
            <w:tcW w:w="1191" w:type="dxa"/>
          </w:tcPr>
          <w:p w:rsidR="007D01D0" w:rsidRDefault="007D01D0">
            <w:pPr>
              <w:pStyle w:val="ConsPlusNormal"/>
              <w:jc w:val="center"/>
            </w:pPr>
            <w:r>
              <w:t>0,63984</w:t>
            </w:r>
          </w:p>
        </w:tc>
        <w:tc>
          <w:tcPr>
            <w:tcW w:w="1587" w:type="dxa"/>
          </w:tcPr>
          <w:p w:rsidR="007D01D0" w:rsidRDefault="007D01D0">
            <w:pPr>
              <w:pStyle w:val="ConsPlusNormal"/>
              <w:jc w:val="center"/>
            </w:pPr>
            <w:r>
              <w:t>271302,43</w:t>
            </w:r>
          </w:p>
        </w:tc>
        <w:tc>
          <w:tcPr>
            <w:tcW w:w="1871" w:type="dxa"/>
          </w:tcPr>
          <w:p w:rsidR="007D01D0" w:rsidRDefault="007D01D0">
            <w:pPr>
              <w:pStyle w:val="ConsPlusNormal"/>
              <w:jc w:val="center"/>
            </w:pPr>
            <w:r>
              <w:t>84,58</w:t>
            </w:r>
          </w:p>
        </w:tc>
        <w:tc>
          <w:tcPr>
            <w:tcW w:w="1191" w:type="dxa"/>
          </w:tcPr>
          <w:p w:rsidR="007D01D0" w:rsidRDefault="007D01D0">
            <w:pPr>
              <w:pStyle w:val="ConsPlusNormal"/>
              <w:jc w:val="center"/>
            </w:pPr>
            <w:r>
              <w:t>0,67874</w:t>
            </w:r>
          </w:p>
        </w:tc>
      </w:tr>
      <w:tr w:rsidR="007D01D0">
        <w:tc>
          <w:tcPr>
            <w:tcW w:w="388" w:type="dxa"/>
            <w:vMerge/>
          </w:tcPr>
          <w:p w:rsidR="007D01D0" w:rsidRDefault="007D01D0"/>
        </w:tc>
        <w:tc>
          <w:tcPr>
            <w:tcW w:w="3231" w:type="dxa"/>
            <w:vMerge w:val="restart"/>
          </w:tcPr>
          <w:p w:rsidR="007D01D0" w:rsidRDefault="007D01D0">
            <w:pPr>
              <w:pStyle w:val="ConsPlusNormal"/>
              <w:jc w:val="both"/>
            </w:pPr>
            <w:r>
              <w:t>Муниципальное унитарное предприятие "Коммунальные сети города Новочебоксарска" - Общество с ограниченной ответственностью "Энергоактив"</w:t>
            </w:r>
          </w:p>
        </w:tc>
        <w:tc>
          <w:tcPr>
            <w:tcW w:w="680" w:type="dxa"/>
          </w:tcPr>
          <w:p w:rsidR="007D01D0" w:rsidRDefault="007D01D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87" w:type="dxa"/>
          </w:tcPr>
          <w:p w:rsidR="007D01D0" w:rsidRDefault="007D01D0">
            <w:pPr>
              <w:pStyle w:val="ConsPlusNormal"/>
              <w:jc w:val="center"/>
            </w:pPr>
            <w:r>
              <w:t>219750,49</w:t>
            </w:r>
          </w:p>
        </w:tc>
        <w:tc>
          <w:tcPr>
            <w:tcW w:w="1871" w:type="dxa"/>
          </w:tcPr>
          <w:p w:rsidR="007D01D0" w:rsidRDefault="007D01D0">
            <w:pPr>
              <w:pStyle w:val="ConsPlusNormal"/>
              <w:jc w:val="center"/>
            </w:pPr>
            <w:r>
              <w:t>76,14</w:t>
            </w:r>
          </w:p>
        </w:tc>
        <w:tc>
          <w:tcPr>
            <w:tcW w:w="1191" w:type="dxa"/>
          </w:tcPr>
          <w:p w:rsidR="007D01D0" w:rsidRDefault="007D01D0">
            <w:pPr>
              <w:pStyle w:val="ConsPlusNormal"/>
              <w:jc w:val="center"/>
            </w:pPr>
            <w:r>
              <w:t>0,49393</w:t>
            </w:r>
          </w:p>
        </w:tc>
        <w:tc>
          <w:tcPr>
            <w:tcW w:w="1587" w:type="dxa"/>
          </w:tcPr>
          <w:p w:rsidR="007D01D0" w:rsidRDefault="007D01D0">
            <w:pPr>
              <w:pStyle w:val="ConsPlusNormal"/>
              <w:jc w:val="center"/>
            </w:pPr>
            <w:r>
              <w:t>323397,09</w:t>
            </w:r>
          </w:p>
        </w:tc>
        <w:tc>
          <w:tcPr>
            <w:tcW w:w="1871" w:type="dxa"/>
          </w:tcPr>
          <w:p w:rsidR="007D01D0" w:rsidRDefault="007D01D0">
            <w:pPr>
              <w:pStyle w:val="ConsPlusNormal"/>
              <w:jc w:val="center"/>
            </w:pPr>
            <w:r>
              <w:t>51,85</w:t>
            </w:r>
          </w:p>
        </w:tc>
        <w:tc>
          <w:tcPr>
            <w:tcW w:w="1191" w:type="dxa"/>
          </w:tcPr>
          <w:p w:rsidR="007D01D0" w:rsidRDefault="007D01D0">
            <w:pPr>
              <w:pStyle w:val="ConsPlusNormal"/>
              <w:jc w:val="center"/>
            </w:pPr>
            <w:r>
              <w:t>0,6508</w:t>
            </w:r>
          </w:p>
        </w:tc>
      </w:tr>
      <w:tr w:rsidR="007D01D0">
        <w:tc>
          <w:tcPr>
            <w:tcW w:w="388" w:type="dxa"/>
            <w:vMerge/>
          </w:tcPr>
          <w:p w:rsidR="007D01D0" w:rsidRDefault="007D01D0"/>
        </w:tc>
        <w:tc>
          <w:tcPr>
            <w:tcW w:w="3231" w:type="dxa"/>
            <w:vMerge/>
          </w:tcPr>
          <w:p w:rsidR="007D01D0" w:rsidRDefault="007D01D0"/>
        </w:tc>
        <w:tc>
          <w:tcPr>
            <w:tcW w:w="680" w:type="dxa"/>
          </w:tcPr>
          <w:p w:rsidR="007D01D0" w:rsidRDefault="007D01D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87" w:type="dxa"/>
          </w:tcPr>
          <w:p w:rsidR="007D01D0" w:rsidRDefault="007D01D0">
            <w:pPr>
              <w:pStyle w:val="ConsPlusNormal"/>
              <w:jc w:val="center"/>
            </w:pPr>
            <w:r>
              <w:t>296219,05</w:t>
            </w:r>
          </w:p>
        </w:tc>
        <w:tc>
          <w:tcPr>
            <w:tcW w:w="1871" w:type="dxa"/>
          </w:tcPr>
          <w:p w:rsidR="007D01D0" w:rsidRDefault="007D01D0">
            <w:pPr>
              <w:pStyle w:val="ConsPlusNormal"/>
              <w:jc w:val="center"/>
            </w:pPr>
            <w:r>
              <w:t>77,34</w:t>
            </w:r>
          </w:p>
        </w:tc>
        <w:tc>
          <w:tcPr>
            <w:tcW w:w="1191" w:type="dxa"/>
          </w:tcPr>
          <w:p w:rsidR="007D01D0" w:rsidRDefault="007D01D0">
            <w:pPr>
              <w:pStyle w:val="ConsPlusNormal"/>
              <w:jc w:val="center"/>
            </w:pPr>
            <w:r>
              <w:t>0,63294</w:t>
            </w:r>
          </w:p>
        </w:tc>
        <w:tc>
          <w:tcPr>
            <w:tcW w:w="1587" w:type="dxa"/>
          </w:tcPr>
          <w:p w:rsidR="007D01D0" w:rsidRDefault="007D01D0">
            <w:pPr>
              <w:pStyle w:val="ConsPlusNormal"/>
              <w:jc w:val="center"/>
            </w:pPr>
            <w:r>
              <w:t>269605,43</w:t>
            </w:r>
          </w:p>
        </w:tc>
        <w:tc>
          <w:tcPr>
            <w:tcW w:w="1871" w:type="dxa"/>
          </w:tcPr>
          <w:p w:rsidR="007D01D0" w:rsidRDefault="007D01D0">
            <w:pPr>
              <w:pStyle w:val="ConsPlusNormal"/>
              <w:jc w:val="center"/>
            </w:pPr>
            <w:r>
              <w:t>26,47</w:t>
            </w:r>
          </w:p>
        </w:tc>
        <w:tc>
          <w:tcPr>
            <w:tcW w:w="1191" w:type="dxa"/>
          </w:tcPr>
          <w:p w:rsidR="007D01D0" w:rsidRDefault="007D01D0">
            <w:pPr>
              <w:pStyle w:val="ConsPlusNormal"/>
              <w:jc w:val="center"/>
            </w:pPr>
            <w:r>
              <w:t>0,5224</w:t>
            </w:r>
          </w:p>
        </w:tc>
      </w:tr>
      <w:tr w:rsidR="007D01D0">
        <w:tc>
          <w:tcPr>
            <w:tcW w:w="388" w:type="dxa"/>
            <w:vMerge/>
          </w:tcPr>
          <w:p w:rsidR="007D01D0" w:rsidRDefault="007D01D0"/>
        </w:tc>
        <w:tc>
          <w:tcPr>
            <w:tcW w:w="3231" w:type="dxa"/>
            <w:vMerge/>
          </w:tcPr>
          <w:p w:rsidR="007D01D0" w:rsidRDefault="007D01D0"/>
        </w:tc>
        <w:tc>
          <w:tcPr>
            <w:tcW w:w="680" w:type="dxa"/>
          </w:tcPr>
          <w:p w:rsidR="007D01D0" w:rsidRDefault="007D01D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7D01D0" w:rsidRDefault="007D01D0">
            <w:pPr>
              <w:pStyle w:val="ConsPlusNormal"/>
              <w:jc w:val="center"/>
            </w:pPr>
            <w:r>
              <w:t>289139,30</w:t>
            </w:r>
          </w:p>
        </w:tc>
        <w:tc>
          <w:tcPr>
            <w:tcW w:w="1871" w:type="dxa"/>
          </w:tcPr>
          <w:p w:rsidR="007D01D0" w:rsidRDefault="007D01D0">
            <w:pPr>
              <w:pStyle w:val="ConsPlusNormal"/>
              <w:jc w:val="center"/>
            </w:pPr>
            <w:r>
              <w:t>75,58</w:t>
            </w:r>
          </w:p>
        </w:tc>
        <w:tc>
          <w:tcPr>
            <w:tcW w:w="1191" w:type="dxa"/>
          </w:tcPr>
          <w:p w:rsidR="007D01D0" w:rsidRDefault="007D01D0">
            <w:pPr>
              <w:pStyle w:val="ConsPlusNormal"/>
              <w:jc w:val="center"/>
            </w:pPr>
            <w:r>
              <w:t>0,63356</w:t>
            </w:r>
          </w:p>
        </w:tc>
        <w:tc>
          <w:tcPr>
            <w:tcW w:w="1587" w:type="dxa"/>
          </w:tcPr>
          <w:p w:rsidR="007D01D0" w:rsidRDefault="007D01D0">
            <w:pPr>
              <w:pStyle w:val="ConsPlusNormal"/>
              <w:jc w:val="center"/>
            </w:pPr>
            <w:r>
              <w:t>278158,30</w:t>
            </w:r>
          </w:p>
        </w:tc>
        <w:tc>
          <w:tcPr>
            <w:tcW w:w="1871" w:type="dxa"/>
          </w:tcPr>
          <w:p w:rsidR="007D01D0" w:rsidRDefault="007D01D0">
            <w:pPr>
              <w:pStyle w:val="ConsPlusNormal"/>
              <w:jc w:val="center"/>
            </w:pPr>
            <w:r>
              <w:t>84,58</w:t>
            </w:r>
          </w:p>
        </w:tc>
        <w:tc>
          <w:tcPr>
            <w:tcW w:w="1191" w:type="dxa"/>
          </w:tcPr>
          <w:p w:rsidR="007D01D0" w:rsidRDefault="007D01D0">
            <w:pPr>
              <w:pStyle w:val="ConsPlusNormal"/>
              <w:jc w:val="center"/>
            </w:pPr>
            <w:r>
              <w:t>0,66120</w:t>
            </w:r>
          </w:p>
        </w:tc>
      </w:tr>
      <w:tr w:rsidR="007D01D0">
        <w:tc>
          <w:tcPr>
            <w:tcW w:w="388" w:type="dxa"/>
            <w:vMerge/>
          </w:tcPr>
          <w:p w:rsidR="007D01D0" w:rsidRDefault="007D01D0"/>
        </w:tc>
        <w:tc>
          <w:tcPr>
            <w:tcW w:w="3231" w:type="dxa"/>
            <w:vMerge/>
          </w:tcPr>
          <w:p w:rsidR="007D01D0" w:rsidRDefault="007D01D0"/>
        </w:tc>
        <w:tc>
          <w:tcPr>
            <w:tcW w:w="680" w:type="dxa"/>
          </w:tcPr>
          <w:p w:rsidR="007D01D0" w:rsidRDefault="007D01D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7D01D0" w:rsidRDefault="007D01D0">
            <w:pPr>
              <w:pStyle w:val="ConsPlusNormal"/>
              <w:jc w:val="center"/>
            </w:pPr>
            <w:r>
              <w:t>291333,43</w:t>
            </w:r>
          </w:p>
        </w:tc>
        <w:tc>
          <w:tcPr>
            <w:tcW w:w="1871" w:type="dxa"/>
          </w:tcPr>
          <w:p w:rsidR="007D01D0" w:rsidRDefault="007D01D0">
            <w:pPr>
              <w:pStyle w:val="ConsPlusNormal"/>
              <w:jc w:val="center"/>
            </w:pPr>
            <w:r>
              <w:t>76,58</w:t>
            </w:r>
          </w:p>
        </w:tc>
        <w:tc>
          <w:tcPr>
            <w:tcW w:w="1191" w:type="dxa"/>
          </w:tcPr>
          <w:p w:rsidR="007D01D0" w:rsidRDefault="007D01D0">
            <w:pPr>
              <w:pStyle w:val="ConsPlusNormal"/>
              <w:jc w:val="center"/>
            </w:pPr>
            <w:r>
              <w:t>0,63984</w:t>
            </w:r>
          </w:p>
        </w:tc>
        <w:tc>
          <w:tcPr>
            <w:tcW w:w="1587" w:type="dxa"/>
          </w:tcPr>
          <w:p w:rsidR="007D01D0" w:rsidRDefault="007D01D0">
            <w:pPr>
              <w:pStyle w:val="ConsPlusNormal"/>
              <w:jc w:val="center"/>
            </w:pPr>
            <w:r>
              <w:t>271302,43</w:t>
            </w:r>
          </w:p>
        </w:tc>
        <w:tc>
          <w:tcPr>
            <w:tcW w:w="1871" w:type="dxa"/>
          </w:tcPr>
          <w:p w:rsidR="007D01D0" w:rsidRDefault="007D01D0">
            <w:pPr>
              <w:pStyle w:val="ConsPlusNormal"/>
              <w:jc w:val="center"/>
            </w:pPr>
            <w:r>
              <w:t>84,58</w:t>
            </w:r>
          </w:p>
        </w:tc>
        <w:tc>
          <w:tcPr>
            <w:tcW w:w="1191" w:type="dxa"/>
          </w:tcPr>
          <w:p w:rsidR="007D01D0" w:rsidRDefault="007D01D0">
            <w:pPr>
              <w:pStyle w:val="ConsPlusNormal"/>
              <w:jc w:val="center"/>
            </w:pPr>
            <w:r>
              <w:t>0,67874</w:t>
            </w:r>
          </w:p>
        </w:tc>
      </w:tr>
    </w:tbl>
    <w:p w:rsidR="007D01D0" w:rsidRDefault="007D01D0">
      <w:pPr>
        <w:sectPr w:rsidR="007D01D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D01D0" w:rsidRDefault="007D01D0">
      <w:pPr>
        <w:pStyle w:val="ConsPlusNormal"/>
        <w:jc w:val="both"/>
      </w:pPr>
    </w:p>
    <w:p w:rsidR="007D01D0" w:rsidRDefault="007D01D0">
      <w:pPr>
        <w:pStyle w:val="ConsPlusNormal"/>
        <w:ind w:firstLine="540"/>
        <w:jc w:val="both"/>
      </w:pPr>
      <w:r>
        <w:t>--------------------------------</w:t>
      </w:r>
    </w:p>
    <w:p w:rsidR="007D01D0" w:rsidRDefault="007D01D0">
      <w:pPr>
        <w:pStyle w:val="ConsPlusNormal"/>
        <w:spacing w:before="220"/>
        <w:ind w:firstLine="540"/>
        <w:jc w:val="both"/>
      </w:pPr>
      <w:r>
        <w:t>&lt;**&gt; - наименования сетевых организаций указаны в порядке "сторона - плательщик" - "сторона - получатель".</w:t>
      </w:r>
    </w:p>
    <w:p w:rsidR="007D01D0" w:rsidRDefault="007D01D0">
      <w:pPr>
        <w:pStyle w:val="ConsPlusNormal"/>
        <w:jc w:val="both"/>
      </w:pPr>
    </w:p>
    <w:p w:rsidR="007D01D0" w:rsidRDefault="007D01D0">
      <w:pPr>
        <w:pStyle w:val="ConsPlusNormal"/>
        <w:jc w:val="both"/>
      </w:pPr>
    </w:p>
    <w:p w:rsidR="007D01D0" w:rsidRDefault="007D01D0">
      <w:pPr>
        <w:pStyle w:val="ConsPlusNormal"/>
        <w:jc w:val="both"/>
      </w:pPr>
    </w:p>
    <w:p w:rsidR="007D01D0" w:rsidRDefault="007D01D0">
      <w:pPr>
        <w:pStyle w:val="ConsPlusNormal"/>
        <w:jc w:val="both"/>
      </w:pPr>
    </w:p>
    <w:p w:rsidR="007D01D0" w:rsidRDefault="007D01D0">
      <w:pPr>
        <w:pStyle w:val="ConsPlusNormal"/>
        <w:jc w:val="both"/>
      </w:pPr>
    </w:p>
    <w:p w:rsidR="007D01D0" w:rsidRDefault="007D01D0">
      <w:pPr>
        <w:pStyle w:val="ConsPlusNormal"/>
        <w:jc w:val="right"/>
        <w:outlineLvl w:val="0"/>
      </w:pPr>
      <w:r>
        <w:t>Приложение N 2</w:t>
      </w:r>
    </w:p>
    <w:p w:rsidR="007D01D0" w:rsidRDefault="007D01D0">
      <w:pPr>
        <w:pStyle w:val="ConsPlusNormal"/>
        <w:jc w:val="right"/>
      </w:pPr>
      <w:r>
        <w:t>к постановлению</w:t>
      </w:r>
    </w:p>
    <w:p w:rsidR="007D01D0" w:rsidRDefault="007D01D0">
      <w:pPr>
        <w:pStyle w:val="ConsPlusNormal"/>
        <w:jc w:val="right"/>
      </w:pPr>
      <w:r>
        <w:t>Государственной службы</w:t>
      </w:r>
    </w:p>
    <w:p w:rsidR="007D01D0" w:rsidRDefault="007D01D0">
      <w:pPr>
        <w:pStyle w:val="ConsPlusNormal"/>
        <w:jc w:val="right"/>
      </w:pPr>
      <w:r>
        <w:t>Чувашской Республики</w:t>
      </w:r>
    </w:p>
    <w:p w:rsidR="007D01D0" w:rsidRDefault="007D01D0">
      <w:pPr>
        <w:pStyle w:val="ConsPlusNormal"/>
        <w:jc w:val="right"/>
      </w:pPr>
      <w:r>
        <w:t>по конкурентной политике и тарифам</w:t>
      </w:r>
    </w:p>
    <w:p w:rsidR="007D01D0" w:rsidRDefault="007D01D0">
      <w:pPr>
        <w:pStyle w:val="ConsPlusNormal"/>
        <w:jc w:val="right"/>
      </w:pPr>
      <w:r>
        <w:t>от 26.12.2018 N 159-35/э</w:t>
      </w:r>
    </w:p>
    <w:p w:rsidR="007D01D0" w:rsidRDefault="007D01D0">
      <w:pPr>
        <w:pStyle w:val="ConsPlusNormal"/>
        <w:jc w:val="both"/>
      </w:pPr>
    </w:p>
    <w:p w:rsidR="007D01D0" w:rsidRDefault="007D01D0">
      <w:pPr>
        <w:pStyle w:val="ConsPlusNormal"/>
        <w:jc w:val="right"/>
      </w:pPr>
      <w:hyperlink r:id="rId13" w:history="1">
        <w:r>
          <w:rPr>
            <w:color w:val="0000FF"/>
          </w:rPr>
          <w:t>Приложение N 3</w:t>
        </w:r>
      </w:hyperlink>
    </w:p>
    <w:p w:rsidR="007D01D0" w:rsidRDefault="007D01D0">
      <w:pPr>
        <w:pStyle w:val="ConsPlusNormal"/>
        <w:jc w:val="right"/>
      </w:pPr>
      <w:r>
        <w:t>к постановлению</w:t>
      </w:r>
    </w:p>
    <w:p w:rsidR="007D01D0" w:rsidRDefault="007D01D0">
      <w:pPr>
        <w:pStyle w:val="ConsPlusNormal"/>
        <w:jc w:val="right"/>
      </w:pPr>
      <w:r>
        <w:t>Государственной службы</w:t>
      </w:r>
    </w:p>
    <w:p w:rsidR="007D01D0" w:rsidRDefault="007D01D0">
      <w:pPr>
        <w:pStyle w:val="ConsPlusNormal"/>
        <w:jc w:val="right"/>
      </w:pPr>
      <w:r>
        <w:t>Чувашской Республики</w:t>
      </w:r>
    </w:p>
    <w:p w:rsidR="007D01D0" w:rsidRDefault="007D01D0">
      <w:pPr>
        <w:pStyle w:val="ConsPlusNormal"/>
        <w:jc w:val="right"/>
      </w:pPr>
      <w:r>
        <w:t>по конкурентной политике и тарифам</w:t>
      </w:r>
    </w:p>
    <w:p w:rsidR="007D01D0" w:rsidRDefault="007D01D0">
      <w:pPr>
        <w:pStyle w:val="ConsPlusNormal"/>
        <w:jc w:val="right"/>
      </w:pPr>
      <w:r>
        <w:t>от 27.12.2016 N 87-25/э</w:t>
      </w:r>
    </w:p>
    <w:p w:rsidR="007D01D0" w:rsidRDefault="007D01D0">
      <w:pPr>
        <w:pStyle w:val="ConsPlusNormal"/>
        <w:jc w:val="both"/>
      </w:pPr>
    </w:p>
    <w:p w:rsidR="007D01D0" w:rsidRDefault="007D01D0">
      <w:pPr>
        <w:pStyle w:val="ConsPlusTitle"/>
        <w:jc w:val="center"/>
      </w:pPr>
      <w:bookmarkStart w:id="1" w:name="P166"/>
      <w:bookmarkEnd w:id="1"/>
      <w:r>
        <w:t>НЕОБХОДИМАЯ ВАЛОВАЯ ВЫРУЧКА</w:t>
      </w:r>
    </w:p>
    <w:p w:rsidR="007D01D0" w:rsidRDefault="007D01D0">
      <w:pPr>
        <w:pStyle w:val="ConsPlusTitle"/>
        <w:jc w:val="center"/>
      </w:pPr>
      <w:r>
        <w:t>СЕТЕВЫХ ОРГАНИЗАЦИЙ НА ДОЛГОСРОЧНЫЙ ПЕРИОД РЕГУЛИРОВАНИЯ</w:t>
      </w:r>
    </w:p>
    <w:p w:rsidR="007D01D0" w:rsidRDefault="007D01D0">
      <w:pPr>
        <w:pStyle w:val="ConsPlusTitle"/>
        <w:jc w:val="center"/>
      </w:pPr>
      <w:r>
        <w:t>(БЕЗ УЧЕТА ОПЛАТЫ ПОТЕРЬ)</w:t>
      </w:r>
    </w:p>
    <w:p w:rsidR="007D01D0" w:rsidRDefault="007D01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2"/>
        <w:gridCol w:w="3969"/>
        <w:gridCol w:w="1418"/>
        <w:gridCol w:w="3061"/>
      </w:tblGrid>
      <w:tr w:rsidR="007D01D0">
        <w:tc>
          <w:tcPr>
            <w:tcW w:w="582" w:type="dxa"/>
            <w:vMerge w:val="restart"/>
          </w:tcPr>
          <w:p w:rsidR="007D01D0" w:rsidRDefault="007D01D0">
            <w:pPr>
              <w:pStyle w:val="ConsPlusNormal"/>
              <w:jc w:val="center"/>
            </w:pPr>
            <w:r>
              <w:t>N</w:t>
            </w:r>
          </w:p>
          <w:p w:rsidR="007D01D0" w:rsidRDefault="007D01D0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9" w:type="dxa"/>
            <w:vMerge w:val="restart"/>
          </w:tcPr>
          <w:p w:rsidR="007D01D0" w:rsidRDefault="007D01D0">
            <w:pPr>
              <w:pStyle w:val="ConsPlusNormal"/>
              <w:jc w:val="center"/>
            </w:pPr>
            <w:r>
              <w:t>Наименование сетевой организации в субъекте Российской Федерации</w:t>
            </w:r>
          </w:p>
        </w:tc>
        <w:tc>
          <w:tcPr>
            <w:tcW w:w="1418" w:type="dxa"/>
            <w:vMerge w:val="restart"/>
          </w:tcPr>
          <w:p w:rsidR="007D01D0" w:rsidRDefault="007D01D0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3061" w:type="dxa"/>
          </w:tcPr>
          <w:p w:rsidR="007D01D0" w:rsidRDefault="007D01D0">
            <w:pPr>
              <w:pStyle w:val="ConsPlusNormal"/>
              <w:jc w:val="center"/>
            </w:pPr>
            <w:r>
              <w:t>НВВ сетевых организаций без учета оплаты потерь</w:t>
            </w:r>
          </w:p>
        </w:tc>
      </w:tr>
      <w:tr w:rsidR="007D01D0">
        <w:tc>
          <w:tcPr>
            <w:tcW w:w="582" w:type="dxa"/>
            <w:vMerge/>
          </w:tcPr>
          <w:p w:rsidR="007D01D0" w:rsidRDefault="007D01D0"/>
        </w:tc>
        <w:tc>
          <w:tcPr>
            <w:tcW w:w="3969" w:type="dxa"/>
            <w:vMerge/>
          </w:tcPr>
          <w:p w:rsidR="007D01D0" w:rsidRDefault="007D01D0"/>
        </w:tc>
        <w:tc>
          <w:tcPr>
            <w:tcW w:w="1418" w:type="dxa"/>
            <w:vMerge/>
          </w:tcPr>
          <w:p w:rsidR="007D01D0" w:rsidRDefault="007D01D0"/>
        </w:tc>
        <w:tc>
          <w:tcPr>
            <w:tcW w:w="3061" w:type="dxa"/>
          </w:tcPr>
          <w:p w:rsidR="007D01D0" w:rsidRDefault="007D01D0">
            <w:pPr>
              <w:pStyle w:val="ConsPlusNormal"/>
              <w:jc w:val="center"/>
            </w:pPr>
            <w:r>
              <w:t>тыс. руб.</w:t>
            </w:r>
          </w:p>
        </w:tc>
      </w:tr>
      <w:tr w:rsidR="007D01D0">
        <w:tc>
          <w:tcPr>
            <w:tcW w:w="582" w:type="dxa"/>
            <w:vMerge w:val="restart"/>
          </w:tcPr>
          <w:p w:rsidR="007D01D0" w:rsidRDefault="007D01D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69" w:type="dxa"/>
            <w:vMerge w:val="restart"/>
          </w:tcPr>
          <w:p w:rsidR="007D01D0" w:rsidRDefault="007D01D0">
            <w:pPr>
              <w:pStyle w:val="ConsPlusNormal"/>
              <w:jc w:val="both"/>
            </w:pPr>
            <w:r>
              <w:t>Муниципальное унитарное предприятие "Коммунальные сети города Новочебоксарска"</w:t>
            </w:r>
          </w:p>
        </w:tc>
        <w:tc>
          <w:tcPr>
            <w:tcW w:w="1418" w:type="dxa"/>
          </w:tcPr>
          <w:p w:rsidR="007D01D0" w:rsidRDefault="007D01D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3061" w:type="dxa"/>
          </w:tcPr>
          <w:p w:rsidR="007D01D0" w:rsidRDefault="007D01D0">
            <w:pPr>
              <w:pStyle w:val="ConsPlusNormal"/>
              <w:jc w:val="center"/>
            </w:pPr>
            <w:r>
              <w:t>87738,34</w:t>
            </w:r>
          </w:p>
        </w:tc>
      </w:tr>
      <w:tr w:rsidR="007D01D0">
        <w:tc>
          <w:tcPr>
            <w:tcW w:w="582" w:type="dxa"/>
            <w:vMerge/>
          </w:tcPr>
          <w:p w:rsidR="007D01D0" w:rsidRDefault="007D01D0"/>
        </w:tc>
        <w:tc>
          <w:tcPr>
            <w:tcW w:w="3969" w:type="dxa"/>
            <w:vMerge/>
          </w:tcPr>
          <w:p w:rsidR="007D01D0" w:rsidRDefault="007D01D0"/>
        </w:tc>
        <w:tc>
          <w:tcPr>
            <w:tcW w:w="1418" w:type="dxa"/>
          </w:tcPr>
          <w:p w:rsidR="007D01D0" w:rsidRDefault="007D01D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061" w:type="dxa"/>
          </w:tcPr>
          <w:p w:rsidR="007D01D0" w:rsidRDefault="007D01D0">
            <w:pPr>
              <w:pStyle w:val="ConsPlusNormal"/>
              <w:jc w:val="center"/>
            </w:pPr>
            <w:r>
              <w:t>90370,49</w:t>
            </w:r>
          </w:p>
        </w:tc>
      </w:tr>
      <w:tr w:rsidR="007D01D0">
        <w:tc>
          <w:tcPr>
            <w:tcW w:w="582" w:type="dxa"/>
            <w:vMerge/>
          </w:tcPr>
          <w:p w:rsidR="007D01D0" w:rsidRDefault="007D01D0"/>
        </w:tc>
        <w:tc>
          <w:tcPr>
            <w:tcW w:w="3969" w:type="dxa"/>
            <w:vMerge/>
          </w:tcPr>
          <w:p w:rsidR="007D01D0" w:rsidRDefault="007D01D0"/>
        </w:tc>
        <w:tc>
          <w:tcPr>
            <w:tcW w:w="1418" w:type="dxa"/>
          </w:tcPr>
          <w:p w:rsidR="007D01D0" w:rsidRDefault="007D01D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3061" w:type="dxa"/>
          </w:tcPr>
          <w:p w:rsidR="007D01D0" w:rsidRDefault="007D01D0">
            <w:pPr>
              <w:pStyle w:val="ConsPlusNormal"/>
              <w:jc w:val="center"/>
            </w:pPr>
            <w:r>
              <w:t>92024,45</w:t>
            </w:r>
          </w:p>
        </w:tc>
      </w:tr>
      <w:tr w:rsidR="007D01D0">
        <w:tc>
          <w:tcPr>
            <w:tcW w:w="582" w:type="dxa"/>
            <w:vMerge/>
          </w:tcPr>
          <w:p w:rsidR="007D01D0" w:rsidRDefault="007D01D0"/>
        </w:tc>
        <w:tc>
          <w:tcPr>
            <w:tcW w:w="3969" w:type="dxa"/>
            <w:vMerge/>
          </w:tcPr>
          <w:p w:rsidR="007D01D0" w:rsidRDefault="007D01D0"/>
        </w:tc>
        <w:tc>
          <w:tcPr>
            <w:tcW w:w="1418" w:type="dxa"/>
          </w:tcPr>
          <w:p w:rsidR="007D01D0" w:rsidRDefault="007D01D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3061" w:type="dxa"/>
          </w:tcPr>
          <w:p w:rsidR="007D01D0" w:rsidRDefault="007D01D0">
            <w:pPr>
              <w:pStyle w:val="ConsPlusNormal"/>
              <w:jc w:val="center"/>
            </w:pPr>
            <w:r>
              <w:t>88070,58</w:t>
            </w:r>
          </w:p>
        </w:tc>
      </w:tr>
      <w:tr w:rsidR="007D01D0">
        <w:tc>
          <w:tcPr>
            <w:tcW w:w="582" w:type="dxa"/>
            <w:vMerge/>
          </w:tcPr>
          <w:p w:rsidR="007D01D0" w:rsidRDefault="007D01D0"/>
        </w:tc>
        <w:tc>
          <w:tcPr>
            <w:tcW w:w="3969" w:type="dxa"/>
            <w:vMerge/>
          </w:tcPr>
          <w:p w:rsidR="007D01D0" w:rsidRDefault="007D01D0"/>
        </w:tc>
        <w:tc>
          <w:tcPr>
            <w:tcW w:w="1418" w:type="dxa"/>
          </w:tcPr>
          <w:p w:rsidR="007D01D0" w:rsidRDefault="007D01D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061" w:type="dxa"/>
          </w:tcPr>
          <w:p w:rsidR="007D01D0" w:rsidRDefault="007D01D0">
            <w:pPr>
              <w:pStyle w:val="ConsPlusNormal"/>
              <w:jc w:val="center"/>
            </w:pPr>
            <w:r>
              <w:t>86423,74</w:t>
            </w:r>
          </w:p>
        </w:tc>
      </w:tr>
    </w:tbl>
    <w:p w:rsidR="007D01D0" w:rsidRDefault="007D01D0">
      <w:pPr>
        <w:pStyle w:val="ConsPlusNormal"/>
        <w:jc w:val="both"/>
      </w:pPr>
    </w:p>
    <w:p w:rsidR="007D01D0" w:rsidRDefault="007D01D0">
      <w:pPr>
        <w:pStyle w:val="ConsPlusNormal"/>
        <w:jc w:val="both"/>
      </w:pPr>
    </w:p>
    <w:p w:rsidR="007D01D0" w:rsidRDefault="007D01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36DB" w:rsidRDefault="00C336DB">
      <w:bookmarkStart w:id="2" w:name="_GoBack"/>
      <w:bookmarkEnd w:id="2"/>
    </w:p>
    <w:sectPr w:rsidR="00C336DB" w:rsidSect="00B1658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1D0"/>
    <w:rsid w:val="007A5599"/>
    <w:rsid w:val="007D01D0"/>
    <w:rsid w:val="00C3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1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01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01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1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01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01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6BA0C718E81C182FFE7BBE96A93AE1F699A7E9252B8B96F113477380B3C3364084012CF4F26864219C59DA2EC33CE0DBz2W0F" TargetMode="External"/><Relationship Id="rId13" Type="http://schemas.openxmlformats.org/officeDocument/2006/relationships/hyperlink" Target="consultantplus://offline/ref=4F6BA0C718E81C182FFE7BBE96A93AE1F699A7E9252B8C95F81C477380B3C3364084012CE6F23068239B43D82FD66AB19D7550932E38FB5BC0FECF4EzDWC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6BA0C718E81C182FFE65B380C564E5FD93FDE1262D87C6A4414124DFE3C56312C45F75A7B12368238545DB2CzDWDF" TargetMode="External"/><Relationship Id="rId12" Type="http://schemas.openxmlformats.org/officeDocument/2006/relationships/hyperlink" Target="consultantplus://offline/ref=4F6BA0C718E81C182FFE7BBE96A93AE1F699A7E9252B8C95F81C477380B3C3364084012CE6F23068239B45DD2DD66AB19D7550932E38FB5BC0FECF4EzDWC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6BA0C718E81C182FFE65B380C564E5FD92FAE32D2F87C6A4414124DFE3C56312C45F75A7B12368238545DB2CzDWDF" TargetMode="External"/><Relationship Id="rId11" Type="http://schemas.openxmlformats.org/officeDocument/2006/relationships/hyperlink" Target="consultantplus://offline/ref=4F6BA0C718E81C182FFE7BBE96A93AE1F699A7E9252B8C95F81C477380B3C3364084012CE6F23068239B43D82FD66AB19D7550932E38FB5BC0FECF4EzDWC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F6BA0C718E81C182FFE7BBE96A93AE1F699A7E9252B8C95F81C477380B3C3364084012CE6F23068239B45DD2DD66AB19D7550932E38FB5BC0FECF4EzDW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6BA0C718E81C182FFE7BBE96A93AE1F699A7E9252B8C95F81C477380B3C3364084012CF4F26864219C59DA2EC33CE0DBz2W0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Служба по тарифам ЧР Копеева Т.А.</dc:creator>
  <cp:lastModifiedBy>Служба по тарифам ЧР Копеева Т.А.</cp:lastModifiedBy>
  <cp:revision>1</cp:revision>
  <dcterms:created xsi:type="dcterms:W3CDTF">2020-10-27T05:22:00Z</dcterms:created>
  <dcterms:modified xsi:type="dcterms:W3CDTF">2020-10-27T05:23:00Z</dcterms:modified>
</cp:coreProperties>
</file>