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A0FF1" w:rsidRDefault="00F80A8A">
      <w:pPr>
        <w:pStyle w:val="ConsPlusNormal"/>
        <w:jc w:val="both"/>
        <w:outlineLvl w:val="0"/>
      </w:pPr>
    </w:p>
    <w:p w:rsidR="00000000" w:rsidRPr="00AA0FF1" w:rsidRDefault="00F80A8A">
      <w:pPr>
        <w:pStyle w:val="ConsPlusTitle"/>
        <w:jc w:val="center"/>
        <w:outlineLvl w:val="0"/>
      </w:pPr>
      <w:r w:rsidRPr="00AA0FF1">
        <w:t>МИНИСТЕРСТВО ТРУДА И СОЦИАЛЬНОЙ ЗАЩИТЫ РОССИЙСКОЙ ФЕДЕРАЦИИ</w:t>
      </w:r>
    </w:p>
    <w:p w:rsidR="00000000" w:rsidRPr="00AA0FF1" w:rsidRDefault="00F80A8A">
      <w:pPr>
        <w:pStyle w:val="ConsPlusTitle"/>
        <w:jc w:val="center"/>
      </w:pPr>
    </w:p>
    <w:p w:rsidR="00000000" w:rsidRPr="00AA0FF1" w:rsidRDefault="00F80A8A">
      <w:pPr>
        <w:pStyle w:val="ConsPlusTitle"/>
        <w:jc w:val="center"/>
      </w:pPr>
      <w:r w:rsidRPr="00AA0FF1">
        <w:t>ПИСЬМО</w:t>
      </w:r>
    </w:p>
    <w:p w:rsidR="00000000" w:rsidRPr="00AA0FF1" w:rsidRDefault="00F80A8A">
      <w:pPr>
        <w:pStyle w:val="ConsPlusTitle"/>
        <w:jc w:val="center"/>
      </w:pPr>
      <w:r w:rsidRPr="00AA0FF1">
        <w:t>от 18 марта 2020 г. N 19-0/10/П-2382</w:t>
      </w:r>
    </w:p>
    <w:p w:rsidR="00000000" w:rsidRPr="00AA0FF1" w:rsidRDefault="00F80A8A">
      <w:pPr>
        <w:pStyle w:val="ConsPlusNormal"/>
        <w:jc w:val="center"/>
      </w:pPr>
    </w:p>
    <w:p w:rsidR="00000000" w:rsidRPr="00AA0FF1" w:rsidRDefault="00F80A8A">
      <w:pPr>
        <w:pStyle w:val="ConsPlusNormal"/>
        <w:ind w:firstLine="540"/>
        <w:jc w:val="both"/>
      </w:pPr>
      <w:r w:rsidRPr="00AA0FF1">
        <w:t>В дополнение к письму Минтруда России от 16 марта 2020 г. N 19-0/10/П-2261 с Методическими рекомендациями по режиму труда органов государственной влас</w:t>
      </w:r>
      <w:r w:rsidRPr="00AA0FF1">
        <w:t>ти, органов местного самоуправления и организаций с участием государства и в связи с поступающими обращениями федеральных органов исполнительной власти по вопросам организации дистанционной профессиональной служебной деятельности федеральных государственны</w:t>
      </w:r>
      <w:r w:rsidRPr="00AA0FF1">
        <w:t>х гражданских служащих Министерство труда и социальной защиты Российской Федерации сообщает следующее.</w:t>
      </w:r>
    </w:p>
    <w:p w:rsidR="00000000" w:rsidRPr="00AA0FF1" w:rsidRDefault="00F80A8A">
      <w:pPr>
        <w:pStyle w:val="ConsPlusNormal"/>
        <w:spacing w:before="240"/>
        <w:ind w:firstLine="540"/>
        <w:jc w:val="both"/>
      </w:pPr>
      <w:r w:rsidRPr="00AA0FF1">
        <w:t>Федеральным органам исполнительной власти рекомендуется издать правовой акт, содержащий следующие положения:</w:t>
      </w:r>
    </w:p>
    <w:p w:rsidR="00000000" w:rsidRPr="00AA0FF1" w:rsidRDefault="00F80A8A">
      <w:pPr>
        <w:pStyle w:val="ConsPlusNormal"/>
        <w:spacing w:before="240"/>
        <w:ind w:firstLine="540"/>
        <w:jc w:val="both"/>
      </w:pPr>
      <w:r w:rsidRPr="00AA0FF1">
        <w:t>перечень должностей федеральных государствен</w:t>
      </w:r>
      <w:r w:rsidRPr="00AA0FF1">
        <w:t>ных гражданских служащих федерального органа исполнительной власти, которые могут осуществлять дистанционную профессиональную служебную деятельность без ущерба для эффективности функционирования федерального органа исполнительной власти (далее - перечень);</w:t>
      </w:r>
    </w:p>
    <w:p w:rsidR="00000000" w:rsidRPr="00AA0FF1" w:rsidRDefault="00F80A8A">
      <w:pPr>
        <w:pStyle w:val="ConsPlusNormal"/>
        <w:spacing w:before="240"/>
        <w:ind w:firstLine="540"/>
        <w:jc w:val="both"/>
      </w:pPr>
      <w:r w:rsidRPr="00AA0FF1">
        <w:t xml:space="preserve">порядок организации дистанционной профессиональной служебной деятельности, включающий в себя </w:t>
      </w:r>
      <w:r w:rsidRPr="00AA0FF1">
        <w:t>форму</w:t>
      </w:r>
      <w:r w:rsidRPr="00AA0FF1">
        <w:t xml:space="preserve"> заявления федерального государственного гражданского служащего о намерении осуществлят</w:t>
      </w:r>
      <w:r w:rsidRPr="00AA0FF1">
        <w:t>ь дистанционную профессиональную служебную деятельность;</w:t>
      </w:r>
    </w:p>
    <w:p w:rsidR="00000000" w:rsidRPr="00AA0FF1" w:rsidRDefault="00F80A8A">
      <w:pPr>
        <w:pStyle w:val="ConsPlusNormal"/>
        <w:spacing w:before="240"/>
        <w:ind w:firstLine="540"/>
        <w:jc w:val="both"/>
      </w:pPr>
      <w:r w:rsidRPr="00AA0FF1">
        <w:t>порядок организационно-технического обеспечения деятельности федеральных государственных гражданских служащих, которые осуществляют дистанционную профессиональную служебную деятельност</w:t>
      </w:r>
      <w:bookmarkStart w:id="0" w:name="_GoBack"/>
      <w:bookmarkEnd w:id="0"/>
      <w:r w:rsidRPr="00AA0FF1">
        <w:t>ь;</w:t>
      </w:r>
    </w:p>
    <w:p w:rsidR="00000000" w:rsidRPr="00AA0FF1" w:rsidRDefault="00F80A8A">
      <w:pPr>
        <w:pStyle w:val="ConsPlusNormal"/>
        <w:spacing w:before="240"/>
        <w:ind w:firstLine="540"/>
        <w:jc w:val="both"/>
      </w:pPr>
      <w:r w:rsidRPr="00AA0FF1">
        <w:t>иные положен</w:t>
      </w:r>
      <w:r w:rsidRPr="00AA0FF1">
        <w:t>ия, необходимые для обеспечения надлежащего исполнения должностных обязанностей при осуществлении дистанционной профессиональной служебной деятельности.</w:t>
      </w:r>
    </w:p>
    <w:p w:rsidR="00000000" w:rsidRPr="00AA0FF1" w:rsidRDefault="00F80A8A">
      <w:pPr>
        <w:pStyle w:val="ConsPlusNormal"/>
        <w:spacing w:before="240"/>
        <w:ind w:firstLine="540"/>
        <w:jc w:val="both"/>
      </w:pPr>
      <w:r w:rsidRPr="00AA0FF1">
        <w:t xml:space="preserve">При этом, в силу особенностей состояния здоровья преимущественно на дистанционный формат осуществления </w:t>
      </w:r>
      <w:r w:rsidRPr="00AA0FF1">
        <w:t xml:space="preserve">профессиональной служебной деятельности могут быть переведены беременные и многодетные женщины, женщины, имеющие малолетних детей, лица </w:t>
      </w:r>
      <w:proofErr w:type="spellStart"/>
      <w:r w:rsidRPr="00AA0FF1">
        <w:t>предпенсионного</w:t>
      </w:r>
      <w:proofErr w:type="spellEnd"/>
      <w:r w:rsidRPr="00AA0FF1">
        <w:t xml:space="preserve"> и пенсионного возраста, инвалиды, а также лица, которые следуют к месту службы несколькими видами общест</w:t>
      </w:r>
      <w:r w:rsidRPr="00AA0FF1">
        <w:t>венного транспорта.</w:t>
      </w:r>
    </w:p>
    <w:p w:rsidR="00000000" w:rsidRPr="00AA0FF1" w:rsidRDefault="00F80A8A">
      <w:pPr>
        <w:pStyle w:val="ConsPlusNormal"/>
        <w:spacing w:before="240"/>
        <w:ind w:firstLine="540"/>
        <w:jc w:val="both"/>
      </w:pPr>
      <w:r w:rsidRPr="00AA0FF1">
        <w:t>Кроме того, по решению представителя нанимателя дистанционную профессиональную служебную деятельность могут осуществлять федеральные государственные гражданские служащие, которые занимают должности, не предусмотренные перечнем.</w:t>
      </w:r>
    </w:p>
    <w:p w:rsidR="00000000" w:rsidRPr="00AA0FF1" w:rsidRDefault="00F80A8A">
      <w:pPr>
        <w:pStyle w:val="ConsPlusNormal"/>
        <w:spacing w:before="240"/>
        <w:ind w:firstLine="540"/>
        <w:jc w:val="both"/>
      </w:pPr>
      <w:r w:rsidRPr="00AA0FF1">
        <w:t xml:space="preserve">Следует </w:t>
      </w:r>
      <w:r w:rsidRPr="00AA0FF1">
        <w:t xml:space="preserve">отметить, что в дистанционном формате не может осуществляться работа с информацией ограниченного доступа, документами, имеющими различные ограничительные пометки ("для служебного пользования" или гриф секретности "секретно", "совершенно секретно", "особой </w:t>
      </w:r>
      <w:r w:rsidRPr="00AA0FF1">
        <w:t>важности"), включая документы по мобилизационной подготовке и иные аналогичные документы, допуск к которой федерального государственного гражданского служащего должен осуществляться с соблюдением требований к работе с соответствующей информацией.</w:t>
      </w:r>
    </w:p>
    <w:p w:rsidR="00000000" w:rsidRPr="00AA0FF1" w:rsidRDefault="00F80A8A">
      <w:pPr>
        <w:pStyle w:val="ConsPlusNormal"/>
        <w:spacing w:before="240"/>
        <w:ind w:firstLine="540"/>
        <w:jc w:val="both"/>
      </w:pPr>
      <w:r w:rsidRPr="00AA0FF1">
        <w:t xml:space="preserve">Решение об осуществлении дистанционной профессиональной служебной деятельности </w:t>
      </w:r>
      <w:r w:rsidRPr="00AA0FF1">
        <w:lastRenderedPageBreak/>
        <w:t>конкретным федеральным государственным гражданским служащим принимается представителем нанимателя с учетом функциональных особенностей деятельности федерального органа исполните</w:t>
      </w:r>
      <w:r w:rsidRPr="00AA0FF1">
        <w:t xml:space="preserve">льной власти, </w:t>
      </w:r>
      <w:proofErr w:type="gramStart"/>
      <w:r w:rsidRPr="00AA0FF1">
        <w:t>важности и значимости</w:t>
      </w:r>
      <w:proofErr w:type="gramEnd"/>
      <w:r w:rsidRPr="00AA0FF1">
        <w:t xml:space="preserve"> стоящих перед ним задач и с учетом необходимости обеспечения непрерывности государственного управления.</w:t>
      </w:r>
    </w:p>
    <w:p w:rsidR="00000000" w:rsidRPr="00AA0FF1" w:rsidRDefault="00F80A8A">
      <w:pPr>
        <w:pStyle w:val="ConsPlusNormal"/>
        <w:spacing w:before="240"/>
        <w:ind w:firstLine="540"/>
        <w:jc w:val="both"/>
      </w:pPr>
      <w:r w:rsidRPr="00AA0FF1">
        <w:t>В целях исключения спорных ситуаций рекомендуется принимать решения на основании заявления федерального государствен</w:t>
      </w:r>
      <w:r w:rsidRPr="00AA0FF1">
        <w:t>ного гражданского служащего об осуществлении дистанционной профессиональной служебной деятельности (рекомендуемый образец прилагается).</w:t>
      </w:r>
    </w:p>
    <w:p w:rsidR="00000000" w:rsidRPr="00AA0FF1" w:rsidRDefault="00F80A8A">
      <w:pPr>
        <w:pStyle w:val="ConsPlusNormal"/>
        <w:spacing w:before="240"/>
        <w:ind w:firstLine="540"/>
        <w:jc w:val="both"/>
      </w:pPr>
      <w:r w:rsidRPr="00AA0FF1">
        <w:t xml:space="preserve">В заявлении рекомендуется указывать срок осуществления дистанционной профессиональной служебной деятельности, исходя из </w:t>
      </w:r>
      <w:r w:rsidRPr="00AA0FF1">
        <w:t xml:space="preserve">того, что дистанционная профессиональная служебная деятельность носит срочный характер в связи с особыми условиями и ограничена периодом проведения соответствующих мероприятий, направленных на нераспространение новой </w:t>
      </w:r>
      <w:proofErr w:type="spellStart"/>
      <w:r w:rsidRPr="00AA0FF1">
        <w:t>коронавирусной</w:t>
      </w:r>
      <w:proofErr w:type="spellEnd"/>
      <w:r w:rsidRPr="00AA0FF1">
        <w:t xml:space="preserve"> инфекции (2019-nCoV).</w:t>
      </w:r>
    </w:p>
    <w:p w:rsidR="00000000" w:rsidRPr="00AA0FF1" w:rsidRDefault="00F80A8A">
      <w:pPr>
        <w:pStyle w:val="ConsPlusNormal"/>
        <w:spacing w:before="240"/>
        <w:ind w:firstLine="540"/>
        <w:jc w:val="both"/>
      </w:pPr>
      <w:r w:rsidRPr="00AA0FF1">
        <w:t>Ре</w:t>
      </w:r>
      <w:r w:rsidRPr="00AA0FF1">
        <w:t>шение представителя нанимателя о переводе определенных им федеральных государственных гражданских служащих на условия дистанционной профессиональной служебной деятельности оформляется соответствующим внутренним приказом с учетом положений настоящего письма</w:t>
      </w:r>
      <w:r w:rsidRPr="00AA0FF1">
        <w:t>.</w:t>
      </w:r>
    </w:p>
    <w:p w:rsidR="00000000" w:rsidRPr="00AA0FF1" w:rsidRDefault="00F80A8A">
      <w:pPr>
        <w:pStyle w:val="ConsPlusNormal"/>
        <w:spacing w:before="240"/>
        <w:ind w:firstLine="540"/>
        <w:jc w:val="both"/>
      </w:pPr>
      <w:r w:rsidRPr="00AA0FF1">
        <w:t>В период осуществления дистанционной профессиональной служебной деятельности на федерального государственного гражданского служащего законодательство о государственной гражданской службе, включая вопросы оплаты труда, предоставления гарантий и компенсаци</w:t>
      </w:r>
      <w:r w:rsidRPr="00AA0FF1">
        <w:t>й, распространяется в полном объеме.</w:t>
      </w:r>
    </w:p>
    <w:p w:rsidR="00000000" w:rsidRPr="00AA0FF1" w:rsidRDefault="00F80A8A">
      <w:pPr>
        <w:pStyle w:val="ConsPlusNormal"/>
        <w:spacing w:before="240"/>
        <w:ind w:firstLine="540"/>
        <w:jc w:val="both"/>
      </w:pPr>
      <w:r w:rsidRPr="00AA0FF1">
        <w:t>Особо следует обратить внимание, что при осуществлении дистанционной профессиональной служебной деятельности федеральный государственный гражданский служащий обязан соблюдать установленные законодательством о государств</w:t>
      </w:r>
      <w:r w:rsidRPr="00AA0FF1">
        <w:t>енной гражданской службе и о противодействии коррупции обязанности, ограничения и запреты, требования к служебному поведению и несет ответственность за их нарушение и несоблюдение служебной дисциплины.</w:t>
      </w:r>
    </w:p>
    <w:p w:rsidR="00000000" w:rsidRPr="00AA0FF1" w:rsidRDefault="00F80A8A">
      <w:pPr>
        <w:pStyle w:val="ConsPlusNormal"/>
        <w:spacing w:before="240"/>
        <w:ind w:firstLine="540"/>
        <w:jc w:val="both"/>
      </w:pPr>
      <w:r w:rsidRPr="00AA0FF1">
        <w:t xml:space="preserve">При этом представителем нанимателя может быть принято </w:t>
      </w:r>
      <w:r w:rsidRPr="00AA0FF1">
        <w:t>решение о заключении по взаимному согласию сторон дополнительных соглашений к служебным контрактам федеральных государственных гражданских служащих в части осуществления ими дистанционной профессиональной служебной деятельности.</w:t>
      </w:r>
    </w:p>
    <w:p w:rsidR="00000000" w:rsidRPr="00AA0FF1" w:rsidRDefault="00F80A8A">
      <w:pPr>
        <w:pStyle w:val="ConsPlusNormal"/>
        <w:spacing w:before="240"/>
        <w:ind w:firstLine="540"/>
        <w:jc w:val="both"/>
      </w:pPr>
      <w:r w:rsidRPr="00AA0FF1">
        <w:t xml:space="preserve">При введении дистанционной </w:t>
      </w:r>
      <w:r w:rsidRPr="00AA0FF1">
        <w:t>профессиональной служебной деятельности необходимо руководствоваться особенностями регулирования отношений, связанных с охраной труда и обязательным социальным страхованием на случай временной нетрудоспособности и в связи с материнством, при работе в диста</w:t>
      </w:r>
      <w:r w:rsidRPr="00AA0FF1">
        <w:t>нционном формате, установленными частью седьмой статьи 312.1 и статьей 312.3 Трудового кодекса Российской Федерации.</w:t>
      </w:r>
    </w:p>
    <w:p w:rsidR="00000000" w:rsidRPr="00AA0FF1" w:rsidRDefault="00F80A8A">
      <w:pPr>
        <w:pStyle w:val="ConsPlusNormal"/>
        <w:spacing w:before="240"/>
        <w:ind w:firstLine="540"/>
        <w:jc w:val="both"/>
      </w:pPr>
      <w:r w:rsidRPr="00AA0FF1">
        <w:t xml:space="preserve">После отмены мероприятий, направленных на нераспространение новой </w:t>
      </w:r>
      <w:proofErr w:type="spellStart"/>
      <w:r w:rsidRPr="00AA0FF1">
        <w:t>коронавирусной</w:t>
      </w:r>
      <w:proofErr w:type="spellEnd"/>
      <w:r w:rsidRPr="00AA0FF1">
        <w:t xml:space="preserve"> инфекции (2019-nCoV), дистанционная профессиональная служе</w:t>
      </w:r>
      <w:r w:rsidRPr="00AA0FF1">
        <w:t>бная деятельность федерального государственного гражданского служащего федерального органа исполнительной власти прекращается и осуществляется в ранее установленном порядке в соответствии с законодательством о государственной гражданской службе.</w:t>
      </w:r>
    </w:p>
    <w:p w:rsidR="00000000" w:rsidRPr="00AA0FF1" w:rsidRDefault="00F80A8A">
      <w:pPr>
        <w:pStyle w:val="ConsPlusNormal"/>
        <w:ind w:firstLine="540"/>
        <w:jc w:val="both"/>
      </w:pPr>
    </w:p>
    <w:p w:rsidR="00000000" w:rsidRPr="00AA0FF1" w:rsidRDefault="00F80A8A">
      <w:pPr>
        <w:pStyle w:val="ConsPlusNormal"/>
        <w:jc w:val="right"/>
      </w:pPr>
      <w:r w:rsidRPr="00AA0FF1">
        <w:t>А.О.КОТЯК</w:t>
      </w:r>
      <w:r w:rsidRPr="00AA0FF1">
        <w:t>ОВ</w:t>
      </w:r>
    </w:p>
    <w:p w:rsidR="00000000" w:rsidRPr="00AA0FF1" w:rsidRDefault="00F80A8A">
      <w:pPr>
        <w:pStyle w:val="ConsPlusNormal"/>
        <w:jc w:val="right"/>
      </w:pPr>
    </w:p>
    <w:p w:rsidR="00000000" w:rsidRPr="00AA0FF1" w:rsidRDefault="00F80A8A">
      <w:pPr>
        <w:pStyle w:val="ConsPlusNormal"/>
        <w:jc w:val="right"/>
      </w:pPr>
    </w:p>
    <w:p w:rsidR="00000000" w:rsidRPr="00AA0FF1" w:rsidRDefault="00F80A8A">
      <w:pPr>
        <w:pStyle w:val="ConsPlusNormal"/>
        <w:jc w:val="right"/>
      </w:pPr>
    </w:p>
    <w:p w:rsidR="00000000" w:rsidRPr="00AA0FF1" w:rsidRDefault="00F80A8A">
      <w:pPr>
        <w:pStyle w:val="ConsPlusNormal"/>
        <w:jc w:val="right"/>
      </w:pPr>
    </w:p>
    <w:p w:rsidR="00000000" w:rsidRPr="00AA0FF1" w:rsidRDefault="00F80A8A">
      <w:pPr>
        <w:pStyle w:val="ConsPlusNormal"/>
        <w:jc w:val="right"/>
      </w:pPr>
    </w:p>
    <w:p w:rsidR="00000000" w:rsidRPr="00AA0FF1" w:rsidRDefault="00F80A8A">
      <w:pPr>
        <w:pStyle w:val="ConsPlusNormal"/>
        <w:jc w:val="right"/>
        <w:outlineLvl w:val="0"/>
      </w:pPr>
      <w:r w:rsidRPr="00AA0FF1">
        <w:t>Приложение</w:t>
      </w:r>
    </w:p>
    <w:p w:rsidR="00000000" w:rsidRPr="00AA0FF1" w:rsidRDefault="00F80A8A">
      <w:pPr>
        <w:pStyle w:val="ConsPlusNormal"/>
        <w:jc w:val="right"/>
      </w:pPr>
    </w:p>
    <w:p w:rsidR="00000000" w:rsidRPr="00AA0FF1" w:rsidRDefault="00F80A8A">
      <w:pPr>
        <w:pStyle w:val="ConsPlusNormal"/>
        <w:jc w:val="right"/>
      </w:pPr>
      <w:r w:rsidRPr="00AA0FF1">
        <w:t>Рекомендуемый образец</w:t>
      </w:r>
    </w:p>
    <w:p w:rsidR="00000000" w:rsidRPr="00AA0FF1" w:rsidRDefault="00F80A8A">
      <w:pPr>
        <w:pStyle w:val="ConsPlusNormal"/>
        <w:jc w:val="right"/>
      </w:pPr>
    </w:p>
    <w:p w:rsidR="00000000" w:rsidRPr="00AA0FF1" w:rsidRDefault="00F80A8A">
      <w:pPr>
        <w:pStyle w:val="ConsPlusNonformat"/>
        <w:jc w:val="both"/>
      </w:pPr>
      <w:r w:rsidRPr="00AA0FF1">
        <w:t xml:space="preserve">                                                      Руководителю</w:t>
      </w:r>
    </w:p>
    <w:p w:rsidR="00000000" w:rsidRPr="00AA0FF1" w:rsidRDefault="00F80A8A">
      <w:pPr>
        <w:pStyle w:val="ConsPlusNonformat"/>
        <w:jc w:val="both"/>
      </w:pPr>
      <w:r w:rsidRPr="00AA0FF1">
        <w:t xml:space="preserve">                                                      федерального органа</w:t>
      </w:r>
    </w:p>
    <w:p w:rsidR="00000000" w:rsidRPr="00AA0FF1" w:rsidRDefault="00F80A8A">
      <w:pPr>
        <w:pStyle w:val="ConsPlusNonformat"/>
        <w:jc w:val="both"/>
      </w:pPr>
      <w:r w:rsidRPr="00AA0FF1">
        <w:t xml:space="preserve">                                                      исполнительной вла</w:t>
      </w:r>
      <w:r w:rsidRPr="00AA0FF1">
        <w:t>сти</w:t>
      </w:r>
    </w:p>
    <w:p w:rsidR="00000000" w:rsidRPr="00AA0FF1" w:rsidRDefault="00F80A8A">
      <w:pPr>
        <w:pStyle w:val="ConsPlusNonformat"/>
        <w:jc w:val="both"/>
      </w:pPr>
    </w:p>
    <w:p w:rsidR="00000000" w:rsidRPr="00AA0FF1" w:rsidRDefault="00F80A8A">
      <w:pPr>
        <w:pStyle w:val="ConsPlusNonformat"/>
        <w:jc w:val="both"/>
      </w:pPr>
      <w:r w:rsidRPr="00AA0FF1">
        <w:t xml:space="preserve">                                                      от Ф.И.О., должность,</w:t>
      </w:r>
    </w:p>
    <w:p w:rsidR="00000000" w:rsidRPr="00AA0FF1" w:rsidRDefault="00F80A8A">
      <w:pPr>
        <w:pStyle w:val="ConsPlusNonformat"/>
        <w:jc w:val="both"/>
      </w:pPr>
      <w:r w:rsidRPr="00AA0FF1">
        <w:t xml:space="preserve">                                                      тел...</w:t>
      </w:r>
    </w:p>
    <w:p w:rsidR="00000000" w:rsidRPr="00AA0FF1" w:rsidRDefault="00F80A8A">
      <w:pPr>
        <w:pStyle w:val="ConsPlusNonformat"/>
        <w:jc w:val="both"/>
      </w:pPr>
    </w:p>
    <w:p w:rsidR="00000000" w:rsidRPr="00AA0FF1" w:rsidRDefault="00F80A8A">
      <w:pPr>
        <w:pStyle w:val="ConsPlusNonformat"/>
        <w:jc w:val="both"/>
      </w:pPr>
      <w:bookmarkStart w:id="1" w:name="Par42"/>
      <w:bookmarkEnd w:id="1"/>
      <w:r w:rsidRPr="00AA0FF1">
        <w:t xml:space="preserve">                                 Заявление</w:t>
      </w:r>
    </w:p>
    <w:p w:rsidR="00000000" w:rsidRPr="00AA0FF1" w:rsidRDefault="00F80A8A">
      <w:pPr>
        <w:pStyle w:val="ConsPlusNonformat"/>
        <w:jc w:val="both"/>
      </w:pPr>
    </w:p>
    <w:p w:rsidR="00000000" w:rsidRPr="00AA0FF1" w:rsidRDefault="00F80A8A">
      <w:pPr>
        <w:pStyle w:val="ConsPlusNonformat"/>
        <w:jc w:val="both"/>
      </w:pPr>
      <w:r w:rsidRPr="00AA0FF1">
        <w:t xml:space="preserve">    </w:t>
      </w:r>
      <w:proofErr w:type="gramStart"/>
      <w:r w:rsidRPr="00AA0FF1">
        <w:t>Выражаю  согласие</w:t>
      </w:r>
      <w:proofErr w:type="gramEnd"/>
      <w:r w:rsidRPr="00AA0FF1">
        <w:t xml:space="preserve"> на устано</w:t>
      </w:r>
      <w:r w:rsidRPr="00AA0FF1">
        <w:t>вление мне дистанционного формата исполнения</w:t>
      </w:r>
    </w:p>
    <w:p w:rsidR="00000000" w:rsidRPr="00AA0FF1" w:rsidRDefault="00F80A8A">
      <w:pPr>
        <w:pStyle w:val="ConsPlusNonformat"/>
        <w:jc w:val="both"/>
      </w:pPr>
      <w:proofErr w:type="gramStart"/>
      <w:r w:rsidRPr="00AA0FF1">
        <w:t>должностных  обязанностей</w:t>
      </w:r>
      <w:proofErr w:type="gramEnd"/>
      <w:r w:rsidRPr="00AA0FF1">
        <w:t xml:space="preserve"> на период действия ограничительных мероприятий по</w:t>
      </w:r>
    </w:p>
    <w:p w:rsidR="00000000" w:rsidRPr="00AA0FF1" w:rsidRDefault="00F80A8A">
      <w:pPr>
        <w:pStyle w:val="ConsPlusNonformat"/>
        <w:jc w:val="both"/>
      </w:pPr>
      <w:proofErr w:type="gramStart"/>
      <w:r w:rsidRPr="00AA0FF1">
        <w:t>нераспространению  новой</w:t>
      </w:r>
      <w:proofErr w:type="gramEnd"/>
      <w:r w:rsidRPr="00AA0FF1">
        <w:t xml:space="preserve">  </w:t>
      </w:r>
      <w:proofErr w:type="spellStart"/>
      <w:r w:rsidRPr="00AA0FF1">
        <w:t>коронавирусной</w:t>
      </w:r>
      <w:proofErr w:type="spellEnd"/>
      <w:r w:rsidRPr="00AA0FF1">
        <w:t xml:space="preserve">  инфекции на территории Российской</w:t>
      </w:r>
    </w:p>
    <w:p w:rsidR="00000000" w:rsidRPr="00AA0FF1" w:rsidRDefault="00F80A8A">
      <w:pPr>
        <w:pStyle w:val="ConsPlusNonformat"/>
        <w:jc w:val="both"/>
      </w:pPr>
      <w:proofErr w:type="gramStart"/>
      <w:r w:rsidRPr="00AA0FF1">
        <w:t>Федерации,  а</w:t>
      </w:r>
      <w:proofErr w:type="gramEnd"/>
      <w:r w:rsidRPr="00AA0FF1">
        <w:t xml:space="preserve">  также  обязуюсь  исполнять установленный пор</w:t>
      </w:r>
      <w:r w:rsidRPr="00AA0FF1">
        <w:t>ядок организации</w:t>
      </w:r>
    </w:p>
    <w:p w:rsidR="00000000" w:rsidRPr="00AA0FF1" w:rsidRDefault="00F80A8A">
      <w:pPr>
        <w:pStyle w:val="ConsPlusNonformat"/>
        <w:jc w:val="both"/>
      </w:pPr>
      <w:r w:rsidRPr="00AA0FF1">
        <w:t>дистанционной профессиональной служебной деятельности.</w:t>
      </w:r>
    </w:p>
    <w:p w:rsidR="00000000" w:rsidRPr="00AA0FF1" w:rsidRDefault="00F80A8A">
      <w:pPr>
        <w:pStyle w:val="ConsPlusNonformat"/>
        <w:jc w:val="both"/>
      </w:pPr>
      <w:r w:rsidRPr="00AA0FF1">
        <w:t xml:space="preserve">    </w:t>
      </w:r>
      <w:proofErr w:type="gramStart"/>
      <w:r w:rsidRPr="00AA0FF1">
        <w:t>С  ограничениями</w:t>
      </w:r>
      <w:proofErr w:type="gramEnd"/>
      <w:r w:rsidRPr="00AA0FF1">
        <w:t xml:space="preserve">  и  запретами,  связанными  с использованием сведений,</w:t>
      </w:r>
    </w:p>
    <w:p w:rsidR="00000000" w:rsidRPr="00AA0FF1" w:rsidRDefault="00F80A8A">
      <w:pPr>
        <w:pStyle w:val="ConsPlusNonformat"/>
        <w:jc w:val="both"/>
      </w:pPr>
      <w:r w:rsidRPr="00AA0FF1">
        <w:t xml:space="preserve">составляющих   </w:t>
      </w:r>
      <w:proofErr w:type="gramStart"/>
      <w:r w:rsidRPr="00AA0FF1">
        <w:t>государственную  тайну</w:t>
      </w:r>
      <w:proofErr w:type="gramEnd"/>
      <w:r w:rsidRPr="00AA0FF1">
        <w:t xml:space="preserve">  и  сведений  ограниченного  доступа,</w:t>
      </w:r>
    </w:p>
    <w:p w:rsidR="00000000" w:rsidRPr="00AA0FF1" w:rsidRDefault="00F80A8A">
      <w:pPr>
        <w:pStyle w:val="ConsPlusNonformat"/>
        <w:jc w:val="both"/>
      </w:pPr>
      <w:r w:rsidRPr="00AA0FF1">
        <w:t>ознакомлен(а) и обязуюсь выполня</w:t>
      </w:r>
      <w:r w:rsidRPr="00AA0FF1">
        <w:t>ть.</w:t>
      </w:r>
    </w:p>
    <w:p w:rsidR="00000000" w:rsidRPr="00AA0FF1" w:rsidRDefault="00F80A8A">
      <w:pPr>
        <w:pStyle w:val="ConsPlusNonformat"/>
        <w:jc w:val="both"/>
      </w:pPr>
    </w:p>
    <w:p w:rsidR="00000000" w:rsidRPr="00AA0FF1" w:rsidRDefault="00F80A8A">
      <w:pPr>
        <w:pStyle w:val="ConsPlusNonformat"/>
        <w:jc w:val="both"/>
      </w:pPr>
      <w:r w:rsidRPr="00AA0FF1">
        <w:t xml:space="preserve">                                                                    Подпись</w:t>
      </w:r>
    </w:p>
    <w:p w:rsidR="00000000" w:rsidRPr="00AA0FF1" w:rsidRDefault="00F80A8A">
      <w:pPr>
        <w:pStyle w:val="ConsPlusNonformat"/>
        <w:jc w:val="both"/>
      </w:pPr>
    </w:p>
    <w:p w:rsidR="00000000" w:rsidRPr="00AA0FF1" w:rsidRDefault="00F80A8A">
      <w:pPr>
        <w:pStyle w:val="ConsPlusNonformat"/>
        <w:jc w:val="both"/>
      </w:pPr>
      <w:r w:rsidRPr="00AA0FF1">
        <w:t>Виза руководителя структурного</w:t>
      </w:r>
    </w:p>
    <w:p w:rsidR="00000000" w:rsidRPr="00AA0FF1" w:rsidRDefault="00F80A8A">
      <w:pPr>
        <w:pStyle w:val="ConsPlusNonformat"/>
        <w:jc w:val="both"/>
      </w:pPr>
      <w:r w:rsidRPr="00AA0FF1">
        <w:t>подразделения</w:t>
      </w:r>
    </w:p>
    <w:p w:rsidR="00000000" w:rsidRPr="00AA0FF1" w:rsidRDefault="00F80A8A">
      <w:pPr>
        <w:pStyle w:val="ConsPlusNormal"/>
        <w:ind w:firstLine="540"/>
        <w:jc w:val="both"/>
      </w:pPr>
    </w:p>
    <w:p w:rsidR="00000000" w:rsidRPr="00AA0FF1" w:rsidRDefault="00F80A8A">
      <w:pPr>
        <w:pStyle w:val="ConsPlusNormal"/>
        <w:ind w:firstLine="540"/>
        <w:jc w:val="both"/>
      </w:pPr>
    </w:p>
    <w:p w:rsidR="00F80A8A" w:rsidRPr="00AA0FF1" w:rsidRDefault="00F80A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80A8A" w:rsidRPr="00AA0FF1">
      <w:headerReference w:type="default" r:id="rId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A8A" w:rsidRDefault="00F80A8A">
      <w:pPr>
        <w:spacing w:after="0" w:line="240" w:lineRule="auto"/>
      </w:pPr>
      <w:r>
        <w:separator/>
      </w:r>
    </w:p>
  </w:endnote>
  <w:endnote w:type="continuationSeparator" w:id="0">
    <w:p w:rsidR="00F80A8A" w:rsidRDefault="00F8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A8A" w:rsidRDefault="00F80A8A">
      <w:pPr>
        <w:spacing w:after="0" w:line="240" w:lineRule="auto"/>
      </w:pPr>
      <w:r>
        <w:separator/>
      </w:r>
    </w:p>
  </w:footnote>
  <w:footnote w:type="continuationSeparator" w:id="0">
    <w:p w:rsidR="00F80A8A" w:rsidRDefault="00F8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AA0FF1" w:rsidRDefault="00F80A8A" w:rsidP="00AA0FF1">
    <w:pPr>
      <w:pStyle w:val="a3"/>
    </w:pPr>
    <w:r w:rsidRPr="00AA0FF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F1"/>
    <w:rsid w:val="00AA0FF1"/>
    <w:rsid w:val="00F8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D08821-8AE6-4795-BE1A-A8172CA1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A0F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0FF1"/>
  </w:style>
  <w:style w:type="paragraph" w:styleId="a5">
    <w:name w:val="footer"/>
    <w:basedOn w:val="a"/>
    <w:link w:val="a6"/>
    <w:uiPriority w:val="99"/>
    <w:unhideWhenUsed/>
    <w:rsid w:val="00AA0F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0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5893</Characters>
  <Application>Microsoft Office Word</Application>
  <DocSecurity>2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Минтруда России от 18.03.2020 N 19-0/10/П-2382&lt;О дополнении письма Минтруда России от 16.03.2020 N 19-0/10/П-2261&gt;</vt:lpstr>
    </vt:vector>
  </TitlesOfParts>
  <Company>КонсультантПлюс Версия 4018.00.50</Company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Минтруда России от 18.03.2020 N 19-0/10/П-2382&lt;О дополнении письма Минтруда России от 16.03.2020 N 19-0/10/П-2261&gt;</dc:title>
  <dc:subject/>
  <dc:creator>Оля</dc:creator>
  <cp:keywords/>
  <dc:description/>
  <cp:lastModifiedBy>Оля</cp:lastModifiedBy>
  <cp:revision>2</cp:revision>
  <dcterms:created xsi:type="dcterms:W3CDTF">2020-04-03T15:02:00Z</dcterms:created>
  <dcterms:modified xsi:type="dcterms:W3CDTF">2020-04-03T15:02:00Z</dcterms:modified>
</cp:coreProperties>
</file>