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16" w:rsidRDefault="00815716">
      <w:pPr>
        <w:pStyle w:val="ConsPlusTitlePage"/>
      </w:pPr>
      <w:r>
        <w:t xml:space="preserve">Документ предоставлен </w:t>
      </w:r>
      <w:hyperlink r:id="rId5" w:history="1">
        <w:r>
          <w:rPr>
            <w:color w:val="0000FF"/>
          </w:rPr>
          <w:t>КонсультантПлюс</w:t>
        </w:r>
      </w:hyperlink>
      <w:r>
        <w:br/>
      </w:r>
    </w:p>
    <w:p w:rsidR="00815716" w:rsidRDefault="00815716">
      <w:pPr>
        <w:pStyle w:val="ConsPlusNormal"/>
        <w:jc w:val="both"/>
        <w:outlineLvl w:val="0"/>
      </w:pPr>
    </w:p>
    <w:p w:rsidR="00815716" w:rsidRDefault="00815716">
      <w:pPr>
        <w:pStyle w:val="ConsPlusTitle"/>
        <w:jc w:val="center"/>
        <w:outlineLvl w:val="0"/>
      </w:pPr>
      <w:r>
        <w:t>КАБИНЕТ МИНИСТРОВ ЧУВАШСКОЙ РЕСПУБЛИКИ</w:t>
      </w:r>
    </w:p>
    <w:p w:rsidR="00815716" w:rsidRDefault="00815716">
      <w:pPr>
        <w:pStyle w:val="ConsPlusTitle"/>
        <w:jc w:val="center"/>
      </w:pPr>
    </w:p>
    <w:p w:rsidR="00815716" w:rsidRDefault="00815716">
      <w:pPr>
        <w:pStyle w:val="ConsPlusTitle"/>
        <w:jc w:val="center"/>
      </w:pPr>
      <w:r>
        <w:t>ПОСТАНОВЛЕНИЕ</w:t>
      </w:r>
    </w:p>
    <w:p w:rsidR="00815716" w:rsidRDefault="00815716">
      <w:pPr>
        <w:pStyle w:val="ConsPlusTitle"/>
        <w:jc w:val="center"/>
      </w:pPr>
      <w:r>
        <w:t>от 26 декабря 2012 г. N 596</w:t>
      </w:r>
    </w:p>
    <w:p w:rsidR="00815716" w:rsidRDefault="00815716">
      <w:pPr>
        <w:pStyle w:val="ConsPlusTitle"/>
        <w:jc w:val="center"/>
      </w:pPr>
    </w:p>
    <w:p w:rsidR="00815716" w:rsidRDefault="00815716">
      <w:pPr>
        <w:pStyle w:val="ConsPlusTitle"/>
        <w:jc w:val="center"/>
      </w:pPr>
      <w:r>
        <w:t>ОБ УТВЕРЖДЕНИИ ПОЛОЖЕНИЯ ОБ ОСОБЕННОСТЯХ ПОДАЧИ</w:t>
      </w:r>
    </w:p>
    <w:p w:rsidR="00815716" w:rsidRDefault="00815716">
      <w:pPr>
        <w:pStyle w:val="ConsPlusTitle"/>
        <w:jc w:val="center"/>
      </w:pPr>
      <w:r>
        <w:t>И РАССМОТРЕНИЯ ЖАЛОБ НА РЕШЕНИЯ И ДЕЙСТВИЯ (БЕЗДЕЙСТВИЕ)</w:t>
      </w:r>
    </w:p>
    <w:p w:rsidR="00815716" w:rsidRDefault="00815716">
      <w:pPr>
        <w:pStyle w:val="ConsPlusTitle"/>
        <w:jc w:val="center"/>
      </w:pPr>
      <w:r>
        <w:t>ОРГАНОВ ИСПОЛНИТЕЛЬНОЙ ВЛАСТИ ЧУВАШСКОЙ РЕСПУБЛИКИ</w:t>
      </w:r>
    </w:p>
    <w:p w:rsidR="00815716" w:rsidRDefault="00815716">
      <w:pPr>
        <w:pStyle w:val="ConsPlusTitle"/>
        <w:jc w:val="center"/>
      </w:pPr>
      <w:r>
        <w:t>И ИХ ДОЛЖНОСТНЫХ ЛИЦ, ГОСУДАРСТВЕННЫХ ГРАЖДАНСКИХ СЛУЖАЩИХ</w:t>
      </w:r>
    </w:p>
    <w:p w:rsidR="00815716" w:rsidRDefault="00815716">
      <w:pPr>
        <w:pStyle w:val="ConsPlusTitle"/>
        <w:jc w:val="center"/>
      </w:pPr>
      <w:r>
        <w:t>ОРГАНОВ ИСПОЛНИТЕЛЬНОЙ ВЛАСТИ ЧУВАШСКОЙ РЕСПУБЛИКИ, А ТАКЖЕ</w:t>
      </w:r>
    </w:p>
    <w:p w:rsidR="00815716" w:rsidRDefault="00815716">
      <w:pPr>
        <w:pStyle w:val="ConsPlusTitle"/>
        <w:jc w:val="center"/>
      </w:pPr>
      <w:r>
        <w:t>НА РЕШЕНИЯ И ДЕЙСТВИЯ (БЕЗДЕЙСТВИЕ) МНОГОФУНКЦИОНАЛЬНОГО</w:t>
      </w:r>
    </w:p>
    <w:p w:rsidR="00815716" w:rsidRDefault="00815716">
      <w:pPr>
        <w:pStyle w:val="ConsPlusTitle"/>
        <w:jc w:val="center"/>
      </w:pPr>
      <w:r>
        <w:t>ЦЕНТРА ПРЕДОСТАВЛЕНИЯ ГОСУДАРСТВЕННЫХ И МУНИЦИПАЛЬНЫХ УСЛУГ,</w:t>
      </w:r>
    </w:p>
    <w:p w:rsidR="00815716" w:rsidRDefault="00815716">
      <w:pPr>
        <w:pStyle w:val="ConsPlusTitle"/>
        <w:jc w:val="center"/>
      </w:pPr>
      <w:r>
        <w:t>РАБОТНИКОВ МНОГОФУНКЦИОНАЛЬНОГО ЦЕНТРА ПРЕДОСТАВЛЕНИЯ</w:t>
      </w:r>
    </w:p>
    <w:p w:rsidR="00815716" w:rsidRDefault="00815716">
      <w:pPr>
        <w:pStyle w:val="ConsPlusTitle"/>
        <w:jc w:val="center"/>
      </w:pPr>
      <w:r>
        <w:t>ГОСУДАРСТВЕННЫХ И МУНИЦИПАЛЬНЫХ УСЛУГ</w:t>
      </w:r>
    </w:p>
    <w:p w:rsidR="00815716" w:rsidRDefault="00815716">
      <w:pPr>
        <w:pStyle w:val="ConsPlusTitle"/>
        <w:jc w:val="center"/>
      </w:pPr>
      <w:r>
        <w:t>ПРИ ПРЕДОСТАВЛЕНИИ ГОСУДАРСТВЕННЫХ УСЛУГ</w:t>
      </w:r>
    </w:p>
    <w:p w:rsidR="00815716" w:rsidRDefault="008157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716">
        <w:trPr>
          <w:jc w:val="center"/>
        </w:trPr>
        <w:tc>
          <w:tcPr>
            <w:tcW w:w="9294" w:type="dxa"/>
            <w:tcBorders>
              <w:top w:val="nil"/>
              <w:left w:val="single" w:sz="24" w:space="0" w:color="CED3F1"/>
              <w:bottom w:val="nil"/>
              <w:right w:val="single" w:sz="24" w:space="0" w:color="F4F3F8"/>
            </w:tcBorders>
            <w:shd w:val="clear" w:color="auto" w:fill="F4F3F8"/>
          </w:tcPr>
          <w:p w:rsidR="00815716" w:rsidRDefault="00815716">
            <w:pPr>
              <w:pStyle w:val="ConsPlusNormal"/>
              <w:jc w:val="center"/>
            </w:pPr>
            <w:r>
              <w:rPr>
                <w:color w:val="392C69"/>
              </w:rPr>
              <w:t>Список изменяющих документов</w:t>
            </w:r>
          </w:p>
          <w:p w:rsidR="00815716" w:rsidRDefault="00815716">
            <w:pPr>
              <w:pStyle w:val="ConsPlusNormal"/>
              <w:jc w:val="center"/>
            </w:pPr>
            <w:proofErr w:type="gramStart"/>
            <w:r>
              <w:rPr>
                <w:color w:val="392C69"/>
              </w:rPr>
              <w:t>(в ред. Постановлений Кабинета Министров ЧР</w:t>
            </w:r>
            <w:proofErr w:type="gramEnd"/>
          </w:p>
          <w:p w:rsidR="00815716" w:rsidRDefault="00815716">
            <w:pPr>
              <w:pStyle w:val="ConsPlusNormal"/>
              <w:jc w:val="center"/>
            </w:pPr>
            <w:r>
              <w:rPr>
                <w:color w:val="392C69"/>
              </w:rPr>
              <w:t xml:space="preserve">от 24.12.2014 </w:t>
            </w:r>
            <w:hyperlink r:id="rId6" w:history="1">
              <w:r>
                <w:rPr>
                  <w:color w:val="0000FF"/>
                </w:rPr>
                <w:t>N 459</w:t>
              </w:r>
            </w:hyperlink>
            <w:r>
              <w:rPr>
                <w:color w:val="392C69"/>
              </w:rPr>
              <w:t xml:space="preserve">, от 13.04.2016 </w:t>
            </w:r>
            <w:hyperlink r:id="rId7" w:history="1">
              <w:r>
                <w:rPr>
                  <w:color w:val="0000FF"/>
                </w:rPr>
                <w:t>N 121</w:t>
              </w:r>
            </w:hyperlink>
            <w:r>
              <w:rPr>
                <w:color w:val="392C69"/>
              </w:rPr>
              <w:t xml:space="preserve">, от 14.09.2016 </w:t>
            </w:r>
            <w:hyperlink r:id="rId8" w:history="1">
              <w:r>
                <w:rPr>
                  <w:color w:val="0000FF"/>
                </w:rPr>
                <w:t>N 382</w:t>
              </w:r>
            </w:hyperlink>
            <w:r>
              <w:rPr>
                <w:color w:val="392C69"/>
              </w:rPr>
              <w:t>,</w:t>
            </w:r>
          </w:p>
          <w:p w:rsidR="00815716" w:rsidRDefault="00815716">
            <w:pPr>
              <w:pStyle w:val="ConsPlusNormal"/>
              <w:jc w:val="center"/>
            </w:pPr>
            <w:r>
              <w:rPr>
                <w:color w:val="392C69"/>
              </w:rPr>
              <w:t xml:space="preserve">от 23.05.2018 </w:t>
            </w:r>
            <w:hyperlink r:id="rId9" w:history="1">
              <w:r>
                <w:rPr>
                  <w:color w:val="0000FF"/>
                </w:rPr>
                <w:t>N 197</w:t>
              </w:r>
            </w:hyperlink>
            <w:r>
              <w:rPr>
                <w:color w:val="392C69"/>
              </w:rPr>
              <w:t xml:space="preserve">, от 12.09.2018 </w:t>
            </w:r>
            <w:hyperlink r:id="rId10" w:history="1">
              <w:r>
                <w:rPr>
                  <w:color w:val="0000FF"/>
                </w:rPr>
                <w:t>N 349</w:t>
              </w:r>
            </w:hyperlink>
            <w:r>
              <w:rPr>
                <w:color w:val="392C69"/>
              </w:rPr>
              <w:t>)</w:t>
            </w:r>
          </w:p>
        </w:tc>
      </w:tr>
    </w:tbl>
    <w:p w:rsidR="00815716" w:rsidRDefault="00815716">
      <w:pPr>
        <w:pStyle w:val="ConsPlusNormal"/>
        <w:jc w:val="both"/>
      </w:pPr>
    </w:p>
    <w:p w:rsidR="00815716" w:rsidRDefault="00815716">
      <w:pPr>
        <w:pStyle w:val="ConsPlusNormal"/>
        <w:ind w:firstLine="540"/>
        <w:jc w:val="both"/>
      </w:pPr>
      <w:r>
        <w:t xml:space="preserve">В соответствии с </w:t>
      </w:r>
      <w:hyperlink r:id="rId11" w:history="1">
        <w:r>
          <w:rPr>
            <w:color w:val="0000FF"/>
          </w:rPr>
          <w:t>частью 4 статьи 11.2</w:t>
        </w:r>
      </w:hyperlink>
      <w:r>
        <w:t xml:space="preserve"> Федерального закона "Об организации предоставления государственных и муниципальных услуг" Кабинет Министров Чувашской Республики постановляет:</w:t>
      </w:r>
    </w:p>
    <w:p w:rsidR="00815716" w:rsidRDefault="00815716">
      <w:pPr>
        <w:pStyle w:val="ConsPlusNormal"/>
        <w:spacing w:before="220"/>
        <w:ind w:firstLine="540"/>
        <w:jc w:val="both"/>
      </w:pPr>
      <w:r>
        <w:t xml:space="preserve">1. </w:t>
      </w:r>
      <w:proofErr w:type="gramStart"/>
      <w:r>
        <w:t xml:space="preserve">Утвердить прилагаемое </w:t>
      </w:r>
      <w:hyperlink w:anchor="P40"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roofErr w:type="gramEnd"/>
    </w:p>
    <w:p w:rsidR="00815716" w:rsidRDefault="00815716">
      <w:pPr>
        <w:pStyle w:val="ConsPlusNormal"/>
        <w:jc w:val="both"/>
      </w:pPr>
      <w:r>
        <w:t xml:space="preserve">(в ред. </w:t>
      </w:r>
      <w:hyperlink r:id="rId12"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815716" w:rsidRDefault="00815716">
      <w:pPr>
        <w:pStyle w:val="ConsPlusNormal"/>
        <w:jc w:val="both"/>
      </w:pPr>
    </w:p>
    <w:p w:rsidR="00815716" w:rsidRDefault="00815716">
      <w:pPr>
        <w:pStyle w:val="ConsPlusNormal"/>
        <w:jc w:val="right"/>
      </w:pPr>
      <w:r>
        <w:t>Председатель Кабинета Министров</w:t>
      </w:r>
    </w:p>
    <w:p w:rsidR="00815716" w:rsidRDefault="00815716">
      <w:pPr>
        <w:pStyle w:val="ConsPlusNormal"/>
        <w:jc w:val="right"/>
      </w:pPr>
      <w:r>
        <w:t>Чувашской Республики</w:t>
      </w:r>
    </w:p>
    <w:p w:rsidR="00815716" w:rsidRDefault="00815716">
      <w:pPr>
        <w:pStyle w:val="ConsPlusNormal"/>
        <w:jc w:val="right"/>
      </w:pPr>
      <w:r>
        <w:t>И.МОТОРИН</w:t>
      </w:r>
    </w:p>
    <w:p w:rsidR="00815716" w:rsidRDefault="00815716">
      <w:pPr>
        <w:pStyle w:val="ConsPlusNormal"/>
        <w:jc w:val="both"/>
      </w:pPr>
    </w:p>
    <w:p w:rsidR="00815716" w:rsidRDefault="00815716">
      <w:pPr>
        <w:pStyle w:val="ConsPlusNormal"/>
        <w:jc w:val="both"/>
      </w:pPr>
    </w:p>
    <w:p w:rsidR="00815716" w:rsidRDefault="00815716">
      <w:pPr>
        <w:pStyle w:val="ConsPlusNormal"/>
        <w:jc w:val="both"/>
      </w:pPr>
    </w:p>
    <w:p w:rsidR="00815716" w:rsidRDefault="00815716">
      <w:pPr>
        <w:pStyle w:val="ConsPlusNormal"/>
        <w:jc w:val="both"/>
      </w:pPr>
    </w:p>
    <w:p w:rsidR="00815716" w:rsidRDefault="00815716">
      <w:pPr>
        <w:pStyle w:val="ConsPlusNormal"/>
        <w:jc w:val="both"/>
      </w:pPr>
    </w:p>
    <w:p w:rsidR="00815716" w:rsidRDefault="00815716">
      <w:pPr>
        <w:pStyle w:val="ConsPlusNormal"/>
        <w:jc w:val="right"/>
        <w:outlineLvl w:val="0"/>
      </w:pPr>
      <w:r>
        <w:t>Утверждено</w:t>
      </w:r>
    </w:p>
    <w:p w:rsidR="00815716" w:rsidRDefault="00815716">
      <w:pPr>
        <w:pStyle w:val="ConsPlusNormal"/>
        <w:jc w:val="right"/>
      </w:pPr>
      <w:r>
        <w:t>постановлением</w:t>
      </w:r>
    </w:p>
    <w:p w:rsidR="00815716" w:rsidRDefault="00815716">
      <w:pPr>
        <w:pStyle w:val="ConsPlusNormal"/>
        <w:jc w:val="right"/>
      </w:pPr>
      <w:r>
        <w:t>Кабинета Министров</w:t>
      </w:r>
    </w:p>
    <w:p w:rsidR="00815716" w:rsidRDefault="00815716">
      <w:pPr>
        <w:pStyle w:val="ConsPlusNormal"/>
        <w:jc w:val="right"/>
      </w:pPr>
      <w:r>
        <w:t>Чувашской Республики</w:t>
      </w:r>
    </w:p>
    <w:p w:rsidR="00815716" w:rsidRDefault="00815716">
      <w:pPr>
        <w:pStyle w:val="ConsPlusNormal"/>
        <w:jc w:val="right"/>
      </w:pPr>
      <w:r>
        <w:t>от 26.12.2012 N 596</w:t>
      </w:r>
    </w:p>
    <w:p w:rsidR="00815716" w:rsidRDefault="00815716">
      <w:pPr>
        <w:pStyle w:val="ConsPlusNormal"/>
        <w:jc w:val="both"/>
      </w:pPr>
    </w:p>
    <w:p w:rsidR="00815716" w:rsidRDefault="00815716">
      <w:pPr>
        <w:pStyle w:val="ConsPlusTitle"/>
        <w:jc w:val="center"/>
      </w:pPr>
      <w:bookmarkStart w:id="0" w:name="P40"/>
      <w:bookmarkEnd w:id="0"/>
      <w:r>
        <w:t>ПОЛОЖЕНИЕ</w:t>
      </w:r>
    </w:p>
    <w:p w:rsidR="00815716" w:rsidRDefault="00815716">
      <w:pPr>
        <w:pStyle w:val="ConsPlusTitle"/>
        <w:jc w:val="center"/>
      </w:pPr>
      <w:r>
        <w:t>ОБ ОСОБЕННОСТЯХ ПОДАЧИ И РАССМОТРЕНИЯ ЖАЛОБ НА РЕШЕНИЯ</w:t>
      </w:r>
    </w:p>
    <w:p w:rsidR="00815716" w:rsidRDefault="00815716">
      <w:pPr>
        <w:pStyle w:val="ConsPlusTitle"/>
        <w:jc w:val="center"/>
      </w:pPr>
      <w:r>
        <w:t>И ДЕЙСТВИЯ (БЕЗДЕЙСТВИЕ) ОРГАНОВ ИСПОЛНИТЕЛЬНОЙ ВЛАСТИ</w:t>
      </w:r>
    </w:p>
    <w:p w:rsidR="00815716" w:rsidRDefault="00815716">
      <w:pPr>
        <w:pStyle w:val="ConsPlusTitle"/>
        <w:jc w:val="center"/>
      </w:pPr>
      <w:r>
        <w:t>ЧУВАШСКОЙ РЕСПУБЛИКИ И ИХ ДОЛЖНОСТНЫХ ЛИЦ, ГОСУДАРСТВЕННЫХ</w:t>
      </w:r>
    </w:p>
    <w:p w:rsidR="00815716" w:rsidRDefault="00815716">
      <w:pPr>
        <w:pStyle w:val="ConsPlusTitle"/>
        <w:jc w:val="center"/>
      </w:pPr>
      <w:r>
        <w:t>ГРАЖДАНСКИХ СЛУЖАЩИХ ОРГАНОВ ИСПОЛНИТЕЛЬНОЙ ВЛАСТИ</w:t>
      </w:r>
    </w:p>
    <w:p w:rsidR="00815716" w:rsidRDefault="00815716">
      <w:pPr>
        <w:pStyle w:val="ConsPlusTitle"/>
        <w:jc w:val="center"/>
      </w:pPr>
      <w:r>
        <w:t>ЧУВАШСКОЙ РЕСПУБЛИКИ, А ТАКЖЕ НА РЕШЕНИЯ И ДЕЙСТВИЯ</w:t>
      </w:r>
    </w:p>
    <w:p w:rsidR="00815716" w:rsidRDefault="00815716">
      <w:pPr>
        <w:pStyle w:val="ConsPlusTitle"/>
        <w:jc w:val="center"/>
      </w:pPr>
      <w:r>
        <w:t>(БЕЗДЕЙСТВИЕ) МНОГОФУНКЦИОНАЛЬНОГО ЦЕНТРА ПРЕДОСТАВЛЕНИЯ</w:t>
      </w:r>
    </w:p>
    <w:p w:rsidR="00815716" w:rsidRDefault="00815716">
      <w:pPr>
        <w:pStyle w:val="ConsPlusTitle"/>
        <w:jc w:val="center"/>
      </w:pPr>
      <w:r>
        <w:t>ГОСУДАРСТВЕННЫХ И МУНИЦИПАЛЬНЫХ УСЛУГ, РАБОТНИКОВ</w:t>
      </w:r>
    </w:p>
    <w:p w:rsidR="00815716" w:rsidRDefault="00815716">
      <w:pPr>
        <w:pStyle w:val="ConsPlusTitle"/>
        <w:jc w:val="center"/>
      </w:pPr>
      <w:r>
        <w:t xml:space="preserve">МНОГОФУНКЦИОНАЛЬНОГО ЦЕНТРА ПРЕДОСТАВЛЕНИЯ </w:t>
      </w:r>
      <w:proofErr w:type="gramStart"/>
      <w:r>
        <w:t>ГОСУДАРСТВЕННЫХ</w:t>
      </w:r>
      <w:proofErr w:type="gramEnd"/>
    </w:p>
    <w:p w:rsidR="00815716" w:rsidRDefault="00815716">
      <w:pPr>
        <w:pStyle w:val="ConsPlusTitle"/>
        <w:jc w:val="center"/>
      </w:pPr>
      <w:r>
        <w:t>И МУНИЦИПАЛЬНЫХ УСЛУГ ПРИ ПРЕДОСТАВЛЕНИИ</w:t>
      </w:r>
    </w:p>
    <w:p w:rsidR="00815716" w:rsidRDefault="00815716">
      <w:pPr>
        <w:pStyle w:val="ConsPlusTitle"/>
        <w:jc w:val="center"/>
      </w:pPr>
      <w:r>
        <w:t>ГОСУДАРСТВЕННЫХ УСЛУГ</w:t>
      </w:r>
    </w:p>
    <w:p w:rsidR="00815716" w:rsidRDefault="008157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716">
        <w:trPr>
          <w:jc w:val="center"/>
        </w:trPr>
        <w:tc>
          <w:tcPr>
            <w:tcW w:w="9294" w:type="dxa"/>
            <w:tcBorders>
              <w:top w:val="nil"/>
              <w:left w:val="single" w:sz="24" w:space="0" w:color="CED3F1"/>
              <w:bottom w:val="nil"/>
              <w:right w:val="single" w:sz="24" w:space="0" w:color="F4F3F8"/>
            </w:tcBorders>
            <w:shd w:val="clear" w:color="auto" w:fill="F4F3F8"/>
          </w:tcPr>
          <w:p w:rsidR="00815716" w:rsidRDefault="00815716">
            <w:pPr>
              <w:pStyle w:val="ConsPlusNormal"/>
              <w:jc w:val="center"/>
            </w:pPr>
            <w:r>
              <w:rPr>
                <w:color w:val="392C69"/>
              </w:rPr>
              <w:t>Список изменяющих документов</w:t>
            </w:r>
          </w:p>
          <w:p w:rsidR="00815716" w:rsidRDefault="00815716">
            <w:pPr>
              <w:pStyle w:val="ConsPlusNormal"/>
              <w:jc w:val="center"/>
            </w:pPr>
            <w:proofErr w:type="gramStart"/>
            <w:r>
              <w:rPr>
                <w:color w:val="392C69"/>
              </w:rPr>
              <w:t>(в ред. Постановлений Кабинета Министров ЧР</w:t>
            </w:r>
            <w:proofErr w:type="gramEnd"/>
          </w:p>
          <w:p w:rsidR="00815716" w:rsidRDefault="00815716">
            <w:pPr>
              <w:pStyle w:val="ConsPlusNormal"/>
              <w:jc w:val="center"/>
            </w:pPr>
            <w:r>
              <w:rPr>
                <w:color w:val="392C69"/>
              </w:rPr>
              <w:t xml:space="preserve">от 24.12.2014 </w:t>
            </w:r>
            <w:hyperlink r:id="rId13" w:history="1">
              <w:r>
                <w:rPr>
                  <w:color w:val="0000FF"/>
                </w:rPr>
                <w:t>N 459</w:t>
              </w:r>
            </w:hyperlink>
            <w:r>
              <w:rPr>
                <w:color w:val="392C69"/>
              </w:rPr>
              <w:t xml:space="preserve">, от 13.04.2016 </w:t>
            </w:r>
            <w:hyperlink r:id="rId14" w:history="1">
              <w:r>
                <w:rPr>
                  <w:color w:val="0000FF"/>
                </w:rPr>
                <w:t>N 121</w:t>
              </w:r>
            </w:hyperlink>
            <w:r>
              <w:rPr>
                <w:color w:val="392C69"/>
              </w:rPr>
              <w:t xml:space="preserve">, от 14.09.2016 </w:t>
            </w:r>
            <w:hyperlink r:id="rId15" w:history="1">
              <w:r>
                <w:rPr>
                  <w:color w:val="0000FF"/>
                </w:rPr>
                <w:t>N 382</w:t>
              </w:r>
            </w:hyperlink>
            <w:r>
              <w:rPr>
                <w:color w:val="392C69"/>
              </w:rPr>
              <w:t>,</w:t>
            </w:r>
          </w:p>
          <w:p w:rsidR="00815716" w:rsidRDefault="00815716">
            <w:pPr>
              <w:pStyle w:val="ConsPlusNormal"/>
              <w:jc w:val="center"/>
            </w:pPr>
            <w:r>
              <w:rPr>
                <w:color w:val="392C69"/>
              </w:rPr>
              <w:t xml:space="preserve">от 23.05.2018 </w:t>
            </w:r>
            <w:hyperlink r:id="rId16" w:history="1">
              <w:r>
                <w:rPr>
                  <w:color w:val="0000FF"/>
                </w:rPr>
                <w:t>N 197</w:t>
              </w:r>
            </w:hyperlink>
            <w:r>
              <w:rPr>
                <w:color w:val="392C69"/>
              </w:rPr>
              <w:t xml:space="preserve">, от 12.09.2018 </w:t>
            </w:r>
            <w:hyperlink r:id="rId17" w:history="1">
              <w:r>
                <w:rPr>
                  <w:color w:val="0000FF"/>
                </w:rPr>
                <w:t>N 349</w:t>
              </w:r>
            </w:hyperlink>
            <w:r>
              <w:rPr>
                <w:color w:val="392C69"/>
              </w:rPr>
              <w:t>)</w:t>
            </w:r>
          </w:p>
        </w:tc>
      </w:tr>
    </w:tbl>
    <w:p w:rsidR="00815716" w:rsidRDefault="00815716">
      <w:pPr>
        <w:pStyle w:val="ConsPlusNormal"/>
        <w:jc w:val="both"/>
      </w:pPr>
    </w:p>
    <w:p w:rsidR="00815716" w:rsidRDefault="00815716">
      <w:pPr>
        <w:pStyle w:val="ConsPlusNormal"/>
        <w:ind w:firstLine="540"/>
        <w:jc w:val="both"/>
      </w:pPr>
      <w:r>
        <w:t xml:space="preserve">1. </w:t>
      </w:r>
      <w:proofErr w:type="gramStart"/>
      <w:r>
        <w:t>Настоящее Положение определяет особенности подачи и рассмотрения жалоб на решения и действия (бездействие) органов исполнительной власти Чувашской Республики, предоставляющих государственные услуги (далее - орган исполнительной власти), их должностных лиц, государственных гражданских служащих органов исполнительной власти, многофункциональных центров предоставления государственных и муниципальных услуг (далее - многофункциональный центр), работников многофункциональных центров при предоставлении государственных услуг (далее - жалоба).</w:t>
      </w:r>
      <w:proofErr w:type="gramEnd"/>
    </w:p>
    <w:p w:rsidR="00815716" w:rsidRDefault="00815716">
      <w:pPr>
        <w:pStyle w:val="ConsPlusNormal"/>
        <w:spacing w:before="220"/>
        <w:ind w:firstLine="540"/>
        <w:jc w:val="both"/>
      </w:pPr>
      <w:proofErr w:type="gramStart"/>
      <w:r>
        <w:t xml:space="preserve">Жалоба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обратившихся в орган исполнительной власти, либо в организации, указанные в </w:t>
      </w:r>
      <w:hyperlink r:id="rId18" w:history="1">
        <w:r>
          <w:rPr>
            <w:color w:val="0000FF"/>
          </w:rPr>
          <w:t>частях 2</w:t>
        </w:r>
      </w:hyperlink>
      <w:r>
        <w:t xml:space="preserve"> и </w:t>
      </w:r>
      <w:hyperlink r:id="rId19" w:history="1">
        <w:r>
          <w:rPr>
            <w:color w:val="0000FF"/>
          </w:rPr>
          <w:t>3 статьи 1</w:t>
        </w:r>
      </w:hyperlink>
      <w:r>
        <w:t xml:space="preserve"> Федерального закона "Об организации предоставления государственных и муниципальных услуг", либо в многофункциональный центр (далее - заявитель), подается</w:t>
      </w:r>
      <w:proofErr w:type="gramEnd"/>
      <w:r>
        <w:t xml:space="preserve"> в письменной форме на бумажном носителе, в электронной форме в соответствующий орган исполнительной власти, многофункциональный центр либо в орган исполнительной власти Чувашской Республики (орган местного самоуправления), являющийся учредителем многофункционального центра (далее - уполномоченный орган).</w:t>
      </w:r>
    </w:p>
    <w:p w:rsidR="00815716" w:rsidRDefault="00815716">
      <w:pPr>
        <w:pStyle w:val="ConsPlusNormal"/>
        <w:jc w:val="both"/>
      </w:pPr>
      <w:r>
        <w:t xml:space="preserve">(п. 1 в ред. </w:t>
      </w:r>
      <w:hyperlink r:id="rId20"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1.1. В электронной форме жалоба может быть подана заявителем посредством:</w:t>
      </w:r>
    </w:p>
    <w:p w:rsidR="00815716" w:rsidRDefault="00815716">
      <w:pPr>
        <w:pStyle w:val="ConsPlusNormal"/>
        <w:spacing w:before="220"/>
        <w:ind w:firstLine="540"/>
        <w:jc w:val="both"/>
      </w:pPr>
      <w:r>
        <w:t>а) официального сайта уполномоченного органа на Портале органов власти Чувашской Республики в информационно-телекоммуникационной сети "Интернет" (далее - сеть "Интернет");</w:t>
      </w:r>
    </w:p>
    <w:p w:rsidR="00815716" w:rsidRDefault="00815716">
      <w:pPr>
        <w:pStyle w:val="ConsPlusNormal"/>
        <w:jc w:val="both"/>
      </w:pPr>
      <w:r>
        <w:t xml:space="preserve">(в ред. </w:t>
      </w:r>
      <w:hyperlink r:id="rId21"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w:t>
      </w:r>
    </w:p>
    <w:p w:rsidR="00815716" w:rsidRDefault="00815716">
      <w:pPr>
        <w:pStyle w:val="ConsPlusNormal"/>
        <w:spacing w:before="220"/>
        <w:ind w:firstLine="540"/>
        <w:jc w:val="both"/>
      </w:pPr>
      <w:bookmarkStart w:id="1" w:name="P63"/>
      <w:bookmarkEnd w:id="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сети "Интернет".</w:t>
      </w:r>
    </w:p>
    <w:p w:rsidR="00815716" w:rsidRDefault="00815716">
      <w:pPr>
        <w:pStyle w:val="ConsPlusNormal"/>
        <w:jc w:val="both"/>
      </w:pPr>
      <w:r>
        <w:t xml:space="preserve">(в ред. </w:t>
      </w:r>
      <w:hyperlink r:id="rId22"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proofErr w:type="gramStart"/>
      <w:r>
        <w:lastRenderedPageBreak/>
        <w:t xml:space="preserve">При подаче жалобы в электронной форме документы, указанные в </w:t>
      </w:r>
      <w:hyperlink w:anchor="P68" w:history="1">
        <w:r>
          <w:rPr>
            <w:color w:val="0000FF"/>
          </w:rPr>
          <w:t>пункте 2</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многофункциональных центров, работников многофункциональных центров).</w:t>
      </w:r>
      <w:proofErr w:type="gramEnd"/>
    </w:p>
    <w:p w:rsidR="00815716" w:rsidRDefault="00815716">
      <w:pPr>
        <w:pStyle w:val="ConsPlusNormal"/>
        <w:jc w:val="both"/>
      </w:pPr>
      <w:r>
        <w:t xml:space="preserve">(в ред. </w:t>
      </w:r>
      <w:hyperlink r:id="rId23" w:history="1">
        <w:r>
          <w:rPr>
            <w:color w:val="0000FF"/>
          </w:rPr>
          <w:t>Постановления</w:t>
        </w:r>
      </w:hyperlink>
      <w:r>
        <w:t xml:space="preserve"> Кабинета Министров ЧР от 12.09.2018 N 349)</w:t>
      </w:r>
    </w:p>
    <w:p w:rsidR="00815716" w:rsidRDefault="00815716">
      <w:pPr>
        <w:pStyle w:val="ConsPlusNormal"/>
        <w:jc w:val="both"/>
      </w:pPr>
      <w:r>
        <w:t xml:space="preserve">(п. 1.1 </w:t>
      </w:r>
      <w:proofErr w:type="gramStart"/>
      <w:r>
        <w:t>введен</w:t>
      </w:r>
      <w:proofErr w:type="gramEnd"/>
      <w:r>
        <w:t xml:space="preserve"> </w:t>
      </w:r>
      <w:hyperlink r:id="rId24" w:history="1">
        <w:r>
          <w:rPr>
            <w:color w:val="0000FF"/>
          </w:rPr>
          <w:t>Постановлением</w:t>
        </w:r>
      </w:hyperlink>
      <w:r>
        <w:t xml:space="preserve"> Кабинета Министров ЧР от 13.04.2016 N 121)</w:t>
      </w:r>
    </w:p>
    <w:p w:rsidR="00815716" w:rsidRDefault="00815716">
      <w:pPr>
        <w:pStyle w:val="ConsPlusNormal"/>
        <w:spacing w:before="220"/>
        <w:ind w:firstLine="540"/>
        <w:jc w:val="both"/>
      </w:pPr>
      <w:bookmarkStart w:id="2" w:name="P68"/>
      <w:bookmarkEnd w:id="2"/>
      <w:r>
        <w:t xml:space="preserve">2.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15716" w:rsidRDefault="0081571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15716" w:rsidRDefault="0081571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15716" w:rsidRDefault="00815716">
      <w:pPr>
        <w:pStyle w:val="ConsPlusNormal"/>
        <w:jc w:val="both"/>
      </w:pPr>
      <w:r>
        <w:t xml:space="preserve">(в ред. </w:t>
      </w:r>
      <w:hyperlink r:id="rId25" w:history="1">
        <w:r>
          <w:rPr>
            <w:color w:val="0000FF"/>
          </w:rPr>
          <w:t>Постановления</w:t>
        </w:r>
      </w:hyperlink>
      <w:r>
        <w:t xml:space="preserve"> Кабинета Министров ЧР от 14.09.2016 N 382)</w:t>
      </w:r>
    </w:p>
    <w:p w:rsidR="00815716" w:rsidRDefault="0081571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716" w:rsidRDefault="00815716">
      <w:pPr>
        <w:pStyle w:val="ConsPlusNormal"/>
        <w:spacing w:before="220"/>
        <w:ind w:firstLine="540"/>
        <w:jc w:val="both"/>
      </w:pPr>
      <w:r>
        <w:t xml:space="preserve">3. Жалоба составляется в соответствии с требованиями Федерального </w:t>
      </w:r>
      <w:hyperlink r:id="rId26" w:history="1">
        <w:r>
          <w:rPr>
            <w:color w:val="0000FF"/>
          </w:rPr>
          <w:t>закона</w:t>
        </w:r>
      </w:hyperlink>
      <w:r>
        <w:t xml:space="preserve"> "Об организации предоставления государственных и муниципальных услуг".</w:t>
      </w:r>
    </w:p>
    <w:p w:rsidR="00815716" w:rsidRDefault="00815716">
      <w:pPr>
        <w:pStyle w:val="ConsPlusNormal"/>
        <w:spacing w:before="220"/>
        <w:ind w:firstLine="540"/>
        <w:jc w:val="both"/>
      </w:pPr>
      <w:bookmarkStart w:id="3" w:name="P74"/>
      <w:bookmarkEnd w:id="3"/>
      <w:r>
        <w:t xml:space="preserve">4. </w:t>
      </w:r>
      <w:proofErr w:type="gramStart"/>
      <w:r>
        <w:t>Поступившая в уполномоченный орган жалоба регистрируется в течение трех рабочих дней со дня ее поступления и рассматривается руководителем уполномоченного органа в течение 15 рабочих дней со дня ее регистрации в уполномоченном органе, а в случае обжалования отказа органа исполнительной власти,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815716" w:rsidRDefault="00815716">
      <w:pPr>
        <w:pStyle w:val="ConsPlusNormal"/>
        <w:jc w:val="both"/>
      </w:pPr>
      <w:r>
        <w:t xml:space="preserve">(п. 4 в ред. </w:t>
      </w:r>
      <w:hyperlink r:id="rId27"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 xml:space="preserve">5. </w:t>
      </w:r>
      <w:proofErr w:type="gramStart"/>
      <w:r>
        <w:t>В случае поступления жалобы в уполномоченный орган, в компетенцию которого не входит принятие решения по жалобе, жалоба в течение трех рабочих дней со дня ее поступления регистрируется в указанном уполномоченном органе и в течение семи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w:t>
      </w:r>
      <w:proofErr w:type="gramEnd"/>
      <w:r>
        <w:t xml:space="preserve"> жалобы.</w:t>
      </w:r>
    </w:p>
    <w:p w:rsidR="00815716" w:rsidRDefault="00815716">
      <w:pPr>
        <w:pStyle w:val="ConsPlusNormal"/>
        <w:jc w:val="both"/>
      </w:pPr>
      <w:r>
        <w:t xml:space="preserve">(п. 5 в ред. </w:t>
      </w:r>
      <w:hyperlink r:id="rId28"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bookmarkStart w:id="4" w:name="P78"/>
      <w:bookmarkEnd w:id="4"/>
      <w:r>
        <w:t xml:space="preserve">6. </w:t>
      </w:r>
      <w:proofErr w:type="gramStart"/>
      <w:r>
        <w:t>Жалоба на решения и действия (бездействие) органа исполнительной власти, его должностных лиц, государственных гражданских служащих органов исполнительной власти, руководителя органа исполнительной власти может быть направлена по почте, через многофункциональный центр, с использованием сети "Интернет", официального сайта органа исполнительной власти на Портале органов власти Чувашской Республики в сети "Интернет", федеральной государственной информационной системы "Единый портал государственных и муниципальных услуг (функций)" или</w:t>
      </w:r>
      <w:proofErr w:type="gramEnd"/>
      <w:r>
        <w:t xml:space="preserve">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w:t>
      </w:r>
      <w:proofErr w:type="gramStart"/>
      <w:r>
        <w:t>принята</w:t>
      </w:r>
      <w:proofErr w:type="gramEnd"/>
      <w:r>
        <w:t xml:space="preserve"> при личном приеме заявителя. При поступлении жалобы многофункциональный центр обеспечивает ее передачу в орган исполнительной власти в порядке </w:t>
      </w:r>
      <w:r>
        <w:lastRenderedPageBreak/>
        <w:t>и сроки, которые установлены соглашением о взаимодействии между многофункциональным центром и органом исполнительной власти, но не позднее следующего рабочего дня со дня поступления жалобы.</w:t>
      </w:r>
    </w:p>
    <w:p w:rsidR="00815716" w:rsidRDefault="00815716">
      <w:pPr>
        <w:pStyle w:val="ConsPlusNormal"/>
        <w:spacing w:before="220"/>
        <w:ind w:firstLine="540"/>
        <w:jc w:val="both"/>
      </w:pPr>
      <w:r>
        <w:t>Жалоба на решения и действия (бездействие) руководителя органа исполнительной власти подается на рассмотрение в Кабинет Министров Чувашской Республики.</w:t>
      </w:r>
    </w:p>
    <w:p w:rsidR="00815716" w:rsidRDefault="00815716">
      <w:pPr>
        <w:pStyle w:val="ConsPlusNormal"/>
        <w:spacing w:before="220"/>
        <w:ind w:firstLine="540"/>
        <w:jc w:val="both"/>
      </w:pPr>
      <w:r>
        <w:t>Жалоба на решения и действия (бездействие) руководителя органа исполнительной власти в течение трех рабочих дней со дня поступления регистрируется в Администрации Главы Чувашской Республики.</w:t>
      </w:r>
    </w:p>
    <w:p w:rsidR="00815716" w:rsidRDefault="00815716">
      <w:pPr>
        <w:pStyle w:val="ConsPlusNormal"/>
        <w:spacing w:before="220"/>
        <w:ind w:firstLine="540"/>
        <w:jc w:val="both"/>
      </w:pPr>
      <w:r>
        <w:t>Жалоба на решения и действия (бездействие) руководителя органа исполнительной власти рассматривается одним из заместителей Председателя Кабинета Министров Чувашской Республики в соответствии с распределением обязанностей между заместителями Председателя Кабинета Министров Чувашской Республики. Жалоба на решения и действия (бездействие) руководителя органа исполнительной власти, координацию деятельности которого осуществляет Председатель Кабинета Министров Чувашской Республики, либо руководителя органа исполнительной власти, являющегося заместителем Председателя Кабинета Министров Чувашской Республики, рассматривается Председателем Кабинета Министров Чувашской Республики.</w:t>
      </w:r>
    </w:p>
    <w:p w:rsidR="00815716" w:rsidRDefault="00815716">
      <w:pPr>
        <w:pStyle w:val="ConsPlusNormal"/>
        <w:spacing w:before="220"/>
        <w:ind w:firstLine="540"/>
        <w:jc w:val="both"/>
      </w:pPr>
      <w:proofErr w:type="gramStart"/>
      <w:r>
        <w:t>Жалоба на решения и действия (бездействие) руководителя органа исполнительной власти подлежит рассмотрению Председателем Кабинета Министров Чувашской Республики либо заместителем Председателя Кабинета Министров Чувашской Республики в течение 15 рабочих дней со дня ее регистрации в Администрации Главы Чувашской Республики, а в случае обжалования отказа руководителя органа исполнительной власти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пяти рабочих дней со дня ее регистрации.</w:t>
      </w:r>
    </w:p>
    <w:p w:rsidR="00815716" w:rsidRDefault="00815716">
      <w:pPr>
        <w:pStyle w:val="ConsPlusNormal"/>
        <w:jc w:val="both"/>
      </w:pPr>
      <w:r>
        <w:t xml:space="preserve">(п. 6 в ред. </w:t>
      </w:r>
      <w:hyperlink r:id="rId29"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 xml:space="preserve">7. </w:t>
      </w:r>
      <w:proofErr w:type="gramStart"/>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в сети "Интернет",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w:t>
      </w:r>
      <w:proofErr w:type="gramEnd"/>
      <w:r>
        <w:t xml:space="preserve"> заявителя.</w:t>
      </w:r>
    </w:p>
    <w:p w:rsidR="00815716" w:rsidRDefault="0081571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орган исполнительной власти Чувашской Республики (орган местного самоуправления), являющийся учредителем многофункционального центра.</w:t>
      </w:r>
    </w:p>
    <w:p w:rsidR="00815716" w:rsidRDefault="00815716">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органом исполнительной власти в соответствии с соглашением о взаимодействии между многофункциональным центром и органом исполнительной власти. При этом срок рассмотрения жалобы исчисляется со дня регистрации жалобы в органе исполнительной власти.</w:t>
      </w:r>
    </w:p>
    <w:p w:rsidR="00815716" w:rsidRDefault="00815716">
      <w:pPr>
        <w:pStyle w:val="ConsPlusNormal"/>
        <w:jc w:val="both"/>
      </w:pPr>
      <w:r>
        <w:t xml:space="preserve">(п. 7 в ред. </w:t>
      </w:r>
      <w:hyperlink r:id="rId30"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bookmarkStart w:id="5" w:name="P88"/>
      <w:bookmarkEnd w:id="5"/>
      <w:r>
        <w:t>8. По результатам рассмотрения жалобы принимается одно из следующих решений:</w:t>
      </w:r>
    </w:p>
    <w:p w:rsidR="00815716" w:rsidRDefault="00815716">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815716" w:rsidRDefault="00815716">
      <w:pPr>
        <w:pStyle w:val="ConsPlusNormal"/>
        <w:spacing w:before="220"/>
        <w:ind w:firstLine="540"/>
        <w:jc w:val="both"/>
      </w:pPr>
      <w:r>
        <w:t>2) в удовлетворении жалобы отказывается.</w:t>
      </w:r>
    </w:p>
    <w:p w:rsidR="00815716" w:rsidRDefault="00815716">
      <w:pPr>
        <w:pStyle w:val="ConsPlusNormal"/>
        <w:spacing w:before="220"/>
        <w:ind w:firstLine="540"/>
        <w:jc w:val="both"/>
      </w:pPr>
      <w:r>
        <w:t>При удовлетворении жалобы уполномоченный орган, руководитель многофункционально центра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15716" w:rsidRDefault="00815716">
      <w:pPr>
        <w:pStyle w:val="ConsPlusNormal"/>
        <w:jc w:val="both"/>
      </w:pPr>
      <w:r>
        <w:t xml:space="preserve">(п. 8 в ред. </w:t>
      </w:r>
      <w:hyperlink r:id="rId31" w:history="1">
        <w:r>
          <w:rPr>
            <w:color w:val="0000FF"/>
          </w:rPr>
          <w:t>Постановления</w:t>
        </w:r>
      </w:hyperlink>
      <w:r>
        <w:t xml:space="preserve"> Кабинета Министров ЧР от 23.05.2018 N 197)</w:t>
      </w:r>
    </w:p>
    <w:p w:rsidR="00815716" w:rsidRDefault="00815716">
      <w:pPr>
        <w:pStyle w:val="ConsPlusNormal"/>
        <w:spacing w:before="220"/>
        <w:ind w:firstLine="540"/>
        <w:jc w:val="both"/>
      </w:pPr>
      <w:r>
        <w:t xml:space="preserve">9. Не позднее дня, следующего за днем принятия решения, указанного в </w:t>
      </w:r>
      <w:hyperlink w:anchor="P88" w:history="1">
        <w:r>
          <w:rPr>
            <w:color w:val="0000FF"/>
          </w:rPr>
          <w:t>пункте 8</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63" w:history="1">
        <w:r>
          <w:rPr>
            <w:color w:val="0000FF"/>
          </w:rPr>
          <w:t>подпункте "в" пункта 1.1</w:t>
        </w:r>
      </w:hyperlink>
      <w:r>
        <w:t xml:space="preserve"> настоящего Положения, ответ заявителю направляется посредством системы досудебного обжалования.</w:t>
      </w:r>
    </w:p>
    <w:p w:rsidR="00815716" w:rsidRDefault="008157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716">
        <w:trPr>
          <w:jc w:val="center"/>
        </w:trPr>
        <w:tc>
          <w:tcPr>
            <w:tcW w:w="9294" w:type="dxa"/>
            <w:tcBorders>
              <w:top w:val="nil"/>
              <w:left w:val="single" w:sz="24" w:space="0" w:color="CED3F1"/>
              <w:bottom w:val="nil"/>
              <w:right w:val="single" w:sz="24" w:space="0" w:color="F4F3F8"/>
            </w:tcBorders>
            <w:shd w:val="clear" w:color="auto" w:fill="F4F3F8"/>
          </w:tcPr>
          <w:p w:rsidR="00815716" w:rsidRDefault="00815716">
            <w:pPr>
              <w:pStyle w:val="ConsPlusNormal"/>
              <w:jc w:val="both"/>
            </w:pPr>
            <w:r>
              <w:rPr>
                <w:color w:val="392C69"/>
              </w:rPr>
              <w:t>Абзац второй пункта 9 вступает в силу с 18 октября 2018 года (</w:t>
            </w:r>
            <w:hyperlink r:id="rId32" w:history="1">
              <w:r>
                <w:rPr>
                  <w:color w:val="0000FF"/>
                </w:rPr>
                <w:t>Постановление</w:t>
              </w:r>
            </w:hyperlink>
            <w:r>
              <w:rPr>
                <w:color w:val="392C69"/>
              </w:rPr>
              <w:t xml:space="preserve"> Кабинета Министров ЧР от 12.09.2018 N 349).</w:t>
            </w:r>
          </w:p>
        </w:tc>
      </w:tr>
    </w:tbl>
    <w:p w:rsidR="00815716" w:rsidRDefault="00815716">
      <w:pPr>
        <w:pStyle w:val="ConsPlusNormal"/>
        <w:spacing w:before="280"/>
        <w:ind w:firstLine="540"/>
        <w:jc w:val="both"/>
      </w:pPr>
      <w:proofErr w:type="gramStart"/>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исполнительной власти,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815716" w:rsidRDefault="008157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716">
        <w:trPr>
          <w:jc w:val="center"/>
        </w:trPr>
        <w:tc>
          <w:tcPr>
            <w:tcW w:w="9294" w:type="dxa"/>
            <w:tcBorders>
              <w:top w:val="nil"/>
              <w:left w:val="single" w:sz="24" w:space="0" w:color="CED3F1"/>
              <w:bottom w:val="nil"/>
              <w:right w:val="single" w:sz="24" w:space="0" w:color="F4F3F8"/>
            </w:tcBorders>
            <w:shd w:val="clear" w:color="auto" w:fill="F4F3F8"/>
          </w:tcPr>
          <w:p w:rsidR="00815716" w:rsidRDefault="00815716">
            <w:pPr>
              <w:pStyle w:val="ConsPlusNormal"/>
              <w:jc w:val="both"/>
            </w:pPr>
            <w:r>
              <w:rPr>
                <w:color w:val="392C69"/>
              </w:rPr>
              <w:t>Абзац третий пункта 9 вступает в силу с 18 октября 2018 года (</w:t>
            </w:r>
            <w:hyperlink r:id="rId33" w:history="1">
              <w:r>
                <w:rPr>
                  <w:color w:val="0000FF"/>
                </w:rPr>
                <w:t>Постановление</w:t>
              </w:r>
            </w:hyperlink>
            <w:r>
              <w:rPr>
                <w:color w:val="392C69"/>
              </w:rPr>
              <w:t xml:space="preserve"> Кабинета Министров ЧР от 12.09.2018 N 349).</w:t>
            </w:r>
          </w:p>
        </w:tc>
      </w:tr>
    </w:tbl>
    <w:p w:rsidR="00815716" w:rsidRDefault="00815716">
      <w:pPr>
        <w:pStyle w:val="ConsPlusNormal"/>
        <w:spacing w:before="28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5716" w:rsidRDefault="00815716">
      <w:pPr>
        <w:pStyle w:val="ConsPlusNormal"/>
        <w:jc w:val="both"/>
      </w:pPr>
      <w:r>
        <w:t xml:space="preserve">(п. 9 в ред. </w:t>
      </w:r>
      <w:hyperlink r:id="rId34" w:history="1">
        <w:r>
          <w:rPr>
            <w:color w:val="0000FF"/>
          </w:rPr>
          <w:t>Постановления</w:t>
        </w:r>
      </w:hyperlink>
      <w:r>
        <w:t xml:space="preserve"> Кабинета Министров ЧР от 12.09.2018 N 349)</w:t>
      </w:r>
    </w:p>
    <w:p w:rsidR="00815716" w:rsidRDefault="00815716">
      <w:pPr>
        <w:pStyle w:val="ConsPlusNormal"/>
        <w:spacing w:before="220"/>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в соответствии с </w:t>
      </w:r>
      <w:hyperlink w:anchor="P74" w:history="1">
        <w:r>
          <w:rPr>
            <w:color w:val="0000FF"/>
          </w:rPr>
          <w:t>пунктами 4</w:t>
        </w:r>
      </w:hyperlink>
      <w:r>
        <w:t xml:space="preserve"> и </w:t>
      </w:r>
      <w:hyperlink w:anchor="P78" w:history="1">
        <w:r>
          <w:rPr>
            <w:color w:val="0000FF"/>
          </w:rPr>
          <w:t>6</w:t>
        </w:r>
      </w:hyperlink>
      <w:r>
        <w:t xml:space="preserve"> настоящего Положения,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w:t>
      </w:r>
      <w:proofErr w:type="gramEnd"/>
      <w:r>
        <w:t xml:space="preserve">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15716" w:rsidRDefault="00815716">
      <w:pPr>
        <w:pStyle w:val="ConsPlusNormal"/>
        <w:jc w:val="both"/>
      </w:pPr>
      <w:r>
        <w:t xml:space="preserve">(п. 10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24.12.2014 N 459)</w:t>
      </w:r>
    </w:p>
    <w:p w:rsidR="00815716" w:rsidRDefault="00815716">
      <w:pPr>
        <w:pStyle w:val="ConsPlusNormal"/>
        <w:jc w:val="both"/>
      </w:pPr>
    </w:p>
    <w:p w:rsidR="00815716" w:rsidRDefault="00815716">
      <w:pPr>
        <w:pStyle w:val="ConsPlusNormal"/>
        <w:jc w:val="both"/>
      </w:pPr>
    </w:p>
    <w:p w:rsidR="00815716" w:rsidRDefault="00815716">
      <w:pPr>
        <w:pStyle w:val="ConsPlusNormal"/>
        <w:pBdr>
          <w:top w:val="single" w:sz="6" w:space="0" w:color="auto"/>
        </w:pBdr>
        <w:spacing w:before="100" w:after="100"/>
        <w:jc w:val="both"/>
        <w:rPr>
          <w:sz w:val="2"/>
          <w:szCs w:val="2"/>
        </w:rPr>
      </w:pPr>
    </w:p>
    <w:p w:rsidR="005D43BF" w:rsidRDefault="005D43BF">
      <w:bookmarkStart w:id="6" w:name="_GoBack"/>
      <w:bookmarkEnd w:id="6"/>
    </w:p>
    <w:sectPr w:rsidR="005D43BF" w:rsidSect="00F15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6"/>
    <w:rsid w:val="00014EE4"/>
    <w:rsid w:val="0002284B"/>
    <w:rsid w:val="0009005F"/>
    <w:rsid w:val="005D43BF"/>
    <w:rsid w:val="00774B43"/>
    <w:rsid w:val="00815716"/>
    <w:rsid w:val="009C419F"/>
    <w:rsid w:val="009F4064"/>
    <w:rsid w:val="00D4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16"/>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15716"/>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15716"/>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16"/>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15716"/>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15716"/>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22A28FD10209CD5A1639DF23B75537C180A831F0D6B9EA1EFE5EA90C2BF4595B2050DBA5668A730642F48F1B61DFF57D7D8F5617F550DC5C3383Cd4Q1F" TargetMode="External"/><Relationship Id="rId13" Type="http://schemas.openxmlformats.org/officeDocument/2006/relationships/hyperlink" Target="consultantplus://offline/ref=D0E22A28FD10209CD5A1639DF23B75537C180A831F0D6A9FA3EAE5EA90C2BF4595B2050DBA5668A730642F4EF3B61DFF57D7D8F5617F550DC5C3383Cd4Q1F" TargetMode="External"/><Relationship Id="rId18" Type="http://schemas.openxmlformats.org/officeDocument/2006/relationships/hyperlink" Target="consultantplus://offline/ref=D0E22A28FD10209CD5A17D90E4572B577717568E1D0B62C8F9B8E3BDCF92B910D5F20358F91265A7316F7B1DB3E844AF139CD5F07F63550BdDQBF" TargetMode="External"/><Relationship Id="rId26" Type="http://schemas.openxmlformats.org/officeDocument/2006/relationships/hyperlink" Target="consultantplus://offline/ref=D0E22A28FD10209CD5A17D90E4572B577717568E1D0B62C8F9B8E3BDCF92B910C7F25B54F8127BA6347A2D4CF5dBQDF" TargetMode="External"/><Relationship Id="rId3" Type="http://schemas.openxmlformats.org/officeDocument/2006/relationships/settings" Target="settings.xml"/><Relationship Id="rId21" Type="http://schemas.openxmlformats.org/officeDocument/2006/relationships/hyperlink" Target="consultantplus://offline/ref=D0E22A28FD10209CD5A1639DF23B75537C180A831F0F6A97A0E5E5EA90C2BF4595B2050DBA5668A730642F4FF6B61DFF57D7D8F5617F550DC5C3383Cd4Q1F" TargetMode="External"/><Relationship Id="rId34" Type="http://schemas.openxmlformats.org/officeDocument/2006/relationships/hyperlink" Target="consultantplus://offline/ref=D0E22A28FD10209CD5A1639DF23B75537C180A831F0F6F97A0E8E5EA90C2BF4595B2050DBA5668A730642F4CF0B61DFF57D7D8F5617F550DC5C3383Cd4Q1F" TargetMode="External"/><Relationship Id="rId7" Type="http://schemas.openxmlformats.org/officeDocument/2006/relationships/hyperlink" Target="consultantplus://offline/ref=D0E22A28FD10209CD5A1639DF23B75537C180A83160B619EA7E7B8E0989BB34792BD5A1ABD1F64A630642F49FCE918EA468FD4F47F615117D9C13Ad3QEF" TargetMode="External"/><Relationship Id="rId12" Type="http://schemas.openxmlformats.org/officeDocument/2006/relationships/hyperlink" Target="consultantplus://offline/ref=D0E22A28FD10209CD5A1639DF23B75537C180A831F0F6A97A0E5E5EA90C2BF4595B2050DBA5668A730642F4EF3B61DFF57D7D8F5617F550DC5C3383Cd4Q1F" TargetMode="External"/><Relationship Id="rId17" Type="http://schemas.openxmlformats.org/officeDocument/2006/relationships/hyperlink" Target="consultantplus://offline/ref=D0E22A28FD10209CD5A1639DF23B75537C180A831F0F6F97A0E8E5EA90C2BF4595B2050DBA5668A730642F4CF2B61DFF57D7D8F5617F550DC5C3383Cd4Q1F" TargetMode="External"/><Relationship Id="rId25" Type="http://schemas.openxmlformats.org/officeDocument/2006/relationships/hyperlink" Target="consultantplus://offline/ref=D0E22A28FD10209CD5A1639DF23B75537C180A831F0D6B9EA1EFE5EA90C2BF4595B2050DBA5668A730642F48F0B61DFF57D7D8F5617F550DC5C3383Cd4Q1F" TargetMode="External"/><Relationship Id="rId33" Type="http://schemas.openxmlformats.org/officeDocument/2006/relationships/hyperlink" Target="consultantplus://offline/ref=D0E22A28FD10209CD5A1639DF23B75537C180A831F0F6F97A0E8E5EA90C2BF4595B2050DBA5668A730642F4DF7B61DFF57D7D8F5617F550DC5C3383Cd4Q1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0E22A28FD10209CD5A1639DF23B75537C180A831F0F6A97A0E5E5EA90C2BF4595B2050DBA5668A730642F4EF2B61DFF57D7D8F5617F550DC5C3383Cd4Q1F" TargetMode="External"/><Relationship Id="rId20" Type="http://schemas.openxmlformats.org/officeDocument/2006/relationships/hyperlink" Target="consultantplus://offline/ref=D0E22A28FD10209CD5A1639DF23B75537C180A831F0F6A97A0E5E5EA90C2BF4595B2050DBA5668A730642F4EF0B61DFF57D7D8F5617F550DC5C3383Cd4Q1F" TargetMode="External"/><Relationship Id="rId29" Type="http://schemas.openxmlformats.org/officeDocument/2006/relationships/hyperlink" Target="consultantplus://offline/ref=D0E22A28FD10209CD5A1639DF23B75537C180A831F0F6A97A0E5E5EA90C2BF4595B2050DBA5668A730642F4FF1B61DFF57D7D8F5617F550DC5C3383Cd4Q1F" TargetMode="External"/><Relationship Id="rId1" Type="http://schemas.openxmlformats.org/officeDocument/2006/relationships/styles" Target="styles.xml"/><Relationship Id="rId6" Type="http://schemas.openxmlformats.org/officeDocument/2006/relationships/hyperlink" Target="consultantplus://offline/ref=D0E22A28FD10209CD5A1639DF23B75537C180A831F0D6A9FA3EAE5EA90C2BF4595B2050DBA5668A730642F4EF4B61DFF57D7D8F5617F550DC5C3383Cd4Q1F" TargetMode="External"/><Relationship Id="rId11" Type="http://schemas.openxmlformats.org/officeDocument/2006/relationships/hyperlink" Target="consultantplus://offline/ref=D0E22A28FD10209CD5A17D90E4572B577717568E1D0B62C8F9B8E3BDCF92B910D5F20358F8136EF261207A41F6BD57AE179CD7F463d6Q1F" TargetMode="External"/><Relationship Id="rId24" Type="http://schemas.openxmlformats.org/officeDocument/2006/relationships/hyperlink" Target="consultantplus://offline/ref=D0E22A28FD10209CD5A1639DF23B75537C180A83160B619EA7E7B8E0989BB34792BD5A1ABD1F64A630642F4AFCE918EA468FD4F47F615117D9C13Ad3QEF" TargetMode="External"/><Relationship Id="rId32" Type="http://schemas.openxmlformats.org/officeDocument/2006/relationships/hyperlink" Target="consultantplus://offline/ref=D0E22A28FD10209CD5A1639DF23B75537C180A831F0F6F97A0E8E5EA90C2BF4595B2050DBA5668A730642F4CFEB61DFF57D7D8F5617F550DC5C3383Cd4Q1F"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0E22A28FD10209CD5A1639DF23B75537C180A831F0D6B9EA1EFE5EA90C2BF4595B2050DBA5668A730642F48F0B61DFF57D7D8F5617F550DC5C3383Cd4Q1F" TargetMode="External"/><Relationship Id="rId23" Type="http://schemas.openxmlformats.org/officeDocument/2006/relationships/hyperlink" Target="consultantplus://offline/ref=D0E22A28FD10209CD5A1639DF23B75537C180A831F0F6F97A0E8E5EA90C2BF4595B2050DBA5668A730642F4CF1B61DFF57D7D8F5617F550DC5C3383Cd4Q1F" TargetMode="External"/><Relationship Id="rId28" Type="http://schemas.openxmlformats.org/officeDocument/2006/relationships/hyperlink" Target="consultantplus://offline/ref=D0E22A28FD10209CD5A1639DF23B75537C180A831F0F6A97A0E5E5EA90C2BF4595B2050DBA5668A730642F4FF2B61DFF57D7D8F5617F550DC5C3383Cd4Q1F" TargetMode="External"/><Relationship Id="rId36" Type="http://schemas.openxmlformats.org/officeDocument/2006/relationships/hyperlink" Target="consultantplus://offline/ref=D0E22A28FD10209CD5A1639DF23B75537C180A831F0D6A9FA3EAE5EA90C2BF4595B2050DBA5668A730642F4EF3B61DFF57D7D8F5617F550DC5C3383Cd4Q1F" TargetMode="External"/><Relationship Id="rId10" Type="http://schemas.openxmlformats.org/officeDocument/2006/relationships/hyperlink" Target="consultantplus://offline/ref=D0E22A28FD10209CD5A1639DF23B75537C180A831F0F6F97A0E8E5EA90C2BF4595B2050DBA5668A730642F4CF2B61DFF57D7D8F5617F550DC5C3383Cd4Q1F" TargetMode="External"/><Relationship Id="rId19" Type="http://schemas.openxmlformats.org/officeDocument/2006/relationships/hyperlink" Target="consultantplus://offline/ref=D0E22A28FD10209CD5A17D90E4572B577717568E1D0B62C8F9B8E3BDCF92B910D5F20358F91265A7326F7B1DB3E844AF139CD5F07F63550BdDQBF" TargetMode="External"/><Relationship Id="rId31" Type="http://schemas.openxmlformats.org/officeDocument/2006/relationships/hyperlink" Target="consultantplus://offline/ref=D0E22A28FD10209CD5A1639DF23B75537C180A831F0F6A97A0E5E5EA90C2BF4595B2050DBA5668A730642F48F3B61DFF57D7D8F5617F550DC5C3383Cd4Q1F" TargetMode="External"/><Relationship Id="rId4" Type="http://schemas.openxmlformats.org/officeDocument/2006/relationships/webSettings" Target="webSettings.xml"/><Relationship Id="rId9" Type="http://schemas.openxmlformats.org/officeDocument/2006/relationships/hyperlink" Target="consultantplus://offline/ref=D0E22A28FD10209CD5A1639DF23B75537C180A831F0F6A97A0E5E5EA90C2BF4595B2050DBA5668A730642F4EF4B61DFF57D7D8F5617F550DC5C3383Cd4Q1F" TargetMode="External"/><Relationship Id="rId14" Type="http://schemas.openxmlformats.org/officeDocument/2006/relationships/hyperlink" Target="consultantplus://offline/ref=D0E22A28FD10209CD5A1639DF23B75537C180A83160B619EA7E7B8E0989BB34792BD5A1ABD1F64A630642F49FCE918EA468FD4F47F615117D9C13Ad3QEF" TargetMode="External"/><Relationship Id="rId22" Type="http://schemas.openxmlformats.org/officeDocument/2006/relationships/hyperlink" Target="consultantplus://offline/ref=D0E22A28FD10209CD5A1639DF23B75537C180A831F0F6A97A0E5E5EA90C2BF4595B2050DBA5668A730642F4FF5B61DFF57D7D8F5617F550DC5C3383Cd4Q1F" TargetMode="External"/><Relationship Id="rId27" Type="http://schemas.openxmlformats.org/officeDocument/2006/relationships/hyperlink" Target="consultantplus://offline/ref=D0E22A28FD10209CD5A1639DF23B75537C180A831F0F6A97A0E5E5EA90C2BF4595B2050DBA5668A730642F4FF4B61DFF57D7D8F5617F550DC5C3383Cd4Q1F" TargetMode="External"/><Relationship Id="rId30" Type="http://schemas.openxmlformats.org/officeDocument/2006/relationships/hyperlink" Target="consultantplus://offline/ref=D0E22A28FD10209CD5A1639DF23B75537C180A831F0F6A97A0E5E5EA90C2BF4595B2050DBA5668A730642F48F6B61DFF57D7D8F5617F550DC5C3383Cd4Q1F" TargetMode="External"/><Relationship Id="rId35" Type="http://schemas.openxmlformats.org/officeDocument/2006/relationships/hyperlink" Target="consultantplus://offline/ref=D0E22A28FD10209CD5A1639DF23B75537C180A831F0D6A96A6EDE5EA90C2BF4595B2050DBA5668A730642B44F5B61DFF57D7D8F5617F550DC5C3383Cd4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1</cp:revision>
  <dcterms:created xsi:type="dcterms:W3CDTF">2020-04-10T05:16:00Z</dcterms:created>
  <dcterms:modified xsi:type="dcterms:W3CDTF">2020-04-10T05:17:00Z</dcterms:modified>
</cp:coreProperties>
</file>