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0" w:rsidRDefault="00D04B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4B30" w:rsidRDefault="00D04B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4B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B30" w:rsidRDefault="00D04B30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B30" w:rsidRDefault="00D04B30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D04B30" w:rsidRDefault="00D0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B30" w:rsidRDefault="00D04B30">
      <w:pPr>
        <w:pStyle w:val="ConsPlusNormal"/>
        <w:jc w:val="both"/>
      </w:pPr>
    </w:p>
    <w:p w:rsidR="00D04B30" w:rsidRDefault="00D04B30">
      <w:pPr>
        <w:pStyle w:val="ConsPlusTitle"/>
        <w:jc w:val="center"/>
      </w:pPr>
      <w:r>
        <w:t>РОССИЙСКАЯ ФЕДЕРАЦИЯ</w:t>
      </w:r>
    </w:p>
    <w:p w:rsidR="00D04B30" w:rsidRDefault="00D04B30">
      <w:pPr>
        <w:pStyle w:val="ConsPlusTitle"/>
        <w:jc w:val="center"/>
      </w:pPr>
    </w:p>
    <w:p w:rsidR="00D04B30" w:rsidRDefault="00D04B30">
      <w:pPr>
        <w:pStyle w:val="ConsPlusTitle"/>
        <w:jc w:val="center"/>
      </w:pPr>
      <w:r>
        <w:t>ФЕДЕРАЛЬНЫЙ ЗАКОН</w:t>
      </w:r>
    </w:p>
    <w:p w:rsidR="00D04B30" w:rsidRDefault="00D04B30">
      <w:pPr>
        <w:pStyle w:val="ConsPlusTitle"/>
        <w:jc w:val="center"/>
      </w:pPr>
    </w:p>
    <w:p w:rsidR="00D04B30" w:rsidRDefault="00D04B30">
      <w:pPr>
        <w:pStyle w:val="ConsPlusTitle"/>
        <w:jc w:val="center"/>
      </w:pPr>
      <w:r>
        <w:t>ОБ ОТВЕТСТВЕННОМ ОБРАЩЕНИИ</w:t>
      </w:r>
    </w:p>
    <w:p w:rsidR="00D04B30" w:rsidRDefault="00D04B30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D04B30" w:rsidRDefault="00D04B30">
      <w:pPr>
        <w:pStyle w:val="ConsPlusTitle"/>
        <w:jc w:val="center"/>
      </w:pPr>
      <w:r>
        <w:t>ЗАКОНОДАТЕЛЬНЫЕ АКТЫ РОССИЙСКОЙ ФЕДЕРАЦИИ</w:t>
      </w:r>
    </w:p>
    <w:p w:rsidR="00D04B30" w:rsidRDefault="00D04B30">
      <w:pPr>
        <w:pStyle w:val="ConsPlusNormal"/>
        <w:jc w:val="center"/>
      </w:pPr>
    </w:p>
    <w:p w:rsidR="00D04B30" w:rsidRDefault="00D04B30">
      <w:pPr>
        <w:pStyle w:val="ConsPlusNormal"/>
        <w:jc w:val="right"/>
      </w:pPr>
      <w:proofErr w:type="gramStart"/>
      <w:r>
        <w:t>Принят</w:t>
      </w:r>
      <w:proofErr w:type="gramEnd"/>
    </w:p>
    <w:p w:rsidR="00D04B30" w:rsidRDefault="00D04B30">
      <w:pPr>
        <w:pStyle w:val="ConsPlusNormal"/>
        <w:jc w:val="right"/>
      </w:pPr>
      <w:r>
        <w:t>Государственной Думой</w:t>
      </w:r>
    </w:p>
    <w:p w:rsidR="00D04B30" w:rsidRDefault="00D04B30">
      <w:pPr>
        <w:pStyle w:val="ConsPlusNormal"/>
        <w:jc w:val="right"/>
      </w:pPr>
      <w:r>
        <w:t>19 декабря 2018 года</w:t>
      </w:r>
    </w:p>
    <w:p w:rsidR="00D04B30" w:rsidRDefault="00D04B30">
      <w:pPr>
        <w:pStyle w:val="ConsPlusNormal"/>
        <w:jc w:val="right"/>
      </w:pPr>
    </w:p>
    <w:p w:rsidR="00D04B30" w:rsidRDefault="00D04B30">
      <w:pPr>
        <w:pStyle w:val="ConsPlusNormal"/>
        <w:jc w:val="right"/>
      </w:pPr>
      <w:r>
        <w:t>Одобрен</w:t>
      </w:r>
    </w:p>
    <w:p w:rsidR="00D04B30" w:rsidRDefault="00D04B30">
      <w:pPr>
        <w:pStyle w:val="ConsPlusNormal"/>
        <w:jc w:val="right"/>
      </w:pPr>
      <w:r>
        <w:t>Советом Федерации</w:t>
      </w:r>
    </w:p>
    <w:p w:rsidR="00D04B30" w:rsidRDefault="00D04B30">
      <w:pPr>
        <w:pStyle w:val="ConsPlusNormal"/>
        <w:jc w:val="right"/>
      </w:pPr>
      <w:r>
        <w:t>21 декабря 2018 года</w:t>
      </w:r>
    </w:p>
    <w:p w:rsidR="00D04B30" w:rsidRDefault="00D0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B30" w:rsidRDefault="00D04B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jc w:val="center"/>
        <w:outlineLvl w:val="0"/>
      </w:pPr>
      <w:r>
        <w:t>Глава 1. ОБЩИЕ ПОЛОЖЕНИЯ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</w:t>
      </w:r>
      <w:proofErr w:type="gramStart"/>
      <w:r>
        <w:t>о-</w:t>
      </w:r>
      <w:proofErr w:type="gramEnd"/>
      <w:r>
        <w:t xml:space="preserve"> и видеопродукции, на телевидении, в просветительской деятельности, в целях демонстрации (в том числе в местах розничной торговли, </w:t>
      </w:r>
      <w:proofErr w:type="gramStart"/>
      <w:r>
        <w:t>местах</w:t>
      </w:r>
      <w:proofErr w:type="gramEnd"/>
      <w:r>
        <w:t xml:space="preserve"> оказания услуг общественного питания);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12) условия неволи - искусственно созданные условия жизни животных, которые </w:t>
      </w:r>
      <w:proofErr w:type="gramStart"/>
      <w:r>
        <w:t>исключают возможность их свободного передвижения вне специально оборудованных мест и при которых полное жизнеобеспечение животных зависит</w:t>
      </w:r>
      <w:proofErr w:type="gramEnd"/>
      <w:r>
        <w:t xml:space="preserve"> от человека.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jc w:val="center"/>
        <w:outlineLvl w:val="0"/>
      </w:pPr>
      <w:r>
        <w:t xml:space="preserve">Глава 2. ПОЛНОМОЧИЯ ФЕДЕРАЛЬНЫХ ОРГАНОВ </w:t>
      </w:r>
      <w:proofErr w:type="gramStart"/>
      <w:r>
        <w:t>ГОСУДАРСТВЕННОЙ</w:t>
      </w:r>
      <w:proofErr w:type="gramEnd"/>
    </w:p>
    <w:p w:rsidR="00D04B30" w:rsidRDefault="00D04B30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D04B30" w:rsidRDefault="00D04B30">
      <w:pPr>
        <w:pStyle w:val="ConsPlusTitle"/>
        <w:jc w:val="center"/>
      </w:pPr>
      <w:r>
        <w:t>ФЕДЕРАЦИИ, ОРГАНОВ МЕСТНОГО САМОУПРАВЛЕНИЯ В ОБЛАСТИ</w:t>
      </w:r>
    </w:p>
    <w:p w:rsidR="00D04B30" w:rsidRDefault="00D04B30">
      <w:pPr>
        <w:pStyle w:val="ConsPlusTitle"/>
        <w:jc w:val="center"/>
      </w:pPr>
      <w:r>
        <w:t>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 xml:space="preserve">1) утверждение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</w:t>
      </w:r>
      <w:r>
        <w:lastRenderedPageBreak/>
        <w:t>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5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6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8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9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1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D04B30" w:rsidRDefault="00D0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D04B30" w:rsidRDefault="00D04B30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</w:t>
      </w:r>
      <w:proofErr w:type="gramStart"/>
      <w:r>
        <w:t xml:space="preserve">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5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</w:t>
      </w:r>
      <w:r>
        <w:lastRenderedPageBreak/>
        <w:t>жестокое обращение с животными кино-, виде</w:t>
      </w:r>
      <w:proofErr w:type="gramStart"/>
      <w:r>
        <w:t>о-</w:t>
      </w:r>
      <w:proofErr w:type="gramEnd"/>
      <w:r>
        <w:t xml:space="preserve">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2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proofErr w:type="gramStart"/>
      <w:r>
        <w:t>исходя из возможности владельца обеспечивать</w:t>
      </w:r>
      <w:proofErr w:type="gramEnd"/>
      <w: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D04B30" w:rsidRDefault="00D0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4B30" w:rsidRDefault="00D04B30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7. </w:t>
      </w:r>
      <w:hyperlink r:id="rId28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bookmarkStart w:id="2" w:name="P157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>
        <w:lastRenderedPageBreak/>
        <w:t>использующие служебных животных.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04B30" w:rsidRDefault="00D04B3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4B30" w:rsidRDefault="00D04B30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29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0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>
        <w:t>целью</w:t>
      </w:r>
      <w:proofErr w:type="gramEnd"/>
      <w: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D04B30" w:rsidRDefault="00D04B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</w:t>
            </w:r>
            <w:proofErr w:type="gramStart"/>
            <w:r>
              <w:rPr>
                <w:color w:val="392C69"/>
              </w:rPr>
              <w:t>осуществляющие</w:t>
            </w:r>
            <w:proofErr w:type="gramEnd"/>
            <w:r>
              <w:rPr>
                <w:color w:val="392C69"/>
              </w:rPr>
              <w:t xml:space="preserve">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D04B30" w:rsidRDefault="00D04B30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D04B30" w:rsidRDefault="00D04B3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4B30" w:rsidRDefault="00D04B30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>
        <w:t>несут обязанности</w:t>
      </w:r>
      <w:proofErr w:type="gramEnd"/>
      <w:r>
        <w:t xml:space="preserve"> как владельцы животных.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</w:t>
      </w:r>
      <w:r>
        <w:lastRenderedPageBreak/>
        <w:t>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8" w:name="P198"/>
      <w:bookmarkEnd w:id="8"/>
      <w: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9" w:name="P199"/>
      <w:bookmarkEnd w:id="9"/>
      <w:r>
        <w:t xml:space="preserve">10. Перечень дополнительных сведений о поступивших в приют для животных </w:t>
      </w:r>
      <w:proofErr w:type="gramStart"/>
      <w:r>
        <w:t>животных</w:t>
      </w:r>
      <w:proofErr w:type="gram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2" w:history="1">
        <w:r>
          <w:rPr>
            <w:color w:val="0000FF"/>
          </w:rPr>
          <w:t>методическими указаниями</w:t>
        </w:r>
      </w:hyperlink>
      <w:r>
        <w:t xml:space="preserve">, утвержденными </w:t>
      </w:r>
      <w:r>
        <w:lastRenderedPageBreak/>
        <w:t>Правительством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D04B30" w:rsidRDefault="00D04B30">
      <w:pPr>
        <w:pStyle w:val="ConsPlusTitle"/>
        <w:jc w:val="center"/>
      </w:pPr>
      <w:r>
        <w:t>ПО ОБРАЩЕНИЮ С ЖИВОТНЫМИ БЕЗ ВЛАДЕЛЬЦЕВ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D04B30" w:rsidRDefault="00D04B3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4B30" w:rsidRDefault="00D04B30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>1) отлов животных без владельцев, в том числе их транспортировку и немедленную передачу в приюты для животных;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lastRenderedPageBreak/>
        <w:t>2. При отлове животных без владельцев должны соблюдаться следующие требования: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>
        <w:t xml:space="preserve"> отлов животных без владельцев.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>
        <w:t>органа исполнительной власти субъекта Российской Федерации копии этой видеозаписи</w:t>
      </w:r>
      <w:proofErr w:type="gramEnd"/>
      <w:r>
        <w:t>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3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D04B30" w:rsidRDefault="00D04B30">
      <w:pPr>
        <w:pStyle w:val="ConsPlusTitle"/>
        <w:jc w:val="center"/>
      </w:pPr>
      <w:r>
        <w:t>В ОБЛАСТИ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4B30" w:rsidRDefault="00D04B30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19. Государственный надзор в области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</w:t>
      </w:r>
      <w:proofErr w:type="gramEnd"/>
      <w:r>
        <w:t xml:space="preserve">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D04B30" w:rsidRDefault="00D04B3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3. </w:t>
      </w:r>
      <w:hyperlink r:id="rId35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запрашивать и получать</w:t>
      </w:r>
      <w:proofErr w:type="gramEnd"/>
      <w:r>
        <w:t xml:space="preserve">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3) в порядке, установленном законодательством Российской Федерации, беспрепятственно </w:t>
      </w:r>
      <w:proofErr w:type="gramStart"/>
      <w:r>
        <w:t>посещать и обследовать</w:t>
      </w:r>
      <w:proofErr w:type="gramEnd"/>
      <w:r>
        <w:t xml:space="preserve">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5) пресекать правонарушения, связанные с нарушением требований законодательства </w:t>
      </w:r>
      <w:r>
        <w:lastRenderedPageBreak/>
        <w:t>Российской Федерации и иных нормативных правовых актов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04B30" w:rsidRDefault="00D04B3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4B30" w:rsidRDefault="00D04B30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фиксировать, в том числе с помощью фот</w:t>
      </w:r>
      <w:proofErr w:type="gramStart"/>
      <w:r>
        <w:t>о-</w:t>
      </w:r>
      <w:proofErr w:type="gramEnd"/>
      <w:r>
        <w:t xml:space="preserve">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D04B30" w:rsidRDefault="00D04B30">
      <w:pPr>
        <w:pStyle w:val="ConsPlusNormal"/>
        <w:spacing w:before="220"/>
        <w:ind w:firstLine="540"/>
        <w:jc w:val="both"/>
      </w:pPr>
      <w:proofErr w:type="gramStart"/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</w:t>
      </w:r>
      <w:proofErr w:type="gramStart"/>
      <w:r>
        <w:t>о-</w:t>
      </w:r>
      <w:proofErr w:type="gramEnd"/>
      <w:r>
        <w:t xml:space="preserve"> и видеосъемки, а также применения средств звукозаписи (аудиозаписи).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D04B30" w:rsidRDefault="00D04B30">
      <w:pPr>
        <w:pStyle w:val="ConsPlusTitle"/>
        <w:jc w:val="center"/>
      </w:pPr>
      <w:r>
        <w:t>ФЕДЕРАЛЬНОГО ЗАКОНА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4B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4B30" w:rsidRDefault="00D04B3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04B30" w:rsidRDefault="00D04B30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</w:t>
      </w:r>
      <w:r>
        <w:lastRenderedPageBreak/>
        <w:t>и в порядке, которые установлены законодательством Российской Федерации.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2. Конфискованные дикие животные в неволе подлежат возвращению в среду их обитания. В случае</w:t>
      </w:r>
      <w:proofErr w:type="gramStart"/>
      <w:r>
        <w:t>,</w:t>
      </w:r>
      <w:proofErr w:type="gramEnd"/>
      <w: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jc w:val="center"/>
        <w:outlineLvl w:val="0"/>
      </w:pPr>
      <w:r>
        <w:t>Глава 7. ЗАКЛЮЧИТЕЛЬНЫЕ ПОЛОЖЕНИЯ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 xml:space="preserve">Внести в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19, ст. 2291;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14, ст. 2017; N 27, ст. 3947;</w:t>
      </w:r>
      <w:proofErr w:type="gramEnd"/>
      <w:r>
        <w:t xml:space="preserve"> </w:t>
      </w:r>
      <w:proofErr w:type="gramStart"/>
      <w:r>
        <w:t>N 29, ст. 4359, 4380; N 41, ст. 5628; 2016, N 23, ст. 3283; N 26, ст. 3866; N 27, ст. 4222; 2017, N 1, ст. 6; N 31, ст. 4828; N 45, ст. 6573; N 50, ст. 7563; 2018, N 1, ст. 26, 27, 87; N 7, ст. 972, 975;</w:t>
      </w:r>
      <w:proofErr w:type="gramEnd"/>
      <w:r>
        <w:t xml:space="preserve"> </w:t>
      </w:r>
      <w:proofErr w:type="gramStart"/>
      <w:r>
        <w:t>N 17, ст. 2425; N 24, ст. 3414; N 31, ст. 4834, 4856; N 32, ст. 5113, 5133) следующие изменения: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пункте 2 статьи 26.3</w:t>
        </w:r>
      </w:hyperlink>
      <w:r>
        <w:t>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</w:t>
      </w:r>
      <w:proofErr w:type="gramStart"/>
      <w:r>
        <w:t>,"</w:t>
      </w:r>
      <w:proofErr w:type="gramEnd"/>
      <w:r>
        <w:t xml:space="preserve"> исключить;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</w:t>
      </w:r>
      <w:proofErr w:type="gramStart"/>
      <w:r>
        <w:t>.";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</w:t>
      </w:r>
      <w:proofErr w:type="gramStart"/>
      <w:r>
        <w:t>.".</w:t>
      </w:r>
      <w:proofErr w:type="gramEnd"/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>
        <w:t xml:space="preserve"> </w:t>
      </w:r>
      <w:proofErr w:type="gramStart"/>
      <w: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>
        <w:t xml:space="preserve"> </w:t>
      </w:r>
      <w:proofErr w:type="gramStart"/>
      <w:r>
        <w:t xml:space="preserve">2016, N 26, ст. 3866; 2017, N 31, ст. 4751; N 50, ст. 7563; 2018, N </w:t>
      </w:r>
      <w:r>
        <w:lastRenderedPageBreak/>
        <w:t>31, ст. 4833) следующие изменения: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1) в </w:t>
      </w:r>
      <w:hyperlink r:id="rId44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D04B30" w:rsidRDefault="00D04B30">
      <w:pPr>
        <w:pStyle w:val="ConsPlusNormal"/>
        <w:spacing w:before="220"/>
        <w:ind w:firstLine="540"/>
        <w:jc w:val="both"/>
      </w:pPr>
      <w:r>
        <w:t xml:space="preserve">2) в </w:t>
      </w:r>
      <w:hyperlink r:id="rId45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D04B30" w:rsidRDefault="00D04B30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</w:t>
      </w:r>
      <w:proofErr w:type="gramStart"/>
      <w:r>
        <w:t>.".</w:t>
      </w:r>
      <w:proofErr w:type="gramEnd"/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hyperlink r:id="rId47" w:history="1">
        <w:proofErr w:type="gramStart"/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D04B30" w:rsidRDefault="00D04B30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jc w:val="right"/>
      </w:pPr>
      <w:r>
        <w:t>Президент</w:t>
      </w:r>
    </w:p>
    <w:p w:rsidR="00D04B30" w:rsidRDefault="00D04B30">
      <w:pPr>
        <w:pStyle w:val="ConsPlusNormal"/>
        <w:jc w:val="right"/>
      </w:pPr>
      <w:r>
        <w:t>Российской Федерации</w:t>
      </w:r>
    </w:p>
    <w:p w:rsidR="00D04B30" w:rsidRDefault="00D04B30">
      <w:pPr>
        <w:pStyle w:val="ConsPlusNormal"/>
        <w:jc w:val="right"/>
      </w:pPr>
      <w:r>
        <w:t>В.ПУТИН</w:t>
      </w:r>
    </w:p>
    <w:p w:rsidR="00D04B30" w:rsidRDefault="00D04B30">
      <w:pPr>
        <w:pStyle w:val="ConsPlusNormal"/>
      </w:pPr>
      <w:r>
        <w:t>Москва, Кремль</w:t>
      </w:r>
    </w:p>
    <w:p w:rsidR="00D04B30" w:rsidRDefault="00D04B30">
      <w:pPr>
        <w:pStyle w:val="ConsPlusNormal"/>
        <w:spacing w:before="220"/>
      </w:pPr>
      <w:r>
        <w:t>27 декабря 2018 года</w:t>
      </w:r>
    </w:p>
    <w:p w:rsidR="00D04B30" w:rsidRDefault="00D04B30">
      <w:pPr>
        <w:pStyle w:val="ConsPlusNormal"/>
        <w:spacing w:before="220"/>
      </w:pPr>
      <w:r>
        <w:lastRenderedPageBreak/>
        <w:t>N 498-ФЗ</w:t>
      </w: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ind w:firstLine="540"/>
        <w:jc w:val="both"/>
      </w:pPr>
    </w:p>
    <w:p w:rsidR="00D04B30" w:rsidRDefault="00D04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17" w:name="_GoBack"/>
      <w:bookmarkEnd w:id="17"/>
    </w:p>
    <w:sectPr w:rsidR="005D43BF" w:rsidSect="007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30"/>
    <w:rsid w:val="00014EE4"/>
    <w:rsid w:val="0002284B"/>
    <w:rsid w:val="0009005F"/>
    <w:rsid w:val="005D43BF"/>
    <w:rsid w:val="00774B43"/>
    <w:rsid w:val="009C419F"/>
    <w:rsid w:val="009F4064"/>
    <w:rsid w:val="00D04B30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B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B3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B3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B3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2248565157EFE50F9B1DEE9E4A8BB06C050304AFD5862AE40577DB4919414A0092FD00D821E6B073AB9E80E3619B5EFEC46A1A00913785sD0FE" TargetMode="External"/><Relationship Id="rId18" Type="http://schemas.openxmlformats.org/officeDocument/2006/relationships/hyperlink" Target="consultantplus://offline/ref=6F2248565157EFE50F9B1DEE9E4A8BB06C050106ADD4862AE40577DB4919414A0092FD00D821E6B073AB9E80E3619B5EFEC46A1A00913785sD0FE" TargetMode="External"/><Relationship Id="rId26" Type="http://schemas.openxmlformats.org/officeDocument/2006/relationships/hyperlink" Target="consultantplus://offline/ref=6F2248565157EFE50F9B1DEE9E4A8BB06C050304AFD5862AE40577DB4919414A0092FD00D821E6B073AB9E80E3619B5EFEC46A1A00913785sD0FE" TargetMode="External"/><Relationship Id="rId39" Type="http://schemas.openxmlformats.org/officeDocument/2006/relationships/hyperlink" Target="consultantplus://offline/ref=6F2248565157EFE50F9B1DEE9E4A8BB06C010502A7D4862AE40577DB4919414A0092FD00D821E5B37AAB9E80E3619B5EFEC46A1A00913785sD0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2248565157EFE50F9B1DEE9E4A8BB06C020908AFDD862AE40577DB4919414A0092FD00D821E6B17BAB9E80E3619B5EFEC46A1A00913785sD0FE" TargetMode="External"/><Relationship Id="rId34" Type="http://schemas.openxmlformats.org/officeDocument/2006/relationships/hyperlink" Target="consultantplus://offline/ref=6F2248565157EFE50F9B1DEE9E4A8BB06C050007A7D6862AE40577DB4919414A0092FD00D821E6B870AB9E80E3619B5EFEC46A1A00913785sD0FE" TargetMode="External"/><Relationship Id="rId42" Type="http://schemas.openxmlformats.org/officeDocument/2006/relationships/hyperlink" Target="consultantplus://offline/ref=6F2248565157EFE50F9B1DEE9E4A8BB06C010502A7D4862AE40577DB4919414A0092FD00D821E2B477AB9E80E3619B5EFEC46A1A00913785sD0FE" TargetMode="External"/><Relationship Id="rId47" Type="http://schemas.openxmlformats.org/officeDocument/2006/relationships/hyperlink" Target="consultantplus://offline/ref=6F2248565157EFE50F9B1DEE9E4A8BB06D090600ADD2862AE40577DB4919414A0092FD00D821E4B176AB9E80E3619B5EFEC46A1A00913785sD0F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F2248565157EFE50F9B1DEE9E4A8BB06C000207AAD2862AE40577DB4919414A0092FD00D821E6B376AB9E80E3619B5EFEC46A1A00913785sD0FE" TargetMode="External"/><Relationship Id="rId12" Type="http://schemas.openxmlformats.org/officeDocument/2006/relationships/hyperlink" Target="consultantplus://offline/ref=6F2248565157EFE50F9B1DEE9E4A8BB06C020102AFD3862AE40577DB4919414A0092FD00D821E6B17BAB9E80E3619B5EFEC46A1A00913785sD0FE" TargetMode="External"/><Relationship Id="rId17" Type="http://schemas.openxmlformats.org/officeDocument/2006/relationships/hyperlink" Target="consultantplus://offline/ref=6F2248565157EFE50F9B1DEE9E4A8BB06C020802A6DD862AE40577DB4919414A0092FD00D821E6B17AAB9E80E3619B5EFEC46A1A00913785sD0FE" TargetMode="External"/><Relationship Id="rId25" Type="http://schemas.openxmlformats.org/officeDocument/2006/relationships/hyperlink" Target="consultantplus://offline/ref=6F2248565157EFE50F9B1DEE9E4A8BB06C030607AED0862AE40577DB4919414A0092FD00D821E6B17BAB9E80E3619B5EFEC46A1A00913785sD0FE" TargetMode="External"/><Relationship Id="rId33" Type="http://schemas.openxmlformats.org/officeDocument/2006/relationships/hyperlink" Target="consultantplus://offline/ref=6F2248565157EFE50F9B1DEE9E4A8BB06C020204A9D6862AE40577DB4919414A0092FD00D821E6B17BAB9E80E3619B5EFEC46A1A00913785sD0FE" TargetMode="External"/><Relationship Id="rId38" Type="http://schemas.openxmlformats.org/officeDocument/2006/relationships/hyperlink" Target="consultantplus://offline/ref=6F2248565157EFE50F9B1DEE9E4A8BB06C010502A7D4862AE40577DB4919414A1292A50CD921F8B177BEC8D1A5s304E" TargetMode="External"/><Relationship Id="rId46" Type="http://schemas.openxmlformats.org/officeDocument/2006/relationships/hyperlink" Target="consultantplus://offline/ref=6F2248565157EFE50F9B1DEE9E4A8BB06C000101ADD7862AE40577DB4919414A0092FD00D821E7B173AB9E80E3619B5EFEC46A1A00913785sD0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2248565157EFE50F9B1DEE9E4A8BB06C020204A9D6862AE40577DB4919414A0092FD00D821E6B17BAB9E80E3619B5EFEC46A1A00913785sD0FE" TargetMode="External"/><Relationship Id="rId20" Type="http://schemas.openxmlformats.org/officeDocument/2006/relationships/hyperlink" Target="consultantplus://offline/ref=6F2248565157EFE50F9B1DEE9E4A8BB06C050706AFD1862AE40577DB4919414A0092FD05D828EDE522E49FDCA634885FFAC4681E1Cs903E" TargetMode="External"/><Relationship Id="rId29" Type="http://schemas.openxmlformats.org/officeDocument/2006/relationships/hyperlink" Target="consultantplus://offline/ref=6F2248565157EFE50F9B1DEE9E4A8BB06C050304AFD5862AE40577DB4919414A0092FD00D821E6B073AB9E80E3619B5EFEC46A1A00913785sD0FE" TargetMode="External"/><Relationship Id="rId41" Type="http://schemas.openxmlformats.org/officeDocument/2006/relationships/hyperlink" Target="consultantplus://offline/ref=6F2248565157EFE50F9B1DEE9E4A8BB06C010502A7D4862AE40577DB4919414A0092FD00D821E5B37AAB9E80E3619B5EFEC46A1A00913785sD0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248565157EFE50F9B1DEE9E4A8BB06C050007A7D6862AE40577DB4919414A0092FD00D821E6B870AB9E80E3619B5EFEC46A1A00913785sD0FE" TargetMode="External"/><Relationship Id="rId11" Type="http://schemas.openxmlformats.org/officeDocument/2006/relationships/hyperlink" Target="consultantplus://offline/ref=6F2248565157EFE50F9B1DEE9E4A8BB06C020105AED6862AE40577DB4919414A0092FD00D821E6B17BAB9E80E3619B5EFEC46A1A00913785sD0FE" TargetMode="External"/><Relationship Id="rId24" Type="http://schemas.openxmlformats.org/officeDocument/2006/relationships/hyperlink" Target="consultantplus://offline/ref=6F2248565157EFE50F9B1DEE9E4A8BB06C030607AED1862AE40577DB4919414A0092FD00D821E6B17BAB9E80E3619B5EFEC46A1A00913785sD0FE" TargetMode="External"/><Relationship Id="rId32" Type="http://schemas.openxmlformats.org/officeDocument/2006/relationships/hyperlink" Target="consultantplus://offline/ref=6F2248565157EFE50F9B1DEE9E4A8BB06C020908AFDD862AE40577DB4919414A0092FD00D821E6B17BAB9E80E3619B5EFEC46A1A00913785sD0FE" TargetMode="External"/><Relationship Id="rId37" Type="http://schemas.openxmlformats.org/officeDocument/2006/relationships/hyperlink" Target="consultantplus://offline/ref=6F2248565157EFE50F9B1DEE9E4A8BB06C050106ADD4862AE40577DB4919414A0092FD00D821E6B073AB9E80E3619B5EFEC46A1A00913785sD0FE" TargetMode="External"/><Relationship Id="rId40" Type="http://schemas.openxmlformats.org/officeDocument/2006/relationships/hyperlink" Target="consultantplus://offline/ref=6F2248565157EFE50F9B1DEE9E4A8BB06C010502A7D4862AE40577DB4919414A0092FD02DD22EDE522E49FDCA634885FFAC4681E1Cs903E" TargetMode="External"/><Relationship Id="rId45" Type="http://schemas.openxmlformats.org/officeDocument/2006/relationships/hyperlink" Target="consultantplus://offline/ref=6F2248565157EFE50F9B1DEE9E4A8BB06C000102AFD0862AE40577DB4919414A0092FD07DB29EDE522E49FDCA634885FFAC4681E1Cs90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2248565157EFE50F9B1DEE9E4A8BB06C020908AFDD862AE40577DB4919414A0092FD00D821E6B17BAB9E80E3619B5EFEC46A1A00913785sD0FE" TargetMode="External"/><Relationship Id="rId23" Type="http://schemas.openxmlformats.org/officeDocument/2006/relationships/hyperlink" Target="consultantplus://offline/ref=6F2248565157EFE50F9B1DEE9E4A8BB06C050300ACD2862AE40577DB4919414A1292A50CD921F8B177BEC8D1A5s304E" TargetMode="External"/><Relationship Id="rId28" Type="http://schemas.openxmlformats.org/officeDocument/2006/relationships/hyperlink" Target="consultantplus://offline/ref=6F2248565157EFE50F9B1DEE9E4A8BB06C020102AFD3862AE40577DB4919414A0092FD00D821E6B17BAB9E80E3619B5EFEC46A1A00913785sD0FE" TargetMode="External"/><Relationship Id="rId36" Type="http://schemas.openxmlformats.org/officeDocument/2006/relationships/hyperlink" Target="consultantplus://offline/ref=6F2248565157EFE50F9B1DEE9E4A8BB06C020805A6D5862AE40577DB4919414A1292A50CD921F8B177BEC8D1A5s304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F2248565157EFE50F9B1DEE9E4A8BB06C030607AED0862AE40577DB4919414A0092FD00D821E6B17BAB9E80E3619B5EFEC46A1A00913785sD0FE" TargetMode="External"/><Relationship Id="rId19" Type="http://schemas.openxmlformats.org/officeDocument/2006/relationships/hyperlink" Target="consultantplus://offline/ref=6F2248565157EFE50F9B1DEE9E4A8BB06C050303AFDD862AE40577DB4919414A0092FD00D821E6B17AAB9E80E3619B5EFEC46A1A00913785sD0FE" TargetMode="External"/><Relationship Id="rId31" Type="http://schemas.openxmlformats.org/officeDocument/2006/relationships/hyperlink" Target="consultantplus://offline/ref=6F2248565157EFE50F9B1DEE9E4A8BB06C050301A6DD862AE40577DB4919414A0092FD04D12AB2E037F5C7D0A72A965BE0D86A1Cs10EE" TargetMode="External"/><Relationship Id="rId44" Type="http://schemas.openxmlformats.org/officeDocument/2006/relationships/hyperlink" Target="consultantplus://offline/ref=6F2248565157EFE50F9B1DEE9E4A8BB06C000102AFD0862AE40577DB4919414A0092FD07DB26EDE522E49FDCA634885FFAC4681E1Cs90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248565157EFE50F9B1DEE9E4A8BB06C030607AED1862AE40577DB4919414A0092FD00D821E6B17BAB9E80E3619B5EFEC46A1A00913785sD0FE" TargetMode="External"/><Relationship Id="rId14" Type="http://schemas.openxmlformats.org/officeDocument/2006/relationships/hyperlink" Target="consultantplus://offline/ref=6F2248565157EFE50F9B1DEE9E4A8BB06C020502A7D4862AE40577DB4919414A0092FD00D821E6B17AAB9E80E3619B5EFEC46A1A00913785sD0FE" TargetMode="External"/><Relationship Id="rId22" Type="http://schemas.openxmlformats.org/officeDocument/2006/relationships/hyperlink" Target="consultantplus://offline/ref=6F2248565157EFE50F9B1DEE9E4A8BB06C020204A9D6862AE40577DB4919414A0092FD00D821E6B17BAB9E80E3619B5EFEC46A1A00913785sD0FE" TargetMode="External"/><Relationship Id="rId27" Type="http://schemas.openxmlformats.org/officeDocument/2006/relationships/hyperlink" Target="consultantplus://offline/ref=6F2248565157EFE50F9B1DEE9E4A8BB06C020105AED6862AE40577DB4919414A0092FD00D821E6B17BAB9E80E3619B5EFEC46A1A00913785sD0FE" TargetMode="External"/><Relationship Id="rId30" Type="http://schemas.openxmlformats.org/officeDocument/2006/relationships/hyperlink" Target="consultantplus://offline/ref=6F2248565157EFE50F9B1DEE9E4A8BB06C020502A7D4862AE40577DB4919414A0092FD00D821E6B17AAB9E80E3619B5EFEC46A1A00913785sD0FE" TargetMode="External"/><Relationship Id="rId35" Type="http://schemas.openxmlformats.org/officeDocument/2006/relationships/hyperlink" Target="consultantplus://offline/ref=6F2248565157EFE50F9B1DEE9E4A8BB06C020802A6DD862AE40577DB4919414A0092FD00D821E6B17AAB9E80E3619B5EFEC46A1A00913785sD0FE" TargetMode="External"/><Relationship Id="rId43" Type="http://schemas.openxmlformats.org/officeDocument/2006/relationships/hyperlink" Target="consultantplus://offline/ref=6F2248565157EFE50F9B1DEE9E4A8BB06C000102AFD0862AE40577DB4919414A1292A50CD921F8B177BEC8D1A5s304E" TargetMode="External"/><Relationship Id="rId48" Type="http://schemas.openxmlformats.org/officeDocument/2006/relationships/hyperlink" Target="consultantplus://offline/ref=6F2248565157EFE50F9B1DEE9E4A8BB06C030607AED1862AE40577DB4919414A0092FD00D821E6B17BAB9E80E3619B5EFEC46A1A00913785sD0FE" TargetMode="External"/><Relationship Id="rId8" Type="http://schemas.openxmlformats.org/officeDocument/2006/relationships/hyperlink" Target="consultantplus://offline/ref=6F2248565157EFE50F9B1DEE9E4A8BB06C020102AFD3862AE40577DB4919414A0092FD00D821E6B17BAB9E80E3619B5EFEC46A1A00913785sD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8192</Words>
  <Characters>46697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2020-04-10T04:52:00Z</dcterms:created>
  <dcterms:modified xsi:type="dcterms:W3CDTF">2020-04-10T04:53:00Z</dcterms:modified>
</cp:coreProperties>
</file>