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B5" w:rsidRDefault="004D4AB5" w:rsidP="004D4AB5">
      <w:pPr>
        <w:jc w:val="center"/>
      </w:pPr>
    </w:p>
    <w:p w:rsidR="004D4AB5" w:rsidRDefault="004D4AB5" w:rsidP="004D4AB5">
      <w:pPr>
        <w:jc w:val="center"/>
      </w:pPr>
    </w:p>
    <w:p w:rsidR="004D4AB5" w:rsidRPr="00CC3F57" w:rsidRDefault="004D4AB5" w:rsidP="004D4AB5">
      <w:pPr>
        <w:jc w:val="center"/>
        <w:rPr>
          <w:sz w:val="26"/>
          <w:szCs w:val="26"/>
        </w:rPr>
      </w:pPr>
      <w:r w:rsidRPr="00CC3F57">
        <w:rPr>
          <w:sz w:val="26"/>
          <w:szCs w:val="26"/>
        </w:rPr>
        <w:t>Аналитическая справка  о работе с обращениями граждан</w:t>
      </w:r>
    </w:p>
    <w:p w:rsidR="004D4AB5" w:rsidRDefault="004D4AB5" w:rsidP="004D4AB5">
      <w:pPr>
        <w:jc w:val="center"/>
        <w:rPr>
          <w:sz w:val="26"/>
          <w:szCs w:val="26"/>
        </w:rPr>
      </w:pPr>
      <w:r w:rsidRPr="00CC3F57"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>I</w:t>
      </w:r>
      <w:r w:rsidRPr="00CC3F57">
        <w:rPr>
          <w:sz w:val="26"/>
          <w:szCs w:val="26"/>
          <w:lang w:val="en-US"/>
        </w:rPr>
        <w:t>I</w:t>
      </w:r>
      <w:r w:rsidRPr="00CC3F57">
        <w:rPr>
          <w:sz w:val="26"/>
          <w:szCs w:val="26"/>
        </w:rPr>
        <w:t xml:space="preserve"> квартале 20</w:t>
      </w:r>
      <w:r>
        <w:rPr>
          <w:sz w:val="26"/>
          <w:szCs w:val="26"/>
        </w:rPr>
        <w:t>20</w:t>
      </w:r>
      <w:r w:rsidRPr="00CC3F57">
        <w:rPr>
          <w:sz w:val="26"/>
          <w:szCs w:val="26"/>
        </w:rPr>
        <w:t xml:space="preserve"> года.</w:t>
      </w:r>
    </w:p>
    <w:p w:rsidR="004D4AB5" w:rsidRPr="00CC3F57" w:rsidRDefault="004D4AB5" w:rsidP="004D4AB5">
      <w:pPr>
        <w:jc w:val="center"/>
        <w:rPr>
          <w:sz w:val="26"/>
          <w:szCs w:val="26"/>
        </w:rPr>
      </w:pPr>
    </w:p>
    <w:p w:rsidR="004D4AB5" w:rsidRPr="00CC3F57" w:rsidRDefault="004D4AB5" w:rsidP="004D4AB5">
      <w:pPr>
        <w:jc w:val="both"/>
        <w:rPr>
          <w:sz w:val="26"/>
          <w:szCs w:val="26"/>
        </w:rPr>
      </w:pPr>
    </w:p>
    <w:p w:rsidR="004D4AB5" w:rsidRPr="00993915" w:rsidRDefault="004D4AB5" w:rsidP="004D4AB5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CC3F57">
        <w:rPr>
          <w:sz w:val="26"/>
          <w:szCs w:val="26"/>
        </w:rPr>
        <w:t xml:space="preserve">В </w:t>
      </w:r>
      <w:r w:rsidRPr="00CC3F57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</w:t>
      </w:r>
      <w:r w:rsidRPr="00CC3F57">
        <w:rPr>
          <w:sz w:val="26"/>
          <w:szCs w:val="26"/>
        </w:rPr>
        <w:t xml:space="preserve">  квартале 20</w:t>
      </w:r>
      <w:r>
        <w:rPr>
          <w:sz w:val="26"/>
          <w:szCs w:val="26"/>
        </w:rPr>
        <w:t xml:space="preserve">20 </w:t>
      </w:r>
      <w:r w:rsidRPr="00CC3F57">
        <w:rPr>
          <w:sz w:val="26"/>
          <w:szCs w:val="26"/>
        </w:rPr>
        <w:t xml:space="preserve">года в адрес Госветслужбы Чувашии (далее - Служба) поступило </w:t>
      </w:r>
      <w:r w:rsidRPr="00020F9D">
        <w:rPr>
          <w:sz w:val="26"/>
          <w:szCs w:val="26"/>
        </w:rPr>
        <w:t>24</w:t>
      </w:r>
      <w:r w:rsidRPr="00CC3F57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Pr="00CC3F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CC3F57">
        <w:rPr>
          <w:sz w:val="26"/>
          <w:szCs w:val="26"/>
        </w:rPr>
        <w:t>письменн</w:t>
      </w:r>
      <w:r>
        <w:rPr>
          <w:sz w:val="26"/>
          <w:szCs w:val="26"/>
        </w:rPr>
        <w:t>ой</w:t>
      </w:r>
      <w:r w:rsidRPr="00CC3F57">
        <w:rPr>
          <w:sz w:val="26"/>
          <w:szCs w:val="26"/>
        </w:rPr>
        <w:t xml:space="preserve"> и в форме электронного документа</w:t>
      </w:r>
      <w:r w:rsidRPr="00993915">
        <w:rPr>
          <w:sz w:val="26"/>
          <w:szCs w:val="26"/>
        </w:rPr>
        <w:t>, что в 2,5 раза меньше, чем за аналогичный период прошлого года (59).</w:t>
      </w:r>
      <w:proofErr w:type="gramEnd"/>
    </w:p>
    <w:p w:rsidR="004D4AB5" w:rsidRPr="00FB00FD" w:rsidRDefault="004D4AB5" w:rsidP="004D4AB5">
      <w:pPr>
        <w:spacing w:line="276" w:lineRule="auto"/>
        <w:ind w:firstLine="709"/>
        <w:jc w:val="both"/>
        <w:rPr>
          <w:sz w:val="26"/>
          <w:szCs w:val="26"/>
        </w:rPr>
      </w:pPr>
      <w:r w:rsidRPr="00FB00FD">
        <w:rPr>
          <w:sz w:val="26"/>
          <w:szCs w:val="26"/>
        </w:rPr>
        <w:t xml:space="preserve">Из них:         </w:t>
      </w:r>
    </w:p>
    <w:p w:rsidR="004D4AB5" w:rsidRDefault="004D4AB5" w:rsidP="004D4AB5">
      <w:pPr>
        <w:spacing w:line="276" w:lineRule="auto"/>
        <w:ind w:firstLine="567"/>
        <w:jc w:val="both"/>
        <w:rPr>
          <w:sz w:val="26"/>
          <w:szCs w:val="26"/>
        </w:rPr>
      </w:pPr>
      <w:r w:rsidRPr="00932D4F">
        <w:rPr>
          <w:sz w:val="26"/>
          <w:szCs w:val="26"/>
        </w:rPr>
        <w:t xml:space="preserve">- </w:t>
      </w:r>
      <w:r w:rsidRPr="009A4AF1">
        <w:rPr>
          <w:sz w:val="26"/>
          <w:szCs w:val="26"/>
        </w:rPr>
        <w:t xml:space="preserve"> по вопросам</w:t>
      </w:r>
      <w:r>
        <w:rPr>
          <w:sz w:val="26"/>
          <w:szCs w:val="26"/>
        </w:rPr>
        <w:t xml:space="preserve"> ненадлежащего содержания домашних животных </w:t>
      </w:r>
      <w:r w:rsidRPr="009A4AF1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9 </w:t>
      </w:r>
      <w:r w:rsidRPr="009A4AF1">
        <w:rPr>
          <w:sz w:val="26"/>
          <w:szCs w:val="26"/>
        </w:rPr>
        <w:t>(</w:t>
      </w:r>
      <w:r>
        <w:rPr>
          <w:sz w:val="26"/>
          <w:szCs w:val="26"/>
        </w:rPr>
        <w:t>37,5</w:t>
      </w:r>
      <w:r w:rsidRPr="009A4AF1">
        <w:rPr>
          <w:sz w:val="26"/>
          <w:szCs w:val="26"/>
        </w:rPr>
        <w:t>%);</w:t>
      </w:r>
    </w:p>
    <w:p w:rsidR="004D4AB5" w:rsidRDefault="004D4AB5" w:rsidP="004D4AB5">
      <w:pPr>
        <w:spacing w:line="276" w:lineRule="auto"/>
        <w:ind w:firstLine="567"/>
        <w:jc w:val="both"/>
        <w:rPr>
          <w:sz w:val="26"/>
          <w:szCs w:val="26"/>
        </w:rPr>
      </w:pPr>
      <w:r w:rsidRPr="00C04AC4">
        <w:rPr>
          <w:sz w:val="26"/>
          <w:szCs w:val="26"/>
        </w:rPr>
        <w:t>-  по вопросам отлова животных –</w:t>
      </w:r>
      <w:r>
        <w:rPr>
          <w:sz w:val="26"/>
          <w:szCs w:val="26"/>
        </w:rPr>
        <w:t xml:space="preserve"> 6</w:t>
      </w:r>
      <w:r w:rsidRPr="00C04AC4">
        <w:rPr>
          <w:sz w:val="26"/>
          <w:szCs w:val="26"/>
        </w:rPr>
        <w:t xml:space="preserve"> (</w:t>
      </w:r>
      <w:r>
        <w:rPr>
          <w:sz w:val="26"/>
          <w:szCs w:val="26"/>
        </w:rPr>
        <w:t>25</w:t>
      </w:r>
      <w:r w:rsidRPr="00C04AC4">
        <w:rPr>
          <w:sz w:val="26"/>
          <w:szCs w:val="26"/>
        </w:rPr>
        <w:t>%)</w:t>
      </w:r>
      <w:r>
        <w:rPr>
          <w:sz w:val="26"/>
          <w:szCs w:val="26"/>
        </w:rPr>
        <w:t>;</w:t>
      </w:r>
      <w:r w:rsidRPr="00C04AC4">
        <w:rPr>
          <w:sz w:val="26"/>
          <w:szCs w:val="26"/>
        </w:rPr>
        <w:t xml:space="preserve">  </w:t>
      </w:r>
    </w:p>
    <w:p w:rsidR="004D4AB5" w:rsidRPr="00C04AC4" w:rsidRDefault="004D4AB5" w:rsidP="004D4AB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по вопросам оказания ветеринарных услуг </w:t>
      </w:r>
      <w:r w:rsidRPr="00890705">
        <w:rPr>
          <w:sz w:val="26"/>
          <w:szCs w:val="26"/>
        </w:rPr>
        <w:t xml:space="preserve">– </w:t>
      </w:r>
      <w:r>
        <w:rPr>
          <w:sz w:val="26"/>
          <w:szCs w:val="26"/>
        </w:rPr>
        <w:t>3 (12,5%)</w:t>
      </w:r>
    </w:p>
    <w:p w:rsidR="004D4AB5" w:rsidRDefault="004D4AB5" w:rsidP="004D4AB5">
      <w:pPr>
        <w:spacing w:line="276" w:lineRule="auto"/>
        <w:ind w:firstLine="567"/>
        <w:jc w:val="both"/>
        <w:rPr>
          <w:sz w:val="26"/>
          <w:szCs w:val="26"/>
        </w:rPr>
      </w:pPr>
      <w:r w:rsidRPr="00C04AC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C04AC4">
        <w:rPr>
          <w:sz w:val="26"/>
          <w:szCs w:val="26"/>
        </w:rPr>
        <w:t>другие вопросы, относящиеся к компетенции</w:t>
      </w:r>
      <w:r w:rsidRPr="00863843">
        <w:rPr>
          <w:sz w:val="26"/>
          <w:szCs w:val="26"/>
        </w:rPr>
        <w:t xml:space="preserve"> Службы –  </w:t>
      </w:r>
      <w:r>
        <w:rPr>
          <w:sz w:val="26"/>
          <w:szCs w:val="26"/>
        </w:rPr>
        <w:t xml:space="preserve">3 </w:t>
      </w:r>
      <w:r w:rsidRPr="00863843">
        <w:rPr>
          <w:sz w:val="26"/>
          <w:szCs w:val="26"/>
        </w:rPr>
        <w:t>(</w:t>
      </w:r>
      <w:r>
        <w:rPr>
          <w:sz w:val="26"/>
          <w:szCs w:val="26"/>
        </w:rPr>
        <w:t>12,5</w:t>
      </w:r>
      <w:r w:rsidRPr="00863843">
        <w:rPr>
          <w:sz w:val="26"/>
          <w:szCs w:val="26"/>
        </w:rPr>
        <w:t>%)</w:t>
      </w:r>
    </w:p>
    <w:p w:rsidR="004D4AB5" w:rsidRPr="00686837" w:rsidRDefault="004D4AB5" w:rsidP="004D4AB5">
      <w:pPr>
        <w:spacing w:line="276" w:lineRule="auto"/>
        <w:ind w:firstLine="567"/>
        <w:jc w:val="both"/>
        <w:rPr>
          <w:sz w:val="26"/>
          <w:szCs w:val="26"/>
        </w:rPr>
      </w:pPr>
      <w:r w:rsidRPr="009A4AF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9A4AF1">
        <w:rPr>
          <w:sz w:val="26"/>
          <w:szCs w:val="26"/>
        </w:rPr>
        <w:t>вопросы,</w:t>
      </w:r>
      <w:r>
        <w:rPr>
          <w:sz w:val="26"/>
          <w:szCs w:val="26"/>
        </w:rPr>
        <w:t xml:space="preserve"> не </w:t>
      </w:r>
      <w:r w:rsidRPr="009A4AF1">
        <w:rPr>
          <w:sz w:val="26"/>
          <w:szCs w:val="26"/>
        </w:rPr>
        <w:t xml:space="preserve"> относящиеся к компетенции Службы – </w:t>
      </w:r>
      <w:r>
        <w:rPr>
          <w:sz w:val="26"/>
          <w:szCs w:val="26"/>
        </w:rPr>
        <w:t>3</w:t>
      </w:r>
      <w:r w:rsidRPr="009A4AF1">
        <w:rPr>
          <w:sz w:val="26"/>
          <w:szCs w:val="26"/>
        </w:rPr>
        <w:t xml:space="preserve"> (</w:t>
      </w:r>
      <w:r>
        <w:rPr>
          <w:sz w:val="26"/>
          <w:szCs w:val="26"/>
        </w:rPr>
        <w:t>12,5</w:t>
      </w:r>
      <w:r w:rsidRPr="009A4AF1">
        <w:rPr>
          <w:sz w:val="26"/>
          <w:szCs w:val="26"/>
        </w:rPr>
        <w:t>%).</w:t>
      </w:r>
    </w:p>
    <w:p w:rsidR="004D4AB5" w:rsidRPr="00686837" w:rsidRDefault="004D4AB5" w:rsidP="004D4AB5">
      <w:pPr>
        <w:spacing w:line="276" w:lineRule="auto"/>
        <w:ind w:firstLine="709"/>
        <w:jc w:val="both"/>
        <w:rPr>
          <w:sz w:val="26"/>
          <w:szCs w:val="26"/>
        </w:rPr>
      </w:pPr>
    </w:p>
    <w:p w:rsidR="004D4AB5" w:rsidRPr="001146AE" w:rsidRDefault="004D4AB5" w:rsidP="004D4AB5">
      <w:pPr>
        <w:spacing w:line="276" w:lineRule="auto"/>
        <w:ind w:firstLine="709"/>
        <w:jc w:val="both"/>
        <w:rPr>
          <w:sz w:val="26"/>
          <w:szCs w:val="26"/>
        </w:rPr>
      </w:pPr>
      <w:r w:rsidRPr="001146AE">
        <w:rPr>
          <w:sz w:val="26"/>
          <w:szCs w:val="26"/>
        </w:rPr>
        <w:t xml:space="preserve">Через Администрацию Главы Чувашской Республики поступило </w:t>
      </w:r>
      <w:r>
        <w:rPr>
          <w:sz w:val="26"/>
          <w:szCs w:val="26"/>
        </w:rPr>
        <w:t>3</w:t>
      </w:r>
      <w:r w:rsidRPr="001146AE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Pr="001146AE">
        <w:rPr>
          <w:sz w:val="26"/>
          <w:szCs w:val="26"/>
        </w:rPr>
        <w:t xml:space="preserve">, органы исполнительной власти Чувашской Республики – </w:t>
      </w:r>
      <w:r>
        <w:rPr>
          <w:sz w:val="26"/>
          <w:szCs w:val="26"/>
        </w:rPr>
        <w:t>4</w:t>
      </w:r>
      <w:r w:rsidRPr="001146AE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Pr="001146A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органы местного самоуправления Чувашской Республики </w:t>
      </w:r>
      <w:r w:rsidRPr="00712A5D">
        <w:rPr>
          <w:sz w:val="26"/>
          <w:szCs w:val="26"/>
        </w:rPr>
        <w:t xml:space="preserve">– </w:t>
      </w:r>
      <w:r>
        <w:rPr>
          <w:sz w:val="26"/>
          <w:szCs w:val="26"/>
        </w:rPr>
        <w:t>2, УМВД России по Чувашской Республике – 2,</w:t>
      </w:r>
      <w:r w:rsidRPr="001146AE">
        <w:rPr>
          <w:sz w:val="26"/>
          <w:szCs w:val="26"/>
        </w:rPr>
        <w:t xml:space="preserve"> граждан –</w:t>
      </w:r>
      <w:r>
        <w:rPr>
          <w:sz w:val="26"/>
          <w:szCs w:val="26"/>
        </w:rPr>
        <w:t xml:space="preserve"> 11</w:t>
      </w:r>
      <w:r w:rsidRPr="001146AE">
        <w:rPr>
          <w:sz w:val="26"/>
          <w:szCs w:val="26"/>
        </w:rPr>
        <w:t>, иные корреспонденты</w:t>
      </w:r>
      <w:r>
        <w:rPr>
          <w:sz w:val="26"/>
          <w:szCs w:val="26"/>
        </w:rPr>
        <w:t xml:space="preserve"> </w:t>
      </w:r>
      <w:r w:rsidRPr="000A0A22">
        <w:rPr>
          <w:sz w:val="26"/>
          <w:szCs w:val="26"/>
        </w:rPr>
        <w:t>–</w:t>
      </w:r>
      <w:r>
        <w:rPr>
          <w:sz w:val="26"/>
          <w:szCs w:val="26"/>
        </w:rPr>
        <w:t xml:space="preserve"> 2</w:t>
      </w:r>
      <w:r w:rsidRPr="001146AE">
        <w:rPr>
          <w:sz w:val="26"/>
          <w:szCs w:val="26"/>
        </w:rPr>
        <w:t>.</w:t>
      </w:r>
    </w:p>
    <w:p w:rsidR="004D4AB5" w:rsidRDefault="004D4AB5" w:rsidP="004D4AB5">
      <w:pPr>
        <w:spacing w:line="276" w:lineRule="auto"/>
        <w:ind w:firstLine="709"/>
        <w:jc w:val="both"/>
        <w:rPr>
          <w:sz w:val="26"/>
          <w:szCs w:val="26"/>
        </w:rPr>
      </w:pPr>
      <w:r w:rsidRPr="00C74485">
        <w:rPr>
          <w:sz w:val="26"/>
          <w:szCs w:val="26"/>
        </w:rPr>
        <w:t xml:space="preserve"> Всего в отчетном периоде сотрудниками структурных подразделений Службы</w:t>
      </w:r>
      <w:r>
        <w:rPr>
          <w:sz w:val="26"/>
          <w:szCs w:val="26"/>
        </w:rPr>
        <w:t xml:space="preserve"> р</w:t>
      </w:r>
      <w:r w:rsidRPr="00C74485">
        <w:rPr>
          <w:sz w:val="26"/>
          <w:szCs w:val="26"/>
        </w:rPr>
        <w:t xml:space="preserve">ассмотрено </w:t>
      </w:r>
      <w:r>
        <w:rPr>
          <w:sz w:val="26"/>
          <w:szCs w:val="26"/>
        </w:rPr>
        <w:t>15</w:t>
      </w:r>
      <w:r w:rsidRPr="00C74485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C74485">
        <w:rPr>
          <w:sz w:val="26"/>
          <w:szCs w:val="26"/>
        </w:rPr>
        <w:t xml:space="preserve"> граждан. </w:t>
      </w:r>
      <w:r>
        <w:rPr>
          <w:sz w:val="26"/>
          <w:szCs w:val="26"/>
        </w:rPr>
        <w:t>Исполнено – 24, из них на</w:t>
      </w:r>
      <w:r w:rsidRPr="00C74485">
        <w:rPr>
          <w:sz w:val="26"/>
          <w:szCs w:val="26"/>
        </w:rPr>
        <w:t xml:space="preserve"> </w:t>
      </w:r>
      <w:r>
        <w:rPr>
          <w:sz w:val="26"/>
          <w:szCs w:val="26"/>
        </w:rPr>
        <w:t>15</w:t>
      </w:r>
      <w:r w:rsidRPr="00C74485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C74485">
        <w:rPr>
          <w:sz w:val="26"/>
          <w:szCs w:val="26"/>
        </w:rPr>
        <w:t xml:space="preserve"> дан</w:t>
      </w:r>
      <w:r>
        <w:rPr>
          <w:sz w:val="26"/>
          <w:szCs w:val="26"/>
        </w:rPr>
        <w:t>о</w:t>
      </w:r>
      <w:r w:rsidRPr="00C74485">
        <w:rPr>
          <w:sz w:val="26"/>
          <w:szCs w:val="26"/>
        </w:rPr>
        <w:t xml:space="preserve"> разъяснени</w:t>
      </w:r>
      <w:r>
        <w:rPr>
          <w:sz w:val="26"/>
          <w:szCs w:val="26"/>
        </w:rPr>
        <w:t>е (</w:t>
      </w:r>
      <w:r w:rsidRPr="00C74485">
        <w:rPr>
          <w:sz w:val="26"/>
          <w:szCs w:val="26"/>
        </w:rPr>
        <w:t xml:space="preserve">с выездом на место –  </w:t>
      </w:r>
      <w:r w:rsidRPr="00A869FC">
        <w:rPr>
          <w:sz w:val="26"/>
          <w:szCs w:val="26"/>
        </w:rPr>
        <w:t>4</w:t>
      </w:r>
      <w:r w:rsidRPr="00C74485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я)</w:t>
      </w:r>
      <w:r w:rsidRPr="00C74485">
        <w:rPr>
          <w:sz w:val="26"/>
          <w:szCs w:val="26"/>
        </w:rPr>
        <w:t xml:space="preserve">, </w:t>
      </w:r>
      <w:r>
        <w:rPr>
          <w:sz w:val="26"/>
          <w:szCs w:val="26"/>
        </w:rPr>
        <w:t>9</w:t>
      </w:r>
      <w:r w:rsidRPr="00C74485">
        <w:rPr>
          <w:sz w:val="26"/>
          <w:szCs w:val="26"/>
        </w:rPr>
        <w:t xml:space="preserve"> обращений перенаправлен</w:t>
      </w:r>
      <w:r>
        <w:rPr>
          <w:sz w:val="26"/>
          <w:szCs w:val="26"/>
        </w:rPr>
        <w:t>ы</w:t>
      </w:r>
      <w:r w:rsidRPr="00C74485">
        <w:rPr>
          <w:sz w:val="26"/>
          <w:szCs w:val="26"/>
        </w:rPr>
        <w:t xml:space="preserve"> по подведомственности</w:t>
      </w:r>
      <w:r>
        <w:rPr>
          <w:sz w:val="26"/>
          <w:szCs w:val="26"/>
        </w:rPr>
        <w:t>.</w:t>
      </w:r>
      <w:r w:rsidRPr="00C74485">
        <w:rPr>
          <w:sz w:val="26"/>
          <w:szCs w:val="26"/>
        </w:rPr>
        <w:t xml:space="preserve"> </w:t>
      </w:r>
      <w:r w:rsidRPr="00CC3F57">
        <w:rPr>
          <w:sz w:val="26"/>
          <w:szCs w:val="26"/>
        </w:rPr>
        <w:t xml:space="preserve">Обращения  граждан, поступившие в </w:t>
      </w:r>
      <w:r w:rsidRPr="00CC3F57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</w:t>
      </w:r>
      <w:r w:rsidRPr="00CC3F57">
        <w:rPr>
          <w:sz w:val="26"/>
          <w:szCs w:val="26"/>
        </w:rPr>
        <w:t xml:space="preserve"> квартале 20</w:t>
      </w:r>
      <w:r>
        <w:rPr>
          <w:sz w:val="26"/>
          <w:szCs w:val="26"/>
        </w:rPr>
        <w:t>20</w:t>
      </w:r>
      <w:r w:rsidRPr="00CC3F57">
        <w:rPr>
          <w:sz w:val="26"/>
          <w:szCs w:val="26"/>
        </w:rPr>
        <w:t xml:space="preserve"> года, рассмотрены в установленные законом сроки.</w:t>
      </w:r>
    </w:p>
    <w:p w:rsidR="004D4AB5" w:rsidRDefault="004D4AB5" w:rsidP="004D4AB5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C351BF">
        <w:rPr>
          <w:sz w:val="26"/>
          <w:szCs w:val="26"/>
        </w:rPr>
        <w:t xml:space="preserve">Сокращение количества обращений обусловлено тем, что с 01.01.2020 вступил в законную силу Федеральный закон от 27.12.2019 № 447 </w:t>
      </w:r>
      <w:r>
        <w:rPr>
          <w:sz w:val="26"/>
          <w:szCs w:val="26"/>
        </w:rPr>
        <w:t>в соответствии с которым,</w:t>
      </w:r>
      <w:r w:rsidRPr="00C351BF">
        <w:rPr>
          <w:sz w:val="26"/>
          <w:szCs w:val="26"/>
        </w:rPr>
        <w:t xml:space="preserve"> полномочия по осуществлению государственного ветеринарного надзора переда</w:t>
      </w:r>
      <w:r>
        <w:rPr>
          <w:sz w:val="26"/>
          <w:szCs w:val="26"/>
        </w:rPr>
        <w:t>ны</w:t>
      </w:r>
      <w:r w:rsidRPr="00C351BF">
        <w:rPr>
          <w:sz w:val="26"/>
          <w:szCs w:val="26"/>
        </w:rPr>
        <w:t xml:space="preserve"> с регионального на федеральный уровень.</w:t>
      </w:r>
      <w:proofErr w:type="gramEnd"/>
    </w:p>
    <w:p w:rsidR="004D4AB5" w:rsidRDefault="004D4AB5" w:rsidP="004D4AB5">
      <w:pPr>
        <w:spacing w:line="276" w:lineRule="auto"/>
        <w:ind w:firstLine="709"/>
        <w:jc w:val="both"/>
        <w:rPr>
          <w:sz w:val="26"/>
          <w:szCs w:val="26"/>
        </w:rPr>
      </w:pPr>
      <w:r w:rsidRPr="001502A3">
        <w:rPr>
          <w:sz w:val="26"/>
          <w:szCs w:val="26"/>
        </w:rPr>
        <w:t xml:space="preserve">В связи с неблагополучной эпидемиологической </w:t>
      </w:r>
      <w:r>
        <w:rPr>
          <w:sz w:val="26"/>
          <w:szCs w:val="26"/>
        </w:rPr>
        <w:t xml:space="preserve">обстановкой, связанной с </w:t>
      </w:r>
      <w:r w:rsidRPr="00853F9B">
        <w:rPr>
          <w:sz w:val="26"/>
          <w:szCs w:val="26"/>
        </w:rPr>
        <w:t>распространени</w:t>
      </w:r>
      <w:r>
        <w:rPr>
          <w:sz w:val="26"/>
          <w:szCs w:val="26"/>
        </w:rPr>
        <w:t>ем</w:t>
      </w:r>
      <w:r w:rsidRPr="00853F9B">
        <w:rPr>
          <w:sz w:val="26"/>
          <w:szCs w:val="26"/>
        </w:rPr>
        <w:t xml:space="preserve"> новой </w:t>
      </w:r>
      <w:proofErr w:type="spellStart"/>
      <w:r w:rsidRPr="00853F9B">
        <w:rPr>
          <w:sz w:val="26"/>
          <w:szCs w:val="26"/>
        </w:rPr>
        <w:t>коронавирусной</w:t>
      </w:r>
      <w:proofErr w:type="spellEnd"/>
      <w:r w:rsidRPr="00853F9B">
        <w:rPr>
          <w:sz w:val="26"/>
          <w:szCs w:val="26"/>
        </w:rPr>
        <w:t xml:space="preserve"> инфекции</w:t>
      </w:r>
      <w:r>
        <w:rPr>
          <w:sz w:val="26"/>
          <w:szCs w:val="26"/>
        </w:rPr>
        <w:t>,</w:t>
      </w:r>
      <w:r w:rsidRPr="00853F9B">
        <w:rPr>
          <w:sz w:val="26"/>
          <w:szCs w:val="26"/>
        </w:rPr>
        <w:t xml:space="preserve"> личный прием граждан</w:t>
      </w:r>
      <w:r>
        <w:rPr>
          <w:sz w:val="26"/>
          <w:szCs w:val="26"/>
        </w:rPr>
        <w:t xml:space="preserve"> был временно ограничен.</w:t>
      </w:r>
    </w:p>
    <w:p w:rsidR="004D4AB5" w:rsidRDefault="004D4AB5" w:rsidP="004D4AB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45ACD">
        <w:rPr>
          <w:sz w:val="26"/>
          <w:szCs w:val="26"/>
        </w:rPr>
        <w:t>В I</w:t>
      </w:r>
      <w:r>
        <w:rPr>
          <w:sz w:val="26"/>
          <w:szCs w:val="26"/>
          <w:lang w:val="en-US"/>
        </w:rPr>
        <w:t>I</w:t>
      </w:r>
      <w:r w:rsidRPr="00645ACD">
        <w:rPr>
          <w:sz w:val="26"/>
          <w:szCs w:val="26"/>
        </w:rPr>
        <w:t xml:space="preserve"> квартале 2020 года руководителем Службы был принят 1 гражданин, которому были даны подробные разъяснения и рекомендации по решению затрагива</w:t>
      </w:r>
      <w:bookmarkStart w:id="0" w:name="_GoBack"/>
      <w:bookmarkEnd w:id="0"/>
      <w:r w:rsidRPr="00645ACD">
        <w:rPr>
          <w:sz w:val="26"/>
          <w:szCs w:val="26"/>
        </w:rPr>
        <w:t>емых вопросов.</w:t>
      </w:r>
    </w:p>
    <w:p w:rsidR="004D4AB5" w:rsidRPr="00CC3F57" w:rsidRDefault="004D4AB5" w:rsidP="004D4AB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60777">
        <w:rPr>
          <w:sz w:val="26"/>
          <w:szCs w:val="26"/>
        </w:rPr>
        <w:t>озникающие проблемы по вопросам Службы у граждан и юридических лиц разрешались в рабочем порядке или посредством информационных технологий.</w:t>
      </w:r>
    </w:p>
    <w:p w:rsidR="004D4AB5" w:rsidRPr="00415ABC" w:rsidRDefault="004D4AB5" w:rsidP="004D4AB5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Также, </w:t>
      </w:r>
      <w:r w:rsidRPr="005468DE">
        <w:rPr>
          <w:iCs/>
          <w:sz w:val="26"/>
          <w:szCs w:val="26"/>
        </w:rPr>
        <w:t xml:space="preserve">граждане республики имели возможность обратиться в </w:t>
      </w:r>
      <w:r>
        <w:rPr>
          <w:iCs/>
          <w:sz w:val="26"/>
          <w:szCs w:val="26"/>
        </w:rPr>
        <w:t xml:space="preserve">Службу </w:t>
      </w:r>
      <w:r w:rsidRPr="005468DE">
        <w:rPr>
          <w:iCs/>
          <w:sz w:val="26"/>
          <w:szCs w:val="26"/>
        </w:rPr>
        <w:t>через «Интерактивную приемную» на официальном сайте Службы.</w:t>
      </w:r>
    </w:p>
    <w:p w:rsidR="0002491B" w:rsidRDefault="0002491B"/>
    <w:sectPr w:rsidR="0002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BE"/>
    <w:rsid w:val="0002491B"/>
    <w:rsid w:val="004D4AB5"/>
    <w:rsid w:val="00536BBE"/>
    <w:rsid w:val="0078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B5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B5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Плотникова Лариса Витальевна</dc:creator>
  <cp:lastModifiedBy>Госветслужба Чувашии Плотникова Лариса Витальевна</cp:lastModifiedBy>
  <cp:revision>3</cp:revision>
  <dcterms:created xsi:type="dcterms:W3CDTF">2020-10-21T11:29:00Z</dcterms:created>
  <dcterms:modified xsi:type="dcterms:W3CDTF">2020-10-21T11:31:00Z</dcterms:modified>
</cp:coreProperties>
</file>