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F50" w:rsidRDefault="00F050F8">
      <w:pPr>
        <w:pStyle w:val="Bodytext3"/>
        <w:spacing w:line="276" w:lineRule="auto"/>
        <w:ind w:left="4536"/>
        <w:jc w:val="center"/>
        <w:rPr>
          <w:rFonts w:ascii="Times New Roman" w:hAnsi="Times New Roman"/>
          <w:b/>
          <w:sz w:val="24"/>
        </w:rPr>
      </w:pPr>
      <w:r>
        <w:rPr>
          <w:rFonts w:ascii="Times New Roman" w:hAnsi="Times New Roman"/>
          <w:b/>
          <w:sz w:val="24"/>
        </w:rPr>
        <w:t>УТВЕРЖДЕН</w:t>
      </w:r>
    </w:p>
    <w:p w:rsidR="007A46EB" w:rsidRDefault="00D63258">
      <w:pPr>
        <w:pStyle w:val="Bodytext3"/>
        <w:spacing w:line="276" w:lineRule="auto"/>
        <w:ind w:left="4536"/>
        <w:jc w:val="both"/>
        <w:rPr>
          <w:rFonts w:ascii="Times New Roman" w:hAnsi="Times New Roman"/>
          <w:sz w:val="24"/>
        </w:rPr>
      </w:pPr>
      <w:r>
        <w:rPr>
          <w:rFonts w:ascii="Times New Roman" w:hAnsi="Times New Roman"/>
          <w:sz w:val="24"/>
        </w:rPr>
        <w:t>Постановлением главы</w:t>
      </w:r>
      <w:r w:rsidR="007A46EB">
        <w:rPr>
          <w:rFonts w:ascii="Times New Roman" w:hAnsi="Times New Roman"/>
          <w:sz w:val="24"/>
        </w:rPr>
        <w:t xml:space="preserve"> Вурнарского</w:t>
      </w:r>
      <w:r w:rsidR="00F050F8">
        <w:rPr>
          <w:rFonts w:ascii="Times New Roman" w:hAnsi="Times New Roman"/>
          <w:sz w:val="24"/>
        </w:rPr>
        <w:t xml:space="preserve"> </w:t>
      </w:r>
      <w:r w:rsidR="007A46EB">
        <w:rPr>
          <w:rFonts w:ascii="Times New Roman" w:hAnsi="Times New Roman"/>
          <w:sz w:val="24"/>
        </w:rPr>
        <w:t xml:space="preserve">района   Чувашской Республики </w:t>
      </w:r>
    </w:p>
    <w:p w:rsidR="00846F50" w:rsidRDefault="007A46EB">
      <w:pPr>
        <w:pStyle w:val="Bodytext3"/>
        <w:spacing w:line="276" w:lineRule="auto"/>
        <w:ind w:left="4536"/>
        <w:jc w:val="both"/>
        <w:rPr>
          <w:rFonts w:ascii="Times New Roman" w:hAnsi="Times New Roman"/>
          <w:sz w:val="24"/>
        </w:rPr>
      </w:pPr>
      <w:r>
        <w:rPr>
          <w:rFonts w:ascii="Times New Roman" w:hAnsi="Times New Roman"/>
          <w:sz w:val="24"/>
        </w:rPr>
        <w:t>от «</w:t>
      </w:r>
      <w:r w:rsidR="0022055A">
        <w:rPr>
          <w:rFonts w:ascii="Times New Roman" w:hAnsi="Times New Roman"/>
          <w:sz w:val="24"/>
        </w:rPr>
        <w:t>3</w:t>
      </w:r>
      <w:bookmarkStart w:id="0" w:name="_GoBack"/>
      <w:bookmarkEnd w:id="0"/>
      <w:r>
        <w:rPr>
          <w:rFonts w:ascii="Times New Roman" w:hAnsi="Times New Roman"/>
          <w:sz w:val="24"/>
        </w:rPr>
        <w:t xml:space="preserve">  » февраля</w:t>
      </w:r>
      <w:r w:rsidR="00956BD7">
        <w:rPr>
          <w:rFonts w:ascii="Times New Roman" w:hAnsi="Times New Roman"/>
          <w:sz w:val="24"/>
        </w:rPr>
        <w:t xml:space="preserve"> </w:t>
      </w:r>
      <w:r w:rsidR="009C0129">
        <w:rPr>
          <w:rFonts w:ascii="Times New Roman" w:hAnsi="Times New Roman"/>
          <w:sz w:val="24"/>
        </w:rPr>
        <w:t>2020</w:t>
      </w:r>
      <w:r w:rsidR="00D63258">
        <w:rPr>
          <w:rFonts w:ascii="Times New Roman" w:hAnsi="Times New Roman"/>
          <w:sz w:val="24"/>
        </w:rPr>
        <w:t xml:space="preserve"> </w:t>
      </w:r>
      <w:r w:rsidR="009C0129">
        <w:rPr>
          <w:rFonts w:ascii="Times New Roman" w:hAnsi="Times New Roman"/>
          <w:sz w:val="24"/>
        </w:rPr>
        <w:t>г.</w:t>
      </w:r>
      <w:r w:rsidR="00D63258">
        <w:rPr>
          <w:rFonts w:ascii="Times New Roman" w:hAnsi="Times New Roman"/>
          <w:sz w:val="24"/>
        </w:rPr>
        <w:t xml:space="preserve"> №</w:t>
      </w:r>
      <w:r w:rsidR="0022055A">
        <w:rPr>
          <w:rFonts w:ascii="Times New Roman" w:hAnsi="Times New Roman"/>
          <w:sz w:val="24"/>
        </w:rPr>
        <w:t>3</w:t>
      </w:r>
    </w:p>
    <w:p w:rsidR="009C0129" w:rsidRDefault="009C0129">
      <w:pPr>
        <w:pStyle w:val="Bodytext3"/>
        <w:spacing w:line="276" w:lineRule="auto"/>
        <w:ind w:left="4536"/>
        <w:jc w:val="both"/>
        <w:rPr>
          <w:rFonts w:ascii="Times New Roman" w:hAnsi="Times New Roman"/>
          <w:sz w:val="24"/>
        </w:rPr>
      </w:pPr>
    </w:p>
    <w:p w:rsidR="00846F50" w:rsidRDefault="00F050F8">
      <w:pPr>
        <w:pStyle w:val="Bodytext3"/>
        <w:spacing w:line="276" w:lineRule="auto"/>
        <w:ind w:left="4536"/>
        <w:jc w:val="both"/>
        <w:rPr>
          <w:rFonts w:ascii="Times New Roman" w:hAnsi="Times New Roman"/>
          <w:sz w:val="24"/>
        </w:rPr>
      </w:pPr>
      <w:r>
        <w:rPr>
          <w:rFonts w:ascii="Times New Roman" w:hAnsi="Times New Roman"/>
          <w:sz w:val="24"/>
        </w:rPr>
        <w:t>Приказом Атамана Западного окружного казачьего общества Волжского Войскового казачьего общества –</w:t>
      </w:r>
      <w:r w:rsidR="001B3ECD">
        <w:rPr>
          <w:rFonts w:ascii="Times New Roman" w:hAnsi="Times New Roman"/>
          <w:sz w:val="24"/>
        </w:rPr>
        <w:t xml:space="preserve"> Волжского казачьего войска №  2</w:t>
      </w:r>
      <w:r w:rsidR="00956BD7">
        <w:rPr>
          <w:rFonts w:ascii="Times New Roman" w:hAnsi="Times New Roman"/>
          <w:sz w:val="24"/>
        </w:rPr>
        <w:t xml:space="preserve">5  от  12  декабря  2019  года </w:t>
      </w:r>
    </w:p>
    <w:p w:rsidR="00846F50" w:rsidRDefault="00846F50">
      <w:pPr>
        <w:pStyle w:val="Bodytext3"/>
        <w:spacing w:line="276" w:lineRule="auto"/>
        <w:ind w:left="20"/>
        <w:jc w:val="center"/>
        <w:rPr>
          <w:rFonts w:ascii="Times New Roman" w:hAnsi="Times New Roman"/>
          <w:sz w:val="24"/>
        </w:rPr>
      </w:pPr>
    </w:p>
    <w:p w:rsidR="00846F50" w:rsidRDefault="00F050F8">
      <w:pPr>
        <w:pStyle w:val="Bodytext3"/>
        <w:spacing w:line="276" w:lineRule="auto"/>
        <w:ind w:left="4536"/>
        <w:jc w:val="both"/>
        <w:rPr>
          <w:rFonts w:ascii="Times New Roman" w:hAnsi="Times New Roman"/>
          <w:sz w:val="24"/>
        </w:rPr>
      </w:pPr>
      <w:proofErr w:type="gramStart"/>
      <w:r>
        <w:rPr>
          <w:rFonts w:ascii="Times New Roman" w:hAnsi="Times New Roman"/>
          <w:sz w:val="24"/>
        </w:rPr>
        <w:t>Принят</w:t>
      </w:r>
      <w:proofErr w:type="gramEnd"/>
      <w:r>
        <w:rPr>
          <w:rFonts w:ascii="Times New Roman" w:hAnsi="Times New Roman"/>
          <w:sz w:val="24"/>
        </w:rPr>
        <w:t xml:space="preserve"> решением Круга (общего собрания к</w:t>
      </w:r>
      <w:r w:rsidR="00956BD7">
        <w:rPr>
          <w:rFonts w:ascii="Times New Roman" w:hAnsi="Times New Roman"/>
          <w:sz w:val="24"/>
        </w:rPr>
        <w:t>азаков) от  15  июля  2019 года</w:t>
      </w:r>
    </w:p>
    <w:p w:rsidR="00846F50" w:rsidRDefault="00D63258">
      <w:pPr>
        <w:pStyle w:val="Bodytext3"/>
        <w:spacing w:line="276" w:lineRule="auto"/>
        <w:ind w:left="20"/>
        <w:jc w:val="center"/>
        <w:rPr>
          <w:rFonts w:ascii="Times New Roman" w:hAnsi="Times New Roman"/>
          <w:sz w:val="24"/>
        </w:rPr>
      </w:pPr>
      <w:r>
        <w:rPr>
          <w:rFonts w:ascii="Times New Roman" w:hAnsi="Times New Roman"/>
          <w:sz w:val="24"/>
        </w:rPr>
        <w:t xml:space="preserve">                       (приложение)</w:t>
      </w:r>
    </w:p>
    <w:p w:rsidR="00846F50" w:rsidRDefault="00846F50">
      <w:pPr>
        <w:pStyle w:val="Bodytext3"/>
        <w:spacing w:line="276" w:lineRule="auto"/>
        <w:ind w:left="20"/>
        <w:jc w:val="center"/>
        <w:rPr>
          <w:rFonts w:ascii="Times New Roman" w:hAnsi="Times New Roman"/>
          <w:sz w:val="24"/>
        </w:rPr>
      </w:pPr>
    </w:p>
    <w:p w:rsidR="00846F50" w:rsidRDefault="00846F50">
      <w:pPr>
        <w:pStyle w:val="Bodytext3"/>
        <w:spacing w:line="276" w:lineRule="auto"/>
        <w:ind w:left="20"/>
        <w:jc w:val="center"/>
        <w:rPr>
          <w:rFonts w:ascii="Times New Roman" w:hAnsi="Times New Roman"/>
          <w:sz w:val="24"/>
        </w:rPr>
      </w:pPr>
    </w:p>
    <w:p w:rsidR="00846F50" w:rsidRDefault="00846F50">
      <w:pPr>
        <w:pStyle w:val="Bodytext3"/>
        <w:spacing w:line="276" w:lineRule="auto"/>
        <w:ind w:left="20"/>
        <w:jc w:val="center"/>
        <w:rPr>
          <w:rFonts w:ascii="Times New Roman" w:hAnsi="Times New Roman"/>
          <w:b/>
          <w:sz w:val="24"/>
        </w:rPr>
      </w:pPr>
    </w:p>
    <w:p w:rsidR="00846F50" w:rsidRDefault="00846F50">
      <w:pPr>
        <w:pStyle w:val="Bodytext3"/>
        <w:spacing w:line="276" w:lineRule="auto"/>
        <w:ind w:left="20"/>
        <w:jc w:val="center"/>
        <w:rPr>
          <w:rFonts w:ascii="Times New Roman" w:hAnsi="Times New Roman"/>
          <w:b/>
          <w:sz w:val="24"/>
        </w:rPr>
      </w:pPr>
    </w:p>
    <w:p w:rsidR="00846F50" w:rsidRDefault="00846F50">
      <w:pPr>
        <w:pStyle w:val="Bodytext3"/>
        <w:spacing w:line="276" w:lineRule="auto"/>
        <w:ind w:left="20"/>
        <w:jc w:val="center"/>
        <w:rPr>
          <w:rFonts w:ascii="Times New Roman" w:hAnsi="Times New Roman"/>
          <w:b/>
          <w:sz w:val="24"/>
        </w:rPr>
      </w:pPr>
    </w:p>
    <w:p w:rsidR="00846F50" w:rsidRDefault="00846F50">
      <w:pPr>
        <w:pStyle w:val="Bodytext3"/>
        <w:spacing w:line="276" w:lineRule="auto"/>
        <w:ind w:left="20"/>
        <w:jc w:val="center"/>
        <w:rPr>
          <w:rFonts w:ascii="Times New Roman" w:hAnsi="Times New Roman"/>
          <w:b/>
          <w:sz w:val="24"/>
        </w:rPr>
      </w:pPr>
    </w:p>
    <w:p w:rsidR="00846F50" w:rsidRDefault="00846F50">
      <w:pPr>
        <w:pStyle w:val="Bodytext3"/>
        <w:spacing w:line="276" w:lineRule="auto"/>
        <w:ind w:left="20"/>
        <w:jc w:val="center"/>
        <w:rPr>
          <w:rFonts w:ascii="Times New Roman" w:hAnsi="Times New Roman"/>
          <w:b/>
          <w:sz w:val="24"/>
        </w:rPr>
      </w:pPr>
    </w:p>
    <w:p w:rsidR="00846F50" w:rsidRDefault="00F050F8">
      <w:pPr>
        <w:pStyle w:val="Bodytext3"/>
        <w:spacing w:line="276" w:lineRule="auto"/>
        <w:ind w:left="20"/>
        <w:jc w:val="center"/>
        <w:rPr>
          <w:rFonts w:ascii="Times New Roman" w:hAnsi="Times New Roman"/>
          <w:b/>
          <w:sz w:val="28"/>
        </w:rPr>
      </w:pPr>
      <w:r>
        <w:rPr>
          <w:rFonts w:ascii="Times New Roman" w:hAnsi="Times New Roman"/>
          <w:b/>
          <w:sz w:val="28"/>
        </w:rPr>
        <w:t xml:space="preserve">УСТАВ </w:t>
      </w:r>
    </w:p>
    <w:p w:rsidR="00846F50" w:rsidRDefault="00F050F8">
      <w:pPr>
        <w:pStyle w:val="Bodytext4"/>
        <w:spacing w:line="276" w:lineRule="auto"/>
        <w:ind w:left="20"/>
        <w:rPr>
          <w:sz w:val="28"/>
        </w:rPr>
      </w:pPr>
      <w:r>
        <w:rPr>
          <w:sz w:val="28"/>
        </w:rPr>
        <w:t xml:space="preserve">Хуторского казачьего общества «Георгиевский» </w:t>
      </w:r>
    </w:p>
    <w:p w:rsidR="00846F50" w:rsidRDefault="00F050F8">
      <w:pPr>
        <w:pStyle w:val="Bodytext4"/>
        <w:spacing w:line="276" w:lineRule="auto"/>
        <w:ind w:left="20"/>
        <w:jc w:val="left"/>
        <w:rPr>
          <w:sz w:val="28"/>
        </w:rPr>
      </w:pPr>
      <w:r>
        <w:rPr>
          <w:sz w:val="24"/>
        </w:rPr>
        <w:tab/>
      </w:r>
      <w:r>
        <w:rPr>
          <w:sz w:val="28"/>
        </w:rPr>
        <w:t>Западного  окружного  казачьего  общества  Волжского  Войскового</w:t>
      </w:r>
    </w:p>
    <w:p w:rsidR="00846F50" w:rsidRDefault="00F050F8">
      <w:pPr>
        <w:pStyle w:val="Bodytext4"/>
        <w:spacing w:line="276" w:lineRule="auto"/>
        <w:ind w:left="20"/>
        <w:jc w:val="left"/>
        <w:rPr>
          <w:sz w:val="28"/>
        </w:rPr>
      </w:pPr>
      <w:r>
        <w:rPr>
          <w:sz w:val="24"/>
        </w:rPr>
        <w:t xml:space="preserve">          </w:t>
      </w:r>
      <w:r>
        <w:rPr>
          <w:sz w:val="28"/>
        </w:rPr>
        <w:t>казачьего  общества – Волжское  казачье  войска.</w:t>
      </w: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846F50">
      <w:pPr>
        <w:pStyle w:val="Bodytext4"/>
        <w:spacing w:line="276" w:lineRule="auto"/>
        <w:ind w:left="20"/>
        <w:rPr>
          <w:sz w:val="24"/>
        </w:rPr>
      </w:pPr>
    </w:p>
    <w:p w:rsidR="00846F50" w:rsidRDefault="00F050F8">
      <w:pPr>
        <w:pStyle w:val="Bodytext4"/>
        <w:spacing w:line="276" w:lineRule="auto"/>
        <w:ind w:left="20"/>
        <w:rPr>
          <w:sz w:val="24"/>
        </w:rPr>
      </w:pPr>
      <w:r>
        <w:rPr>
          <w:sz w:val="24"/>
        </w:rPr>
        <w:t xml:space="preserve">п. Вурнары,   2019 </w:t>
      </w:r>
    </w:p>
    <w:p w:rsidR="00846F50" w:rsidRDefault="001B4080">
      <w:pPr>
        <w:pStyle w:val="Bodytext4"/>
        <w:spacing w:line="276" w:lineRule="auto"/>
        <w:ind w:left="20"/>
        <w:rPr>
          <w:sz w:val="24"/>
          <w:lang w:val="en-US"/>
        </w:rPr>
      </w:pPr>
      <w:r>
        <w:rPr>
          <w:sz w:val="24"/>
          <w:lang w:val="en-US"/>
        </w:rPr>
        <w:t xml:space="preserve">            </w:t>
      </w:r>
    </w:p>
    <w:p w:rsidR="001B4080" w:rsidRPr="001B4080" w:rsidRDefault="001B4080">
      <w:pPr>
        <w:pStyle w:val="Bodytext4"/>
        <w:spacing w:line="276" w:lineRule="auto"/>
        <w:ind w:left="20"/>
        <w:rPr>
          <w:sz w:val="24"/>
          <w:lang w:val="en-US"/>
        </w:rPr>
      </w:pPr>
      <w:r>
        <w:rPr>
          <w:sz w:val="24"/>
          <w:lang w:val="en-US"/>
        </w:rPr>
        <w:t xml:space="preserve">                                                                                                                                                 1 </w:t>
      </w:r>
    </w:p>
    <w:p w:rsidR="001B4080" w:rsidRPr="001B4080" w:rsidRDefault="00F050F8">
      <w:pPr>
        <w:spacing w:after="0" w:line="240" w:lineRule="auto"/>
        <w:jc w:val="both"/>
        <w:rPr>
          <w:sz w:val="24"/>
          <w:lang w:val="en-US"/>
        </w:rPr>
      </w:pPr>
      <w:r>
        <w:rPr>
          <w:sz w:val="24"/>
        </w:rPr>
        <w:br w:type="page"/>
      </w:r>
    </w:p>
    <w:p w:rsidR="00846F50" w:rsidRDefault="00F050F8">
      <w:pPr>
        <w:pStyle w:val="Bodytext7"/>
        <w:numPr>
          <w:ilvl w:val="0"/>
          <w:numId w:val="19"/>
        </w:numPr>
        <w:spacing w:line="240" w:lineRule="auto"/>
        <w:ind w:left="0" w:firstLine="0"/>
        <w:jc w:val="center"/>
        <w:rPr>
          <w:b/>
          <w:sz w:val="24"/>
        </w:rPr>
      </w:pPr>
      <w:r>
        <w:rPr>
          <w:b/>
          <w:sz w:val="24"/>
        </w:rPr>
        <w:lastRenderedPageBreak/>
        <w:t>ОБЩИЕ ПОЛОЖЕНИЯ</w:t>
      </w:r>
    </w:p>
    <w:p w:rsidR="00846F50" w:rsidRDefault="00F050F8">
      <w:pPr>
        <w:pStyle w:val="Bodytext5"/>
        <w:numPr>
          <w:ilvl w:val="0"/>
          <w:numId w:val="25"/>
        </w:numPr>
        <w:spacing w:before="0" w:line="240" w:lineRule="auto"/>
        <w:ind w:firstLine="540"/>
        <w:jc w:val="both"/>
        <w:rPr>
          <w:b/>
          <w:sz w:val="24"/>
        </w:rPr>
      </w:pPr>
      <w:r>
        <w:rPr>
          <w:b/>
          <w:sz w:val="24"/>
        </w:rPr>
        <w:t>Настоящий Устав распространяется на хуторское казачье общество «Георгиевский» (далее по тексту - хутор «</w:t>
      </w:r>
      <w:r>
        <w:rPr>
          <w:sz w:val="24"/>
        </w:rPr>
        <w:t>Георгиевский</w:t>
      </w:r>
      <w:r>
        <w:rPr>
          <w:b/>
          <w:sz w:val="24"/>
        </w:rPr>
        <w:t xml:space="preserve">»), входящее в состав </w:t>
      </w:r>
      <w:r>
        <w:rPr>
          <w:sz w:val="24"/>
        </w:rPr>
        <w:t>Западного окружного казачьего общества Волжского Войскового казачьего общества – Волжского казачьего войска</w:t>
      </w:r>
      <w:r>
        <w:rPr>
          <w:b/>
          <w:sz w:val="24"/>
        </w:rPr>
        <w:t>.</w:t>
      </w:r>
    </w:p>
    <w:p w:rsidR="00846F50" w:rsidRDefault="00F050F8">
      <w:pPr>
        <w:pStyle w:val="Bodytext5"/>
        <w:numPr>
          <w:ilvl w:val="1"/>
          <w:numId w:val="25"/>
        </w:numPr>
        <w:spacing w:before="0" w:line="240" w:lineRule="auto"/>
        <w:ind w:firstLine="540"/>
        <w:jc w:val="both"/>
        <w:rPr>
          <w:b/>
          <w:sz w:val="24"/>
        </w:rPr>
      </w:pPr>
      <w:r>
        <w:rPr>
          <w:b/>
          <w:sz w:val="24"/>
        </w:rPr>
        <w:t xml:space="preserve">Полное наименование: Хуторское казачье общество «Георгиевский» </w:t>
      </w:r>
      <w:r>
        <w:rPr>
          <w:sz w:val="24"/>
        </w:rPr>
        <w:t>Западного окружного казачьего общества Волжского Войскового казачьего общества – Волжского казачьего войска</w:t>
      </w:r>
      <w:r>
        <w:rPr>
          <w:b/>
          <w:sz w:val="24"/>
        </w:rPr>
        <w:t>.</w:t>
      </w:r>
    </w:p>
    <w:p w:rsidR="00846F50" w:rsidRDefault="00F050F8">
      <w:pPr>
        <w:pStyle w:val="Bodytext5"/>
        <w:numPr>
          <w:ilvl w:val="1"/>
          <w:numId w:val="25"/>
        </w:numPr>
        <w:spacing w:before="0" w:line="240" w:lineRule="auto"/>
        <w:ind w:firstLine="567"/>
        <w:jc w:val="both"/>
        <w:rPr>
          <w:b/>
          <w:sz w:val="24"/>
        </w:rPr>
      </w:pPr>
      <w:r>
        <w:rPr>
          <w:b/>
          <w:sz w:val="24"/>
        </w:rPr>
        <w:t>Сокращенное наименование: хутор «Георгиевский».</w:t>
      </w:r>
    </w:p>
    <w:p w:rsidR="00846F50" w:rsidRDefault="00F050F8">
      <w:pPr>
        <w:pStyle w:val="Bodytext5"/>
        <w:spacing w:before="0" w:line="240" w:lineRule="auto"/>
        <w:ind w:firstLine="567"/>
        <w:jc w:val="both"/>
        <w:rPr>
          <w:b/>
          <w:sz w:val="24"/>
        </w:rPr>
      </w:pPr>
      <w:r>
        <w:rPr>
          <w:b/>
          <w:sz w:val="24"/>
        </w:rPr>
        <w:t>1.3. Хутор «Георгиевский» создается и действует на основе принципов добровольности, равноправия, самоуправления, законности, гласности, уважения прав и свобод человека и гражданина, сохранения и развития казачьих традиций, а также подконтрольности и подотчетности федеральным органам государственной власти, органам государственной власти Чувашской Республики, органам местного самоуправления в соответствии с Конституцией Российской Федерации, Конституцией Чувашской Республики, законодательными и иными нормативными правовыми актами Российской Федерации и Чувашской Республики, муниципальными правовыми актами.</w:t>
      </w:r>
    </w:p>
    <w:p w:rsidR="00846F50" w:rsidRDefault="00F050F8">
      <w:pPr>
        <w:pStyle w:val="Bodytext5"/>
        <w:spacing w:before="0" w:line="240" w:lineRule="auto"/>
        <w:ind w:firstLine="567"/>
        <w:rPr>
          <w:b/>
          <w:sz w:val="24"/>
        </w:rPr>
      </w:pPr>
      <w:r>
        <w:rPr>
          <w:b/>
          <w:sz w:val="24"/>
        </w:rPr>
        <w:t>1.4.  Правовую</w:t>
      </w:r>
      <w:r>
        <w:rPr>
          <w:b/>
          <w:sz w:val="24"/>
        </w:rPr>
        <w:tab/>
        <w:t xml:space="preserve"> основу деятельности хутора «Георгиевский»  составляет:</w:t>
      </w:r>
    </w:p>
    <w:p w:rsidR="00846F50" w:rsidRDefault="00F050F8">
      <w:pPr>
        <w:pStyle w:val="Bodytext5"/>
        <w:spacing w:before="0" w:line="240" w:lineRule="auto"/>
        <w:ind w:firstLine="0"/>
        <w:jc w:val="both"/>
        <w:rPr>
          <w:b/>
          <w:sz w:val="24"/>
        </w:rPr>
      </w:pPr>
      <w:r>
        <w:rPr>
          <w:b/>
          <w:sz w:val="24"/>
        </w:rPr>
        <w:t>Конституция Российской Федерации, федеральные законы, нормативные акты Президента Российской Федерации и Правительства Российской Федерации, иные нормативные правовые акты Российской Федерации и Чувашской Республики, муниципальные правовые акты, Устав Западного окружного казачьего общества Волжского войскового казачьего общества, Устав Волжского войскового казачьего общества – Волжского казачьего Войска, а также настоящий Устав.</w:t>
      </w:r>
    </w:p>
    <w:p w:rsidR="00846F50" w:rsidRDefault="00F050F8">
      <w:pPr>
        <w:pStyle w:val="Bodytext8"/>
        <w:spacing w:line="240" w:lineRule="auto"/>
        <w:ind w:firstLine="567"/>
        <w:rPr>
          <w:b/>
          <w:sz w:val="24"/>
        </w:rPr>
      </w:pPr>
      <w:r>
        <w:rPr>
          <w:b/>
          <w:sz w:val="24"/>
        </w:rPr>
        <w:t>1.5.   Организационно-правовая форма - казачье общество.</w:t>
      </w:r>
    </w:p>
    <w:p w:rsidR="00846F50" w:rsidRDefault="00F050F8">
      <w:pPr>
        <w:pStyle w:val="Bodytext5"/>
        <w:spacing w:before="0" w:line="240" w:lineRule="auto"/>
        <w:ind w:firstLine="567"/>
        <w:jc w:val="both"/>
        <w:rPr>
          <w:b/>
          <w:sz w:val="24"/>
        </w:rPr>
      </w:pPr>
      <w:r>
        <w:rPr>
          <w:b/>
          <w:sz w:val="24"/>
        </w:rPr>
        <w:t xml:space="preserve">1.6.   Хутор «Георгиевский» </w:t>
      </w:r>
      <w:r>
        <w:rPr>
          <w:b/>
          <w:sz w:val="24"/>
        </w:rPr>
        <w:tab/>
        <w:t xml:space="preserve">является юридическим лицом с момента государственной регистрации в установленном законом порядке, имеет в собственности обособленное имущество, самостоятельный баланс, расчётный и иные счета в банках и других кредитных организациях, печать с полным наименованием на русском языке, штампы, бланки, другие необходимые реквизиты, атрибутику и эмблемы, с использованием на них герба и символов Волжского войскового казачьего общества. Хутор «Георгиевский» отвечает по своим обязательствам своим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846F50" w:rsidRDefault="00F050F8">
      <w:pPr>
        <w:pStyle w:val="Bodytext5"/>
        <w:spacing w:before="0" w:line="240" w:lineRule="auto"/>
        <w:ind w:firstLine="567"/>
        <w:jc w:val="both"/>
        <w:rPr>
          <w:b/>
          <w:sz w:val="24"/>
        </w:rPr>
      </w:pPr>
      <w:r>
        <w:rPr>
          <w:b/>
          <w:sz w:val="24"/>
        </w:rPr>
        <w:t xml:space="preserve">1.7.  </w:t>
      </w:r>
      <w:proofErr w:type="gramStart"/>
      <w:r>
        <w:rPr>
          <w:b/>
          <w:sz w:val="24"/>
        </w:rPr>
        <w:t xml:space="preserve">Хутор «Георгиевский» вправе осуществлять предпринимательскую деятельность, соответствующую целям, для достижения  которых создана. </w:t>
      </w:r>
      <w:proofErr w:type="gramEnd"/>
    </w:p>
    <w:p w:rsidR="00846F50" w:rsidRDefault="00F050F8">
      <w:pPr>
        <w:pStyle w:val="Bodytext5"/>
        <w:spacing w:before="0" w:line="240" w:lineRule="auto"/>
        <w:ind w:firstLine="567"/>
        <w:jc w:val="both"/>
        <w:rPr>
          <w:b/>
          <w:sz w:val="24"/>
        </w:rPr>
      </w:pPr>
      <w:r>
        <w:rPr>
          <w:b/>
          <w:sz w:val="24"/>
        </w:rPr>
        <w:t>1.8.  Хутор  « Георгиевский»  вправе  осуществлять  в  следующих  сферах  деятельности:</w:t>
      </w:r>
    </w:p>
    <w:p w:rsidR="00846F50" w:rsidRDefault="00722F51">
      <w:pPr>
        <w:pStyle w:val="Bodytext5"/>
        <w:spacing w:before="0" w:line="240" w:lineRule="auto"/>
        <w:ind w:firstLine="567"/>
        <w:jc w:val="both"/>
        <w:rPr>
          <w:b/>
          <w:sz w:val="24"/>
        </w:rPr>
      </w:pPr>
      <w:r>
        <w:rPr>
          <w:b/>
          <w:sz w:val="24"/>
        </w:rPr>
        <w:t xml:space="preserve"> ●</w:t>
      </w:r>
      <w:r w:rsidR="00F050F8">
        <w:rPr>
          <w:b/>
          <w:sz w:val="24"/>
        </w:rPr>
        <w:t xml:space="preserve"> предупреждение и ликвидация чрезвычайных ситуаций  и  ликвидация  последствий  стихийных бедствий,</w:t>
      </w:r>
      <w:r w:rsidR="00F050F8">
        <w:rPr>
          <w:b/>
          <w:i/>
          <w:sz w:val="24"/>
        </w:rPr>
        <w:t xml:space="preserve"> участвовать в мероприятиях связанных с ликвидацией последствий стихийных бедствий и оказанием помощи пострадавшим;</w:t>
      </w:r>
    </w:p>
    <w:p w:rsidR="00846F50" w:rsidRDefault="00722F51">
      <w:pPr>
        <w:pStyle w:val="Bodytext5"/>
        <w:spacing w:before="0" w:line="240" w:lineRule="auto"/>
        <w:ind w:firstLine="567"/>
        <w:jc w:val="both"/>
        <w:rPr>
          <w:b/>
          <w:sz w:val="24"/>
        </w:rPr>
      </w:pPr>
      <w:r>
        <w:rPr>
          <w:b/>
          <w:sz w:val="24"/>
        </w:rPr>
        <w:t>●</w:t>
      </w:r>
      <w:r w:rsidR="00F050F8">
        <w:rPr>
          <w:b/>
          <w:sz w:val="24"/>
        </w:rPr>
        <w:t xml:space="preserve">  гражданская  и  территориальная  оборона;</w:t>
      </w:r>
    </w:p>
    <w:p w:rsidR="00846F50" w:rsidRDefault="00722F51">
      <w:pPr>
        <w:pStyle w:val="Bodytext5"/>
        <w:spacing w:before="0" w:line="240" w:lineRule="auto"/>
        <w:ind w:firstLine="567"/>
        <w:jc w:val="both"/>
        <w:rPr>
          <w:b/>
          <w:sz w:val="24"/>
        </w:rPr>
      </w:pPr>
      <w:r>
        <w:rPr>
          <w:b/>
          <w:sz w:val="24"/>
        </w:rPr>
        <w:t>●</w:t>
      </w:r>
      <w:r w:rsidR="00F050F8">
        <w:rPr>
          <w:b/>
          <w:sz w:val="24"/>
        </w:rPr>
        <w:t xml:space="preserve"> осуществление природоохранных  мероприятий, охраной растительных и животных ресурсов,</w:t>
      </w:r>
      <w:r w:rsidR="00F050F8">
        <w:rPr>
          <w:b/>
          <w:i/>
          <w:sz w:val="24"/>
        </w:rPr>
        <w:t xml:space="preserve"> оказывать содействие в охране лесов от пожаров и защите их от вредителей и болезней</w:t>
      </w:r>
      <w:r w:rsidR="00F050F8">
        <w:rPr>
          <w:b/>
          <w:sz w:val="24"/>
        </w:rPr>
        <w:t>;</w:t>
      </w:r>
    </w:p>
    <w:p w:rsidR="00846F50" w:rsidRDefault="00722F51">
      <w:pPr>
        <w:pStyle w:val="Bodytext5"/>
        <w:spacing w:before="0" w:line="240" w:lineRule="auto"/>
        <w:ind w:firstLine="567"/>
        <w:jc w:val="both"/>
        <w:rPr>
          <w:b/>
          <w:sz w:val="24"/>
        </w:rPr>
      </w:pPr>
      <w:r>
        <w:rPr>
          <w:b/>
          <w:sz w:val="24"/>
        </w:rPr>
        <w:t>●</w:t>
      </w:r>
      <w:r w:rsidR="00F050F8">
        <w:rPr>
          <w:b/>
          <w:sz w:val="24"/>
        </w:rPr>
        <w:t xml:space="preserve">  правоохранительной  деятельностью, охраной  общественного  порядка;</w:t>
      </w:r>
    </w:p>
    <w:p w:rsidR="00846F50" w:rsidRDefault="00722F51">
      <w:pPr>
        <w:pStyle w:val="Bodytext5"/>
        <w:spacing w:before="0" w:line="240" w:lineRule="auto"/>
        <w:ind w:firstLine="567"/>
        <w:jc w:val="both"/>
        <w:rPr>
          <w:b/>
          <w:sz w:val="24"/>
        </w:rPr>
      </w:pPr>
      <w:r>
        <w:rPr>
          <w:b/>
          <w:sz w:val="24"/>
        </w:rPr>
        <w:t>●</w:t>
      </w:r>
      <w:r w:rsidR="00F050F8">
        <w:rPr>
          <w:b/>
          <w:sz w:val="24"/>
        </w:rPr>
        <w:t xml:space="preserve">  охраной объектов  обеспечения  жизнедеятельности  населения;</w:t>
      </w:r>
    </w:p>
    <w:p w:rsidR="00846F50" w:rsidRDefault="00722F51">
      <w:pPr>
        <w:pStyle w:val="Bodytext5"/>
        <w:spacing w:before="0" w:line="240" w:lineRule="auto"/>
        <w:ind w:firstLine="567"/>
        <w:jc w:val="both"/>
        <w:rPr>
          <w:b/>
          <w:sz w:val="24"/>
        </w:rPr>
      </w:pPr>
      <w:r>
        <w:rPr>
          <w:b/>
          <w:sz w:val="24"/>
        </w:rPr>
        <w:t>●</w:t>
      </w:r>
      <w:r w:rsidR="00F050F8">
        <w:rPr>
          <w:b/>
          <w:sz w:val="24"/>
        </w:rPr>
        <w:t xml:space="preserve"> охраной объектов, находящихся в государственной и муниципальной собственности; </w:t>
      </w:r>
    </w:p>
    <w:p w:rsidR="00846F50" w:rsidRDefault="00722F51">
      <w:pPr>
        <w:pStyle w:val="Bodytext5"/>
        <w:spacing w:before="0" w:line="240" w:lineRule="auto"/>
        <w:ind w:firstLine="567"/>
        <w:jc w:val="both"/>
        <w:rPr>
          <w:b/>
          <w:sz w:val="24"/>
        </w:rPr>
      </w:pPr>
      <w:r>
        <w:rPr>
          <w:b/>
          <w:sz w:val="24"/>
        </w:rPr>
        <w:t>●</w:t>
      </w:r>
      <w:r w:rsidR="00F050F8">
        <w:rPr>
          <w:b/>
          <w:sz w:val="24"/>
        </w:rPr>
        <w:t xml:space="preserve">  охрана  объектов  культурного  наследия;</w:t>
      </w:r>
    </w:p>
    <w:p w:rsidR="00846F50" w:rsidRDefault="00F050F8">
      <w:pPr>
        <w:spacing w:after="0" w:line="240" w:lineRule="auto"/>
        <w:ind w:firstLine="567"/>
        <w:jc w:val="both"/>
        <w:rPr>
          <w:rFonts w:ascii="Times New Roman" w:hAnsi="Times New Roman"/>
          <w:b/>
          <w:sz w:val="24"/>
        </w:rPr>
      </w:pPr>
      <w:r>
        <w:rPr>
          <w:rFonts w:ascii="Times New Roman" w:hAnsi="Times New Roman"/>
          <w:b/>
          <w:sz w:val="24"/>
        </w:rPr>
        <w:t xml:space="preserve">Имущество, переданное в хутор «Георгиевский» ее членами, а также имущество, приобретенное за счет доходов от ее деятельности, является собственностью хутора «Георгиевский».  Члены хутора «Георгиевский» не отвечают по ее обязательствам, а хутор «Георгиевский» не отвечает по обязательствам своих членов. </w:t>
      </w:r>
    </w:p>
    <w:p w:rsidR="001B4080" w:rsidRPr="00D1770D" w:rsidRDefault="001B4080">
      <w:pPr>
        <w:spacing w:after="0" w:line="240" w:lineRule="auto"/>
        <w:ind w:firstLine="567"/>
        <w:jc w:val="both"/>
        <w:rPr>
          <w:rFonts w:ascii="Times New Roman" w:hAnsi="Times New Roman"/>
          <w:b/>
          <w:sz w:val="24"/>
        </w:rPr>
      </w:pPr>
      <w:r w:rsidRPr="00D1770D">
        <w:rPr>
          <w:rFonts w:ascii="Times New Roman" w:hAnsi="Times New Roman"/>
          <w:b/>
          <w:sz w:val="24"/>
        </w:rPr>
        <w:lastRenderedPageBreak/>
        <w:t xml:space="preserve">                                                                                                                                                  2</w:t>
      </w:r>
    </w:p>
    <w:p w:rsidR="00846F50" w:rsidRDefault="00F050F8">
      <w:pPr>
        <w:spacing w:after="0" w:line="240" w:lineRule="auto"/>
        <w:ind w:firstLine="567"/>
        <w:jc w:val="both"/>
        <w:rPr>
          <w:rFonts w:ascii="Times New Roman" w:hAnsi="Times New Roman"/>
          <w:sz w:val="24"/>
        </w:rPr>
      </w:pPr>
      <w:r>
        <w:rPr>
          <w:rFonts w:ascii="Times New Roman" w:hAnsi="Times New Roman"/>
          <w:sz w:val="24"/>
        </w:rPr>
        <w:t>1.9.</w:t>
      </w:r>
      <w:r>
        <w:rPr>
          <w:rFonts w:ascii="Times New Roman" w:hAnsi="Times New Roman"/>
          <w:sz w:val="24"/>
        </w:rPr>
        <w:tab/>
        <w:t xml:space="preserve">Конкретные границы территории, на которой осуществляет деятельность </w:t>
      </w:r>
      <w:r>
        <w:rPr>
          <w:rFonts w:ascii="Times New Roman" w:hAnsi="Times New Roman"/>
          <w:b/>
          <w:sz w:val="24"/>
        </w:rPr>
        <w:t xml:space="preserve">хутор «Георгиевский», </w:t>
      </w:r>
      <w:r>
        <w:rPr>
          <w:rFonts w:ascii="Times New Roman" w:hAnsi="Times New Roman"/>
          <w:sz w:val="24"/>
        </w:rPr>
        <w:t>устанавливаются по согласованию с соответствующими органами государственной власти Чувашской Республики. В пределах этой территории решением высшего органа управления хуторского казачьего общества - общего собрания казачьего общества (далее, исходя из исторических традиций, – хуторской Круг) устанавливаются границы территорий, на которых осуществляют свою деятельность подразделения казачьего общества и их наименования. Все члены хуторского казачьего общества должны быть членами соответствующего казачьего общества по месту жительства.</w:t>
      </w:r>
    </w:p>
    <w:p w:rsidR="00846F50" w:rsidRDefault="00F050F8">
      <w:pPr>
        <w:spacing w:after="0" w:line="240" w:lineRule="auto"/>
        <w:ind w:firstLine="567"/>
        <w:jc w:val="both"/>
        <w:rPr>
          <w:rFonts w:ascii="Times New Roman" w:hAnsi="Times New Roman"/>
          <w:sz w:val="24"/>
        </w:rPr>
      </w:pPr>
      <w:r>
        <w:rPr>
          <w:rFonts w:ascii="Times New Roman" w:hAnsi="Times New Roman"/>
          <w:sz w:val="24"/>
        </w:rPr>
        <w:t>1.10.</w:t>
      </w:r>
      <w:r>
        <w:rPr>
          <w:rFonts w:ascii="Times New Roman" w:hAnsi="Times New Roman"/>
          <w:sz w:val="24"/>
        </w:rPr>
        <w:tab/>
        <w:t>Х</w:t>
      </w:r>
      <w:r>
        <w:rPr>
          <w:rFonts w:ascii="Times New Roman" w:hAnsi="Times New Roman"/>
          <w:b/>
          <w:sz w:val="24"/>
        </w:rPr>
        <w:t xml:space="preserve">утор «Георгиевский» </w:t>
      </w:r>
      <w:r>
        <w:rPr>
          <w:rFonts w:ascii="Times New Roman" w:hAnsi="Times New Roman"/>
          <w:sz w:val="24"/>
        </w:rPr>
        <w:t>- является первичным объединением граждан Российской Федерации и членов их семей - жителей одного или нескольких городов, сельских и городских поселений, либо иных населенных пунктов, внесенным в государственный реестр казачьих обществ в Российской Федерации.</w:t>
      </w:r>
    </w:p>
    <w:p w:rsidR="00846F50" w:rsidRDefault="00F050F8">
      <w:pPr>
        <w:spacing w:after="0" w:line="240" w:lineRule="auto"/>
        <w:ind w:firstLine="567"/>
        <w:jc w:val="both"/>
        <w:rPr>
          <w:rFonts w:ascii="Times New Roman" w:hAnsi="Times New Roman"/>
          <w:sz w:val="24"/>
        </w:rPr>
      </w:pPr>
      <w:r>
        <w:rPr>
          <w:rFonts w:ascii="Times New Roman" w:hAnsi="Times New Roman"/>
          <w:sz w:val="24"/>
        </w:rPr>
        <w:t>1.11.</w:t>
      </w:r>
      <w:r>
        <w:rPr>
          <w:rFonts w:ascii="Times New Roman" w:hAnsi="Times New Roman"/>
          <w:sz w:val="24"/>
        </w:rPr>
        <w:tab/>
        <w:t xml:space="preserve">Деятельность </w:t>
      </w:r>
      <w:r>
        <w:rPr>
          <w:rFonts w:ascii="Times New Roman" w:hAnsi="Times New Roman"/>
          <w:b/>
          <w:sz w:val="24"/>
        </w:rPr>
        <w:t xml:space="preserve">хутора «Георгиевский» </w:t>
      </w:r>
      <w:r>
        <w:rPr>
          <w:rFonts w:ascii="Times New Roman" w:hAnsi="Times New Roman"/>
          <w:sz w:val="24"/>
        </w:rPr>
        <w:t>осуществляется в соответствии с Уставом, принимаемым на хуторском Круге и утверждаемым атаманом Западного окружного казачьего общества.</w:t>
      </w:r>
    </w:p>
    <w:p w:rsidR="00846F50" w:rsidRDefault="00846F50">
      <w:pPr>
        <w:spacing w:after="0" w:line="240" w:lineRule="auto"/>
        <w:ind w:firstLine="567"/>
        <w:jc w:val="both"/>
        <w:rPr>
          <w:rFonts w:ascii="Times New Roman" w:hAnsi="Times New Roman"/>
          <w:sz w:val="24"/>
        </w:rPr>
      </w:pPr>
    </w:p>
    <w:p w:rsidR="00846F50" w:rsidRDefault="00F050F8">
      <w:pPr>
        <w:spacing w:after="0" w:line="240" w:lineRule="auto"/>
        <w:jc w:val="both"/>
        <w:rPr>
          <w:rFonts w:ascii="Times New Roman" w:hAnsi="Times New Roman"/>
          <w:b/>
          <w:sz w:val="24"/>
        </w:rPr>
      </w:pPr>
      <w:r>
        <w:rPr>
          <w:rFonts w:ascii="Times New Roman" w:hAnsi="Times New Roman"/>
          <w:b/>
          <w:sz w:val="24"/>
        </w:rPr>
        <w:t>II.</w:t>
      </w:r>
      <w:r>
        <w:rPr>
          <w:rFonts w:ascii="Times New Roman" w:hAnsi="Times New Roman"/>
          <w:sz w:val="24"/>
        </w:rPr>
        <w:t xml:space="preserve"> </w:t>
      </w:r>
      <w:r>
        <w:rPr>
          <w:rFonts w:ascii="Times New Roman" w:hAnsi="Times New Roman"/>
          <w:b/>
          <w:sz w:val="24"/>
        </w:rPr>
        <w:t>ОСНОВНЫЕ ЦЕЛИ И ЗАДАЧИ ДЕЯТЕЛЬНОСТИ ХУТОРА «ГЕОРГИЕВСКИЙ»</w:t>
      </w:r>
    </w:p>
    <w:p w:rsidR="00846F50" w:rsidRDefault="00846F50">
      <w:pPr>
        <w:spacing w:after="0" w:line="240" w:lineRule="auto"/>
        <w:ind w:firstLine="567"/>
        <w:jc w:val="both"/>
        <w:rPr>
          <w:rFonts w:ascii="Times New Roman" w:hAnsi="Times New Roman"/>
          <w:sz w:val="24"/>
        </w:rPr>
      </w:pPr>
    </w:p>
    <w:p w:rsidR="00846F50" w:rsidRDefault="00F050F8">
      <w:pPr>
        <w:spacing w:after="0" w:line="240" w:lineRule="auto"/>
        <w:ind w:firstLine="567"/>
        <w:jc w:val="both"/>
        <w:rPr>
          <w:rFonts w:ascii="Times New Roman" w:hAnsi="Times New Roman"/>
          <w:b/>
          <w:sz w:val="24"/>
        </w:rPr>
      </w:pPr>
      <w:r>
        <w:rPr>
          <w:rFonts w:ascii="Times New Roman" w:hAnsi="Times New Roman"/>
          <w:sz w:val="24"/>
        </w:rPr>
        <w:t xml:space="preserve">2.  </w:t>
      </w:r>
      <w:r>
        <w:rPr>
          <w:rFonts w:ascii="Times New Roman" w:hAnsi="Times New Roman"/>
          <w:b/>
          <w:sz w:val="24"/>
        </w:rPr>
        <w:t>Основными целями и задачами</w:t>
      </w:r>
      <w:r>
        <w:rPr>
          <w:rFonts w:ascii="Times New Roman" w:hAnsi="Times New Roman"/>
          <w:sz w:val="24"/>
        </w:rPr>
        <w:t xml:space="preserve"> деятельности  хутора « </w:t>
      </w:r>
      <w:proofErr w:type="gramStart"/>
      <w:r>
        <w:rPr>
          <w:rFonts w:ascii="Times New Roman" w:hAnsi="Times New Roman"/>
          <w:sz w:val="24"/>
        </w:rPr>
        <w:t>Георгиевский</w:t>
      </w:r>
      <w:proofErr w:type="gramEnd"/>
      <w:r>
        <w:rPr>
          <w:rFonts w:ascii="Times New Roman" w:hAnsi="Times New Roman"/>
          <w:sz w:val="24"/>
        </w:rPr>
        <w:t>»  являются:</w:t>
      </w:r>
    </w:p>
    <w:p w:rsidR="00846F50" w:rsidRDefault="001B3ECD" w:rsidP="001B3ECD">
      <w:pPr>
        <w:spacing w:after="0" w:line="240" w:lineRule="auto"/>
        <w:rPr>
          <w:rFonts w:ascii="Times New Roman" w:hAnsi="Times New Roman"/>
          <w:b/>
          <w:sz w:val="24"/>
        </w:rPr>
      </w:pPr>
      <w:r w:rsidRPr="0017386C">
        <w:rPr>
          <w:rFonts w:ascii="Times New Roman" w:hAnsi="Times New Roman"/>
          <w:b/>
          <w:sz w:val="24"/>
        </w:rPr>
        <w:t xml:space="preserve">       </w:t>
      </w:r>
      <w:r w:rsidR="00722F51">
        <w:rPr>
          <w:rFonts w:ascii="Times New Roman" w:hAnsi="Times New Roman"/>
          <w:b/>
          <w:sz w:val="24"/>
        </w:rPr>
        <w:t>●</w:t>
      </w:r>
      <w:r>
        <w:rPr>
          <w:rFonts w:ascii="Times New Roman" w:hAnsi="Times New Roman"/>
          <w:b/>
          <w:sz w:val="24"/>
        </w:rPr>
        <w:t xml:space="preserve"> </w:t>
      </w:r>
      <w:r w:rsidR="00F050F8">
        <w:rPr>
          <w:rFonts w:ascii="Times New Roman" w:hAnsi="Times New Roman"/>
          <w:b/>
          <w:sz w:val="24"/>
        </w:rPr>
        <w:t>возрождение Российского казачества, обеспечение его единства, защита гражданских прав и свобод, чести и достоинства казаков и членов их семей;</w:t>
      </w:r>
    </w:p>
    <w:p w:rsidR="00846F50" w:rsidRDefault="00F050F8">
      <w:pPr>
        <w:numPr>
          <w:ilvl w:val="0"/>
          <w:numId w:val="45"/>
        </w:numPr>
        <w:spacing w:after="0" w:line="240" w:lineRule="auto"/>
        <w:ind w:left="0" w:firstLine="426"/>
        <w:jc w:val="both"/>
        <w:rPr>
          <w:rFonts w:ascii="Times New Roman" w:hAnsi="Times New Roman"/>
          <w:b/>
          <w:sz w:val="24"/>
        </w:rPr>
      </w:pPr>
      <w:r>
        <w:rPr>
          <w:rFonts w:ascii="Times New Roman" w:hAnsi="Times New Roman"/>
          <w:b/>
          <w:sz w:val="24"/>
        </w:rPr>
        <w:t>участие в разработке единой государственной политики возрождения и развития Российского казачества, исходя из исторических традиций и современных потребностей государства, обеспечение реализации программ государственной поддержки казачьих обществ;</w:t>
      </w:r>
    </w:p>
    <w:p w:rsidR="00846F50" w:rsidRDefault="00F050F8">
      <w:pPr>
        <w:pStyle w:val="a3"/>
        <w:numPr>
          <w:ilvl w:val="0"/>
          <w:numId w:val="45"/>
        </w:numPr>
        <w:spacing w:after="0" w:line="240" w:lineRule="auto"/>
        <w:ind w:left="0" w:firstLine="426"/>
        <w:jc w:val="both"/>
        <w:rPr>
          <w:rFonts w:ascii="Times New Roman" w:hAnsi="Times New Roman"/>
          <w:b/>
          <w:sz w:val="24"/>
        </w:rPr>
      </w:pPr>
      <w:r>
        <w:rPr>
          <w:rFonts w:ascii="Times New Roman" w:hAnsi="Times New Roman"/>
          <w:b/>
          <w:sz w:val="24"/>
        </w:rPr>
        <w:t>организация и обеспечение исполнения казаками хутора «Георгиевский» взят</w:t>
      </w:r>
      <w:r w:rsidR="001B3ECD">
        <w:rPr>
          <w:rFonts w:ascii="Times New Roman" w:hAnsi="Times New Roman"/>
          <w:b/>
          <w:sz w:val="24"/>
        </w:rPr>
        <w:t xml:space="preserve">ых на себя обязательств </w:t>
      </w:r>
      <w:proofErr w:type="spellStart"/>
      <w:r w:rsidR="001B3ECD">
        <w:rPr>
          <w:rFonts w:ascii="Times New Roman" w:hAnsi="Times New Roman"/>
          <w:b/>
          <w:sz w:val="24"/>
        </w:rPr>
        <w:t>пов</w:t>
      </w:r>
      <w:r>
        <w:rPr>
          <w:rFonts w:ascii="Times New Roman" w:hAnsi="Times New Roman"/>
          <w:b/>
          <w:sz w:val="24"/>
        </w:rPr>
        <w:t>несению</w:t>
      </w:r>
      <w:proofErr w:type="spellEnd"/>
      <w:r>
        <w:rPr>
          <w:rFonts w:ascii="Times New Roman" w:hAnsi="Times New Roman"/>
          <w:b/>
          <w:sz w:val="24"/>
        </w:rPr>
        <w:t xml:space="preserve"> государственной и иной службы;</w:t>
      </w:r>
    </w:p>
    <w:p w:rsidR="00846F50" w:rsidRDefault="00F050F8">
      <w:pPr>
        <w:numPr>
          <w:ilvl w:val="0"/>
          <w:numId w:val="45"/>
        </w:numPr>
        <w:spacing w:after="0" w:line="240" w:lineRule="auto"/>
        <w:ind w:left="0" w:firstLine="426"/>
        <w:jc w:val="both"/>
        <w:rPr>
          <w:rFonts w:ascii="Times New Roman" w:hAnsi="Times New Roman"/>
          <w:b/>
          <w:sz w:val="24"/>
        </w:rPr>
      </w:pPr>
      <w:r>
        <w:rPr>
          <w:rFonts w:ascii="Times New Roman" w:hAnsi="Times New Roman"/>
          <w:b/>
          <w:sz w:val="24"/>
        </w:rPr>
        <w:t>взаимодействие с органами государственной власти Чувашской Республики и органами местного самоуправления по вопросам возрождения казачества, в рамках реализации федерального законодательства о государственной поддержке казачества, осуществления контроля по его выполнению на местах;</w:t>
      </w:r>
    </w:p>
    <w:p w:rsidR="00846F50" w:rsidRDefault="00F050F8">
      <w:pPr>
        <w:pStyle w:val="a3"/>
        <w:numPr>
          <w:ilvl w:val="0"/>
          <w:numId w:val="45"/>
        </w:numPr>
        <w:spacing w:after="0" w:line="240" w:lineRule="auto"/>
        <w:ind w:left="0" w:firstLine="426"/>
        <w:jc w:val="both"/>
        <w:rPr>
          <w:rFonts w:ascii="Times New Roman" w:hAnsi="Times New Roman"/>
          <w:b/>
          <w:sz w:val="24"/>
        </w:rPr>
      </w:pPr>
      <w:r>
        <w:rPr>
          <w:rFonts w:ascii="Times New Roman" w:hAnsi="Times New Roman"/>
          <w:b/>
          <w:sz w:val="24"/>
        </w:rPr>
        <w:t>организация в установленном федеральным законодательством порядке подготовки казаков к военной и иной службе, создание казакам необходимых условий для исполнения ими воинской обязанности в соответствии с федеральным законодательством;</w:t>
      </w:r>
    </w:p>
    <w:p w:rsidR="00846F50" w:rsidRDefault="00F050F8">
      <w:pPr>
        <w:pStyle w:val="a3"/>
        <w:numPr>
          <w:ilvl w:val="0"/>
          <w:numId w:val="45"/>
        </w:numPr>
        <w:spacing w:after="0" w:line="240" w:lineRule="auto"/>
        <w:ind w:left="0" w:firstLine="426"/>
        <w:jc w:val="both"/>
        <w:rPr>
          <w:rFonts w:ascii="Times New Roman" w:hAnsi="Times New Roman"/>
          <w:b/>
          <w:sz w:val="24"/>
        </w:rPr>
      </w:pPr>
      <w:r>
        <w:rPr>
          <w:rFonts w:ascii="Times New Roman" w:hAnsi="Times New Roman"/>
          <w:b/>
          <w:sz w:val="24"/>
        </w:rPr>
        <w:t>оказание содействия в своевременном призыве казаков на военную службу, военные сборы и призыва по мобилизации, а также зачисления казаков, пребывающих в запасе, в резерв в соответствии с федеральным законодательством, из числа казаков станицы;</w:t>
      </w:r>
    </w:p>
    <w:p w:rsidR="00846F50" w:rsidRDefault="00F050F8">
      <w:pPr>
        <w:pStyle w:val="a3"/>
        <w:numPr>
          <w:ilvl w:val="0"/>
          <w:numId w:val="45"/>
        </w:numPr>
        <w:spacing w:after="0" w:line="240" w:lineRule="auto"/>
        <w:ind w:left="0" w:firstLine="426"/>
        <w:jc w:val="both"/>
        <w:rPr>
          <w:rFonts w:ascii="Times New Roman" w:hAnsi="Times New Roman"/>
          <w:b/>
          <w:sz w:val="24"/>
        </w:rPr>
      </w:pPr>
      <w:r>
        <w:rPr>
          <w:rFonts w:ascii="Times New Roman" w:hAnsi="Times New Roman"/>
          <w:b/>
          <w:sz w:val="24"/>
        </w:rPr>
        <w:t>обеспечение осуществления в установленном порядке его членами государственной или иной службы, а также иной деятельности на основе договоров (соглашений) казачьих обществ с федеральными органами исполнительной власти и (или) их территориальными органами, органами исполнительной власти Чувашской Республики и органами местного самоуправления в соответствии с законодательством Российской Федерации;</w:t>
      </w:r>
    </w:p>
    <w:p w:rsidR="00846F50" w:rsidRDefault="00F050F8">
      <w:pPr>
        <w:pStyle w:val="a3"/>
        <w:numPr>
          <w:ilvl w:val="0"/>
          <w:numId w:val="45"/>
        </w:numPr>
        <w:spacing w:after="0" w:line="240" w:lineRule="auto"/>
        <w:ind w:left="0" w:firstLine="426"/>
        <w:jc w:val="both"/>
        <w:rPr>
          <w:rFonts w:ascii="Times New Roman" w:hAnsi="Times New Roman"/>
          <w:b/>
          <w:sz w:val="24"/>
        </w:rPr>
      </w:pPr>
      <w:r>
        <w:rPr>
          <w:rFonts w:ascii="Times New Roman" w:hAnsi="Times New Roman"/>
          <w:b/>
          <w:sz w:val="24"/>
        </w:rPr>
        <w:t>взаимодействие с другими казачьими обществами Российской Федерации и зарубежья, в интересах возрождения и объединения Российского казачества;</w:t>
      </w:r>
    </w:p>
    <w:p w:rsidR="00846F50" w:rsidRDefault="00F050F8">
      <w:pPr>
        <w:numPr>
          <w:ilvl w:val="0"/>
          <w:numId w:val="45"/>
        </w:numPr>
        <w:spacing w:after="0" w:line="240" w:lineRule="auto"/>
        <w:ind w:left="0" w:firstLine="426"/>
        <w:jc w:val="both"/>
        <w:rPr>
          <w:rFonts w:ascii="Times New Roman" w:hAnsi="Times New Roman"/>
          <w:b/>
          <w:sz w:val="24"/>
        </w:rPr>
      </w:pPr>
      <w:r>
        <w:rPr>
          <w:rFonts w:ascii="Times New Roman" w:hAnsi="Times New Roman"/>
          <w:b/>
          <w:sz w:val="24"/>
        </w:rPr>
        <w:t>внедрение различных форм хозяйствования на основе традиционных казачьих форм земледелия и землепользования;</w:t>
      </w:r>
    </w:p>
    <w:p w:rsidR="00846F50" w:rsidRDefault="00F050F8">
      <w:pPr>
        <w:numPr>
          <w:ilvl w:val="0"/>
          <w:numId w:val="45"/>
        </w:numPr>
        <w:spacing w:after="0" w:line="240" w:lineRule="auto"/>
        <w:ind w:left="0" w:firstLine="426"/>
        <w:jc w:val="both"/>
        <w:rPr>
          <w:rFonts w:ascii="Times New Roman" w:hAnsi="Times New Roman"/>
          <w:b/>
          <w:i/>
          <w:sz w:val="24"/>
        </w:rPr>
      </w:pPr>
      <w:r>
        <w:rPr>
          <w:rFonts w:ascii="Times New Roman" w:hAnsi="Times New Roman"/>
          <w:b/>
          <w:sz w:val="24"/>
        </w:rPr>
        <w:t xml:space="preserve">культурное, духовное и нравственное воспитание, казаков, кандидатов в казаки и кадетов, сохранение и развитие казачьих традиций и обычаев, проведение мероприятий по </w:t>
      </w:r>
      <w:r>
        <w:rPr>
          <w:rFonts w:ascii="Times New Roman" w:hAnsi="Times New Roman"/>
          <w:b/>
          <w:i/>
          <w:sz w:val="24"/>
        </w:rPr>
        <w:t>военно-патриотическому воспитанию молодежи, культурно-массовой и спортивной работе;</w:t>
      </w:r>
    </w:p>
    <w:p w:rsidR="001B4080" w:rsidRDefault="001B4080" w:rsidP="001B4080">
      <w:pPr>
        <w:spacing w:after="0" w:line="240" w:lineRule="auto"/>
        <w:jc w:val="both"/>
        <w:rPr>
          <w:rFonts w:ascii="Times New Roman" w:hAnsi="Times New Roman"/>
          <w:b/>
          <w:i/>
          <w:sz w:val="24"/>
        </w:rPr>
      </w:pPr>
    </w:p>
    <w:p w:rsidR="001B4080" w:rsidRPr="001B4080" w:rsidRDefault="001B4080" w:rsidP="001B4080">
      <w:pPr>
        <w:spacing w:after="0" w:line="240" w:lineRule="auto"/>
        <w:jc w:val="both"/>
        <w:rPr>
          <w:rFonts w:ascii="Times New Roman" w:hAnsi="Times New Roman"/>
          <w:b/>
          <w:i/>
          <w:sz w:val="24"/>
          <w:lang w:val="en-US"/>
        </w:rPr>
      </w:pPr>
      <w:r w:rsidRPr="00D1770D">
        <w:rPr>
          <w:rFonts w:ascii="Times New Roman" w:hAnsi="Times New Roman"/>
          <w:b/>
          <w:i/>
          <w:sz w:val="24"/>
        </w:rPr>
        <w:lastRenderedPageBreak/>
        <w:t xml:space="preserve">                                                                                                                                                            </w:t>
      </w:r>
      <w:r>
        <w:rPr>
          <w:rFonts w:ascii="Times New Roman" w:hAnsi="Times New Roman"/>
          <w:b/>
          <w:i/>
          <w:sz w:val="24"/>
          <w:lang w:val="en-US"/>
        </w:rPr>
        <w:t>3</w:t>
      </w:r>
    </w:p>
    <w:p w:rsidR="001B4080" w:rsidRDefault="001B4080" w:rsidP="001B4080">
      <w:pPr>
        <w:spacing w:after="0" w:line="240" w:lineRule="auto"/>
        <w:jc w:val="both"/>
        <w:rPr>
          <w:rFonts w:ascii="Times New Roman" w:hAnsi="Times New Roman"/>
          <w:b/>
          <w:i/>
          <w:sz w:val="24"/>
        </w:rPr>
      </w:pPr>
    </w:p>
    <w:p w:rsidR="00846F50" w:rsidRDefault="00F050F8">
      <w:pPr>
        <w:numPr>
          <w:ilvl w:val="0"/>
          <w:numId w:val="45"/>
        </w:numPr>
        <w:spacing w:after="0" w:line="240" w:lineRule="auto"/>
        <w:ind w:left="0" w:firstLine="426"/>
        <w:jc w:val="both"/>
        <w:rPr>
          <w:rFonts w:ascii="Times New Roman" w:hAnsi="Times New Roman"/>
          <w:b/>
          <w:i/>
          <w:sz w:val="24"/>
        </w:rPr>
      </w:pPr>
      <w:r>
        <w:rPr>
          <w:rFonts w:ascii="Times New Roman" w:hAnsi="Times New Roman"/>
          <w:b/>
          <w:i/>
          <w:sz w:val="24"/>
        </w:rPr>
        <w:t>забота о членах семей казаков, призванных на военную службу, оказание материальной и иной помощи семьям погибших (умерших) казаков, многодетным семьям, сиротам, инвалидам и пенсионерам;</w:t>
      </w:r>
    </w:p>
    <w:p w:rsidR="00846F50" w:rsidRDefault="00F050F8">
      <w:pPr>
        <w:numPr>
          <w:ilvl w:val="0"/>
          <w:numId w:val="45"/>
        </w:numPr>
        <w:spacing w:after="0" w:line="240" w:lineRule="auto"/>
        <w:ind w:left="0" w:firstLine="426"/>
        <w:jc w:val="both"/>
        <w:rPr>
          <w:rFonts w:ascii="Times New Roman" w:hAnsi="Times New Roman"/>
          <w:b/>
          <w:i/>
          <w:sz w:val="24"/>
        </w:rPr>
      </w:pPr>
      <w:r>
        <w:rPr>
          <w:rFonts w:ascii="Times New Roman" w:hAnsi="Times New Roman"/>
          <w:b/>
          <w:i/>
          <w:sz w:val="24"/>
        </w:rPr>
        <w:t xml:space="preserve">духовная, общественная и материальная поддержка казачьих семей и отдельных казаков, оказавшихся в трудных условиях, особенно казакам - ветеранам Вооружённых Сил и силовых структур, воинам - интернационалистам, инвалидам войны и труда; </w:t>
      </w:r>
    </w:p>
    <w:p w:rsidR="00846F50" w:rsidRDefault="00F050F8">
      <w:pPr>
        <w:pStyle w:val="a3"/>
        <w:numPr>
          <w:ilvl w:val="0"/>
          <w:numId w:val="45"/>
        </w:numPr>
        <w:spacing w:after="0" w:line="240" w:lineRule="auto"/>
        <w:ind w:left="0" w:firstLine="426"/>
        <w:jc w:val="both"/>
        <w:rPr>
          <w:rFonts w:ascii="Times New Roman" w:hAnsi="Times New Roman"/>
          <w:b/>
          <w:i/>
          <w:sz w:val="24"/>
        </w:rPr>
      </w:pPr>
      <w:r>
        <w:rPr>
          <w:rFonts w:ascii="Times New Roman" w:hAnsi="Times New Roman"/>
          <w:b/>
          <w:i/>
          <w:sz w:val="24"/>
        </w:rPr>
        <w:t>развитие дружбы и сотрудничества, поддержание межнационального мира и согласия между народами Российской Федерации;</w:t>
      </w:r>
    </w:p>
    <w:p w:rsidR="00846F50" w:rsidRDefault="00F050F8">
      <w:pPr>
        <w:pStyle w:val="a3"/>
        <w:numPr>
          <w:ilvl w:val="0"/>
          <w:numId w:val="45"/>
        </w:numPr>
        <w:spacing w:after="0" w:line="240" w:lineRule="auto"/>
        <w:ind w:left="0" w:firstLine="426"/>
        <w:jc w:val="both"/>
        <w:rPr>
          <w:rFonts w:ascii="Times New Roman" w:hAnsi="Times New Roman"/>
          <w:b/>
          <w:i/>
          <w:sz w:val="24"/>
        </w:rPr>
      </w:pPr>
      <w:r>
        <w:rPr>
          <w:rFonts w:ascii="Times New Roman" w:hAnsi="Times New Roman"/>
          <w:b/>
          <w:i/>
          <w:sz w:val="24"/>
        </w:rPr>
        <w:t>развитие Российского казачества, защита гражданских прав и свобод, чести и достоинства казаков.</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2.1.</w:t>
      </w:r>
      <w:r>
        <w:rPr>
          <w:rFonts w:ascii="Times New Roman" w:hAnsi="Times New Roman"/>
          <w:b/>
          <w:i/>
          <w:sz w:val="24"/>
        </w:rPr>
        <w:tab/>
      </w:r>
      <w:r>
        <w:rPr>
          <w:rFonts w:ascii="Times New Roman" w:hAnsi="Times New Roman"/>
          <w:b/>
          <w:sz w:val="24"/>
        </w:rPr>
        <w:t xml:space="preserve">Хутор «Георгиевский» </w:t>
      </w:r>
      <w:r>
        <w:rPr>
          <w:rFonts w:ascii="Times New Roman" w:hAnsi="Times New Roman"/>
          <w:b/>
          <w:i/>
          <w:sz w:val="24"/>
        </w:rPr>
        <w:t>имеет право:</w:t>
      </w:r>
    </w:p>
    <w:p w:rsidR="00846F50" w:rsidRDefault="00F050F8">
      <w:pPr>
        <w:pStyle w:val="a3"/>
        <w:numPr>
          <w:ilvl w:val="0"/>
          <w:numId w:val="45"/>
        </w:numPr>
        <w:spacing w:after="0" w:line="240" w:lineRule="auto"/>
        <w:ind w:left="0" w:firstLine="426"/>
        <w:jc w:val="both"/>
        <w:rPr>
          <w:rFonts w:ascii="Times New Roman" w:hAnsi="Times New Roman"/>
          <w:b/>
          <w:i/>
          <w:sz w:val="24"/>
        </w:rPr>
      </w:pPr>
      <w:r>
        <w:rPr>
          <w:rFonts w:ascii="Times New Roman" w:hAnsi="Times New Roman"/>
          <w:b/>
          <w:i/>
          <w:sz w:val="24"/>
        </w:rPr>
        <w:t>представлять и защищать интересы казаков и членов их семей в соответствии с законодательством Российской Федерации;</w:t>
      </w:r>
    </w:p>
    <w:p w:rsidR="00846F50" w:rsidRDefault="00F050F8">
      <w:pPr>
        <w:numPr>
          <w:ilvl w:val="0"/>
          <w:numId w:val="45"/>
        </w:numPr>
        <w:spacing w:after="0" w:line="240" w:lineRule="auto"/>
        <w:ind w:left="0" w:firstLine="426"/>
        <w:jc w:val="both"/>
        <w:rPr>
          <w:rFonts w:ascii="Times New Roman" w:hAnsi="Times New Roman"/>
          <w:b/>
          <w:i/>
          <w:sz w:val="24"/>
        </w:rPr>
      </w:pPr>
      <w:r>
        <w:rPr>
          <w:rFonts w:ascii="Times New Roman" w:hAnsi="Times New Roman"/>
          <w:b/>
          <w:i/>
          <w:sz w:val="24"/>
        </w:rPr>
        <w:t>осуществлять в соответствии с Федеральным законодательством и законодательством Чувашской Республики деятельность, направленную на возрождение культуры, обычаев и традиций казачества, норм нравственного воспитания детей, развитие традиционного земледелия и землепользования наряду с семейным хозяйством и иной не запрещенной законом деятельностью;</w:t>
      </w:r>
    </w:p>
    <w:p w:rsidR="00846F50" w:rsidRDefault="00F050F8">
      <w:pPr>
        <w:numPr>
          <w:ilvl w:val="0"/>
          <w:numId w:val="45"/>
        </w:numPr>
        <w:spacing w:after="0" w:line="240" w:lineRule="auto"/>
        <w:ind w:left="0" w:firstLine="426"/>
        <w:jc w:val="both"/>
        <w:rPr>
          <w:rFonts w:ascii="Times New Roman" w:hAnsi="Times New Roman"/>
          <w:b/>
          <w:i/>
          <w:sz w:val="24"/>
        </w:rPr>
      </w:pPr>
      <w:r>
        <w:rPr>
          <w:rFonts w:ascii="Times New Roman" w:hAnsi="Times New Roman"/>
          <w:b/>
          <w:i/>
          <w:sz w:val="24"/>
        </w:rPr>
        <w:t>участвовать в восстановлении православных храмов и оказании помощи существующим храмам в местах поселения казаков;</w:t>
      </w:r>
    </w:p>
    <w:p w:rsidR="00846F50" w:rsidRDefault="00F050F8">
      <w:pPr>
        <w:numPr>
          <w:ilvl w:val="0"/>
          <w:numId w:val="45"/>
        </w:numPr>
        <w:spacing w:after="0" w:line="240" w:lineRule="auto"/>
        <w:ind w:left="0" w:firstLine="426"/>
        <w:jc w:val="both"/>
        <w:rPr>
          <w:rFonts w:ascii="Times New Roman" w:hAnsi="Times New Roman"/>
          <w:sz w:val="24"/>
        </w:rPr>
      </w:pPr>
      <w:r>
        <w:rPr>
          <w:rFonts w:ascii="Times New Roman" w:hAnsi="Times New Roman"/>
          <w:sz w:val="24"/>
        </w:rPr>
        <w:t>заключать договора (соглашений) с органами исполнительной власти по несению государственной и иной службы.</w:t>
      </w:r>
    </w:p>
    <w:p w:rsidR="00846F50" w:rsidRDefault="00F050F8">
      <w:pPr>
        <w:spacing w:after="0" w:line="240" w:lineRule="auto"/>
        <w:ind w:firstLine="567"/>
        <w:jc w:val="both"/>
        <w:rPr>
          <w:rFonts w:ascii="Times New Roman" w:hAnsi="Times New Roman"/>
          <w:sz w:val="24"/>
        </w:rPr>
      </w:pPr>
      <w:r>
        <w:rPr>
          <w:rFonts w:ascii="Times New Roman" w:hAnsi="Times New Roman"/>
          <w:sz w:val="24"/>
        </w:rPr>
        <w:t xml:space="preserve">2.2.  </w:t>
      </w:r>
      <w:r>
        <w:rPr>
          <w:rFonts w:ascii="Times New Roman" w:hAnsi="Times New Roman"/>
          <w:b/>
          <w:sz w:val="24"/>
        </w:rPr>
        <w:t>Хутор  «  Георгиевский»  обязан</w:t>
      </w:r>
      <w:proofErr w:type="gramStart"/>
      <w:r>
        <w:rPr>
          <w:rFonts w:ascii="Times New Roman" w:hAnsi="Times New Roman"/>
          <w:sz w:val="24"/>
        </w:rPr>
        <w:t xml:space="preserve"> ;</w:t>
      </w:r>
      <w:proofErr w:type="gramEnd"/>
    </w:p>
    <w:p w:rsidR="00846F50" w:rsidRDefault="00722F51">
      <w:pPr>
        <w:spacing w:after="0" w:line="240" w:lineRule="auto"/>
        <w:ind w:firstLine="567"/>
        <w:jc w:val="both"/>
        <w:rPr>
          <w:rFonts w:ascii="Times New Roman" w:hAnsi="Times New Roman"/>
          <w:sz w:val="24"/>
        </w:rPr>
      </w:pPr>
      <w:r>
        <w:rPr>
          <w:rFonts w:ascii="Times New Roman" w:hAnsi="Times New Roman"/>
          <w:sz w:val="24"/>
        </w:rPr>
        <w:t>●</w:t>
      </w:r>
      <w:r w:rsidR="00F050F8">
        <w:rPr>
          <w:rFonts w:ascii="Times New Roman" w:hAnsi="Times New Roman"/>
          <w:sz w:val="24"/>
        </w:rPr>
        <w:t xml:space="preserve"> Соблюдать Конституцию Российской Федерации, Федеральные законы, акты Президента  Российской   Федерации и  Правительства  Российской  Федерации, иные нормативные  правовые  акты  Российской  Федерации, Устав и  нормативные  правовые акты  Чувашской  Республики, муниципальные  правовые  акты  Вурнарского  района касающиеся  сферы  деятельности  хутора  « Георгиевский», а  также  нормы  предусмотренные  в  уставах  войскового , окружного  и  районного  казачьих  обществ  и в  настоящем  Уставе ;</w:t>
      </w:r>
    </w:p>
    <w:p w:rsidR="00846F50" w:rsidRDefault="00722F51">
      <w:pPr>
        <w:spacing w:after="0" w:line="240" w:lineRule="auto"/>
        <w:ind w:firstLine="567"/>
        <w:jc w:val="both"/>
        <w:rPr>
          <w:rFonts w:ascii="Times New Roman" w:hAnsi="Times New Roman"/>
          <w:sz w:val="24"/>
        </w:rPr>
      </w:pPr>
      <w:r>
        <w:rPr>
          <w:rFonts w:ascii="Times New Roman" w:hAnsi="Times New Roman"/>
          <w:sz w:val="24"/>
        </w:rPr>
        <w:t>●</w:t>
      </w:r>
      <w:r w:rsidR="00F050F8">
        <w:rPr>
          <w:rFonts w:ascii="Times New Roman" w:hAnsi="Times New Roman"/>
          <w:sz w:val="24"/>
        </w:rPr>
        <w:t xml:space="preserve">  ежегодно  публиковать  отчет  об  использования  своего  имущества  или  обеспечивать доступность  ознакомления  с  указанным  отчетом;</w:t>
      </w:r>
    </w:p>
    <w:p w:rsidR="00846F50" w:rsidRDefault="00722F51">
      <w:pPr>
        <w:spacing w:after="0" w:line="240" w:lineRule="auto"/>
        <w:ind w:firstLine="567"/>
        <w:jc w:val="both"/>
        <w:rPr>
          <w:rFonts w:ascii="Times New Roman" w:hAnsi="Times New Roman"/>
          <w:sz w:val="24"/>
        </w:rPr>
      </w:pPr>
      <w:r>
        <w:rPr>
          <w:rFonts w:ascii="Times New Roman" w:hAnsi="Times New Roman"/>
          <w:sz w:val="24"/>
        </w:rPr>
        <w:t>●</w:t>
      </w:r>
      <w:r w:rsidR="00F050F8">
        <w:rPr>
          <w:rFonts w:ascii="Times New Roman" w:hAnsi="Times New Roman"/>
          <w:sz w:val="24"/>
        </w:rPr>
        <w:t xml:space="preserve">   представлять  иные  отчеты  о  своей  деятельности  в  соответствующие  органы государственной  власти  согласно  законодательству  Российской  Федерации.</w:t>
      </w:r>
    </w:p>
    <w:p w:rsidR="00846F50" w:rsidRDefault="00F050F8">
      <w:pPr>
        <w:spacing w:before="120" w:after="120" w:line="240" w:lineRule="auto"/>
        <w:jc w:val="center"/>
        <w:rPr>
          <w:rFonts w:ascii="Times New Roman" w:hAnsi="Times New Roman"/>
          <w:b/>
          <w:color w:val="000000"/>
          <w:sz w:val="24"/>
        </w:rPr>
      </w:pPr>
      <w:r>
        <w:rPr>
          <w:rFonts w:ascii="Times New Roman" w:hAnsi="Times New Roman"/>
          <w:b/>
          <w:color w:val="000000"/>
          <w:sz w:val="24"/>
        </w:rPr>
        <w:t>III.</w:t>
      </w:r>
      <w:r>
        <w:rPr>
          <w:rFonts w:ascii="Times New Roman" w:hAnsi="Times New Roman"/>
          <w:b/>
          <w:color w:val="000000"/>
          <w:sz w:val="24"/>
        </w:rPr>
        <w:tab/>
        <w:t>ПРИНЯТИЕ ГРАЖДАН РОССИЙСКОЙ ФЕДЕРАЦИИ В ЧЛЕНЫ ХУТОРСКОГО КАЗАЧЬЕГО ОБЩЕСТВА «ГЕОРГИЕВСКИЙ» И ИСКЛЮЧЕНИЕ ИЗ НЕГО, ПРАВА И ОБЯЗАННОСТИ ЧЛЕНОВ ХУТОРА «ГЕОРГИЕВСКИЙ».</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3.1.</w:t>
      </w:r>
      <w:r>
        <w:rPr>
          <w:rFonts w:ascii="Times New Roman" w:hAnsi="Times New Roman"/>
          <w:color w:val="000000"/>
          <w:sz w:val="24"/>
        </w:rPr>
        <w:tab/>
        <w:t>Членами хуторского казачьего общества</w:t>
      </w:r>
      <w:r>
        <w:rPr>
          <w:rFonts w:ascii="Times New Roman" w:hAnsi="Times New Roman"/>
          <w:b/>
          <w:sz w:val="24"/>
        </w:rPr>
        <w:t xml:space="preserve"> «Георгиевский» </w:t>
      </w:r>
      <w:r>
        <w:rPr>
          <w:rFonts w:ascii="Times New Roman" w:hAnsi="Times New Roman"/>
          <w:color w:val="000000"/>
          <w:sz w:val="24"/>
        </w:rPr>
        <w:t xml:space="preserve">(далее - казаки) могут быть полностью дееспособные граждане Российской Федерации, достигшие 18-летнего возраста и относящие себя к казакам, вступившие в хутор </w:t>
      </w:r>
      <w:r>
        <w:rPr>
          <w:rFonts w:ascii="Times New Roman" w:hAnsi="Times New Roman"/>
          <w:b/>
          <w:sz w:val="24"/>
        </w:rPr>
        <w:t>«Георгиевский»</w:t>
      </w:r>
      <w:r>
        <w:rPr>
          <w:rFonts w:ascii="Times New Roman" w:hAnsi="Times New Roman"/>
          <w:color w:val="000000"/>
          <w:sz w:val="24"/>
        </w:rPr>
        <w:t xml:space="preserve">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w:t>
      </w:r>
    </w:p>
    <w:p w:rsidR="00846F50" w:rsidRDefault="00F050F8">
      <w:pPr>
        <w:spacing w:after="0" w:line="240" w:lineRule="auto"/>
        <w:ind w:firstLine="567"/>
        <w:jc w:val="both"/>
        <w:rPr>
          <w:rFonts w:ascii="Times New Roman" w:hAnsi="Times New Roman"/>
          <w:sz w:val="24"/>
        </w:rPr>
      </w:pPr>
      <w:r>
        <w:rPr>
          <w:rFonts w:ascii="Times New Roman" w:hAnsi="Times New Roman"/>
          <w:color w:val="000000"/>
          <w:sz w:val="24"/>
        </w:rPr>
        <w:t>3.2.</w:t>
      </w:r>
      <w:r>
        <w:rPr>
          <w:rFonts w:ascii="Times New Roman" w:hAnsi="Times New Roman"/>
          <w:color w:val="000000"/>
          <w:sz w:val="24"/>
        </w:rPr>
        <w:tab/>
        <w:t>Члены казачьего общества в установленном порядке принимают на себя обязательства по несению государственной или иной службы</w:t>
      </w:r>
      <w:r>
        <w:rPr>
          <w:rFonts w:ascii="Times New Roman" w:hAnsi="Times New Roman"/>
          <w:sz w:val="24"/>
        </w:rPr>
        <w:t xml:space="preserve"> (далее - службы) - обязательства членов казачьего общества, утвержденные решением хуторского Круга на основании письменных заявлений его членов, подлежащие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в части, отнесенной законодательством Российской Федерации и (или) законодательством Чувашской Республики к ведению этих органов.</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lastRenderedPageBreak/>
        <w:t>3.3.</w:t>
      </w:r>
      <w:r>
        <w:rPr>
          <w:rFonts w:ascii="Times New Roman" w:hAnsi="Times New Roman"/>
          <w:color w:val="000000"/>
          <w:sz w:val="24"/>
        </w:rPr>
        <w:tab/>
        <w:t>Члены хуторского казачьего общества одновременно являются членами Западного округа Волжского войскового казачьего общества, а также соответствующих вышестоящих казачьих обществ.</w:t>
      </w:r>
    </w:p>
    <w:p w:rsidR="001B4080" w:rsidRPr="00D1770D" w:rsidRDefault="001B4080">
      <w:pPr>
        <w:spacing w:after="0" w:line="240" w:lineRule="auto"/>
        <w:ind w:firstLine="567"/>
        <w:jc w:val="both"/>
        <w:rPr>
          <w:rFonts w:ascii="Times New Roman" w:hAnsi="Times New Roman"/>
          <w:color w:val="000000"/>
          <w:sz w:val="24"/>
        </w:rPr>
      </w:pPr>
      <w:r w:rsidRPr="00D1770D">
        <w:rPr>
          <w:rFonts w:ascii="Times New Roman" w:hAnsi="Times New Roman"/>
          <w:color w:val="000000"/>
          <w:sz w:val="24"/>
        </w:rPr>
        <w:t xml:space="preserve">                                                                                                                                                 4                                          </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3.4.</w:t>
      </w:r>
      <w:r>
        <w:rPr>
          <w:rFonts w:ascii="Times New Roman" w:hAnsi="Times New Roman"/>
          <w:color w:val="000000"/>
          <w:sz w:val="24"/>
        </w:rPr>
        <w:tab/>
        <w:t xml:space="preserve">Основанием для вступления в </w:t>
      </w:r>
      <w:r>
        <w:rPr>
          <w:rFonts w:ascii="Times New Roman" w:hAnsi="Times New Roman"/>
          <w:b/>
          <w:sz w:val="24"/>
        </w:rPr>
        <w:t xml:space="preserve">хутор «Георгиевский» </w:t>
      </w:r>
      <w:r>
        <w:rPr>
          <w:rFonts w:ascii="Times New Roman" w:hAnsi="Times New Roman"/>
          <w:color w:val="000000"/>
          <w:sz w:val="24"/>
        </w:rPr>
        <w:t>являются письменное заявление на имя Атамана хутора.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3.5. Прием граждан в хуторское казачье общество определяется правилами приема граждан в казачьи общества, устанавливаемыми высшим органом управления Волжского войскового казачьего общества и Уставом  хутора  </w:t>
      </w:r>
      <w:r>
        <w:rPr>
          <w:rFonts w:ascii="Times New Roman" w:hAnsi="Times New Roman"/>
          <w:b/>
          <w:sz w:val="24"/>
        </w:rPr>
        <w:t>«Георгиевский».</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3.6. Гражданам, изъявившим желание вступить в хуторское казачье общество, устанавливается испытательный срок, продолжительностью 2 года.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3.7. В период испытательного срока указанные граждане имеют право совещательного голоса, на них распространяются все права и обязанности, предусмотренные настоящим Уставом, за исключением права занимать должности в органах управления казачьего общества.</w:t>
      </w:r>
    </w:p>
    <w:p w:rsidR="00846F50" w:rsidRDefault="00F050F8">
      <w:pPr>
        <w:spacing w:after="0" w:line="240" w:lineRule="auto"/>
        <w:ind w:firstLine="567"/>
        <w:jc w:val="both"/>
        <w:rPr>
          <w:rFonts w:ascii="Times New Roman" w:hAnsi="Times New Roman"/>
          <w:sz w:val="24"/>
        </w:rPr>
      </w:pPr>
      <w:r>
        <w:rPr>
          <w:rFonts w:ascii="Times New Roman" w:hAnsi="Times New Roman"/>
          <w:sz w:val="24"/>
        </w:rPr>
        <w:t>3.8. По истечении испытательного срока хуторской Круг по представлению Атамана хутора принимает решение о приеме или об отказе в приеме гражданина в хуторское казачье общество.</w:t>
      </w:r>
    </w:p>
    <w:p w:rsidR="00846F50" w:rsidRDefault="00F050F8">
      <w:pPr>
        <w:spacing w:after="0" w:line="240" w:lineRule="auto"/>
        <w:ind w:firstLine="567"/>
        <w:jc w:val="both"/>
        <w:rPr>
          <w:rFonts w:ascii="Times New Roman" w:hAnsi="Times New Roman"/>
          <w:sz w:val="24"/>
        </w:rPr>
      </w:pPr>
      <w:r>
        <w:rPr>
          <w:rFonts w:ascii="Times New Roman" w:hAnsi="Times New Roman"/>
          <w:sz w:val="24"/>
        </w:rPr>
        <w:t xml:space="preserve">3.9. В случае принятия решения о приеме гражданина в станичное казачье общество ему в установленном порядке присваивается казачий чин и выдается удостоверение казака. </w:t>
      </w:r>
    </w:p>
    <w:p w:rsidR="00846F50" w:rsidRDefault="00F050F8">
      <w:pPr>
        <w:spacing w:after="0" w:line="240" w:lineRule="auto"/>
        <w:ind w:firstLine="567"/>
        <w:jc w:val="both"/>
        <w:rPr>
          <w:rFonts w:ascii="Times New Roman" w:hAnsi="Times New Roman"/>
          <w:sz w:val="24"/>
        </w:rPr>
      </w:pPr>
      <w:r>
        <w:rPr>
          <w:rFonts w:ascii="Times New Roman" w:hAnsi="Times New Roman"/>
          <w:sz w:val="24"/>
        </w:rPr>
        <w:t>3.10.</w:t>
      </w:r>
      <w:r>
        <w:rPr>
          <w:rFonts w:ascii="Times New Roman" w:hAnsi="Times New Roman"/>
          <w:sz w:val="24"/>
        </w:rPr>
        <w:tab/>
        <w:t xml:space="preserve">Члены хуторского казачьего общества могут добровольно выйти из казачьего общества, подав письменное заявление на </w:t>
      </w:r>
      <w:r w:rsidR="00D1770D">
        <w:rPr>
          <w:rFonts w:ascii="Times New Roman" w:hAnsi="Times New Roman"/>
          <w:sz w:val="24"/>
        </w:rPr>
        <w:t xml:space="preserve">имя Атамана хутора. </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sz w:val="24"/>
        </w:rPr>
        <w:t>3.11.</w:t>
      </w:r>
      <w:r>
        <w:rPr>
          <w:rFonts w:ascii="Times New Roman" w:hAnsi="Times New Roman"/>
          <w:sz w:val="24"/>
        </w:rPr>
        <w:tab/>
        <w:t>За ненадлежащее исполнение обязанностей, предусмотренных настоящим</w:t>
      </w:r>
      <w:r>
        <w:rPr>
          <w:rFonts w:ascii="Times New Roman" w:hAnsi="Times New Roman"/>
          <w:color w:val="000000"/>
          <w:sz w:val="24"/>
        </w:rPr>
        <w:t xml:space="preserve"> Уставом, член казачьего общества, в соответствии с действующим законодательством Российской Федерации, может </w:t>
      </w:r>
      <w:proofErr w:type="gramStart"/>
      <w:r>
        <w:rPr>
          <w:rFonts w:ascii="Times New Roman" w:hAnsi="Times New Roman"/>
          <w:color w:val="000000"/>
          <w:sz w:val="24"/>
        </w:rPr>
        <w:t>быть</w:t>
      </w:r>
      <w:proofErr w:type="gramEnd"/>
      <w:r>
        <w:rPr>
          <w:rFonts w:ascii="Times New Roman" w:hAnsi="Times New Roman"/>
          <w:color w:val="000000"/>
          <w:sz w:val="24"/>
        </w:rPr>
        <w:t xml:space="preserve"> подвергнут взысканию, налагаемому коллегиальным органом  казачьего общества, или исключен из хуторского казачьего общества.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3.12.</w:t>
      </w:r>
      <w:r>
        <w:rPr>
          <w:rFonts w:ascii="Times New Roman" w:hAnsi="Times New Roman"/>
          <w:color w:val="000000"/>
          <w:sz w:val="24"/>
        </w:rPr>
        <w:tab/>
        <w:t xml:space="preserve">Причинами исключения казаков из </w:t>
      </w:r>
      <w:r>
        <w:rPr>
          <w:rFonts w:ascii="Times New Roman" w:hAnsi="Times New Roman"/>
          <w:b/>
          <w:sz w:val="24"/>
        </w:rPr>
        <w:t xml:space="preserve">хутора «Георгиевский» </w:t>
      </w:r>
      <w:r>
        <w:rPr>
          <w:rFonts w:ascii="Times New Roman" w:hAnsi="Times New Roman"/>
          <w:color w:val="000000"/>
          <w:sz w:val="24"/>
        </w:rPr>
        <w:t>могут быть:</w:t>
      </w:r>
    </w:p>
    <w:p w:rsidR="00846F50" w:rsidRDefault="00F050F8">
      <w:pPr>
        <w:numPr>
          <w:ilvl w:val="0"/>
          <w:numId w:val="46"/>
        </w:numPr>
        <w:spacing w:after="0" w:line="240" w:lineRule="auto"/>
        <w:ind w:left="0" w:firstLine="414"/>
        <w:jc w:val="both"/>
        <w:rPr>
          <w:rFonts w:ascii="Times New Roman" w:hAnsi="Times New Roman"/>
          <w:b/>
          <w:color w:val="000000"/>
          <w:sz w:val="24"/>
        </w:rPr>
      </w:pPr>
      <w:r>
        <w:rPr>
          <w:rFonts w:ascii="Times New Roman" w:hAnsi="Times New Roman"/>
          <w:color w:val="000000"/>
          <w:sz w:val="24"/>
        </w:rPr>
        <w:t xml:space="preserve">добровольное собственное заявление о прекращении членства в составе </w:t>
      </w:r>
      <w:r>
        <w:rPr>
          <w:rFonts w:ascii="Times New Roman" w:hAnsi="Times New Roman"/>
          <w:b/>
          <w:sz w:val="24"/>
        </w:rPr>
        <w:t xml:space="preserve">хутора «Георгиевский»; </w:t>
      </w:r>
    </w:p>
    <w:p w:rsidR="00846F50" w:rsidRDefault="00F050F8">
      <w:pPr>
        <w:numPr>
          <w:ilvl w:val="0"/>
          <w:numId w:val="46"/>
        </w:numPr>
        <w:spacing w:after="0" w:line="240" w:lineRule="auto"/>
        <w:ind w:left="0" w:firstLine="414"/>
        <w:jc w:val="both"/>
        <w:rPr>
          <w:rFonts w:ascii="Times New Roman" w:hAnsi="Times New Roman"/>
          <w:color w:val="000000"/>
          <w:sz w:val="24"/>
        </w:rPr>
      </w:pPr>
      <w:r>
        <w:rPr>
          <w:rFonts w:ascii="Times New Roman" w:hAnsi="Times New Roman"/>
          <w:color w:val="000000"/>
          <w:sz w:val="24"/>
        </w:rPr>
        <w:t>систематическое нарушение уставных требований и утрата связи с организацией,  не участие долгое время в деятельности Хутора и казачества.</w:t>
      </w:r>
    </w:p>
    <w:p w:rsidR="00846F50" w:rsidRDefault="00F050F8">
      <w:pPr>
        <w:pStyle w:val="a3"/>
        <w:numPr>
          <w:ilvl w:val="0"/>
          <w:numId w:val="46"/>
        </w:numPr>
        <w:spacing w:after="0" w:line="240" w:lineRule="auto"/>
        <w:ind w:left="0" w:firstLine="414"/>
        <w:jc w:val="both"/>
        <w:rPr>
          <w:rFonts w:ascii="Times New Roman" w:hAnsi="Times New Roman"/>
          <w:color w:val="000000"/>
          <w:sz w:val="24"/>
        </w:rPr>
      </w:pPr>
      <w:r>
        <w:rPr>
          <w:rFonts w:ascii="Times New Roman" w:hAnsi="Times New Roman"/>
          <w:color w:val="000000"/>
          <w:sz w:val="24"/>
        </w:rPr>
        <w:t>вступление в законную силу обвинительного приговора суда в отношении казака, за совершение тяжкого уголовно-наказуемого деяния;</w:t>
      </w:r>
    </w:p>
    <w:p w:rsidR="00846F50" w:rsidRDefault="00F050F8">
      <w:pPr>
        <w:numPr>
          <w:ilvl w:val="0"/>
          <w:numId w:val="46"/>
        </w:numPr>
        <w:spacing w:after="0" w:line="240" w:lineRule="auto"/>
        <w:ind w:left="0" w:firstLine="414"/>
        <w:jc w:val="both"/>
        <w:rPr>
          <w:rFonts w:ascii="Times New Roman" w:hAnsi="Times New Roman"/>
          <w:color w:val="000000"/>
          <w:sz w:val="24"/>
        </w:rPr>
      </w:pPr>
      <w:r>
        <w:rPr>
          <w:rFonts w:ascii="Times New Roman" w:hAnsi="Times New Roman"/>
          <w:color w:val="000000"/>
          <w:sz w:val="24"/>
        </w:rPr>
        <w:t>пропаганда межнациональной и религиозной розни;</w:t>
      </w:r>
    </w:p>
    <w:p w:rsidR="00846F50" w:rsidRDefault="00F050F8">
      <w:pPr>
        <w:numPr>
          <w:ilvl w:val="0"/>
          <w:numId w:val="46"/>
        </w:numPr>
        <w:spacing w:after="0" w:line="240" w:lineRule="auto"/>
        <w:ind w:left="0" w:firstLine="414"/>
        <w:jc w:val="both"/>
        <w:rPr>
          <w:rFonts w:ascii="Times New Roman" w:hAnsi="Times New Roman"/>
          <w:color w:val="000000"/>
          <w:sz w:val="24"/>
        </w:rPr>
      </w:pPr>
      <w:r>
        <w:rPr>
          <w:rFonts w:ascii="Times New Roman" w:hAnsi="Times New Roman"/>
          <w:color w:val="000000"/>
          <w:sz w:val="24"/>
        </w:rPr>
        <w:t>совершение проступков, дискредитирующих звание казака;</w:t>
      </w:r>
    </w:p>
    <w:p w:rsidR="00846F50" w:rsidRDefault="00F050F8">
      <w:pPr>
        <w:pStyle w:val="a3"/>
        <w:numPr>
          <w:ilvl w:val="0"/>
          <w:numId w:val="46"/>
        </w:numPr>
        <w:spacing w:after="0" w:line="240" w:lineRule="auto"/>
        <w:ind w:left="0" w:firstLine="414"/>
        <w:jc w:val="both"/>
        <w:rPr>
          <w:rFonts w:ascii="Times New Roman" w:hAnsi="Times New Roman"/>
          <w:color w:val="000000"/>
          <w:sz w:val="24"/>
        </w:rPr>
      </w:pPr>
      <w:r>
        <w:rPr>
          <w:rFonts w:ascii="Times New Roman" w:hAnsi="Times New Roman"/>
          <w:color w:val="000000"/>
          <w:sz w:val="24"/>
        </w:rPr>
        <w:t>нарушение казачьих традиций и/или их подмена;</w:t>
      </w:r>
    </w:p>
    <w:p w:rsidR="00846F50" w:rsidRDefault="00F050F8">
      <w:pPr>
        <w:numPr>
          <w:ilvl w:val="0"/>
          <w:numId w:val="46"/>
        </w:numPr>
        <w:spacing w:after="0" w:line="240" w:lineRule="auto"/>
        <w:ind w:left="0" w:firstLine="414"/>
        <w:jc w:val="both"/>
        <w:rPr>
          <w:rFonts w:ascii="Times New Roman" w:hAnsi="Times New Roman"/>
          <w:color w:val="000000"/>
          <w:sz w:val="24"/>
        </w:rPr>
      </w:pPr>
      <w:r>
        <w:rPr>
          <w:rFonts w:ascii="Times New Roman" w:hAnsi="Times New Roman"/>
          <w:color w:val="000000"/>
          <w:sz w:val="24"/>
        </w:rPr>
        <w:t>нарушение принятой казачьей присяги.</w:t>
      </w:r>
    </w:p>
    <w:p w:rsidR="00846F50" w:rsidRDefault="00846F50">
      <w:pPr>
        <w:spacing w:after="0" w:line="240" w:lineRule="auto"/>
        <w:ind w:left="414"/>
        <w:jc w:val="both"/>
        <w:rPr>
          <w:rFonts w:ascii="Times New Roman" w:hAnsi="Times New Roman"/>
          <w:color w:val="000000"/>
          <w:sz w:val="24"/>
        </w:rPr>
      </w:pP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3.13.</w:t>
      </w:r>
      <w:r>
        <w:rPr>
          <w:rFonts w:ascii="Times New Roman" w:hAnsi="Times New Roman"/>
          <w:color w:val="000000"/>
          <w:sz w:val="24"/>
        </w:rPr>
        <w:tab/>
        <w:t xml:space="preserve">Вопрос об исключении из </w:t>
      </w:r>
      <w:r>
        <w:rPr>
          <w:rFonts w:ascii="Times New Roman" w:hAnsi="Times New Roman"/>
          <w:b/>
          <w:sz w:val="24"/>
        </w:rPr>
        <w:t xml:space="preserve">хутора «Георгиевский» </w:t>
      </w:r>
      <w:r>
        <w:rPr>
          <w:rFonts w:ascii="Times New Roman" w:hAnsi="Times New Roman"/>
          <w:color w:val="000000"/>
          <w:sz w:val="24"/>
        </w:rPr>
        <w:t>может ставить:</w:t>
      </w:r>
    </w:p>
    <w:p w:rsidR="00846F50" w:rsidRDefault="00F050F8">
      <w:pPr>
        <w:numPr>
          <w:ilvl w:val="0"/>
          <w:numId w:val="20"/>
        </w:numPr>
        <w:spacing w:after="0" w:line="240" w:lineRule="auto"/>
        <w:ind w:left="0" w:firstLine="426"/>
        <w:jc w:val="both"/>
        <w:rPr>
          <w:rFonts w:ascii="Times New Roman" w:hAnsi="Times New Roman"/>
          <w:color w:val="000000"/>
          <w:sz w:val="24"/>
        </w:rPr>
      </w:pPr>
      <w:r>
        <w:rPr>
          <w:rFonts w:ascii="Times New Roman" w:hAnsi="Times New Roman"/>
          <w:color w:val="000000"/>
          <w:sz w:val="24"/>
        </w:rPr>
        <w:t>Правление хутора «Георгиевский»;</w:t>
      </w:r>
    </w:p>
    <w:p w:rsidR="00846F50" w:rsidRDefault="00F050F8">
      <w:pPr>
        <w:numPr>
          <w:ilvl w:val="0"/>
          <w:numId w:val="20"/>
        </w:numPr>
        <w:spacing w:after="0" w:line="240" w:lineRule="auto"/>
        <w:ind w:left="0" w:firstLine="426"/>
        <w:jc w:val="both"/>
        <w:rPr>
          <w:rFonts w:ascii="Times New Roman" w:hAnsi="Times New Roman"/>
          <w:color w:val="000000"/>
          <w:sz w:val="24"/>
        </w:rPr>
      </w:pPr>
      <w:r>
        <w:rPr>
          <w:rFonts w:ascii="Times New Roman" w:hAnsi="Times New Roman"/>
          <w:color w:val="000000"/>
          <w:sz w:val="24"/>
        </w:rPr>
        <w:t>Круг  хутора  « Георгиевский»;</w:t>
      </w:r>
    </w:p>
    <w:p w:rsidR="00846F50" w:rsidRDefault="00F050F8">
      <w:pPr>
        <w:numPr>
          <w:ilvl w:val="0"/>
          <w:numId w:val="20"/>
        </w:numPr>
        <w:spacing w:after="0" w:line="240" w:lineRule="auto"/>
        <w:ind w:left="0" w:firstLine="426"/>
        <w:jc w:val="both"/>
        <w:rPr>
          <w:rFonts w:ascii="Times New Roman" w:hAnsi="Times New Roman"/>
          <w:color w:val="000000"/>
          <w:sz w:val="24"/>
        </w:rPr>
      </w:pPr>
      <w:r>
        <w:rPr>
          <w:rFonts w:ascii="Times New Roman" w:hAnsi="Times New Roman"/>
          <w:color w:val="000000"/>
          <w:sz w:val="24"/>
        </w:rPr>
        <w:t>Атаман Западного округа Волжского казачьего Войска;</w:t>
      </w:r>
    </w:p>
    <w:p w:rsidR="00846F50" w:rsidRDefault="00F050F8">
      <w:pPr>
        <w:numPr>
          <w:ilvl w:val="0"/>
          <w:numId w:val="20"/>
        </w:numPr>
        <w:spacing w:after="0" w:line="240" w:lineRule="auto"/>
        <w:ind w:left="0" w:firstLine="426"/>
        <w:jc w:val="both"/>
        <w:rPr>
          <w:rFonts w:ascii="Times New Roman" w:hAnsi="Times New Roman"/>
          <w:color w:val="000000"/>
          <w:sz w:val="24"/>
        </w:rPr>
      </w:pPr>
      <w:r>
        <w:rPr>
          <w:rFonts w:ascii="Times New Roman" w:hAnsi="Times New Roman"/>
          <w:color w:val="000000"/>
          <w:sz w:val="24"/>
        </w:rPr>
        <w:t>Совет Атаманов Западного округа Волжского казачьего Войска.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3.14.</w:t>
      </w:r>
      <w:r>
        <w:rPr>
          <w:rFonts w:ascii="Times New Roman" w:hAnsi="Times New Roman"/>
          <w:color w:val="000000"/>
          <w:sz w:val="24"/>
        </w:rPr>
        <w:tab/>
        <w:t xml:space="preserve">Перед постановкой вопроса об исключении казака из </w:t>
      </w:r>
      <w:r>
        <w:rPr>
          <w:rFonts w:ascii="Times New Roman" w:hAnsi="Times New Roman"/>
          <w:b/>
          <w:sz w:val="24"/>
        </w:rPr>
        <w:t xml:space="preserve">хутора «Георгиевский» </w:t>
      </w:r>
      <w:r>
        <w:rPr>
          <w:rFonts w:ascii="Times New Roman" w:hAnsi="Times New Roman"/>
          <w:color w:val="000000"/>
          <w:sz w:val="24"/>
        </w:rPr>
        <w:t>на хуторском Круге должно быть оглашено мотивированное заключение Правления хутора за подписью Атамана хутора.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3.15.</w:t>
      </w:r>
      <w:r>
        <w:rPr>
          <w:rFonts w:ascii="Times New Roman" w:hAnsi="Times New Roman"/>
          <w:color w:val="000000"/>
          <w:sz w:val="24"/>
        </w:rPr>
        <w:tab/>
        <w:t>Хуторской Круг обязан предоставить казаку право защиты от выдвинутых обвинений лично, членами семьи казака или другими членами казачьего общества.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3.16.</w:t>
      </w:r>
      <w:r>
        <w:rPr>
          <w:rFonts w:ascii="Times New Roman" w:hAnsi="Times New Roman"/>
          <w:color w:val="000000"/>
          <w:sz w:val="24"/>
        </w:rPr>
        <w:tab/>
        <w:t xml:space="preserve">Исключение казака из </w:t>
      </w:r>
      <w:r>
        <w:rPr>
          <w:rFonts w:ascii="Times New Roman" w:hAnsi="Times New Roman"/>
          <w:b/>
          <w:sz w:val="24"/>
        </w:rPr>
        <w:t xml:space="preserve">хутора «Георгиевский» </w:t>
      </w:r>
      <w:r>
        <w:rPr>
          <w:rFonts w:ascii="Times New Roman" w:hAnsi="Times New Roman"/>
          <w:color w:val="000000"/>
          <w:sz w:val="24"/>
        </w:rPr>
        <w:t xml:space="preserve">производится на хуторском Круге. Исключенным из </w:t>
      </w:r>
      <w:r>
        <w:rPr>
          <w:rFonts w:ascii="Times New Roman" w:hAnsi="Times New Roman"/>
          <w:b/>
          <w:sz w:val="24"/>
        </w:rPr>
        <w:t xml:space="preserve">хутора «Георгиевский» </w:t>
      </w:r>
      <w:r>
        <w:rPr>
          <w:rFonts w:ascii="Times New Roman" w:hAnsi="Times New Roman"/>
          <w:color w:val="000000"/>
          <w:sz w:val="24"/>
        </w:rPr>
        <w:t>считается тот, за исключение которого проголосовало не менее двух третей от общего числа казаков, присутствующих на хуторском Круге.</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3.17.</w:t>
      </w:r>
      <w:r>
        <w:rPr>
          <w:rFonts w:ascii="Times New Roman" w:hAnsi="Times New Roman"/>
          <w:color w:val="000000"/>
          <w:sz w:val="24"/>
        </w:rPr>
        <w:tab/>
        <w:t xml:space="preserve">В случае согласия хуторского Круга с предложением об исключении казака из </w:t>
      </w:r>
      <w:r>
        <w:rPr>
          <w:rFonts w:ascii="Times New Roman" w:hAnsi="Times New Roman"/>
          <w:b/>
          <w:sz w:val="24"/>
        </w:rPr>
        <w:t>хутора «Георгиевский»</w:t>
      </w:r>
      <w:r>
        <w:rPr>
          <w:rFonts w:ascii="Times New Roman" w:hAnsi="Times New Roman"/>
          <w:color w:val="000000"/>
          <w:sz w:val="24"/>
        </w:rPr>
        <w:t xml:space="preserve">, оформляется письменное решение об этом, которое заверяется подписью Атамана хутора и печатью </w:t>
      </w:r>
      <w:r>
        <w:rPr>
          <w:rFonts w:ascii="Times New Roman" w:hAnsi="Times New Roman"/>
          <w:b/>
          <w:sz w:val="24"/>
        </w:rPr>
        <w:t>хутора «Георгиевский».</w:t>
      </w:r>
    </w:p>
    <w:p w:rsidR="001B4080" w:rsidRPr="001B4080" w:rsidRDefault="00F050F8" w:rsidP="001B4080">
      <w:pPr>
        <w:spacing w:after="0" w:line="240" w:lineRule="auto"/>
        <w:ind w:firstLine="567"/>
        <w:jc w:val="both"/>
        <w:rPr>
          <w:rFonts w:ascii="Times New Roman" w:hAnsi="Times New Roman"/>
          <w:color w:val="000000"/>
          <w:sz w:val="24"/>
        </w:rPr>
      </w:pPr>
      <w:r>
        <w:rPr>
          <w:rFonts w:ascii="Times New Roman" w:hAnsi="Times New Roman"/>
          <w:color w:val="000000"/>
          <w:sz w:val="24"/>
        </w:rPr>
        <w:lastRenderedPageBreak/>
        <w:t>3.18.</w:t>
      </w:r>
      <w:r>
        <w:rPr>
          <w:rFonts w:ascii="Times New Roman" w:hAnsi="Times New Roman"/>
          <w:color w:val="000000"/>
          <w:sz w:val="24"/>
        </w:rPr>
        <w:tab/>
        <w:t xml:space="preserve">Исключенный из </w:t>
      </w:r>
      <w:r>
        <w:rPr>
          <w:rFonts w:ascii="Times New Roman" w:hAnsi="Times New Roman"/>
          <w:b/>
          <w:sz w:val="24"/>
        </w:rPr>
        <w:t xml:space="preserve">хутора «Георгиевский» </w:t>
      </w:r>
      <w:r>
        <w:rPr>
          <w:rFonts w:ascii="Times New Roman" w:hAnsi="Times New Roman"/>
          <w:color w:val="000000"/>
          <w:sz w:val="24"/>
        </w:rPr>
        <w:t>имеет право обжаловать решение об исключении в течение одного месяца со дня принятия решения хуторским Кругом в Совете Атаманов Западного округа ВКВ.</w:t>
      </w:r>
      <w:r w:rsidR="001B4080" w:rsidRPr="001B4080">
        <w:rPr>
          <w:rFonts w:ascii="Times New Roman" w:hAnsi="Times New Roman"/>
          <w:color w:val="000000"/>
          <w:sz w:val="24"/>
        </w:rPr>
        <w:t xml:space="preserve">                                                                                                  5</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3.19.</w:t>
      </w:r>
      <w:r>
        <w:rPr>
          <w:rFonts w:ascii="Times New Roman" w:hAnsi="Times New Roman"/>
          <w:color w:val="000000"/>
          <w:sz w:val="24"/>
        </w:rPr>
        <w:tab/>
        <w:t xml:space="preserve">Исключение из состава </w:t>
      </w:r>
      <w:r>
        <w:rPr>
          <w:rFonts w:ascii="Times New Roman" w:hAnsi="Times New Roman"/>
          <w:b/>
          <w:sz w:val="24"/>
        </w:rPr>
        <w:t xml:space="preserve">хутора «Георгиевский» </w:t>
      </w:r>
      <w:r>
        <w:rPr>
          <w:rFonts w:ascii="Times New Roman" w:hAnsi="Times New Roman"/>
          <w:color w:val="000000"/>
          <w:sz w:val="24"/>
        </w:rPr>
        <w:t>лиц, избранных (назначенных) в органы управления казачьим Войском, округом, станичным казачьим обществом (атаманы, члены правлений, члены контрольно-ревизионных комиссий, Советов стариков, Судов чести) производится в общем порядке после их переизбрания (освобождения от должности) соответствующими органами.</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3.20.</w:t>
      </w:r>
      <w:r>
        <w:rPr>
          <w:rFonts w:ascii="Times New Roman" w:hAnsi="Times New Roman"/>
          <w:color w:val="000000"/>
          <w:sz w:val="24"/>
        </w:rPr>
        <w:tab/>
      </w:r>
      <w:r>
        <w:rPr>
          <w:rFonts w:ascii="Times New Roman" w:hAnsi="Times New Roman"/>
          <w:b/>
          <w:color w:val="000000"/>
          <w:sz w:val="24"/>
        </w:rPr>
        <w:t xml:space="preserve">Казаки </w:t>
      </w:r>
      <w:r>
        <w:rPr>
          <w:rFonts w:ascii="Times New Roman" w:hAnsi="Times New Roman"/>
          <w:b/>
          <w:sz w:val="24"/>
        </w:rPr>
        <w:t xml:space="preserve">хутора «Георгиевский» </w:t>
      </w:r>
      <w:r>
        <w:rPr>
          <w:rFonts w:ascii="Times New Roman" w:hAnsi="Times New Roman"/>
          <w:b/>
          <w:color w:val="000000"/>
          <w:sz w:val="24"/>
        </w:rPr>
        <w:t>имеют право</w:t>
      </w:r>
      <w:r>
        <w:rPr>
          <w:rFonts w:ascii="Times New Roman" w:hAnsi="Times New Roman"/>
          <w:color w:val="000000"/>
          <w:sz w:val="24"/>
        </w:rPr>
        <w:t>:</w:t>
      </w:r>
    </w:p>
    <w:p w:rsidR="00846F50" w:rsidRDefault="00F050F8">
      <w:pPr>
        <w:numPr>
          <w:ilvl w:val="0"/>
          <w:numId w:val="38"/>
        </w:numPr>
        <w:spacing w:after="0" w:line="240" w:lineRule="auto"/>
        <w:ind w:left="0" w:firstLine="426"/>
        <w:jc w:val="both"/>
        <w:rPr>
          <w:rFonts w:ascii="Times New Roman" w:hAnsi="Times New Roman"/>
          <w:color w:val="000000"/>
          <w:sz w:val="24"/>
        </w:rPr>
      </w:pPr>
      <w:r>
        <w:rPr>
          <w:rFonts w:ascii="Times New Roman" w:hAnsi="Times New Roman"/>
          <w:color w:val="000000"/>
          <w:sz w:val="24"/>
        </w:rPr>
        <w:t>избирать и быть избранными на выборную должность в органы управления хуторского казачьего общества, членами которого они являются, а также вышестоящих казачьих обществ;</w:t>
      </w:r>
    </w:p>
    <w:p w:rsidR="00846F50" w:rsidRDefault="00F050F8">
      <w:pPr>
        <w:numPr>
          <w:ilvl w:val="0"/>
          <w:numId w:val="38"/>
        </w:numPr>
        <w:spacing w:after="0" w:line="240" w:lineRule="auto"/>
        <w:ind w:left="0" w:firstLine="426"/>
        <w:jc w:val="both"/>
        <w:rPr>
          <w:rFonts w:ascii="Times New Roman" w:hAnsi="Times New Roman"/>
          <w:color w:val="000000"/>
          <w:sz w:val="24"/>
        </w:rPr>
      </w:pPr>
      <w:r>
        <w:rPr>
          <w:rFonts w:ascii="Times New Roman" w:hAnsi="Times New Roman"/>
          <w:color w:val="000000"/>
          <w:sz w:val="24"/>
        </w:rPr>
        <w:t>участвовать в уставной деятельности хутора «Георгиевский», Западного окружного казачьего общества и входящих в его состав казачьих обществ, а также Волжского войскового казачьего общества;</w:t>
      </w:r>
    </w:p>
    <w:p w:rsidR="00846F50" w:rsidRDefault="00F050F8">
      <w:pPr>
        <w:numPr>
          <w:ilvl w:val="0"/>
          <w:numId w:val="38"/>
        </w:numPr>
        <w:spacing w:after="0" w:line="240" w:lineRule="auto"/>
        <w:ind w:left="0" w:firstLine="426"/>
        <w:jc w:val="both"/>
        <w:rPr>
          <w:rFonts w:ascii="Times New Roman" w:hAnsi="Times New Roman"/>
          <w:color w:val="000000"/>
          <w:sz w:val="24"/>
        </w:rPr>
      </w:pPr>
      <w:r>
        <w:rPr>
          <w:rFonts w:ascii="Times New Roman" w:hAnsi="Times New Roman"/>
          <w:color w:val="000000"/>
          <w:sz w:val="24"/>
        </w:rPr>
        <w:t>носить в установленном порядке форму установленного образца;</w:t>
      </w:r>
    </w:p>
    <w:p w:rsidR="00846F50" w:rsidRDefault="00F050F8">
      <w:pPr>
        <w:numPr>
          <w:ilvl w:val="0"/>
          <w:numId w:val="38"/>
        </w:numPr>
        <w:spacing w:after="0" w:line="240" w:lineRule="auto"/>
        <w:ind w:left="0" w:firstLine="426"/>
        <w:jc w:val="both"/>
        <w:rPr>
          <w:rFonts w:ascii="Times New Roman" w:hAnsi="Times New Roman"/>
          <w:b/>
          <w:i/>
          <w:sz w:val="24"/>
        </w:rPr>
      </w:pPr>
      <w:r>
        <w:rPr>
          <w:rFonts w:ascii="Times New Roman" w:hAnsi="Times New Roman"/>
          <w:color w:val="000000"/>
          <w:sz w:val="24"/>
        </w:rPr>
        <w:t xml:space="preserve">ставить перед правлением хуторского казачьего общества вопрос о созыве </w:t>
      </w:r>
      <w:r>
        <w:rPr>
          <w:rFonts w:ascii="Times New Roman" w:hAnsi="Times New Roman"/>
          <w:b/>
          <w:i/>
          <w:sz w:val="24"/>
        </w:rPr>
        <w:t>внеочередного Круга хуторского казачьего общества;</w:t>
      </w:r>
    </w:p>
    <w:p w:rsidR="00846F50" w:rsidRDefault="00F050F8">
      <w:pPr>
        <w:pStyle w:val="a3"/>
        <w:numPr>
          <w:ilvl w:val="0"/>
          <w:numId w:val="38"/>
        </w:numPr>
        <w:spacing w:after="0" w:line="240" w:lineRule="auto"/>
        <w:ind w:left="0" w:firstLine="426"/>
        <w:jc w:val="both"/>
        <w:rPr>
          <w:rFonts w:ascii="Times New Roman" w:hAnsi="Times New Roman"/>
          <w:b/>
          <w:i/>
          <w:sz w:val="24"/>
        </w:rPr>
      </w:pPr>
      <w:r>
        <w:rPr>
          <w:rFonts w:ascii="Times New Roman" w:hAnsi="Times New Roman"/>
          <w:b/>
          <w:i/>
          <w:sz w:val="24"/>
        </w:rPr>
        <w:t>в случае изменения места жительства переходить в другое  казачье общество по согласованию с атаманом указанного казачьего общества на основании отзыва атамана казачьего общества по прежнему месту жительства, предоставляющего возможность исключения назначения испытательного срока и подтверждающего чин казака;</w:t>
      </w:r>
    </w:p>
    <w:p w:rsidR="00846F50" w:rsidRDefault="00F050F8">
      <w:pPr>
        <w:pStyle w:val="a3"/>
        <w:numPr>
          <w:ilvl w:val="0"/>
          <w:numId w:val="38"/>
        </w:numPr>
        <w:spacing w:after="0" w:line="240" w:lineRule="auto"/>
        <w:ind w:left="0" w:firstLine="426"/>
        <w:jc w:val="both"/>
        <w:rPr>
          <w:rFonts w:ascii="Times New Roman" w:hAnsi="Times New Roman"/>
          <w:b/>
          <w:i/>
          <w:sz w:val="24"/>
        </w:rPr>
      </w:pPr>
      <w:r>
        <w:rPr>
          <w:rFonts w:ascii="Times New Roman" w:hAnsi="Times New Roman"/>
          <w:b/>
          <w:i/>
          <w:sz w:val="24"/>
        </w:rPr>
        <w:t xml:space="preserve">обжаловать  решения  органов  управления  хутора  повлекшие  </w:t>
      </w:r>
      <w:proofErr w:type="spellStart"/>
      <w:r>
        <w:rPr>
          <w:rFonts w:ascii="Times New Roman" w:hAnsi="Times New Roman"/>
          <w:b/>
          <w:i/>
          <w:sz w:val="24"/>
        </w:rPr>
        <w:t>гражданско</w:t>
      </w:r>
      <w:proofErr w:type="spellEnd"/>
      <w:r>
        <w:rPr>
          <w:rFonts w:ascii="Times New Roman" w:hAnsi="Times New Roman"/>
          <w:b/>
          <w:i/>
          <w:sz w:val="24"/>
        </w:rPr>
        <w:t xml:space="preserve"> – правовые  последствия, в  случаях  и  в  порядке  которые  предусмотрены  Законом</w:t>
      </w:r>
      <w:proofErr w:type="gramStart"/>
      <w:r>
        <w:rPr>
          <w:rFonts w:ascii="Times New Roman" w:hAnsi="Times New Roman"/>
          <w:b/>
          <w:i/>
          <w:sz w:val="24"/>
        </w:rPr>
        <w:t xml:space="preserve"> ;</w:t>
      </w:r>
      <w:proofErr w:type="gramEnd"/>
    </w:p>
    <w:p w:rsidR="00846F50" w:rsidRDefault="00F050F8">
      <w:pPr>
        <w:pStyle w:val="a3"/>
        <w:numPr>
          <w:ilvl w:val="0"/>
          <w:numId w:val="38"/>
        </w:numPr>
        <w:spacing w:after="0" w:line="240" w:lineRule="auto"/>
        <w:ind w:left="0" w:firstLine="426"/>
        <w:jc w:val="both"/>
        <w:rPr>
          <w:rFonts w:ascii="Times New Roman" w:hAnsi="Times New Roman"/>
          <w:b/>
          <w:i/>
          <w:sz w:val="24"/>
        </w:rPr>
      </w:pPr>
      <w:r>
        <w:rPr>
          <w:rFonts w:ascii="Times New Roman" w:hAnsi="Times New Roman"/>
          <w:b/>
          <w:i/>
          <w:sz w:val="24"/>
        </w:rPr>
        <w:t>участвовать  в  управлении  делами  хутора</w:t>
      </w:r>
      <w:proofErr w:type="gramStart"/>
      <w:r>
        <w:rPr>
          <w:rFonts w:ascii="Times New Roman" w:hAnsi="Times New Roman"/>
          <w:b/>
          <w:i/>
          <w:sz w:val="24"/>
        </w:rPr>
        <w:t xml:space="preserve"> ;</w:t>
      </w:r>
      <w:proofErr w:type="gramEnd"/>
    </w:p>
    <w:p w:rsidR="00846F50" w:rsidRDefault="00F050F8">
      <w:pPr>
        <w:pStyle w:val="a3"/>
        <w:numPr>
          <w:ilvl w:val="0"/>
          <w:numId w:val="38"/>
        </w:numPr>
        <w:spacing w:after="0" w:line="240" w:lineRule="auto"/>
        <w:ind w:left="0" w:firstLine="426"/>
        <w:jc w:val="both"/>
        <w:rPr>
          <w:rFonts w:ascii="Times New Roman" w:hAnsi="Times New Roman"/>
          <w:b/>
          <w:i/>
          <w:sz w:val="24"/>
        </w:rPr>
      </w:pPr>
      <w:r>
        <w:rPr>
          <w:rFonts w:ascii="Times New Roman" w:hAnsi="Times New Roman"/>
          <w:b/>
          <w:i/>
          <w:sz w:val="24"/>
        </w:rPr>
        <w:t>требовать, действуя  от имени  хутора  возмещения  причиненного  хутору  убытка.</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3.21.</w:t>
      </w:r>
      <w:r>
        <w:rPr>
          <w:rFonts w:ascii="Times New Roman" w:hAnsi="Times New Roman"/>
          <w:b/>
          <w:i/>
          <w:sz w:val="24"/>
        </w:rPr>
        <w:tab/>
        <w:t>В связи с выслугой лет и занимаемой должностью казаку присваивается в установленном порядке соответствующий чин. В порядке поощрения казаку может быть присвоен очередной чин до истечения соответствующего срока выслуги.</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3.22.</w:t>
      </w:r>
      <w:r>
        <w:rPr>
          <w:rFonts w:ascii="Times New Roman" w:hAnsi="Times New Roman"/>
          <w:b/>
          <w:i/>
          <w:sz w:val="24"/>
        </w:rPr>
        <w:tab/>
        <w:t>Решение об исключении из хуторского казачьего общества члена казачьего общества, занимающего выборную должность в хуторском казачьем обществе, влечет прекращение его полномочий выборного лица.</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3.23.</w:t>
      </w:r>
      <w:r>
        <w:rPr>
          <w:rFonts w:ascii="Times New Roman" w:hAnsi="Times New Roman"/>
          <w:b/>
          <w:i/>
          <w:sz w:val="24"/>
        </w:rPr>
        <w:tab/>
        <w:t xml:space="preserve">Казаки </w:t>
      </w:r>
      <w:r>
        <w:rPr>
          <w:rFonts w:ascii="Times New Roman" w:hAnsi="Times New Roman"/>
          <w:b/>
          <w:sz w:val="24"/>
        </w:rPr>
        <w:t xml:space="preserve">хутора «Георгиевский» </w:t>
      </w:r>
      <w:r>
        <w:rPr>
          <w:rFonts w:ascii="Times New Roman" w:hAnsi="Times New Roman"/>
          <w:b/>
          <w:i/>
          <w:sz w:val="24"/>
        </w:rPr>
        <w:t>обязаны:</w:t>
      </w:r>
    </w:p>
    <w:p w:rsidR="00846F50" w:rsidRDefault="00F050F8">
      <w:pPr>
        <w:numPr>
          <w:ilvl w:val="0"/>
          <w:numId w:val="4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соблюдать законодательство Российской Федерации, Устав Волжского войскового казачьего общества, Устав Западного окружного казачьего общества, настоящий Устав;</w:t>
      </w:r>
    </w:p>
    <w:p w:rsidR="00846F50" w:rsidRDefault="00F050F8">
      <w:pPr>
        <w:numPr>
          <w:ilvl w:val="0"/>
          <w:numId w:val="4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точно и беспрекословно выполнять не противоречащие законодательству Российской Федерации решения хуторского Круга, приказы и распоряжения Атамана хутора и атаманов вышестоящих казачьих обществ:</w:t>
      </w:r>
    </w:p>
    <w:p w:rsidR="00846F50" w:rsidRDefault="00F050F8">
      <w:pPr>
        <w:numPr>
          <w:ilvl w:val="0"/>
          <w:numId w:val="4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обеспечивать сохранность удостоверения казака и его сдачу в установленной порядке;</w:t>
      </w:r>
    </w:p>
    <w:p w:rsidR="00846F50" w:rsidRDefault="00F050F8">
      <w:pPr>
        <w:numPr>
          <w:ilvl w:val="0"/>
          <w:numId w:val="4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личным трудовым и материальным вкладом способствовать развитию и укреплению казачьих обществ, входящих в состав окружного казачьего общества;</w:t>
      </w:r>
    </w:p>
    <w:p w:rsidR="00846F50" w:rsidRDefault="00F050F8">
      <w:pPr>
        <w:numPr>
          <w:ilvl w:val="0"/>
          <w:numId w:val="4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активно участвовать в патриотическом воспитании молодых казаков, подготовке их к несению государственной или иной службы;</w:t>
      </w:r>
    </w:p>
    <w:p w:rsidR="00846F50" w:rsidRDefault="00F050F8">
      <w:pPr>
        <w:numPr>
          <w:ilvl w:val="0"/>
          <w:numId w:val="4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хранить и развивать казачьи традиции, культуру, беречь честь и достоинство казака, крепить единство российского казачества;</w:t>
      </w:r>
    </w:p>
    <w:p w:rsidR="00846F50" w:rsidRDefault="00F050F8">
      <w:pPr>
        <w:numPr>
          <w:ilvl w:val="0"/>
          <w:numId w:val="4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приумножать собственность казачьих обществ и обеспечивать ее сохранность;</w:t>
      </w:r>
    </w:p>
    <w:p w:rsidR="00846F50" w:rsidRDefault="00F050F8">
      <w:pPr>
        <w:numPr>
          <w:ilvl w:val="0"/>
          <w:numId w:val="4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выполнять принятые на себя обязательства по несению государственной или иной службы;</w:t>
      </w:r>
    </w:p>
    <w:p w:rsidR="00846F50" w:rsidRDefault="00F050F8">
      <w:pPr>
        <w:numPr>
          <w:ilvl w:val="0"/>
          <w:numId w:val="4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 xml:space="preserve">не  разглашать  </w:t>
      </w:r>
      <w:proofErr w:type="spellStart"/>
      <w:r>
        <w:rPr>
          <w:rFonts w:ascii="Times New Roman" w:hAnsi="Times New Roman"/>
          <w:color w:val="000000"/>
          <w:sz w:val="24"/>
        </w:rPr>
        <w:t>конфидциальную</w:t>
      </w:r>
      <w:proofErr w:type="spellEnd"/>
      <w:r>
        <w:rPr>
          <w:rFonts w:ascii="Times New Roman" w:hAnsi="Times New Roman"/>
          <w:color w:val="000000"/>
          <w:sz w:val="24"/>
        </w:rPr>
        <w:t xml:space="preserve">  информацию  о  деятельности  хутора;</w:t>
      </w:r>
    </w:p>
    <w:p w:rsidR="00846F50" w:rsidRDefault="00F050F8">
      <w:pPr>
        <w:numPr>
          <w:ilvl w:val="0"/>
          <w:numId w:val="4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не  совершать  действия, заведомо  направленные  на  причинения  вреда  хутора;</w:t>
      </w:r>
    </w:p>
    <w:p w:rsidR="00846F50" w:rsidRDefault="00F050F8">
      <w:pPr>
        <w:numPr>
          <w:ilvl w:val="0"/>
          <w:numId w:val="43"/>
        </w:numPr>
        <w:spacing w:after="0" w:line="240" w:lineRule="auto"/>
        <w:ind w:left="0" w:firstLine="426"/>
        <w:jc w:val="both"/>
        <w:rPr>
          <w:rFonts w:ascii="Times New Roman" w:hAnsi="Times New Roman"/>
          <w:color w:val="000000"/>
          <w:sz w:val="24"/>
        </w:rPr>
      </w:pPr>
      <w:r>
        <w:rPr>
          <w:rFonts w:ascii="Times New Roman" w:hAnsi="Times New Roman"/>
          <w:color w:val="000000"/>
          <w:sz w:val="24"/>
        </w:rPr>
        <w:lastRenderedPageBreak/>
        <w:t xml:space="preserve">не  совершать   действия  </w:t>
      </w:r>
      <w:proofErr w:type="gramStart"/>
      <w:r>
        <w:rPr>
          <w:rFonts w:ascii="Times New Roman" w:hAnsi="Times New Roman"/>
          <w:color w:val="000000"/>
          <w:sz w:val="24"/>
        </w:rPr>
        <w:t xml:space="preserve">( </w:t>
      </w:r>
      <w:proofErr w:type="gramEnd"/>
      <w:r>
        <w:rPr>
          <w:rFonts w:ascii="Times New Roman" w:hAnsi="Times New Roman"/>
          <w:color w:val="000000"/>
          <w:sz w:val="24"/>
        </w:rPr>
        <w:t>без  действия ), которые  существенно  затрудняют  или делают  невозможным  достижения  целей, ради  которых  создан  Хутор  «Георгиевский»;</w:t>
      </w:r>
    </w:p>
    <w:p w:rsidR="00846F50" w:rsidRDefault="00F050F8">
      <w:pPr>
        <w:numPr>
          <w:ilvl w:val="0"/>
          <w:numId w:val="4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участвовать  в  принятии   решений, без  которых  хутор  не  может  продолжить свою  деятельность  в  соответствии  с  законом, если  его  участие  необходимо  для  принятия  таких  решений.</w:t>
      </w:r>
    </w:p>
    <w:p w:rsidR="00846F50" w:rsidRPr="001B4080" w:rsidRDefault="00F050F8">
      <w:pPr>
        <w:spacing w:before="120" w:after="120" w:line="240" w:lineRule="auto"/>
        <w:jc w:val="center"/>
        <w:rPr>
          <w:rFonts w:ascii="Times New Roman" w:hAnsi="Times New Roman"/>
          <w:b/>
          <w:i/>
          <w:sz w:val="24"/>
        </w:rPr>
      </w:pPr>
      <w:r>
        <w:rPr>
          <w:rFonts w:ascii="Times New Roman" w:hAnsi="Times New Roman"/>
          <w:b/>
          <w:i/>
          <w:sz w:val="24"/>
        </w:rPr>
        <w:t>IV.</w:t>
      </w:r>
      <w:r>
        <w:rPr>
          <w:rFonts w:ascii="Times New Roman" w:hAnsi="Times New Roman"/>
          <w:b/>
          <w:i/>
          <w:sz w:val="24"/>
        </w:rPr>
        <w:tab/>
        <w:t>ОРГАНЫ УПРАВЛЕНИЯ ХУТОРА «ГЕОРГИЕВСКИЙ»</w:t>
      </w:r>
      <w:r w:rsidR="001B4080" w:rsidRPr="001B4080">
        <w:rPr>
          <w:rFonts w:ascii="Times New Roman" w:hAnsi="Times New Roman"/>
          <w:b/>
          <w:i/>
          <w:sz w:val="24"/>
        </w:rPr>
        <w:t xml:space="preserve">                         6</w:t>
      </w:r>
    </w:p>
    <w:p w:rsidR="00846F50" w:rsidRDefault="00F050F8">
      <w:pPr>
        <w:spacing w:before="120" w:after="120" w:line="240" w:lineRule="auto"/>
        <w:ind w:firstLine="567"/>
        <w:jc w:val="both"/>
        <w:rPr>
          <w:rFonts w:ascii="Times New Roman" w:hAnsi="Times New Roman"/>
          <w:b/>
          <w:i/>
          <w:sz w:val="24"/>
        </w:rPr>
      </w:pPr>
      <w:r>
        <w:rPr>
          <w:rFonts w:ascii="Times New Roman" w:hAnsi="Times New Roman"/>
          <w:b/>
          <w:i/>
          <w:sz w:val="24"/>
        </w:rPr>
        <w:t xml:space="preserve">4.1. </w:t>
      </w:r>
      <w:r>
        <w:rPr>
          <w:rFonts w:ascii="Times New Roman" w:hAnsi="Times New Roman"/>
          <w:b/>
          <w:sz w:val="24"/>
        </w:rPr>
        <w:t xml:space="preserve">Высшим органом управления хуторского казачьего общества «Георгиевский» является хуторской Круг (общее собрание казачьего общества), </w:t>
      </w:r>
      <w:r>
        <w:rPr>
          <w:rFonts w:ascii="Times New Roman" w:hAnsi="Times New Roman"/>
          <w:sz w:val="24"/>
        </w:rPr>
        <w:t>который</w:t>
      </w:r>
      <w:r>
        <w:rPr>
          <w:rFonts w:ascii="Times New Roman" w:hAnsi="Times New Roman"/>
          <w:b/>
          <w:i/>
          <w:sz w:val="24"/>
        </w:rPr>
        <w:t xml:space="preserve"> имеет следующую компетенцию:</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а)</w:t>
      </w:r>
      <w:r>
        <w:rPr>
          <w:rFonts w:ascii="Times New Roman" w:hAnsi="Times New Roman"/>
          <w:b/>
          <w:i/>
          <w:sz w:val="24"/>
        </w:rPr>
        <w:tab/>
      </w:r>
      <w:r>
        <w:rPr>
          <w:rFonts w:ascii="Times New Roman" w:hAnsi="Times New Roman"/>
          <w:sz w:val="24"/>
        </w:rPr>
        <w:t>утверждает бюджет, расходование денежных и материальных средств, устанавливает в соответствии с законодательством Российской Федерации порядок распоряжения имуществом хуторского казачьего общества, в том числе порядка и условий передачи имущества хуторского казачьего общества, входящим в его состав казачьим обществам, и порядка изъятия у них указанного имущества</w:t>
      </w:r>
      <w:r>
        <w:rPr>
          <w:rFonts w:ascii="Times New Roman" w:hAnsi="Times New Roman"/>
          <w:b/>
          <w:i/>
          <w:sz w:val="24"/>
        </w:rPr>
        <w:t>;</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б)</w:t>
      </w:r>
      <w:r>
        <w:rPr>
          <w:rFonts w:ascii="Times New Roman" w:hAnsi="Times New Roman"/>
          <w:b/>
          <w:i/>
          <w:sz w:val="24"/>
        </w:rPr>
        <w:tab/>
        <w:t>утверждает годовой отчет и годовой бухгалтерский баланс, распределяет полномочия по распоряжению имуществом хуторского казачьего общества между органами управления хуторского казачьего общества, в том числе между хуторским Кругом, Атаманом хутора и атаманами казачьих обществ, входящих в состав хуторского казачьего общества;</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в)</w:t>
      </w:r>
      <w:r>
        <w:rPr>
          <w:rFonts w:ascii="Times New Roman" w:hAnsi="Times New Roman"/>
          <w:b/>
          <w:i/>
          <w:sz w:val="24"/>
        </w:rPr>
        <w:tab/>
        <w:t>решает вопрос об участии в других организациях;</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г)</w:t>
      </w:r>
      <w:r>
        <w:rPr>
          <w:rFonts w:ascii="Times New Roman" w:hAnsi="Times New Roman"/>
          <w:b/>
          <w:i/>
          <w:sz w:val="24"/>
        </w:rPr>
        <w:tab/>
        <w:t xml:space="preserve">определяет приоритетные направления деятельности, принципы формирования и использования имущества </w:t>
      </w:r>
      <w:r>
        <w:rPr>
          <w:rFonts w:ascii="Times New Roman" w:hAnsi="Times New Roman"/>
          <w:b/>
          <w:sz w:val="24"/>
        </w:rPr>
        <w:t xml:space="preserve">хутора «Георгиевский» </w:t>
      </w:r>
      <w:r>
        <w:rPr>
          <w:rFonts w:ascii="Times New Roman" w:hAnsi="Times New Roman"/>
          <w:b/>
          <w:i/>
          <w:sz w:val="24"/>
        </w:rPr>
        <w:t>решает иные вопросы, в соответствии с законодательством Российской Федерации;</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д)</w:t>
      </w:r>
      <w:r>
        <w:rPr>
          <w:rFonts w:ascii="Times New Roman" w:hAnsi="Times New Roman"/>
          <w:b/>
          <w:i/>
          <w:sz w:val="24"/>
        </w:rPr>
        <w:tab/>
        <w:t xml:space="preserve">решает вопросы реорганизации и ликвидации </w:t>
      </w:r>
      <w:r>
        <w:rPr>
          <w:rFonts w:ascii="Times New Roman" w:hAnsi="Times New Roman"/>
          <w:b/>
          <w:sz w:val="24"/>
        </w:rPr>
        <w:t>хутора «Георгиевский»;</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 xml:space="preserve">е)  избирает Атамана хутора, членов правления хуторского казачьего общества,  назначает  </w:t>
      </w:r>
      <w:proofErr w:type="gramStart"/>
      <w:r>
        <w:rPr>
          <w:rFonts w:ascii="Times New Roman" w:hAnsi="Times New Roman"/>
          <w:b/>
          <w:i/>
          <w:sz w:val="24"/>
        </w:rPr>
        <w:t>аудитора</w:t>
      </w:r>
      <w:proofErr w:type="gramEnd"/>
      <w:r>
        <w:rPr>
          <w:rFonts w:ascii="Times New Roman" w:hAnsi="Times New Roman"/>
          <w:b/>
          <w:i/>
          <w:sz w:val="24"/>
        </w:rPr>
        <w:t xml:space="preserve">  утверждает  полномочия, порядок  работы  и  досрочно  прекращает полномочия;</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ж)</w:t>
      </w:r>
      <w:r>
        <w:rPr>
          <w:rFonts w:ascii="Times New Roman" w:hAnsi="Times New Roman"/>
          <w:color w:val="000000"/>
          <w:sz w:val="24"/>
        </w:rPr>
        <w:tab/>
        <w:t>определяет количественный состав правления хутора и его структуры;</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з)</w:t>
      </w:r>
      <w:r>
        <w:rPr>
          <w:rFonts w:ascii="Times New Roman" w:hAnsi="Times New Roman"/>
          <w:color w:val="000000"/>
          <w:sz w:val="24"/>
        </w:rPr>
        <w:tab/>
        <w:t>избирает контрольно-ревизионную комиссию (или ревизора), утверждает её полномочия, порядок работы и досрочно прекращает их полномочия;</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и)</w:t>
      </w:r>
      <w:r>
        <w:rPr>
          <w:rFonts w:ascii="Times New Roman" w:hAnsi="Times New Roman"/>
          <w:color w:val="000000"/>
          <w:sz w:val="24"/>
        </w:rPr>
        <w:tab/>
        <w:t xml:space="preserve">утверждает штатное расписание </w:t>
      </w:r>
      <w:r>
        <w:rPr>
          <w:rFonts w:ascii="Times New Roman" w:hAnsi="Times New Roman"/>
          <w:b/>
          <w:sz w:val="24"/>
        </w:rPr>
        <w:t>хутора «Георгиевский»;</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к)</w:t>
      </w:r>
      <w:r>
        <w:rPr>
          <w:rFonts w:ascii="Times New Roman" w:hAnsi="Times New Roman"/>
          <w:color w:val="000000"/>
          <w:sz w:val="24"/>
        </w:rPr>
        <w:tab/>
        <w:t>утверждает изменения в настоящий Устав;</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л)</w:t>
      </w:r>
      <w:r>
        <w:rPr>
          <w:rFonts w:ascii="Times New Roman" w:hAnsi="Times New Roman"/>
          <w:color w:val="000000"/>
          <w:sz w:val="24"/>
        </w:rPr>
        <w:tab/>
        <w:t xml:space="preserve">утверждает Положения об органах управления </w:t>
      </w:r>
      <w:r>
        <w:rPr>
          <w:rFonts w:ascii="Times New Roman" w:hAnsi="Times New Roman"/>
          <w:b/>
          <w:i/>
          <w:sz w:val="24"/>
        </w:rPr>
        <w:t>хуторского казачьего общества</w:t>
      </w:r>
      <w:r>
        <w:rPr>
          <w:rFonts w:ascii="Times New Roman" w:hAnsi="Times New Roman"/>
          <w:color w:val="000000"/>
          <w:sz w:val="24"/>
        </w:rPr>
        <w:t>;</w:t>
      </w:r>
      <w:r>
        <w:rPr>
          <w:rFonts w:ascii="Times New Roman" w:hAnsi="Times New Roman"/>
          <w:color w:val="000000"/>
          <w:sz w:val="24"/>
        </w:rPr>
        <w:tab/>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м)</w:t>
      </w:r>
      <w:r>
        <w:rPr>
          <w:rFonts w:ascii="Times New Roman" w:hAnsi="Times New Roman"/>
          <w:color w:val="000000"/>
          <w:sz w:val="24"/>
        </w:rPr>
        <w:tab/>
        <w:t>рассматривает вопрос о создании других казачьих обществ, вступление в состав или выход из  состава других казачьих обществ;</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н)</w:t>
      </w:r>
      <w:r>
        <w:rPr>
          <w:rFonts w:ascii="Times New Roman" w:hAnsi="Times New Roman"/>
          <w:color w:val="000000"/>
          <w:sz w:val="24"/>
        </w:rPr>
        <w:tab/>
        <w:t>определяет и утверждает размер выплаты казачьей десятины (членских взносов) и сроки её уплаты;</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о)</w:t>
      </w:r>
      <w:r>
        <w:rPr>
          <w:rFonts w:ascii="Times New Roman" w:hAnsi="Times New Roman"/>
          <w:color w:val="000000"/>
          <w:sz w:val="24"/>
        </w:rPr>
        <w:tab/>
        <w:t>утверждает повестку дня и регламент работы хуторского Круга;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п)</w:t>
      </w:r>
      <w:r>
        <w:rPr>
          <w:rFonts w:ascii="Times New Roman" w:hAnsi="Times New Roman"/>
          <w:color w:val="000000"/>
          <w:sz w:val="24"/>
        </w:rPr>
        <w:tab/>
        <w:t xml:space="preserve">назначает </w:t>
      </w:r>
      <w:proofErr w:type="spellStart"/>
      <w:r>
        <w:rPr>
          <w:rFonts w:ascii="Times New Roman" w:hAnsi="Times New Roman"/>
          <w:color w:val="000000"/>
          <w:sz w:val="24"/>
        </w:rPr>
        <w:t>есаульца</w:t>
      </w:r>
      <w:proofErr w:type="spellEnd"/>
      <w:r>
        <w:rPr>
          <w:rFonts w:ascii="Times New Roman" w:hAnsi="Times New Roman"/>
          <w:color w:val="000000"/>
          <w:sz w:val="24"/>
        </w:rPr>
        <w:t xml:space="preserve"> и приставов, которые ведут работу хуторского Круга;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р)</w:t>
      </w:r>
      <w:r>
        <w:rPr>
          <w:rFonts w:ascii="Times New Roman" w:hAnsi="Times New Roman"/>
          <w:color w:val="000000"/>
          <w:sz w:val="24"/>
        </w:rPr>
        <w:tab/>
        <w:t>заслушивает, отчёты членов правления хутора о выполнении своих обязанностей, а также договоров по несению казаками государственной и иной службы, заключенных в установленном порядке казачьим обществом с государственными органами и другими организациями различной формы собственности;</w:t>
      </w:r>
    </w:p>
    <w:p w:rsidR="00846F50" w:rsidRDefault="00F050F8">
      <w:pPr>
        <w:spacing w:after="0" w:line="240" w:lineRule="auto"/>
        <w:ind w:firstLine="567"/>
        <w:jc w:val="both"/>
        <w:rPr>
          <w:rFonts w:ascii="Times New Roman" w:hAnsi="Times New Roman"/>
          <w:b/>
          <w:sz w:val="24"/>
        </w:rPr>
      </w:pPr>
      <w:r>
        <w:rPr>
          <w:rFonts w:ascii="Times New Roman" w:hAnsi="Times New Roman"/>
          <w:color w:val="000000"/>
          <w:sz w:val="24"/>
        </w:rPr>
        <w:t>с)</w:t>
      </w:r>
      <w:r>
        <w:rPr>
          <w:rFonts w:ascii="Times New Roman" w:hAnsi="Times New Roman"/>
          <w:color w:val="000000"/>
          <w:sz w:val="24"/>
        </w:rPr>
        <w:tab/>
        <w:t xml:space="preserve">рассматривает и утверждает ежегодные отчеты о деятельности </w:t>
      </w:r>
      <w:r>
        <w:rPr>
          <w:rFonts w:ascii="Times New Roman" w:hAnsi="Times New Roman"/>
          <w:b/>
          <w:sz w:val="24"/>
        </w:rPr>
        <w:t>хутора «Георгиевский»;</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т)</w:t>
      </w:r>
      <w:r>
        <w:rPr>
          <w:rFonts w:ascii="Times New Roman" w:hAnsi="Times New Roman"/>
          <w:color w:val="000000"/>
          <w:sz w:val="24"/>
        </w:rPr>
        <w:tab/>
        <w:t xml:space="preserve">рассматривает </w:t>
      </w:r>
      <w:proofErr w:type="gramStart"/>
      <w:r>
        <w:rPr>
          <w:rFonts w:ascii="Times New Roman" w:hAnsi="Times New Roman"/>
          <w:color w:val="000000"/>
          <w:sz w:val="24"/>
        </w:rPr>
        <w:t>все вопросы, внесенные Атаманом хутора на хуторской Круг и принимает</w:t>
      </w:r>
      <w:proofErr w:type="gramEnd"/>
      <w:r>
        <w:rPr>
          <w:rFonts w:ascii="Times New Roman" w:hAnsi="Times New Roman"/>
          <w:color w:val="000000"/>
          <w:sz w:val="24"/>
        </w:rPr>
        <w:t xml:space="preserve"> по ним решение;</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у)</w:t>
      </w:r>
      <w:r>
        <w:rPr>
          <w:rFonts w:ascii="Times New Roman" w:hAnsi="Times New Roman"/>
          <w:color w:val="000000"/>
          <w:sz w:val="24"/>
        </w:rPr>
        <w:tab/>
        <w:t>определяет порядок оказания материальной и иной помощи семьям погибших (умерших) казаков, многодетным семьям, сиротам, инвалидам и пенсионерам, а также членам семей казаков, призванных на военную службу;</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ф)  определяет  приоритетные  направления  в  деятельности  хутора, принципов образования   и  использования  имущества.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lastRenderedPageBreak/>
        <w:t xml:space="preserve">4.2.. Вопросы, предусмотренные абзацами: а, б, в, г, д, е, ж, з, и, к, л, м, н, о, </w:t>
      </w:r>
      <w:proofErr w:type="gramStart"/>
      <w:r>
        <w:rPr>
          <w:rFonts w:ascii="Times New Roman" w:hAnsi="Times New Roman"/>
          <w:color w:val="000000"/>
          <w:sz w:val="24"/>
        </w:rPr>
        <w:t>р</w:t>
      </w:r>
      <w:proofErr w:type="gramEnd"/>
      <w:r>
        <w:rPr>
          <w:rFonts w:ascii="Times New Roman" w:hAnsi="Times New Roman"/>
          <w:color w:val="000000"/>
          <w:sz w:val="24"/>
        </w:rPr>
        <w:t>, с  относятся к исключительной компетенции хуторского Круга.</w:t>
      </w:r>
      <w:r>
        <w:rPr>
          <w:rFonts w:ascii="Times New Roman" w:hAnsi="Times New Roman"/>
          <w:sz w:val="24"/>
        </w:rPr>
        <w:t xml:space="preserve"> </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4.3. Заседание Круга общества правомочно, если на нем присутствуют не менее двух третей от общего числа членов хуторского казачьего общества.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4.4.. Решения хуторского Круга принимаются открытым голосованием и оформляются протоколом, подписываемым Атаманом хутора или уполномоченным им начальником штаба </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писарем ) хутора, а также дежурным </w:t>
      </w:r>
      <w:proofErr w:type="spellStart"/>
      <w:r>
        <w:rPr>
          <w:rFonts w:ascii="Times New Roman" w:hAnsi="Times New Roman"/>
          <w:color w:val="000000"/>
          <w:sz w:val="24"/>
        </w:rPr>
        <w:t>есаульцем</w:t>
      </w:r>
      <w:proofErr w:type="spellEnd"/>
      <w:r>
        <w:rPr>
          <w:rFonts w:ascii="Times New Roman" w:hAnsi="Times New Roman"/>
          <w:color w:val="000000"/>
          <w:sz w:val="24"/>
        </w:rPr>
        <w:t>.</w:t>
      </w:r>
    </w:p>
    <w:p w:rsidR="001B4080" w:rsidRPr="00D1770D" w:rsidRDefault="001B4080">
      <w:pPr>
        <w:spacing w:after="0" w:line="240" w:lineRule="auto"/>
        <w:ind w:firstLine="567"/>
        <w:jc w:val="both"/>
        <w:rPr>
          <w:rFonts w:ascii="Times New Roman" w:hAnsi="Times New Roman"/>
          <w:color w:val="000000"/>
          <w:sz w:val="24"/>
        </w:rPr>
      </w:pPr>
      <w:r w:rsidRPr="00D1770D">
        <w:rPr>
          <w:rFonts w:ascii="Times New Roman" w:hAnsi="Times New Roman"/>
          <w:color w:val="000000"/>
          <w:sz w:val="24"/>
        </w:rPr>
        <w:t xml:space="preserve">                                                                                                                                                  7</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4.5.  Решения хуторского Круга по вопросам, отнесенным настоящим Уставом к его исключительной компетенции, принимаются не менее чем двумя третями голосов казаков, присутствующих на хуторском Круге, по иным вопросам - большинством голосов от общего числа казаков, присутствующих на хуторском Круге.</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4.6.  Хуторской Круг созывается не реже 1 раза в год правлением хутора.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4.7.  Отчётно-выборный хуторской Круг созывается 1 раз в пять лет правлением хутора.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4.8.  Внеочередной хуторской Круг может быть созван по требованию правления хутора, Атамана хутора, Атамана Западного окружного казачьего общества, Совета атаманов Западного окружного казачьего общества, Атамана Волжского казачьего Войска, Совета Атаманов Волжского казачьего Войска, а также по инициативе 1/3 казаков хутора.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4.9.  Дата созыва хуторского Круга устанавливается приказом Атамана хутора за 1 месяц до его созыва.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4.10.  </w:t>
      </w:r>
      <w:r>
        <w:rPr>
          <w:rFonts w:ascii="Times New Roman" w:hAnsi="Times New Roman"/>
          <w:b/>
          <w:color w:val="000000"/>
          <w:sz w:val="24"/>
        </w:rPr>
        <w:t xml:space="preserve">Атамана </w:t>
      </w:r>
      <w:r>
        <w:rPr>
          <w:rFonts w:ascii="Times New Roman" w:hAnsi="Times New Roman"/>
          <w:b/>
          <w:sz w:val="24"/>
        </w:rPr>
        <w:t xml:space="preserve">хутора «Георгиевский» </w:t>
      </w:r>
      <w:r>
        <w:rPr>
          <w:rFonts w:ascii="Times New Roman" w:hAnsi="Times New Roman"/>
          <w:color w:val="000000"/>
          <w:sz w:val="24"/>
        </w:rPr>
        <w:t>избирает хуторской Круг открытым голосованием квалифицированным большинством (не менее 2/3) голосов от общего числа присутствующих казаков на хуторском Круге. Выборы Атамана хутора организует правление хутора.</w:t>
      </w:r>
    </w:p>
    <w:p w:rsidR="00846F50" w:rsidRDefault="00F050F8">
      <w:pPr>
        <w:spacing w:after="0" w:line="240" w:lineRule="auto"/>
        <w:ind w:firstLine="567"/>
        <w:jc w:val="both"/>
        <w:rPr>
          <w:rFonts w:ascii="Times New Roman" w:hAnsi="Times New Roman"/>
          <w:color w:val="000000"/>
          <w:sz w:val="24"/>
        </w:rPr>
      </w:pPr>
      <w:r>
        <w:rPr>
          <w:rFonts w:ascii="Times New Roman" w:hAnsi="Times New Roman"/>
          <w:color w:val="000000"/>
          <w:sz w:val="24"/>
        </w:rPr>
        <w:t>4.11.</w:t>
      </w:r>
      <w:r>
        <w:rPr>
          <w:rFonts w:ascii="Times New Roman" w:hAnsi="Times New Roman"/>
          <w:color w:val="000000"/>
          <w:sz w:val="24"/>
        </w:rPr>
        <w:tab/>
        <w:t xml:space="preserve">Кандидатами на должность Атамана хутора могут быть граждане Российской Федерации - члены </w:t>
      </w:r>
      <w:r>
        <w:rPr>
          <w:rFonts w:ascii="Times New Roman" w:hAnsi="Times New Roman"/>
          <w:b/>
          <w:sz w:val="24"/>
        </w:rPr>
        <w:t xml:space="preserve">хутора «Георгиевский»  </w:t>
      </w:r>
      <w:r>
        <w:rPr>
          <w:rFonts w:ascii="Times New Roman" w:hAnsi="Times New Roman"/>
          <w:color w:val="000000"/>
          <w:sz w:val="24"/>
        </w:rPr>
        <w:t xml:space="preserve">не моложе 30 лет, пользующиеся доверием и уважением казаков, обладающие организаторскими способностями и высокой нравственностью </w:t>
      </w:r>
    </w:p>
    <w:p w:rsidR="00846F50" w:rsidRDefault="00F050F8">
      <w:pPr>
        <w:spacing w:after="0" w:line="240" w:lineRule="auto"/>
        <w:ind w:firstLine="567"/>
        <w:jc w:val="both"/>
        <w:rPr>
          <w:rFonts w:ascii="Times New Roman" w:hAnsi="Times New Roman"/>
          <w:sz w:val="24"/>
        </w:rPr>
      </w:pPr>
      <w:r>
        <w:rPr>
          <w:rFonts w:ascii="Times New Roman" w:hAnsi="Times New Roman"/>
          <w:sz w:val="24"/>
        </w:rPr>
        <w:t>4.12.</w:t>
      </w:r>
      <w:r>
        <w:rPr>
          <w:rFonts w:ascii="Times New Roman" w:hAnsi="Times New Roman"/>
          <w:sz w:val="24"/>
        </w:rPr>
        <w:tab/>
        <w:t>Не могут быть представлены в качестве кандидатур на должность Атамана хутора члены хуторского казачьего общества:</w:t>
      </w:r>
    </w:p>
    <w:p w:rsidR="00846F50" w:rsidRDefault="00F050F8">
      <w:pPr>
        <w:numPr>
          <w:ilvl w:val="0"/>
          <w:numId w:val="44"/>
        </w:numPr>
        <w:spacing w:after="0" w:line="240" w:lineRule="auto"/>
        <w:ind w:left="0" w:firstLine="426"/>
        <w:jc w:val="both"/>
        <w:rPr>
          <w:rFonts w:ascii="Times New Roman" w:hAnsi="Times New Roman"/>
          <w:sz w:val="24"/>
        </w:rPr>
      </w:pPr>
      <w:r>
        <w:rPr>
          <w:rFonts w:ascii="Times New Roman" w:hAnsi="Times New Roman"/>
          <w:sz w:val="24"/>
        </w:rPr>
        <w:t>имеющие неснятую или непогашенную судимость;</w:t>
      </w:r>
    </w:p>
    <w:p w:rsidR="00846F50" w:rsidRDefault="00F050F8">
      <w:pPr>
        <w:numPr>
          <w:ilvl w:val="0"/>
          <w:numId w:val="44"/>
        </w:numPr>
        <w:spacing w:after="0" w:line="240" w:lineRule="auto"/>
        <w:ind w:left="0" w:firstLine="426"/>
        <w:jc w:val="both"/>
        <w:rPr>
          <w:rFonts w:ascii="Times New Roman" w:hAnsi="Times New Roman"/>
          <w:sz w:val="24"/>
        </w:rPr>
      </w:pPr>
      <w:r>
        <w:rPr>
          <w:rFonts w:ascii="Times New Roman" w:hAnsi="Times New Roman"/>
          <w:sz w:val="24"/>
        </w:rPr>
        <w:t>содержащиеся в местах лишения свободы по приговору суда;</w:t>
      </w:r>
    </w:p>
    <w:p w:rsidR="00846F50" w:rsidRDefault="00F050F8">
      <w:pPr>
        <w:numPr>
          <w:ilvl w:val="0"/>
          <w:numId w:val="44"/>
        </w:numPr>
        <w:spacing w:after="0" w:line="240" w:lineRule="auto"/>
        <w:ind w:left="0" w:firstLine="426"/>
        <w:jc w:val="both"/>
        <w:rPr>
          <w:rFonts w:ascii="Times New Roman" w:hAnsi="Times New Roman"/>
          <w:sz w:val="24"/>
        </w:rPr>
      </w:pPr>
      <w:r>
        <w:rPr>
          <w:rFonts w:ascii="Times New Roman" w:hAnsi="Times New Roman"/>
          <w:sz w:val="24"/>
        </w:rPr>
        <w:t>которым в соответствии с уголовно-процессуальным законодательством Российской Федерации предъявлено обвинение в совершении преступления;</w:t>
      </w:r>
    </w:p>
    <w:p w:rsidR="00846F50" w:rsidRDefault="00F050F8">
      <w:pPr>
        <w:numPr>
          <w:ilvl w:val="0"/>
          <w:numId w:val="44"/>
        </w:numPr>
        <w:spacing w:after="0" w:line="240" w:lineRule="auto"/>
        <w:ind w:left="0" w:firstLine="426"/>
        <w:jc w:val="both"/>
        <w:rPr>
          <w:rFonts w:ascii="Times New Roman" w:hAnsi="Times New Roman"/>
          <w:sz w:val="24"/>
        </w:rPr>
      </w:pPr>
      <w:r>
        <w:rPr>
          <w:rFonts w:ascii="Times New Roman" w:hAnsi="Times New Roman"/>
          <w:sz w:val="24"/>
        </w:rPr>
        <w:t>подвергнутые административному наказанию за совершение административных правонарушений, предусмотренных статьями 20.3 и (или) 20.29 Кодекса Российской Федерации об административных правонарушениях (в течение срока, когда гражданин Российской Федерации считается подвергнутым административному наказанию);</w:t>
      </w:r>
    </w:p>
    <w:p w:rsidR="00846F50" w:rsidRDefault="00F050F8">
      <w:pPr>
        <w:numPr>
          <w:ilvl w:val="0"/>
          <w:numId w:val="44"/>
        </w:numPr>
        <w:spacing w:after="0" w:line="240" w:lineRule="auto"/>
        <w:ind w:left="0" w:firstLine="426"/>
        <w:jc w:val="both"/>
        <w:rPr>
          <w:rFonts w:ascii="Times New Roman" w:hAnsi="Times New Roman"/>
          <w:sz w:val="24"/>
        </w:rPr>
      </w:pPr>
      <w:r>
        <w:rPr>
          <w:rFonts w:ascii="Times New Roman" w:hAnsi="Times New Roman"/>
          <w:sz w:val="24"/>
        </w:rPr>
        <w:t>признанные судом недееспособными или ограниченно дееспособными.</w:t>
      </w:r>
    </w:p>
    <w:p w:rsidR="00846F50" w:rsidRDefault="00F050F8">
      <w:pPr>
        <w:spacing w:after="0" w:line="240" w:lineRule="auto"/>
        <w:ind w:firstLine="567"/>
        <w:jc w:val="both"/>
        <w:rPr>
          <w:rFonts w:ascii="Times New Roman" w:hAnsi="Times New Roman"/>
          <w:sz w:val="24"/>
        </w:rPr>
      </w:pPr>
      <w:r>
        <w:rPr>
          <w:rFonts w:ascii="Times New Roman" w:hAnsi="Times New Roman"/>
          <w:sz w:val="24"/>
        </w:rPr>
        <w:t>4.13.</w:t>
      </w:r>
      <w:r>
        <w:rPr>
          <w:rFonts w:ascii="Times New Roman" w:hAnsi="Times New Roman"/>
          <w:sz w:val="24"/>
        </w:rPr>
        <w:tab/>
        <w:t>Один и тот же член хуторского казачьего общества, не может быть избран на должность Атамана хутора более трех сроков подряд.</w:t>
      </w:r>
    </w:p>
    <w:p w:rsidR="00846F50" w:rsidRDefault="00F050F8">
      <w:pPr>
        <w:spacing w:after="0" w:line="240" w:lineRule="auto"/>
        <w:ind w:firstLine="567"/>
        <w:jc w:val="both"/>
        <w:rPr>
          <w:rFonts w:ascii="Times New Roman" w:hAnsi="Times New Roman"/>
          <w:sz w:val="24"/>
        </w:rPr>
      </w:pPr>
      <w:r>
        <w:rPr>
          <w:rFonts w:ascii="Times New Roman" w:hAnsi="Times New Roman"/>
          <w:sz w:val="24"/>
        </w:rPr>
        <w:t>4.14.  Полномочия Атамана хутора прекращаются со дня вступления в должность вновь избранного Атамана хутора. Приём-передача полномочий Атамана хутора оформляется соответствующим актом.</w:t>
      </w:r>
    </w:p>
    <w:p w:rsidR="00846F50" w:rsidRDefault="00F050F8">
      <w:pPr>
        <w:spacing w:after="0" w:line="240" w:lineRule="auto"/>
        <w:ind w:firstLine="567"/>
        <w:jc w:val="both"/>
        <w:rPr>
          <w:rFonts w:ascii="Times New Roman" w:hAnsi="Times New Roman"/>
          <w:sz w:val="24"/>
        </w:rPr>
      </w:pPr>
      <w:r>
        <w:rPr>
          <w:rFonts w:ascii="Times New Roman" w:hAnsi="Times New Roman"/>
          <w:sz w:val="24"/>
        </w:rPr>
        <w:t>4.15.Полномочия Атамана хутора досрочно прекращаются в порядке, предусмотренном настоящим Уставом, в случае принятия хуторским Кругом решения об этом в связи с наступлением следующих событий:</w:t>
      </w:r>
    </w:p>
    <w:p w:rsidR="00846F50" w:rsidRDefault="00F050F8">
      <w:pPr>
        <w:numPr>
          <w:ilvl w:val="0"/>
          <w:numId w:val="42"/>
        </w:numPr>
        <w:spacing w:after="0" w:line="240" w:lineRule="auto"/>
        <w:ind w:left="0" w:firstLine="426"/>
        <w:jc w:val="both"/>
        <w:rPr>
          <w:rFonts w:ascii="Times New Roman" w:hAnsi="Times New Roman"/>
          <w:sz w:val="24"/>
        </w:rPr>
      </w:pPr>
      <w:r>
        <w:rPr>
          <w:rFonts w:ascii="Times New Roman" w:hAnsi="Times New Roman"/>
          <w:sz w:val="24"/>
        </w:rPr>
        <w:t>подача письменного заявления Атамана хутора;</w:t>
      </w:r>
    </w:p>
    <w:p w:rsidR="00846F50" w:rsidRDefault="00F050F8">
      <w:pPr>
        <w:numPr>
          <w:ilvl w:val="0"/>
          <w:numId w:val="42"/>
        </w:numPr>
        <w:spacing w:after="0" w:line="240" w:lineRule="auto"/>
        <w:ind w:left="0" w:firstLine="426"/>
        <w:jc w:val="both"/>
        <w:rPr>
          <w:rFonts w:ascii="Times New Roman" w:hAnsi="Times New Roman"/>
          <w:sz w:val="24"/>
        </w:rPr>
      </w:pPr>
      <w:r>
        <w:rPr>
          <w:rFonts w:ascii="Times New Roman" w:hAnsi="Times New Roman"/>
          <w:sz w:val="24"/>
        </w:rPr>
        <w:t>достижение Атаманом хутора 65-летнего возраста;</w:t>
      </w:r>
    </w:p>
    <w:p w:rsidR="00846F50" w:rsidRDefault="00F050F8">
      <w:pPr>
        <w:numPr>
          <w:ilvl w:val="0"/>
          <w:numId w:val="42"/>
        </w:numPr>
        <w:spacing w:after="0" w:line="240" w:lineRule="auto"/>
        <w:ind w:left="0" w:firstLine="426"/>
        <w:jc w:val="both"/>
        <w:rPr>
          <w:rFonts w:ascii="Times New Roman" w:hAnsi="Times New Roman"/>
          <w:sz w:val="24"/>
        </w:rPr>
      </w:pPr>
      <w:r>
        <w:rPr>
          <w:rFonts w:ascii="Times New Roman" w:hAnsi="Times New Roman"/>
          <w:sz w:val="24"/>
        </w:rPr>
        <w:t>привлечение Атамана хутора к уголовной ответственности;</w:t>
      </w:r>
    </w:p>
    <w:p w:rsidR="00846F50" w:rsidRDefault="00F050F8">
      <w:pPr>
        <w:pStyle w:val="a3"/>
        <w:numPr>
          <w:ilvl w:val="0"/>
          <w:numId w:val="42"/>
        </w:numPr>
        <w:spacing w:after="0" w:line="240" w:lineRule="auto"/>
        <w:ind w:left="0" w:firstLine="426"/>
        <w:jc w:val="both"/>
        <w:rPr>
          <w:rFonts w:ascii="Times New Roman" w:hAnsi="Times New Roman"/>
          <w:sz w:val="24"/>
        </w:rPr>
      </w:pPr>
      <w:r>
        <w:rPr>
          <w:rFonts w:ascii="Times New Roman" w:hAnsi="Times New Roman"/>
          <w:sz w:val="24"/>
        </w:rPr>
        <w:t>признание Атамана хутора судом недееспособным или ограниченно дееспособным;</w:t>
      </w:r>
    </w:p>
    <w:p w:rsidR="00846F50" w:rsidRDefault="00F050F8">
      <w:pPr>
        <w:numPr>
          <w:ilvl w:val="0"/>
          <w:numId w:val="42"/>
        </w:numPr>
        <w:spacing w:after="0" w:line="240" w:lineRule="auto"/>
        <w:ind w:left="0" w:firstLine="426"/>
        <w:jc w:val="both"/>
        <w:rPr>
          <w:rFonts w:ascii="Times New Roman" w:hAnsi="Times New Roman"/>
          <w:sz w:val="24"/>
        </w:rPr>
      </w:pPr>
      <w:r>
        <w:rPr>
          <w:rFonts w:ascii="Times New Roman" w:hAnsi="Times New Roman"/>
          <w:sz w:val="24"/>
        </w:rPr>
        <w:t>смерть Атамана хутора;</w:t>
      </w:r>
    </w:p>
    <w:p w:rsidR="00846F50" w:rsidRDefault="00F050F8">
      <w:pPr>
        <w:numPr>
          <w:ilvl w:val="0"/>
          <w:numId w:val="42"/>
        </w:numPr>
        <w:spacing w:after="0" w:line="240" w:lineRule="auto"/>
        <w:ind w:left="0" w:firstLine="426"/>
        <w:jc w:val="both"/>
        <w:rPr>
          <w:rFonts w:ascii="Times New Roman" w:hAnsi="Times New Roman"/>
          <w:sz w:val="24"/>
        </w:rPr>
      </w:pPr>
      <w:r>
        <w:rPr>
          <w:rFonts w:ascii="Times New Roman" w:hAnsi="Times New Roman"/>
          <w:sz w:val="24"/>
        </w:rPr>
        <w:t>утрата Атаманом хутора гражданства Российской Федерации;</w:t>
      </w:r>
    </w:p>
    <w:p w:rsidR="00846F50" w:rsidRDefault="00F050F8">
      <w:pPr>
        <w:numPr>
          <w:ilvl w:val="0"/>
          <w:numId w:val="42"/>
        </w:numPr>
        <w:spacing w:after="0" w:line="240" w:lineRule="auto"/>
        <w:ind w:left="0" w:firstLine="426"/>
        <w:jc w:val="both"/>
        <w:rPr>
          <w:rFonts w:ascii="Times New Roman" w:hAnsi="Times New Roman"/>
          <w:sz w:val="24"/>
        </w:rPr>
      </w:pPr>
      <w:r>
        <w:rPr>
          <w:rFonts w:ascii="Times New Roman" w:hAnsi="Times New Roman"/>
          <w:sz w:val="24"/>
        </w:rPr>
        <w:lastRenderedPageBreak/>
        <w:t>привлечение Атамана хутора к административной ответственности за совершение административных правонарушений, предусмотренных статьями 20.3 и (или) 20.29 Кодекса Российской Федерации об административных правонарушениях;</w:t>
      </w:r>
    </w:p>
    <w:p w:rsidR="00846F50" w:rsidRDefault="00F050F8">
      <w:pPr>
        <w:numPr>
          <w:ilvl w:val="0"/>
          <w:numId w:val="42"/>
        </w:numPr>
        <w:spacing w:after="0" w:line="240" w:lineRule="auto"/>
        <w:ind w:left="0" w:firstLine="426"/>
        <w:jc w:val="both"/>
        <w:rPr>
          <w:rFonts w:ascii="Times New Roman" w:hAnsi="Times New Roman"/>
          <w:sz w:val="24"/>
        </w:rPr>
      </w:pPr>
      <w:r>
        <w:rPr>
          <w:rFonts w:ascii="Times New Roman" w:hAnsi="Times New Roman"/>
          <w:sz w:val="24"/>
        </w:rPr>
        <w:t>утрата доверия со стороны членов хуторского казачьего общества, совершение действий, порочащих репутацию казачьего общества, ненадлежащее исполнением обязанностей Атамана хутора.</w:t>
      </w:r>
    </w:p>
    <w:p w:rsidR="00846F50" w:rsidRPr="001B4080" w:rsidRDefault="00F050F8">
      <w:pPr>
        <w:spacing w:after="0" w:line="240" w:lineRule="auto"/>
        <w:ind w:firstLine="567"/>
        <w:jc w:val="both"/>
        <w:rPr>
          <w:rFonts w:ascii="Times New Roman" w:hAnsi="Times New Roman"/>
          <w:sz w:val="24"/>
        </w:rPr>
      </w:pPr>
      <w:r>
        <w:rPr>
          <w:rFonts w:ascii="Times New Roman" w:hAnsi="Times New Roman"/>
          <w:sz w:val="24"/>
        </w:rPr>
        <w:t>4.16.</w:t>
      </w:r>
      <w:r>
        <w:rPr>
          <w:rFonts w:ascii="Times New Roman" w:hAnsi="Times New Roman"/>
          <w:sz w:val="24"/>
        </w:rPr>
        <w:tab/>
      </w:r>
      <w:proofErr w:type="gramStart"/>
      <w:r>
        <w:rPr>
          <w:rFonts w:ascii="Times New Roman" w:hAnsi="Times New Roman"/>
          <w:b/>
          <w:sz w:val="24"/>
        </w:rPr>
        <w:t xml:space="preserve">Атаман хутора «Георгиевский» </w:t>
      </w:r>
      <w:r>
        <w:rPr>
          <w:rFonts w:ascii="Times New Roman" w:hAnsi="Times New Roman"/>
          <w:sz w:val="24"/>
        </w:rPr>
        <w:t xml:space="preserve">(далее – Атаман хутора) подотчетное общему собранию высшее должностное лицо хуторского казачьего общества </w:t>
      </w:r>
      <w:r>
        <w:rPr>
          <w:rFonts w:ascii="Times New Roman" w:hAnsi="Times New Roman"/>
          <w:b/>
          <w:sz w:val="24"/>
        </w:rPr>
        <w:t xml:space="preserve">«Георгиевский» </w:t>
      </w:r>
      <w:r>
        <w:rPr>
          <w:rFonts w:ascii="Times New Roman" w:hAnsi="Times New Roman"/>
          <w:sz w:val="24"/>
        </w:rPr>
        <w:t>избираемое сроком на пять лет хуторским Кругом, обладает следующими правами:</w:t>
      </w:r>
      <w:r w:rsidR="001B4080" w:rsidRPr="001B4080">
        <w:rPr>
          <w:rFonts w:ascii="Times New Roman" w:hAnsi="Times New Roman"/>
          <w:sz w:val="24"/>
        </w:rPr>
        <w:t xml:space="preserve">                                                                                                                                             8</w:t>
      </w:r>
      <w:proofErr w:type="gramEnd"/>
    </w:p>
    <w:p w:rsidR="00846F50" w:rsidRDefault="00F050F8">
      <w:pPr>
        <w:numPr>
          <w:ilvl w:val="0"/>
          <w:numId w:val="3"/>
        </w:numPr>
        <w:spacing w:after="0" w:line="240" w:lineRule="auto"/>
        <w:ind w:left="0" w:firstLine="426"/>
        <w:jc w:val="both"/>
        <w:rPr>
          <w:rFonts w:ascii="Times New Roman" w:hAnsi="Times New Roman"/>
          <w:sz w:val="24"/>
        </w:rPr>
      </w:pPr>
      <w:r>
        <w:rPr>
          <w:rFonts w:ascii="Times New Roman" w:hAnsi="Times New Roman"/>
          <w:sz w:val="24"/>
        </w:rPr>
        <w:t xml:space="preserve">действует без доверенности от имени </w:t>
      </w:r>
      <w:r>
        <w:rPr>
          <w:rFonts w:ascii="Times New Roman" w:hAnsi="Times New Roman"/>
          <w:b/>
          <w:sz w:val="24"/>
        </w:rPr>
        <w:t xml:space="preserve">хутора «Георгиевский», </w:t>
      </w:r>
      <w:r>
        <w:rPr>
          <w:rFonts w:ascii="Times New Roman" w:hAnsi="Times New Roman"/>
          <w:sz w:val="24"/>
        </w:rPr>
        <w:t xml:space="preserve">представляет интересы во всех учреждениях, организациях и предприятиях, органах государственной власти и местного самоуправления, осуществляет от имени </w:t>
      </w:r>
      <w:r>
        <w:rPr>
          <w:rFonts w:ascii="Times New Roman" w:hAnsi="Times New Roman"/>
          <w:b/>
          <w:sz w:val="24"/>
        </w:rPr>
        <w:t xml:space="preserve">хутора «Георгиевский», </w:t>
      </w:r>
      <w:r>
        <w:rPr>
          <w:rFonts w:ascii="Times New Roman" w:hAnsi="Times New Roman"/>
          <w:sz w:val="24"/>
        </w:rPr>
        <w:t>юридически значимые действия, выдает доверенности, заключает договоры, в том числе трудовые, совершает иные сделки;</w:t>
      </w:r>
    </w:p>
    <w:p w:rsidR="00846F50" w:rsidRDefault="00F050F8">
      <w:pPr>
        <w:numPr>
          <w:ilvl w:val="0"/>
          <w:numId w:val="3"/>
        </w:numPr>
        <w:spacing w:after="0" w:line="240" w:lineRule="auto"/>
        <w:ind w:left="0" w:firstLine="426"/>
        <w:jc w:val="both"/>
        <w:rPr>
          <w:rFonts w:ascii="Times New Roman" w:hAnsi="Times New Roman"/>
          <w:sz w:val="24"/>
        </w:rPr>
      </w:pPr>
      <w:r>
        <w:rPr>
          <w:rFonts w:ascii="Times New Roman" w:hAnsi="Times New Roman"/>
          <w:sz w:val="24"/>
        </w:rPr>
        <w:t xml:space="preserve">осуществляет руководство </w:t>
      </w:r>
      <w:r>
        <w:rPr>
          <w:rFonts w:ascii="Times New Roman" w:hAnsi="Times New Roman"/>
          <w:b/>
          <w:sz w:val="24"/>
        </w:rPr>
        <w:t xml:space="preserve">хутором «Георгиевский», </w:t>
      </w:r>
      <w:r>
        <w:rPr>
          <w:rFonts w:ascii="Times New Roman" w:hAnsi="Times New Roman"/>
          <w:sz w:val="24"/>
        </w:rPr>
        <w:t xml:space="preserve"> в соответствии с решениями хуторского Круга;</w:t>
      </w:r>
    </w:p>
    <w:p w:rsidR="00846F50" w:rsidRDefault="00F050F8">
      <w:pPr>
        <w:numPr>
          <w:ilvl w:val="0"/>
          <w:numId w:val="3"/>
        </w:numPr>
        <w:spacing w:after="0" w:line="240" w:lineRule="auto"/>
        <w:ind w:left="0" w:firstLine="426"/>
        <w:jc w:val="both"/>
        <w:rPr>
          <w:rFonts w:ascii="Times New Roman" w:hAnsi="Times New Roman"/>
          <w:sz w:val="24"/>
        </w:rPr>
      </w:pPr>
      <w:r>
        <w:rPr>
          <w:rFonts w:ascii="Times New Roman" w:hAnsi="Times New Roman"/>
          <w:sz w:val="24"/>
        </w:rPr>
        <w:t>назначает и освобождает от должности членов правления хутора, утверждает должностные обязанности членов правления хутора.</w:t>
      </w:r>
    </w:p>
    <w:p w:rsidR="00846F50" w:rsidRDefault="00F050F8">
      <w:pPr>
        <w:numPr>
          <w:ilvl w:val="0"/>
          <w:numId w:val="3"/>
        </w:numPr>
        <w:spacing w:after="0" w:line="240" w:lineRule="auto"/>
        <w:ind w:left="0" w:firstLine="426"/>
        <w:jc w:val="both"/>
        <w:rPr>
          <w:rFonts w:ascii="Times New Roman" w:hAnsi="Times New Roman"/>
          <w:sz w:val="24"/>
        </w:rPr>
      </w:pPr>
      <w:r>
        <w:rPr>
          <w:rFonts w:ascii="Times New Roman" w:hAnsi="Times New Roman"/>
          <w:sz w:val="24"/>
        </w:rPr>
        <w:t xml:space="preserve">несет персональную ответственность за осуществление уставной деятельности </w:t>
      </w:r>
      <w:r>
        <w:rPr>
          <w:rFonts w:ascii="Times New Roman" w:hAnsi="Times New Roman"/>
          <w:b/>
          <w:sz w:val="24"/>
        </w:rPr>
        <w:t>хутора «Георгиевский»</w:t>
      </w:r>
      <w:r>
        <w:rPr>
          <w:rFonts w:ascii="Times New Roman" w:hAnsi="Times New Roman"/>
          <w:sz w:val="24"/>
        </w:rPr>
        <w:t>;</w:t>
      </w:r>
    </w:p>
    <w:p w:rsidR="00846F50" w:rsidRDefault="00F050F8">
      <w:pPr>
        <w:pStyle w:val="a3"/>
        <w:numPr>
          <w:ilvl w:val="0"/>
          <w:numId w:val="3"/>
        </w:numPr>
        <w:spacing w:after="0" w:line="240" w:lineRule="auto"/>
        <w:ind w:left="0" w:firstLine="426"/>
        <w:jc w:val="both"/>
        <w:rPr>
          <w:rFonts w:ascii="Times New Roman" w:hAnsi="Times New Roman"/>
          <w:sz w:val="24"/>
        </w:rPr>
      </w:pPr>
      <w:r>
        <w:rPr>
          <w:rFonts w:ascii="Times New Roman" w:hAnsi="Times New Roman"/>
          <w:sz w:val="24"/>
        </w:rPr>
        <w:t xml:space="preserve">представляет хуторское казачье общество </w:t>
      </w:r>
      <w:r>
        <w:rPr>
          <w:rFonts w:ascii="Times New Roman" w:hAnsi="Times New Roman"/>
          <w:b/>
          <w:sz w:val="24"/>
        </w:rPr>
        <w:t xml:space="preserve">«Георгиевский» </w:t>
      </w:r>
      <w:r>
        <w:rPr>
          <w:rFonts w:ascii="Times New Roman" w:hAnsi="Times New Roman"/>
          <w:sz w:val="24"/>
        </w:rPr>
        <w:t xml:space="preserve">в Атаманском правлении Западного округа Волжского казачьего Войска, а также взаимодействует с органами местного самоуправления по вопросам уставной деятельности </w:t>
      </w:r>
      <w:r>
        <w:rPr>
          <w:rFonts w:ascii="Times New Roman" w:hAnsi="Times New Roman"/>
          <w:b/>
          <w:sz w:val="24"/>
        </w:rPr>
        <w:t>хутора «Георгиевский»</w:t>
      </w:r>
      <w:r>
        <w:rPr>
          <w:rFonts w:ascii="Times New Roman" w:hAnsi="Times New Roman"/>
          <w:sz w:val="24"/>
        </w:rPr>
        <w:t>;</w:t>
      </w:r>
    </w:p>
    <w:p w:rsidR="00846F50" w:rsidRDefault="00F050F8">
      <w:pPr>
        <w:pStyle w:val="a3"/>
        <w:numPr>
          <w:ilvl w:val="0"/>
          <w:numId w:val="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 xml:space="preserve">обеспечивает надлежащее исполнения казаками </w:t>
      </w:r>
      <w:r>
        <w:rPr>
          <w:rFonts w:ascii="Times New Roman" w:hAnsi="Times New Roman"/>
          <w:b/>
          <w:sz w:val="24"/>
        </w:rPr>
        <w:t xml:space="preserve">хутора «Георгиевский» </w:t>
      </w:r>
      <w:r>
        <w:rPr>
          <w:rFonts w:ascii="Times New Roman" w:hAnsi="Times New Roman"/>
          <w:color w:val="000000"/>
          <w:sz w:val="24"/>
        </w:rPr>
        <w:t>взятых на себя обязательств по несению государственной и иной службы (деятельности) и других обязанностей;</w:t>
      </w:r>
    </w:p>
    <w:p w:rsidR="00846F50" w:rsidRDefault="00F050F8">
      <w:pPr>
        <w:pStyle w:val="a3"/>
        <w:numPr>
          <w:ilvl w:val="0"/>
          <w:numId w:val="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согласовывает уставы казачьих обществ, входящих в состав хуторского казачьего общества;</w:t>
      </w:r>
    </w:p>
    <w:p w:rsidR="00846F50" w:rsidRDefault="00F050F8">
      <w:pPr>
        <w:pStyle w:val="a3"/>
        <w:numPr>
          <w:ilvl w:val="0"/>
          <w:numId w:val="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 xml:space="preserve">•отвечает за финансово-хозяйственную деятельность </w:t>
      </w:r>
      <w:r>
        <w:rPr>
          <w:rFonts w:ascii="Times New Roman" w:hAnsi="Times New Roman"/>
          <w:b/>
          <w:sz w:val="24"/>
        </w:rPr>
        <w:t>хутора «Георгиевский»</w:t>
      </w:r>
      <w:r>
        <w:rPr>
          <w:rFonts w:ascii="Times New Roman" w:hAnsi="Times New Roman"/>
          <w:color w:val="000000"/>
          <w:sz w:val="24"/>
        </w:rPr>
        <w:t>, подписывает финансовые и иные документы, издает приказы, определяет обязанности членов правления хутора;</w:t>
      </w:r>
    </w:p>
    <w:p w:rsidR="00846F50" w:rsidRDefault="00F050F8">
      <w:pPr>
        <w:pStyle w:val="a3"/>
        <w:numPr>
          <w:ilvl w:val="0"/>
          <w:numId w:val="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 xml:space="preserve">определяет и выносит на утверждение хуторского Круга штатное расписание </w:t>
      </w:r>
      <w:r>
        <w:rPr>
          <w:rFonts w:ascii="Times New Roman" w:hAnsi="Times New Roman"/>
          <w:b/>
          <w:sz w:val="24"/>
        </w:rPr>
        <w:t>хутора «Георгиевский»</w:t>
      </w:r>
      <w:r>
        <w:rPr>
          <w:rFonts w:ascii="Times New Roman" w:hAnsi="Times New Roman"/>
          <w:color w:val="000000"/>
          <w:sz w:val="24"/>
        </w:rPr>
        <w:t>;</w:t>
      </w:r>
    </w:p>
    <w:p w:rsidR="00846F50" w:rsidRDefault="00F050F8">
      <w:pPr>
        <w:pStyle w:val="a3"/>
        <w:numPr>
          <w:ilvl w:val="0"/>
          <w:numId w:val="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 xml:space="preserve">вносит на рассмотрение хуторского Круга вопросы, относящиеся к уставной деятельности </w:t>
      </w:r>
      <w:r>
        <w:rPr>
          <w:rFonts w:ascii="Times New Roman" w:hAnsi="Times New Roman"/>
          <w:b/>
          <w:sz w:val="24"/>
        </w:rPr>
        <w:t>хутора «Георгиевский»;</w:t>
      </w:r>
    </w:p>
    <w:p w:rsidR="00846F50" w:rsidRDefault="00F050F8">
      <w:pPr>
        <w:pStyle w:val="a3"/>
        <w:numPr>
          <w:ilvl w:val="0"/>
          <w:numId w:val="3"/>
        </w:numPr>
        <w:spacing w:after="0" w:line="240" w:lineRule="auto"/>
        <w:ind w:left="0" w:firstLine="426"/>
        <w:jc w:val="both"/>
        <w:rPr>
          <w:rFonts w:ascii="Times New Roman" w:hAnsi="Times New Roman"/>
          <w:color w:val="000000"/>
          <w:sz w:val="24"/>
        </w:rPr>
      </w:pPr>
      <w:r>
        <w:rPr>
          <w:rFonts w:ascii="Times New Roman" w:hAnsi="Times New Roman"/>
          <w:color w:val="000000"/>
          <w:sz w:val="24"/>
        </w:rPr>
        <w:t xml:space="preserve">решает иные вопросы текущей деятельности, не отнесенные к компетенции хуторского Круга.  </w:t>
      </w:r>
    </w:p>
    <w:p w:rsidR="00846F50" w:rsidRDefault="00F050F8">
      <w:pPr>
        <w:pStyle w:val="a3"/>
        <w:spacing w:after="0" w:line="240" w:lineRule="auto"/>
        <w:ind w:left="426"/>
        <w:jc w:val="both"/>
        <w:rPr>
          <w:rFonts w:ascii="Times New Roman" w:hAnsi="Times New Roman"/>
          <w:color w:val="000000"/>
          <w:sz w:val="24"/>
        </w:rPr>
      </w:pPr>
      <w:r>
        <w:rPr>
          <w:rFonts w:ascii="Times New Roman" w:hAnsi="Times New Roman"/>
          <w:color w:val="000000"/>
          <w:sz w:val="24"/>
        </w:rPr>
        <w:t xml:space="preserve">4.17.  </w:t>
      </w:r>
      <w:r>
        <w:rPr>
          <w:rFonts w:ascii="Times New Roman" w:hAnsi="Times New Roman"/>
          <w:b/>
          <w:color w:val="000000"/>
          <w:sz w:val="24"/>
        </w:rPr>
        <w:t xml:space="preserve">Правление  является  исполнительным  органом  хутора  « </w:t>
      </w:r>
      <w:proofErr w:type="gramStart"/>
      <w:r>
        <w:rPr>
          <w:rFonts w:ascii="Times New Roman" w:hAnsi="Times New Roman"/>
          <w:b/>
          <w:color w:val="000000"/>
          <w:sz w:val="24"/>
        </w:rPr>
        <w:t>Георгиевский</w:t>
      </w:r>
      <w:proofErr w:type="gramEnd"/>
      <w:r>
        <w:rPr>
          <w:rFonts w:ascii="Times New Roman" w:hAnsi="Times New Roman"/>
          <w:b/>
          <w:color w:val="000000"/>
          <w:sz w:val="24"/>
        </w:rPr>
        <w:t>»</w:t>
      </w:r>
      <w:r>
        <w:rPr>
          <w:rFonts w:ascii="Times New Roman" w:hAnsi="Times New Roman"/>
          <w:color w:val="000000"/>
          <w:sz w:val="24"/>
        </w:rPr>
        <w:t>:</w:t>
      </w:r>
    </w:p>
    <w:p w:rsidR="00846F50" w:rsidRDefault="00722F51">
      <w:pPr>
        <w:pStyle w:val="a3"/>
        <w:spacing w:after="0" w:line="240" w:lineRule="auto"/>
        <w:ind w:left="0" w:firstLine="426"/>
        <w:jc w:val="both"/>
        <w:rPr>
          <w:rFonts w:ascii="Times New Roman" w:hAnsi="Times New Roman"/>
          <w:color w:val="000000"/>
          <w:sz w:val="24"/>
        </w:rPr>
      </w:pPr>
      <w:r>
        <w:rPr>
          <w:rFonts w:ascii="Times New Roman" w:hAnsi="Times New Roman"/>
          <w:color w:val="000000"/>
          <w:sz w:val="24"/>
        </w:rPr>
        <w:t>●</w:t>
      </w:r>
      <w:r w:rsidR="00F050F8">
        <w:rPr>
          <w:rFonts w:ascii="Times New Roman" w:hAnsi="Times New Roman"/>
          <w:color w:val="000000"/>
          <w:sz w:val="24"/>
        </w:rPr>
        <w:t xml:space="preserve"> назначение на должность  хуторского  правления  осуществляется  атаманом  из числа  членов  хутора  « </w:t>
      </w:r>
      <w:proofErr w:type="gramStart"/>
      <w:r w:rsidR="00F050F8">
        <w:rPr>
          <w:rFonts w:ascii="Times New Roman" w:hAnsi="Times New Roman"/>
          <w:color w:val="000000"/>
          <w:sz w:val="24"/>
        </w:rPr>
        <w:t>Георгиевский</w:t>
      </w:r>
      <w:proofErr w:type="gramEnd"/>
      <w:r w:rsidR="00F050F8">
        <w:rPr>
          <w:rFonts w:ascii="Times New Roman" w:hAnsi="Times New Roman"/>
          <w:color w:val="000000"/>
          <w:sz w:val="24"/>
        </w:rPr>
        <w:t>»;</w:t>
      </w:r>
    </w:p>
    <w:p w:rsidR="00846F50" w:rsidRDefault="00722F51">
      <w:pPr>
        <w:pStyle w:val="a3"/>
        <w:spacing w:after="0" w:line="240" w:lineRule="auto"/>
        <w:ind w:left="0" w:firstLine="426"/>
        <w:jc w:val="both"/>
        <w:rPr>
          <w:rFonts w:ascii="Times New Roman" w:hAnsi="Times New Roman"/>
          <w:color w:val="000000"/>
          <w:sz w:val="24"/>
        </w:rPr>
      </w:pPr>
      <w:r>
        <w:rPr>
          <w:rFonts w:ascii="Times New Roman" w:hAnsi="Times New Roman"/>
          <w:color w:val="000000"/>
          <w:sz w:val="24"/>
        </w:rPr>
        <w:t>●</w:t>
      </w:r>
      <w:r w:rsidR="00F050F8">
        <w:rPr>
          <w:rFonts w:ascii="Times New Roman" w:hAnsi="Times New Roman"/>
          <w:color w:val="000000"/>
          <w:sz w:val="24"/>
        </w:rPr>
        <w:t xml:space="preserve">  количественный  состав  правления хутора и его  структура определяются Кругом хутора « Георгиевский». </w:t>
      </w:r>
    </w:p>
    <w:p w:rsidR="00846F50" w:rsidRDefault="00722F51">
      <w:pPr>
        <w:pStyle w:val="a3"/>
        <w:spacing w:after="0" w:line="240" w:lineRule="auto"/>
        <w:ind w:left="0" w:firstLine="426"/>
        <w:jc w:val="both"/>
        <w:rPr>
          <w:rFonts w:ascii="Times New Roman" w:hAnsi="Times New Roman"/>
          <w:color w:val="000000"/>
          <w:sz w:val="24"/>
        </w:rPr>
      </w:pPr>
      <w:r>
        <w:rPr>
          <w:rFonts w:ascii="Times New Roman" w:hAnsi="Times New Roman"/>
          <w:color w:val="000000"/>
          <w:sz w:val="24"/>
        </w:rPr>
        <w:t>●</w:t>
      </w:r>
      <w:r w:rsidR="00F050F8">
        <w:rPr>
          <w:rFonts w:ascii="Times New Roman" w:hAnsi="Times New Roman"/>
          <w:color w:val="000000"/>
          <w:sz w:val="24"/>
        </w:rPr>
        <w:t xml:space="preserve"> обязанности  членов  правления хутора  утверждается приказом  атамана хутора.</w:t>
      </w:r>
    </w:p>
    <w:p w:rsidR="00846F50" w:rsidRDefault="00F050F8">
      <w:pPr>
        <w:spacing w:before="120" w:after="120" w:line="240" w:lineRule="auto"/>
        <w:jc w:val="center"/>
        <w:rPr>
          <w:rFonts w:ascii="Times New Roman" w:hAnsi="Times New Roman"/>
          <w:b/>
          <w:i/>
          <w:sz w:val="24"/>
        </w:rPr>
      </w:pPr>
      <w:r>
        <w:rPr>
          <w:rFonts w:ascii="Times New Roman" w:hAnsi="Times New Roman"/>
          <w:b/>
          <w:i/>
          <w:sz w:val="24"/>
        </w:rPr>
        <w:t>V.  ОБЯЗАТЕЛЬСТВА КАЗАКОВ ХУТОРА «ГЕОРГИЕВСКИЙ»  ПО НЕСЕНИЮ ГОСУДАРСТВЕННОЙ И ИНОЙ СЛУЖБЫ</w:t>
      </w:r>
    </w:p>
    <w:p w:rsidR="00846F50" w:rsidRDefault="00F050F8">
      <w:pPr>
        <w:spacing w:after="0" w:line="240" w:lineRule="auto"/>
        <w:ind w:firstLine="709"/>
        <w:jc w:val="both"/>
        <w:rPr>
          <w:rFonts w:ascii="Times New Roman" w:hAnsi="Times New Roman"/>
          <w:b/>
          <w:i/>
          <w:sz w:val="24"/>
        </w:rPr>
      </w:pPr>
      <w:r>
        <w:rPr>
          <w:rFonts w:ascii="Times New Roman" w:hAnsi="Times New Roman"/>
          <w:b/>
          <w:i/>
          <w:sz w:val="24"/>
        </w:rPr>
        <w:t xml:space="preserve">5.1. </w:t>
      </w:r>
      <w:r>
        <w:rPr>
          <w:rFonts w:ascii="Times New Roman" w:hAnsi="Times New Roman"/>
          <w:b/>
          <w:i/>
          <w:sz w:val="24"/>
        </w:rPr>
        <w:tab/>
        <w:t xml:space="preserve">Казаки </w:t>
      </w:r>
      <w:r>
        <w:rPr>
          <w:rFonts w:ascii="Times New Roman" w:hAnsi="Times New Roman"/>
          <w:b/>
          <w:sz w:val="24"/>
        </w:rPr>
        <w:t xml:space="preserve">хутора «Георгиевский» </w:t>
      </w:r>
      <w:r>
        <w:rPr>
          <w:rFonts w:ascii="Times New Roman" w:hAnsi="Times New Roman"/>
          <w:b/>
          <w:i/>
          <w:sz w:val="24"/>
        </w:rPr>
        <w:t>осуществляют своё право на равный доступ к государственной или иной службе в соответствии с законодательством Российской Федерации.</w:t>
      </w:r>
    </w:p>
    <w:p w:rsidR="00846F50" w:rsidRDefault="00F050F8">
      <w:pPr>
        <w:spacing w:after="0" w:line="240" w:lineRule="auto"/>
        <w:ind w:firstLine="709"/>
        <w:jc w:val="both"/>
        <w:rPr>
          <w:rFonts w:ascii="Times New Roman" w:hAnsi="Times New Roman"/>
          <w:b/>
          <w:i/>
          <w:sz w:val="24"/>
        </w:rPr>
      </w:pPr>
      <w:r>
        <w:rPr>
          <w:rFonts w:ascii="Times New Roman" w:hAnsi="Times New Roman"/>
          <w:b/>
          <w:i/>
          <w:sz w:val="24"/>
        </w:rPr>
        <w:t xml:space="preserve">5.2. </w:t>
      </w:r>
      <w:r>
        <w:rPr>
          <w:rFonts w:ascii="Times New Roman" w:hAnsi="Times New Roman"/>
          <w:b/>
          <w:i/>
          <w:sz w:val="24"/>
        </w:rPr>
        <w:tab/>
        <w:t>Казаки вправе проходить в соответствии с законодательством Российской Федерации:</w:t>
      </w:r>
    </w:p>
    <w:p w:rsidR="00846F50" w:rsidRDefault="00F050F8">
      <w:pPr>
        <w:pStyle w:val="a3"/>
        <w:numPr>
          <w:ilvl w:val="0"/>
          <w:numId w:val="1"/>
        </w:numPr>
        <w:spacing w:after="0" w:line="240" w:lineRule="auto"/>
        <w:ind w:left="0" w:firstLine="414"/>
        <w:jc w:val="both"/>
        <w:rPr>
          <w:rFonts w:ascii="Times New Roman" w:hAnsi="Times New Roman"/>
          <w:b/>
          <w:i/>
          <w:sz w:val="24"/>
        </w:rPr>
      </w:pPr>
      <w:r>
        <w:rPr>
          <w:rFonts w:ascii="Times New Roman" w:hAnsi="Times New Roman"/>
          <w:b/>
          <w:i/>
          <w:sz w:val="24"/>
        </w:rPr>
        <w:t>государственную гражданскую службу;</w:t>
      </w:r>
    </w:p>
    <w:p w:rsidR="00846F50" w:rsidRDefault="00F050F8">
      <w:pPr>
        <w:numPr>
          <w:ilvl w:val="0"/>
          <w:numId w:val="1"/>
        </w:numPr>
        <w:spacing w:after="0" w:line="240" w:lineRule="auto"/>
        <w:ind w:left="0" w:firstLine="414"/>
        <w:jc w:val="both"/>
        <w:rPr>
          <w:rFonts w:ascii="Times New Roman" w:hAnsi="Times New Roman"/>
          <w:b/>
          <w:i/>
          <w:sz w:val="24"/>
        </w:rPr>
      </w:pPr>
      <w:r>
        <w:rPr>
          <w:rFonts w:ascii="Times New Roman" w:hAnsi="Times New Roman"/>
          <w:b/>
          <w:i/>
          <w:sz w:val="24"/>
        </w:rPr>
        <w:t>военную службу;</w:t>
      </w:r>
    </w:p>
    <w:p w:rsidR="00846F50" w:rsidRDefault="00F050F8">
      <w:pPr>
        <w:numPr>
          <w:ilvl w:val="0"/>
          <w:numId w:val="1"/>
        </w:numPr>
        <w:spacing w:after="0" w:line="240" w:lineRule="auto"/>
        <w:ind w:left="0" w:firstLine="414"/>
        <w:jc w:val="both"/>
        <w:rPr>
          <w:rFonts w:ascii="Times New Roman" w:hAnsi="Times New Roman"/>
          <w:b/>
          <w:i/>
          <w:sz w:val="24"/>
        </w:rPr>
      </w:pPr>
      <w:r>
        <w:rPr>
          <w:rFonts w:ascii="Times New Roman" w:hAnsi="Times New Roman"/>
          <w:b/>
          <w:i/>
          <w:sz w:val="24"/>
        </w:rPr>
        <w:lastRenderedPageBreak/>
        <w:t>правоохранительную службу;</w:t>
      </w:r>
    </w:p>
    <w:p w:rsidR="00846F50" w:rsidRDefault="00F050F8">
      <w:pPr>
        <w:numPr>
          <w:ilvl w:val="0"/>
          <w:numId w:val="1"/>
        </w:numPr>
        <w:spacing w:after="0" w:line="240" w:lineRule="auto"/>
        <w:ind w:left="0" w:firstLine="414"/>
        <w:jc w:val="both"/>
        <w:rPr>
          <w:rFonts w:ascii="Times New Roman" w:hAnsi="Times New Roman"/>
          <w:b/>
          <w:i/>
          <w:sz w:val="24"/>
        </w:rPr>
      </w:pPr>
      <w:r>
        <w:rPr>
          <w:rFonts w:ascii="Times New Roman" w:hAnsi="Times New Roman"/>
          <w:b/>
          <w:i/>
          <w:sz w:val="24"/>
        </w:rPr>
        <w:t>иную службу, предусмотренную законодательством Российской Федерации.</w:t>
      </w:r>
    </w:p>
    <w:p w:rsidR="00846F50" w:rsidRDefault="00F050F8">
      <w:pPr>
        <w:spacing w:after="0" w:line="240" w:lineRule="auto"/>
        <w:ind w:firstLine="709"/>
        <w:jc w:val="both"/>
        <w:rPr>
          <w:rFonts w:ascii="Times New Roman" w:hAnsi="Times New Roman"/>
          <w:b/>
          <w:i/>
          <w:sz w:val="24"/>
        </w:rPr>
      </w:pPr>
      <w:r>
        <w:rPr>
          <w:rFonts w:ascii="Times New Roman" w:hAnsi="Times New Roman"/>
          <w:b/>
          <w:i/>
          <w:sz w:val="24"/>
        </w:rPr>
        <w:t>5.3.</w:t>
      </w:r>
      <w:r>
        <w:rPr>
          <w:rFonts w:ascii="Times New Roman" w:hAnsi="Times New Roman"/>
          <w:b/>
          <w:i/>
          <w:sz w:val="24"/>
        </w:rPr>
        <w:tab/>
        <w:t xml:space="preserve">Казаки </w:t>
      </w:r>
      <w:r>
        <w:rPr>
          <w:rFonts w:ascii="Times New Roman" w:hAnsi="Times New Roman"/>
          <w:b/>
          <w:sz w:val="24"/>
        </w:rPr>
        <w:t xml:space="preserve">хутора «Георгиевский» </w:t>
      </w:r>
      <w:r>
        <w:rPr>
          <w:rFonts w:ascii="Times New Roman" w:hAnsi="Times New Roman"/>
          <w:b/>
          <w:i/>
          <w:sz w:val="24"/>
        </w:rPr>
        <w:t>в установленном законодательством Российской Федерации порядке вправе:</w:t>
      </w:r>
    </w:p>
    <w:p w:rsidR="00846F50" w:rsidRDefault="00F050F8">
      <w:pPr>
        <w:numPr>
          <w:ilvl w:val="0"/>
          <w:numId w:val="17"/>
        </w:numPr>
        <w:spacing w:after="0" w:line="240" w:lineRule="auto"/>
        <w:ind w:left="0" w:firstLine="426"/>
        <w:jc w:val="both"/>
        <w:rPr>
          <w:rFonts w:ascii="Times New Roman" w:hAnsi="Times New Roman"/>
          <w:b/>
          <w:i/>
          <w:sz w:val="24"/>
        </w:rPr>
      </w:pPr>
      <w:r>
        <w:rPr>
          <w:rFonts w:ascii="Times New Roman" w:hAnsi="Times New Roman"/>
          <w:b/>
          <w:i/>
          <w:sz w:val="24"/>
        </w:rPr>
        <w:t>принимать участие в охране общественного порядка; объектов, находящихся в государственной и муниципальной собственности; объектов обеспечения жизнедеятельности населения;</w:t>
      </w:r>
    </w:p>
    <w:p w:rsidR="00846F50" w:rsidRDefault="00F050F8">
      <w:pPr>
        <w:numPr>
          <w:ilvl w:val="0"/>
          <w:numId w:val="17"/>
        </w:numPr>
        <w:spacing w:after="0" w:line="240" w:lineRule="auto"/>
        <w:ind w:left="0" w:firstLine="426"/>
        <w:jc w:val="both"/>
        <w:rPr>
          <w:rFonts w:ascii="Times New Roman" w:hAnsi="Times New Roman"/>
          <w:b/>
          <w:i/>
          <w:sz w:val="24"/>
        </w:rPr>
      </w:pPr>
      <w:r>
        <w:rPr>
          <w:rFonts w:ascii="Times New Roman" w:hAnsi="Times New Roman"/>
          <w:b/>
          <w:i/>
          <w:sz w:val="24"/>
        </w:rPr>
        <w:t>принимать участие в мероприятиях связанных с ликвидацией последствий стихийных бедствий и оказанием помощи пострадавшим, оказывать содействие в охране лесов от пожаров и защите их от вредителей и болезней;</w:t>
      </w:r>
    </w:p>
    <w:p w:rsidR="00846F50" w:rsidRDefault="00F050F8">
      <w:pPr>
        <w:numPr>
          <w:ilvl w:val="0"/>
          <w:numId w:val="17"/>
        </w:numPr>
        <w:spacing w:after="0" w:line="240" w:lineRule="auto"/>
        <w:ind w:left="0" w:firstLine="426"/>
        <w:jc w:val="both"/>
        <w:rPr>
          <w:rFonts w:ascii="Times New Roman" w:hAnsi="Times New Roman"/>
          <w:b/>
          <w:i/>
          <w:sz w:val="24"/>
        </w:rPr>
      </w:pPr>
      <w:r>
        <w:rPr>
          <w:rFonts w:ascii="Times New Roman" w:hAnsi="Times New Roman"/>
          <w:b/>
          <w:i/>
          <w:sz w:val="24"/>
        </w:rPr>
        <w:t>принимать участие в егерской, природоохранной и экологической службе;</w:t>
      </w:r>
      <w:r w:rsidR="001B4080" w:rsidRPr="001B4080">
        <w:rPr>
          <w:rFonts w:ascii="Times New Roman" w:hAnsi="Times New Roman"/>
          <w:b/>
          <w:i/>
          <w:sz w:val="24"/>
        </w:rPr>
        <w:t xml:space="preserve">           9</w:t>
      </w:r>
    </w:p>
    <w:p w:rsidR="00846F50" w:rsidRDefault="00F050F8">
      <w:pPr>
        <w:numPr>
          <w:ilvl w:val="0"/>
          <w:numId w:val="17"/>
        </w:numPr>
        <w:spacing w:after="0" w:line="240" w:lineRule="auto"/>
        <w:ind w:left="0" w:firstLine="426"/>
        <w:jc w:val="both"/>
        <w:rPr>
          <w:rFonts w:ascii="Times New Roman" w:hAnsi="Times New Roman"/>
          <w:b/>
          <w:i/>
          <w:sz w:val="24"/>
        </w:rPr>
      </w:pPr>
      <w:r>
        <w:rPr>
          <w:rFonts w:ascii="Times New Roman" w:hAnsi="Times New Roman"/>
          <w:b/>
          <w:i/>
          <w:sz w:val="24"/>
        </w:rPr>
        <w:t>принимать участие в иной деятельностью, определяемой Федеральным законодательством.</w:t>
      </w:r>
    </w:p>
    <w:p w:rsidR="00846F50" w:rsidRDefault="00F050F8">
      <w:pPr>
        <w:spacing w:after="0" w:line="240" w:lineRule="auto"/>
        <w:ind w:firstLine="709"/>
        <w:jc w:val="both"/>
        <w:rPr>
          <w:rFonts w:ascii="Times New Roman" w:hAnsi="Times New Roman"/>
          <w:b/>
          <w:i/>
          <w:sz w:val="24"/>
        </w:rPr>
      </w:pPr>
      <w:r>
        <w:rPr>
          <w:rFonts w:ascii="Times New Roman" w:hAnsi="Times New Roman"/>
          <w:b/>
          <w:i/>
          <w:sz w:val="24"/>
        </w:rPr>
        <w:t xml:space="preserve">5.4. </w:t>
      </w:r>
      <w:r>
        <w:rPr>
          <w:rFonts w:ascii="Times New Roman" w:hAnsi="Times New Roman"/>
          <w:b/>
          <w:i/>
          <w:sz w:val="24"/>
        </w:rPr>
        <w:tab/>
        <w:t xml:space="preserve">Казаки </w:t>
      </w:r>
      <w:r>
        <w:rPr>
          <w:rFonts w:ascii="Times New Roman" w:hAnsi="Times New Roman"/>
          <w:b/>
          <w:sz w:val="24"/>
        </w:rPr>
        <w:t xml:space="preserve">хутора «Георгиевский» </w:t>
      </w:r>
      <w:r>
        <w:rPr>
          <w:rFonts w:ascii="Times New Roman" w:hAnsi="Times New Roman"/>
          <w:b/>
          <w:i/>
          <w:sz w:val="24"/>
        </w:rPr>
        <w:t>пребывающие в запасе, наряду с несением ими службы и выполнением деятельности, указанной в пункте 52 настоящего Устава, зачисляются в установленном Федеральным законом порядке в резерв Вооруженных Сил Российской Федерации.</w:t>
      </w:r>
    </w:p>
    <w:p w:rsidR="00846F50" w:rsidRDefault="00F050F8">
      <w:pPr>
        <w:spacing w:after="0" w:line="240" w:lineRule="auto"/>
        <w:ind w:firstLine="709"/>
        <w:jc w:val="both"/>
        <w:rPr>
          <w:rFonts w:ascii="Times New Roman" w:hAnsi="Times New Roman"/>
          <w:b/>
          <w:i/>
          <w:sz w:val="24"/>
        </w:rPr>
      </w:pPr>
      <w:r>
        <w:rPr>
          <w:rFonts w:ascii="Times New Roman" w:hAnsi="Times New Roman"/>
          <w:b/>
          <w:i/>
          <w:sz w:val="24"/>
        </w:rPr>
        <w:t xml:space="preserve">5.5. </w:t>
      </w:r>
      <w:r>
        <w:rPr>
          <w:rFonts w:ascii="Times New Roman" w:hAnsi="Times New Roman"/>
          <w:b/>
          <w:i/>
          <w:sz w:val="24"/>
        </w:rPr>
        <w:tab/>
        <w:t xml:space="preserve">Казаки </w:t>
      </w:r>
      <w:r>
        <w:rPr>
          <w:rFonts w:ascii="Times New Roman" w:hAnsi="Times New Roman"/>
          <w:b/>
          <w:sz w:val="24"/>
        </w:rPr>
        <w:t xml:space="preserve">хутора «Георгиевский» </w:t>
      </w:r>
      <w:r>
        <w:rPr>
          <w:rFonts w:ascii="Times New Roman" w:hAnsi="Times New Roman"/>
          <w:b/>
          <w:i/>
          <w:sz w:val="24"/>
        </w:rPr>
        <w:t>приняли на себя обязательства по:</w:t>
      </w:r>
    </w:p>
    <w:p w:rsidR="00846F50" w:rsidRDefault="00F050F8">
      <w:pPr>
        <w:numPr>
          <w:ilvl w:val="0"/>
          <w:numId w:val="2"/>
        </w:numPr>
        <w:spacing w:after="0" w:line="240" w:lineRule="auto"/>
        <w:ind w:left="0" w:firstLine="426"/>
        <w:jc w:val="both"/>
        <w:rPr>
          <w:rFonts w:ascii="Times New Roman" w:hAnsi="Times New Roman"/>
          <w:b/>
          <w:i/>
          <w:sz w:val="24"/>
        </w:rPr>
      </w:pPr>
      <w:r>
        <w:rPr>
          <w:rFonts w:ascii="Times New Roman" w:hAnsi="Times New Roman"/>
          <w:b/>
          <w:i/>
          <w:sz w:val="24"/>
        </w:rPr>
        <w:t>организации и ведению воинского учёта членов казачьего общества, организации военно-патриотического воспитания призывников, их подготовки к военной службе и вневойсковой подготовки членов казачьего общества во время их пребывания в запасе;</w:t>
      </w:r>
    </w:p>
    <w:p w:rsidR="00846F50" w:rsidRDefault="00F050F8">
      <w:pPr>
        <w:numPr>
          <w:ilvl w:val="0"/>
          <w:numId w:val="2"/>
        </w:numPr>
        <w:spacing w:after="0" w:line="240" w:lineRule="auto"/>
        <w:ind w:left="0" w:firstLine="426"/>
        <w:jc w:val="both"/>
        <w:rPr>
          <w:rFonts w:ascii="Times New Roman" w:hAnsi="Times New Roman"/>
          <w:b/>
          <w:i/>
          <w:sz w:val="24"/>
        </w:rPr>
      </w:pPr>
      <w:r>
        <w:rPr>
          <w:rFonts w:ascii="Times New Roman" w:hAnsi="Times New Roman"/>
          <w:b/>
          <w:i/>
          <w:sz w:val="24"/>
        </w:rPr>
        <w:t xml:space="preserve">предупреждению и ликвидации чрезвычайных ситуаций и ликвидации последствий стихийных бедствий, участвовать в мероприятиях связанных с ликвидацией последствий стихийных бедствий и оказанием помощи пострадавшим, </w:t>
      </w:r>
    </w:p>
    <w:p w:rsidR="00846F50" w:rsidRDefault="00F050F8">
      <w:pPr>
        <w:numPr>
          <w:ilvl w:val="0"/>
          <w:numId w:val="2"/>
        </w:numPr>
        <w:spacing w:after="0" w:line="240" w:lineRule="auto"/>
        <w:ind w:left="0" w:firstLine="426"/>
        <w:jc w:val="both"/>
        <w:rPr>
          <w:rFonts w:ascii="Times New Roman" w:hAnsi="Times New Roman"/>
          <w:b/>
          <w:i/>
          <w:sz w:val="24"/>
        </w:rPr>
      </w:pPr>
      <w:r>
        <w:rPr>
          <w:rFonts w:ascii="Times New Roman" w:hAnsi="Times New Roman"/>
          <w:b/>
          <w:i/>
          <w:sz w:val="24"/>
        </w:rPr>
        <w:t>в гражданской и территориальной обороне, обеспечению экологической и пожарной безопасности;</w:t>
      </w:r>
    </w:p>
    <w:p w:rsidR="00846F50" w:rsidRDefault="00F050F8">
      <w:pPr>
        <w:numPr>
          <w:ilvl w:val="0"/>
          <w:numId w:val="2"/>
        </w:numPr>
        <w:spacing w:after="0" w:line="240" w:lineRule="auto"/>
        <w:ind w:left="0" w:firstLine="426"/>
        <w:jc w:val="both"/>
        <w:rPr>
          <w:rFonts w:ascii="Times New Roman" w:hAnsi="Times New Roman"/>
          <w:b/>
          <w:i/>
          <w:sz w:val="24"/>
        </w:rPr>
      </w:pPr>
      <w:r>
        <w:rPr>
          <w:rFonts w:ascii="Times New Roman" w:hAnsi="Times New Roman"/>
          <w:b/>
          <w:i/>
          <w:sz w:val="24"/>
        </w:rPr>
        <w:t>принимать участие в охране общественного порядка и обеспечении общественной безопасности.</w:t>
      </w:r>
    </w:p>
    <w:p w:rsidR="00846F50" w:rsidRDefault="00F050F8">
      <w:pPr>
        <w:pStyle w:val="Bodytext5"/>
        <w:numPr>
          <w:ilvl w:val="0"/>
          <w:numId w:val="2"/>
        </w:numPr>
        <w:spacing w:before="0" w:line="240" w:lineRule="auto"/>
        <w:ind w:left="0" w:firstLine="555"/>
        <w:jc w:val="both"/>
        <w:rPr>
          <w:b/>
          <w:sz w:val="24"/>
        </w:rPr>
      </w:pPr>
      <w:r>
        <w:rPr>
          <w:b/>
          <w:sz w:val="24"/>
        </w:rPr>
        <w:t>осуществлять природоохранные мероприятия по сохранению растительных и животных ресурсов,</w:t>
      </w:r>
      <w:r>
        <w:rPr>
          <w:b/>
          <w:i/>
          <w:sz w:val="24"/>
        </w:rPr>
        <w:t xml:space="preserve"> оказывать содействие в охране лесов от пожаров и защите их от вредителей и болезней</w:t>
      </w:r>
      <w:r>
        <w:rPr>
          <w:b/>
          <w:sz w:val="24"/>
        </w:rPr>
        <w:t>;</w:t>
      </w:r>
    </w:p>
    <w:p w:rsidR="00846F50" w:rsidRDefault="00F050F8">
      <w:pPr>
        <w:numPr>
          <w:ilvl w:val="0"/>
          <w:numId w:val="2"/>
        </w:numPr>
        <w:spacing w:after="0" w:line="240" w:lineRule="auto"/>
        <w:ind w:left="0" w:firstLine="426"/>
        <w:jc w:val="both"/>
        <w:rPr>
          <w:rFonts w:ascii="Times New Roman" w:hAnsi="Times New Roman"/>
          <w:b/>
          <w:i/>
          <w:sz w:val="24"/>
        </w:rPr>
      </w:pPr>
      <w:r>
        <w:rPr>
          <w:rFonts w:ascii="Times New Roman" w:hAnsi="Times New Roman"/>
          <w:b/>
          <w:i/>
          <w:sz w:val="24"/>
        </w:rPr>
        <w:t>охранять объекты  культурного  наследия;</w:t>
      </w:r>
    </w:p>
    <w:p w:rsidR="00846F50" w:rsidRDefault="00F050F8">
      <w:pPr>
        <w:numPr>
          <w:ilvl w:val="0"/>
          <w:numId w:val="2"/>
        </w:numPr>
        <w:spacing w:after="0" w:line="240" w:lineRule="auto"/>
        <w:ind w:left="0" w:firstLine="426"/>
        <w:jc w:val="both"/>
        <w:rPr>
          <w:rFonts w:ascii="Times New Roman" w:hAnsi="Times New Roman"/>
          <w:b/>
          <w:i/>
          <w:sz w:val="24"/>
        </w:rPr>
      </w:pPr>
      <w:r>
        <w:rPr>
          <w:rFonts w:ascii="Times New Roman" w:hAnsi="Times New Roman"/>
          <w:b/>
          <w:i/>
          <w:sz w:val="24"/>
        </w:rPr>
        <w:t xml:space="preserve">охранять объекты  обеспечения  жизнедеятельности населения и объекты, </w:t>
      </w:r>
      <w:proofErr w:type="gramStart"/>
      <w:r>
        <w:rPr>
          <w:rFonts w:ascii="Times New Roman" w:hAnsi="Times New Roman"/>
          <w:b/>
          <w:i/>
          <w:sz w:val="24"/>
        </w:rPr>
        <w:t>находящихся</w:t>
      </w:r>
      <w:proofErr w:type="gramEnd"/>
      <w:r>
        <w:rPr>
          <w:rFonts w:ascii="Times New Roman" w:hAnsi="Times New Roman"/>
          <w:b/>
          <w:i/>
          <w:sz w:val="24"/>
        </w:rPr>
        <w:t xml:space="preserve"> в государственной и муниципальной  собственности.</w:t>
      </w:r>
    </w:p>
    <w:p w:rsidR="00846F50" w:rsidRDefault="00846F50">
      <w:pPr>
        <w:spacing w:after="0" w:line="240" w:lineRule="auto"/>
        <w:jc w:val="both"/>
        <w:rPr>
          <w:rFonts w:ascii="Times New Roman" w:hAnsi="Times New Roman"/>
          <w:b/>
          <w:i/>
          <w:sz w:val="24"/>
        </w:rPr>
      </w:pPr>
    </w:p>
    <w:p w:rsidR="00846F50" w:rsidRDefault="00F050F8">
      <w:pPr>
        <w:spacing w:before="120" w:after="120" w:line="240" w:lineRule="auto"/>
        <w:jc w:val="center"/>
        <w:rPr>
          <w:rFonts w:ascii="Times New Roman" w:hAnsi="Times New Roman"/>
          <w:b/>
          <w:i/>
          <w:sz w:val="24"/>
        </w:rPr>
      </w:pPr>
      <w:r>
        <w:rPr>
          <w:rFonts w:ascii="Times New Roman" w:hAnsi="Times New Roman"/>
          <w:b/>
          <w:i/>
          <w:sz w:val="24"/>
        </w:rPr>
        <w:t>VI.</w:t>
      </w:r>
      <w:r>
        <w:rPr>
          <w:rFonts w:ascii="Times New Roman" w:hAnsi="Times New Roman"/>
          <w:b/>
          <w:i/>
          <w:sz w:val="24"/>
        </w:rPr>
        <w:tab/>
        <w:t>ИМУЩЕСТВО И ФИНАНСОВО - ХОЗЯЙСТВЕННАЯ ДЕЯТЕЛЬНОСТЬ</w:t>
      </w:r>
    </w:p>
    <w:p w:rsidR="00846F50" w:rsidRDefault="00F050F8">
      <w:pPr>
        <w:spacing w:before="120" w:after="120" w:line="240" w:lineRule="auto"/>
        <w:jc w:val="center"/>
        <w:rPr>
          <w:rFonts w:ascii="Times New Roman" w:hAnsi="Times New Roman"/>
          <w:b/>
          <w:i/>
          <w:sz w:val="24"/>
        </w:rPr>
      </w:pPr>
      <w:r>
        <w:rPr>
          <w:rFonts w:ascii="Times New Roman" w:hAnsi="Times New Roman"/>
          <w:b/>
          <w:i/>
          <w:sz w:val="24"/>
        </w:rPr>
        <w:t>ХУТОРА «ГЕОРГИЕВСКИЙ»</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6.1.</w:t>
      </w:r>
      <w:r>
        <w:rPr>
          <w:rFonts w:ascii="Times New Roman" w:hAnsi="Times New Roman"/>
          <w:b/>
          <w:i/>
          <w:sz w:val="24"/>
        </w:rPr>
        <w:tab/>
        <w:t xml:space="preserve">Имущество </w:t>
      </w:r>
      <w:r>
        <w:rPr>
          <w:rFonts w:ascii="Times New Roman" w:hAnsi="Times New Roman"/>
          <w:b/>
          <w:sz w:val="24"/>
        </w:rPr>
        <w:t xml:space="preserve">хутора «Георгиевский» </w:t>
      </w:r>
      <w:r>
        <w:rPr>
          <w:rFonts w:ascii="Times New Roman" w:hAnsi="Times New Roman"/>
          <w:b/>
          <w:i/>
          <w:sz w:val="24"/>
        </w:rPr>
        <w:t>формируется в соответствии с федеральным законодательством в целях осуществления указанной в настоящем Уставе деятельности.</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6.2.</w:t>
      </w:r>
      <w:r>
        <w:rPr>
          <w:rFonts w:ascii="Times New Roman" w:hAnsi="Times New Roman"/>
          <w:b/>
          <w:i/>
          <w:sz w:val="24"/>
        </w:rPr>
        <w:tab/>
      </w:r>
      <w:r>
        <w:rPr>
          <w:rFonts w:ascii="Times New Roman" w:hAnsi="Times New Roman"/>
          <w:b/>
          <w:sz w:val="24"/>
        </w:rPr>
        <w:t xml:space="preserve">Хутор «Георгиевский» </w:t>
      </w:r>
      <w:r>
        <w:rPr>
          <w:rFonts w:ascii="Times New Roman" w:hAnsi="Times New Roman"/>
          <w:b/>
          <w:i/>
          <w:sz w:val="24"/>
        </w:rPr>
        <w:t>может иметь в собственности здания, сооружения, жилищный фонд, оборудование, инвентарь, а также земельные участки в собственности или на ином праве, в соответствии с законодательством Российской Федерации.</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 xml:space="preserve">6.4.  </w:t>
      </w:r>
      <w:r>
        <w:rPr>
          <w:rFonts w:ascii="Times New Roman" w:hAnsi="Times New Roman"/>
          <w:b/>
          <w:sz w:val="24"/>
        </w:rPr>
        <w:t>Хутор «Георгиевский» может пользоваться в своих целях имуществом других собственников на основании их разрешения.</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 xml:space="preserve">6.3.  Источником формирования имущества </w:t>
      </w:r>
      <w:r>
        <w:rPr>
          <w:rFonts w:ascii="Times New Roman" w:hAnsi="Times New Roman"/>
          <w:b/>
          <w:sz w:val="24"/>
        </w:rPr>
        <w:t xml:space="preserve">хутора «Георгиевский» </w:t>
      </w:r>
      <w:r>
        <w:rPr>
          <w:rFonts w:ascii="Times New Roman" w:hAnsi="Times New Roman"/>
          <w:b/>
          <w:i/>
          <w:sz w:val="24"/>
        </w:rPr>
        <w:t>является:</w:t>
      </w:r>
    </w:p>
    <w:p w:rsidR="00846F50" w:rsidRDefault="00F050F8">
      <w:pPr>
        <w:numPr>
          <w:ilvl w:val="0"/>
          <w:numId w:val="24"/>
        </w:numPr>
        <w:spacing w:after="0" w:line="240" w:lineRule="auto"/>
        <w:ind w:left="0" w:firstLine="426"/>
        <w:jc w:val="both"/>
        <w:rPr>
          <w:rFonts w:ascii="Times New Roman" w:hAnsi="Times New Roman"/>
          <w:b/>
          <w:i/>
          <w:sz w:val="24"/>
        </w:rPr>
      </w:pPr>
      <w:r>
        <w:rPr>
          <w:rFonts w:ascii="Times New Roman" w:hAnsi="Times New Roman"/>
          <w:b/>
          <w:i/>
          <w:sz w:val="24"/>
        </w:rPr>
        <w:t>членские взносы, отчисления (десятина) членов</w:t>
      </w:r>
      <w:r>
        <w:rPr>
          <w:rFonts w:ascii="Times New Roman" w:hAnsi="Times New Roman"/>
          <w:b/>
          <w:sz w:val="24"/>
        </w:rPr>
        <w:t xml:space="preserve"> хутора «Георгиевский»;</w:t>
      </w:r>
    </w:p>
    <w:p w:rsidR="00846F50" w:rsidRDefault="00F050F8">
      <w:pPr>
        <w:numPr>
          <w:ilvl w:val="0"/>
          <w:numId w:val="24"/>
        </w:numPr>
        <w:spacing w:after="0" w:line="240" w:lineRule="auto"/>
        <w:ind w:left="0" w:firstLine="426"/>
        <w:jc w:val="both"/>
        <w:rPr>
          <w:rFonts w:ascii="Times New Roman" w:hAnsi="Times New Roman"/>
          <w:b/>
          <w:i/>
          <w:sz w:val="24"/>
        </w:rPr>
      </w:pPr>
      <w:r>
        <w:rPr>
          <w:rFonts w:ascii="Times New Roman" w:hAnsi="Times New Roman"/>
          <w:b/>
          <w:i/>
          <w:sz w:val="24"/>
        </w:rPr>
        <w:t xml:space="preserve">единовременные поступления от членов </w:t>
      </w:r>
      <w:r>
        <w:rPr>
          <w:rFonts w:ascii="Times New Roman" w:hAnsi="Times New Roman"/>
          <w:b/>
          <w:sz w:val="24"/>
        </w:rPr>
        <w:t>хутора «Георгиевский»;</w:t>
      </w:r>
    </w:p>
    <w:p w:rsidR="00846F50" w:rsidRDefault="00F050F8">
      <w:pPr>
        <w:numPr>
          <w:ilvl w:val="0"/>
          <w:numId w:val="24"/>
        </w:numPr>
        <w:spacing w:after="0" w:line="240" w:lineRule="auto"/>
        <w:ind w:left="0" w:firstLine="426"/>
        <w:jc w:val="both"/>
        <w:rPr>
          <w:rFonts w:ascii="Times New Roman" w:hAnsi="Times New Roman"/>
          <w:b/>
          <w:i/>
          <w:sz w:val="24"/>
        </w:rPr>
      </w:pPr>
      <w:r>
        <w:rPr>
          <w:rFonts w:ascii="Times New Roman" w:hAnsi="Times New Roman"/>
          <w:b/>
          <w:i/>
          <w:sz w:val="24"/>
        </w:rPr>
        <w:t xml:space="preserve">добровольные имущественные взносы и пожертвования; </w:t>
      </w:r>
    </w:p>
    <w:p w:rsidR="00846F50" w:rsidRDefault="00F050F8">
      <w:pPr>
        <w:numPr>
          <w:ilvl w:val="0"/>
          <w:numId w:val="24"/>
        </w:numPr>
        <w:spacing w:after="0" w:line="240" w:lineRule="auto"/>
        <w:ind w:left="0" w:firstLine="426"/>
        <w:jc w:val="both"/>
        <w:rPr>
          <w:rFonts w:ascii="Times New Roman" w:hAnsi="Times New Roman"/>
          <w:b/>
          <w:i/>
          <w:sz w:val="24"/>
        </w:rPr>
      </w:pPr>
      <w:r>
        <w:rPr>
          <w:rFonts w:ascii="Times New Roman" w:hAnsi="Times New Roman"/>
          <w:b/>
          <w:i/>
          <w:sz w:val="24"/>
        </w:rPr>
        <w:t xml:space="preserve">доходы, получаемые от собственности </w:t>
      </w:r>
      <w:r>
        <w:rPr>
          <w:rFonts w:ascii="Times New Roman" w:hAnsi="Times New Roman"/>
          <w:b/>
          <w:sz w:val="24"/>
        </w:rPr>
        <w:t>хутора «Георгиевский»</w:t>
      </w:r>
      <w:r>
        <w:rPr>
          <w:rFonts w:ascii="Times New Roman" w:hAnsi="Times New Roman"/>
          <w:b/>
          <w:i/>
          <w:sz w:val="24"/>
        </w:rPr>
        <w:t>»;</w:t>
      </w:r>
    </w:p>
    <w:p w:rsidR="00846F50" w:rsidRDefault="00F050F8">
      <w:pPr>
        <w:numPr>
          <w:ilvl w:val="0"/>
          <w:numId w:val="24"/>
        </w:numPr>
        <w:spacing w:after="0" w:line="240" w:lineRule="auto"/>
        <w:ind w:left="0" w:firstLine="426"/>
        <w:jc w:val="both"/>
        <w:rPr>
          <w:rFonts w:ascii="Times New Roman" w:hAnsi="Times New Roman"/>
          <w:b/>
          <w:i/>
          <w:sz w:val="24"/>
        </w:rPr>
      </w:pPr>
      <w:r>
        <w:rPr>
          <w:rFonts w:ascii="Times New Roman" w:hAnsi="Times New Roman"/>
          <w:b/>
          <w:i/>
          <w:sz w:val="24"/>
        </w:rPr>
        <w:t>другие, не запрещенные законом поступления.</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lastRenderedPageBreak/>
        <w:t>6.4.</w:t>
      </w:r>
      <w:r>
        <w:rPr>
          <w:rFonts w:ascii="Times New Roman" w:hAnsi="Times New Roman"/>
          <w:b/>
          <w:i/>
          <w:sz w:val="24"/>
        </w:rPr>
        <w:tab/>
        <w:t xml:space="preserve">Полученная </w:t>
      </w:r>
      <w:r>
        <w:rPr>
          <w:rFonts w:ascii="Times New Roman" w:hAnsi="Times New Roman"/>
          <w:b/>
          <w:sz w:val="24"/>
        </w:rPr>
        <w:t xml:space="preserve">хутора «Георгиевский» </w:t>
      </w:r>
      <w:r>
        <w:rPr>
          <w:rFonts w:ascii="Times New Roman" w:hAnsi="Times New Roman"/>
          <w:b/>
          <w:i/>
          <w:sz w:val="24"/>
        </w:rPr>
        <w:t>прибыль не подлежит распределению между ее членами.</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6.5.</w:t>
      </w:r>
      <w:r>
        <w:rPr>
          <w:rFonts w:ascii="Times New Roman" w:hAnsi="Times New Roman"/>
          <w:b/>
          <w:i/>
          <w:sz w:val="24"/>
        </w:rPr>
        <w:tab/>
        <w:t>Размер десятины (членских взносов, отчислений), порядок их внесения определяются хуторским Кругом.</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6.6.</w:t>
      </w:r>
      <w:r>
        <w:rPr>
          <w:rFonts w:ascii="Times New Roman" w:hAnsi="Times New Roman"/>
          <w:b/>
          <w:i/>
          <w:sz w:val="24"/>
        </w:rPr>
        <w:tab/>
        <w:t xml:space="preserve">Полномочия органов управления </w:t>
      </w:r>
      <w:r>
        <w:rPr>
          <w:rFonts w:ascii="Times New Roman" w:hAnsi="Times New Roman"/>
          <w:b/>
          <w:sz w:val="24"/>
        </w:rPr>
        <w:t xml:space="preserve">хутора «Георгиевский» </w:t>
      </w:r>
      <w:r>
        <w:rPr>
          <w:rFonts w:ascii="Times New Roman" w:hAnsi="Times New Roman"/>
          <w:b/>
          <w:i/>
          <w:sz w:val="24"/>
        </w:rPr>
        <w:t>по распоряжению имуществом станицы определяются в соответствии с законодательством Российской Федерации Положением, утверждаемым хуторским Кругом.</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6.7.</w:t>
      </w:r>
      <w:r>
        <w:rPr>
          <w:rFonts w:ascii="Times New Roman" w:hAnsi="Times New Roman"/>
          <w:b/>
          <w:i/>
          <w:sz w:val="24"/>
        </w:rPr>
        <w:tab/>
      </w:r>
      <w:r>
        <w:rPr>
          <w:rFonts w:ascii="Times New Roman" w:hAnsi="Times New Roman"/>
          <w:b/>
          <w:sz w:val="24"/>
        </w:rPr>
        <w:t xml:space="preserve">Хутор «Георгиевский» </w:t>
      </w:r>
      <w:r>
        <w:rPr>
          <w:rFonts w:ascii="Times New Roman" w:hAnsi="Times New Roman"/>
          <w:b/>
          <w:i/>
          <w:sz w:val="24"/>
        </w:rPr>
        <w:t>отвечает по своим обязательствам тем своим имуществом, на которое по законодательству Российской Федерации может быть обращено взыскание.</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6.8.</w:t>
      </w:r>
      <w:r>
        <w:rPr>
          <w:rFonts w:ascii="Times New Roman" w:hAnsi="Times New Roman"/>
          <w:b/>
          <w:i/>
          <w:sz w:val="24"/>
        </w:rPr>
        <w:tab/>
        <w:t xml:space="preserve">Финансово-хозяйственная деятельность </w:t>
      </w:r>
      <w:r>
        <w:rPr>
          <w:rFonts w:ascii="Times New Roman" w:hAnsi="Times New Roman"/>
          <w:b/>
          <w:sz w:val="24"/>
        </w:rPr>
        <w:t xml:space="preserve">хутора «Георгиевский» </w:t>
      </w:r>
      <w:r>
        <w:rPr>
          <w:rFonts w:ascii="Times New Roman" w:hAnsi="Times New Roman"/>
          <w:b/>
          <w:i/>
          <w:sz w:val="24"/>
        </w:rPr>
        <w:t>организуется и осуществляется в соответствии с федеральным законодательством.</w:t>
      </w:r>
    </w:p>
    <w:p w:rsidR="001B4080" w:rsidRPr="00D1770D" w:rsidRDefault="001B4080">
      <w:pPr>
        <w:spacing w:after="0" w:line="240" w:lineRule="auto"/>
        <w:ind w:firstLine="567"/>
        <w:jc w:val="both"/>
        <w:rPr>
          <w:rFonts w:ascii="Times New Roman" w:hAnsi="Times New Roman"/>
          <w:b/>
          <w:i/>
          <w:sz w:val="24"/>
        </w:rPr>
      </w:pPr>
      <w:r w:rsidRPr="00D1770D">
        <w:rPr>
          <w:rFonts w:ascii="Times New Roman" w:hAnsi="Times New Roman"/>
          <w:b/>
          <w:i/>
          <w:sz w:val="24"/>
        </w:rPr>
        <w:t xml:space="preserve">                                                                                                                                                10</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6.9.</w:t>
      </w:r>
      <w:r>
        <w:rPr>
          <w:rFonts w:ascii="Times New Roman" w:hAnsi="Times New Roman"/>
          <w:b/>
          <w:i/>
          <w:sz w:val="24"/>
        </w:rPr>
        <w:tab/>
        <w:t>За организацию финансово-хозяйственной деятельности отвечает Атаман хутора.</w:t>
      </w:r>
    </w:p>
    <w:p w:rsidR="00846F50" w:rsidRDefault="00F050F8">
      <w:pPr>
        <w:spacing w:before="120" w:after="120" w:line="240" w:lineRule="auto"/>
        <w:jc w:val="center"/>
        <w:rPr>
          <w:rFonts w:ascii="Times New Roman" w:hAnsi="Times New Roman"/>
          <w:b/>
          <w:i/>
          <w:sz w:val="24"/>
        </w:rPr>
      </w:pPr>
      <w:r>
        <w:rPr>
          <w:rFonts w:ascii="Times New Roman" w:hAnsi="Times New Roman"/>
          <w:b/>
          <w:i/>
          <w:sz w:val="24"/>
        </w:rPr>
        <w:t>VII.</w:t>
      </w:r>
      <w:r>
        <w:rPr>
          <w:rFonts w:ascii="Times New Roman" w:hAnsi="Times New Roman"/>
          <w:b/>
          <w:i/>
          <w:sz w:val="24"/>
        </w:rPr>
        <w:tab/>
        <w:t xml:space="preserve">КОНТРОЛЬ ЗА ФИНАНСОВО - ХОЗЯЙСТВЕННОЙ </w:t>
      </w:r>
    </w:p>
    <w:p w:rsidR="00846F50" w:rsidRDefault="00F050F8">
      <w:pPr>
        <w:spacing w:before="120" w:after="120" w:line="240" w:lineRule="auto"/>
        <w:jc w:val="center"/>
        <w:rPr>
          <w:rFonts w:ascii="Times New Roman" w:hAnsi="Times New Roman"/>
          <w:b/>
          <w:i/>
          <w:sz w:val="24"/>
        </w:rPr>
      </w:pPr>
      <w:r>
        <w:rPr>
          <w:rFonts w:ascii="Times New Roman" w:hAnsi="Times New Roman"/>
          <w:b/>
          <w:i/>
          <w:sz w:val="24"/>
        </w:rPr>
        <w:t>ДЕЯТЕЛЬНОСТЬЮ  ХУТОРА «ГЕОРГИЕВСКИЙ»</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 xml:space="preserve">7.1. </w:t>
      </w:r>
      <w:r>
        <w:rPr>
          <w:rFonts w:ascii="Times New Roman" w:hAnsi="Times New Roman"/>
          <w:b/>
          <w:i/>
          <w:sz w:val="24"/>
        </w:rPr>
        <w:tab/>
        <w:t xml:space="preserve">Для осуществления </w:t>
      </w:r>
      <w:proofErr w:type="gramStart"/>
      <w:r>
        <w:rPr>
          <w:rFonts w:ascii="Times New Roman" w:hAnsi="Times New Roman"/>
          <w:b/>
          <w:i/>
          <w:sz w:val="24"/>
        </w:rPr>
        <w:t>контроля за</w:t>
      </w:r>
      <w:proofErr w:type="gramEnd"/>
      <w:r>
        <w:rPr>
          <w:rFonts w:ascii="Times New Roman" w:hAnsi="Times New Roman"/>
          <w:b/>
          <w:i/>
          <w:sz w:val="24"/>
        </w:rPr>
        <w:t xml:space="preserve"> финансово-хозяйственной деятельностью </w:t>
      </w:r>
      <w:r>
        <w:rPr>
          <w:rFonts w:ascii="Times New Roman" w:hAnsi="Times New Roman"/>
          <w:b/>
          <w:sz w:val="24"/>
        </w:rPr>
        <w:t xml:space="preserve">хутора «Георгиевский» </w:t>
      </w:r>
      <w:r>
        <w:rPr>
          <w:rFonts w:ascii="Times New Roman" w:hAnsi="Times New Roman"/>
          <w:b/>
          <w:i/>
          <w:sz w:val="24"/>
        </w:rPr>
        <w:t xml:space="preserve"> хуторской Круг сроком на пять лет избирает открытым голосованием ревизора (ревизорскую комиссию) хутора. </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7.2.</w:t>
      </w:r>
      <w:r>
        <w:rPr>
          <w:rFonts w:ascii="Times New Roman" w:hAnsi="Times New Roman"/>
          <w:b/>
          <w:i/>
          <w:sz w:val="24"/>
        </w:rPr>
        <w:tab/>
        <w:t>Ревизором (членами ревизорской комиссии) не могут быть Атаман хутора и члены правления хутора.</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7.3.</w:t>
      </w:r>
      <w:r>
        <w:rPr>
          <w:rFonts w:ascii="Times New Roman" w:hAnsi="Times New Roman"/>
          <w:b/>
          <w:i/>
          <w:sz w:val="24"/>
        </w:rPr>
        <w:tab/>
        <w:t>Полномочия ревизора (ревизорской комиссии) и порядок его (их) работы определяются Положением о ревизоре (ревизорской комиссии), утверждаемым хуторским Кругом.</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7.4.</w:t>
      </w:r>
      <w:r>
        <w:rPr>
          <w:rFonts w:ascii="Times New Roman" w:hAnsi="Times New Roman"/>
          <w:b/>
          <w:i/>
          <w:sz w:val="24"/>
        </w:rPr>
        <w:tab/>
        <w:t>Ревизор (ревизорская комиссия) подотчетен только хуторскому Кругу.</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7.5.</w:t>
      </w:r>
      <w:r>
        <w:rPr>
          <w:rFonts w:ascii="Times New Roman" w:hAnsi="Times New Roman"/>
          <w:b/>
          <w:i/>
          <w:sz w:val="24"/>
        </w:rPr>
        <w:tab/>
        <w:t xml:space="preserve">По итогам проверки финансово-хозяйственной деятельности </w:t>
      </w:r>
      <w:r>
        <w:rPr>
          <w:rFonts w:ascii="Times New Roman" w:hAnsi="Times New Roman"/>
          <w:b/>
          <w:sz w:val="24"/>
        </w:rPr>
        <w:t xml:space="preserve">хутора «Георгиевский» </w:t>
      </w:r>
      <w:r>
        <w:rPr>
          <w:rFonts w:ascii="Times New Roman" w:hAnsi="Times New Roman"/>
          <w:b/>
          <w:i/>
          <w:sz w:val="24"/>
        </w:rPr>
        <w:t>ревизор за один месяц до начала работы хуторского Круга составляет заключение.</w:t>
      </w:r>
    </w:p>
    <w:p w:rsidR="00846F50" w:rsidRDefault="00F050F8">
      <w:pPr>
        <w:spacing w:before="120" w:after="120" w:line="240" w:lineRule="auto"/>
        <w:jc w:val="center"/>
        <w:rPr>
          <w:rFonts w:ascii="Times New Roman" w:hAnsi="Times New Roman"/>
          <w:b/>
          <w:i/>
          <w:sz w:val="24"/>
        </w:rPr>
      </w:pPr>
      <w:r>
        <w:rPr>
          <w:rFonts w:ascii="Times New Roman" w:hAnsi="Times New Roman"/>
          <w:b/>
          <w:i/>
          <w:sz w:val="24"/>
        </w:rPr>
        <w:t>VIII.  ЗАКЛЮЧИТЕЛЬНЫЕ  ПОЛОЖЕНИЯ</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8.1.</w:t>
      </w:r>
      <w:r>
        <w:rPr>
          <w:rFonts w:ascii="Times New Roman" w:hAnsi="Times New Roman"/>
          <w:b/>
          <w:i/>
          <w:sz w:val="24"/>
        </w:rPr>
        <w:tab/>
      </w:r>
      <w:r>
        <w:rPr>
          <w:rFonts w:ascii="Times New Roman" w:hAnsi="Times New Roman"/>
          <w:b/>
          <w:sz w:val="24"/>
        </w:rPr>
        <w:t xml:space="preserve">Хутор «Георгиевский» </w:t>
      </w:r>
      <w:r>
        <w:rPr>
          <w:rFonts w:ascii="Times New Roman" w:hAnsi="Times New Roman"/>
          <w:b/>
          <w:i/>
          <w:sz w:val="24"/>
        </w:rPr>
        <w:t>может быть реорганизован или ликвидирован по основаниям и в порядке, предусмотренном Гражданским кодексом Российской Федерации, Федеральным законом от 12 января 1996 г, № 7-ФЗ «О некоммерческих организациях», другими нормативными правовыми актами.</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8.2.</w:t>
      </w:r>
      <w:r>
        <w:rPr>
          <w:rFonts w:ascii="Times New Roman" w:hAnsi="Times New Roman"/>
          <w:b/>
          <w:i/>
          <w:sz w:val="24"/>
        </w:rPr>
        <w:tab/>
        <w:t>Решение о реорганизации или прекращении</w:t>
      </w:r>
      <w:r>
        <w:rPr>
          <w:rFonts w:ascii="Times New Roman" w:hAnsi="Times New Roman"/>
          <w:b/>
          <w:i/>
          <w:sz w:val="24"/>
        </w:rPr>
        <w:tab/>
        <w:t>деятельности</w:t>
      </w:r>
      <w:r>
        <w:rPr>
          <w:rFonts w:ascii="Times New Roman" w:hAnsi="Times New Roman"/>
          <w:b/>
          <w:i/>
          <w:sz w:val="24"/>
        </w:rPr>
        <w:tab/>
      </w:r>
      <w:r>
        <w:rPr>
          <w:rFonts w:ascii="Times New Roman" w:hAnsi="Times New Roman"/>
          <w:b/>
          <w:sz w:val="24"/>
        </w:rPr>
        <w:t xml:space="preserve">хутора «Георгиевский» </w:t>
      </w:r>
      <w:r>
        <w:rPr>
          <w:rFonts w:ascii="Times New Roman" w:hAnsi="Times New Roman"/>
          <w:b/>
          <w:i/>
          <w:sz w:val="24"/>
        </w:rPr>
        <w:t>может быть принято хуторским Кругом.</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8.3.</w:t>
      </w:r>
      <w:r>
        <w:rPr>
          <w:rFonts w:ascii="Times New Roman" w:hAnsi="Times New Roman"/>
          <w:b/>
          <w:i/>
          <w:sz w:val="24"/>
        </w:rPr>
        <w:tab/>
        <w:t>Круг  хутора  « Георгиевский»  или  суд  назначают  ликвидационную  комиссию устанавливают  в  соответствии  с  Гражданским  кодексом  Российской  Федерации порядок  и  сроки  ликвидации</w:t>
      </w:r>
      <w:proofErr w:type="gramStart"/>
      <w:r>
        <w:rPr>
          <w:rFonts w:ascii="Times New Roman" w:hAnsi="Times New Roman"/>
          <w:b/>
          <w:i/>
          <w:sz w:val="24"/>
        </w:rPr>
        <w:t xml:space="preserve"> .</w:t>
      </w:r>
      <w:proofErr w:type="gramEnd"/>
      <w:r>
        <w:rPr>
          <w:rFonts w:ascii="Times New Roman" w:hAnsi="Times New Roman"/>
          <w:b/>
          <w:i/>
          <w:sz w:val="24"/>
        </w:rPr>
        <w:t xml:space="preserve"> С  момента  назначения  ликвидационной  комиссии  к  ней переходит  полномочия  по  управлению  делами  хутора .</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 xml:space="preserve">8.4.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сообщение  о  его  ликвидации  </w:t>
      </w:r>
      <w:proofErr w:type="gramStart"/>
      <w:r>
        <w:rPr>
          <w:rFonts w:ascii="Times New Roman" w:hAnsi="Times New Roman"/>
          <w:b/>
          <w:i/>
          <w:sz w:val="24"/>
        </w:rPr>
        <w:t>и</w:t>
      </w:r>
      <w:proofErr w:type="gramEnd"/>
      <w:r>
        <w:rPr>
          <w:rFonts w:ascii="Times New Roman" w:hAnsi="Times New Roman"/>
          <w:b/>
          <w:i/>
          <w:sz w:val="24"/>
        </w:rPr>
        <w:t xml:space="preserve">  о  порядке  и  сроке  заявления  требований  его  учредителям. Этот  срок  не  может  быть  менее  двух  месяцев  с  момента опубликования  сообщения  о  ликвидации.</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 xml:space="preserve">8.5.  Ликвидационная  комиссия  принимает  меры  по  выявлению  учредителей  и получению  дебиторской задолженности, а  также  уведомляет  в  письменной  форме учредителям  о  ликвидации  хутора  « </w:t>
      </w:r>
      <w:proofErr w:type="gramStart"/>
      <w:r>
        <w:rPr>
          <w:rFonts w:ascii="Times New Roman" w:hAnsi="Times New Roman"/>
          <w:b/>
          <w:i/>
          <w:sz w:val="24"/>
        </w:rPr>
        <w:t>Георгиевский</w:t>
      </w:r>
      <w:proofErr w:type="gramEnd"/>
      <w:r>
        <w:rPr>
          <w:rFonts w:ascii="Times New Roman" w:hAnsi="Times New Roman"/>
          <w:b/>
          <w:i/>
          <w:sz w:val="24"/>
        </w:rPr>
        <w:t>».</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t>8.6.  По  истечению  срока  для  предъявления  требований  учредителями  ликвидационная  комиссия  составляет  промежуточный ликвидационный  баланс</w:t>
      </w:r>
      <w:proofErr w:type="gramStart"/>
      <w:r>
        <w:rPr>
          <w:rFonts w:ascii="Times New Roman" w:hAnsi="Times New Roman"/>
          <w:b/>
          <w:i/>
          <w:sz w:val="24"/>
        </w:rPr>
        <w:t xml:space="preserve"> ,</w:t>
      </w:r>
      <w:proofErr w:type="gramEnd"/>
      <w:r>
        <w:rPr>
          <w:rFonts w:ascii="Times New Roman" w:hAnsi="Times New Roman"/>
          <w:b/>
          <w:i/>
          <w:sz w:val="24"/>
        </w:rPr>
        <w:t xml:space="preserve"> который содержит  сведения  о  составе  имущества  хутора  « Георгиевский» перечне пред]явленных   учредителями требований, а  также  о  результатах  их  рассмотрения, затем  представляет  его на  утверждение  хуторского  Круга.</w:t>
      </w:r>
    </w:p>
    <w:p w:rsidR="00846F50" w:rsidRDefault="00F050F8">
      <w:pPr>
        <w:spacing w:after="0" w:line="240" w:lineRule="auto"/>
        <w:ind w:firstLine="567"/>
        <w:jc w:val="both"/>
        <w:rPr>
          <w:rFonts w:ascii="Times New Roman" w:hAnsi="Times New Roman"/>
          <w:b/>
          <w:i/>
          <w:sz w:val="24"/>
        </w:rPr>
      </w:pPr>
      <w:r>
        <w:rPr>
          <w:rFonts w:ascii="Times New Roman" w:hAnsi="Times New Roman"/>
          <w:b/>
          <w:i/>
          <w:sz w:val="24"/>
        </w:rPr>
        <w:lastRenderedPageBreak/>
        <w:t>8.7.  Оставшееся в результате ликвидации хутора  имущество, после  удовлетворения  требований  учредителей, направляется  на  цели  предусмотренные Уставом.</w:t>
      </w:r>
    </w:p>
    <w:p w:rsidR="001B4080" w:rsidRDefault="00F050F8">
      <w:pPr>
        <w:spacing w:after="0" w:line="240" w:lineRule="auto"/>
        <w:ind w:firstLine="567"/>
        <w:jc w:val="both"/>
        <w:rPr>
          <w:rFonts w:ascii="Times New Roman" w:hAnsi="Times New Roman"/>
          <w:b/>
          <w:i/>
          <w:sz w:val="24"/>
        </w:rPr>
      </w:pPr>
      <w:r>
        <w:rPr>
          <w:rFonts w:ascii="Times New Roman" w:hAnsi="Times New Roman"/>
          <w:b/>
          <w:i/>
          <w:sz w:val="24"/>
        </w:rPr>
        <w:t xml:space="preserve">8.8.  Ликвидация  хутора  « Георгиевский» считается  совершенной, а  Хутор - прекратившей  существование  после  внесения  сведений  о  прекращении  в  единый государственный  реестр  юридических  лиц  в  порядке, установленном  законом  о государственной  регистрации  юридических  лиц.  </w:t>
      </w:r>
    </w:p>
    <w:p w:rsidR="001B4080" w:rsidRPr="00D1770D" w:rsidRDefault="001B4080">
      <w:pPr>
        <w:spacing w:after="0" w:line="240" w:lineRule="auto"/>
        <w:ind w:firstLine="567"/>
        <w:jc w:val="both"/>
        <w:rPr>
          <w:rFonts w:ascii="Times New Roman" w:hAnsi="Times New Roman"/>
          <w:b/>
          <w:i/>
          <w:sz w:val="24"/>
        </w:rPr>
      </w:pPr>
      <w:r w:rsidRPr="00D1770D">
        <w:rPr>
          <w:rFonts w:ascii="Times New Roman" w:hAnsi="Times New Roman"/>
          <w:b/>
          <w:i/>
          <w:sz w:val="24"/>
        </w:rPr>
        <w:t xml:space="preserve"> </w:t>
      </w:r>
    </w:p>
    <w:p w:rsidR="001B4080" w:rsidRPr="00D1770D" w:rsidRDefault="001B4080">
      <w:pPr>
        <w:spacing w:after="0" w:line="240" w:lineRule="auto"/>
        <w:ind w:firstLine="567"/>
        <w:jc w:val="both"/>
        <w:rPr>
          <w:rFonts w:ascii="Times New Roman" w:hAnsi="Times New Roman"/>
          <w:b/>
          <w:i/>
          <w:sz w:val="24"/>
        </w:rPr>
      </w:pPr>
    </w:p>
    <w:p w:rsidR="001B4080" w:rsidRPr="00D1770D" w:rsidRDefault="001B4080">
      <w:pPr>
        <w:spacing w:after="0" w:line="240" w:lineRule="auto"/>
        <w:ind w:firstLine="567"/>
        <w:jc w:val="both"/>
        <w:rPr>
          <w:rFonts w:ascii="Times New Roman" w:hAnsi="Times New Roman"/>
          <w:b/>
          <w:i/>
          <w:sz w:val="24"/>
        </w:rPr>
      </w:pPr>
    </w:p>
    <w:p w:rsidR="001B4080" w:rsidRPr="00D1770D" w:rsidRDefault="001B4080">
      <w:pPr>
        <w:spacing w:after="0" w:line="240" w:lineRule="auto"/>
        <w:ind w:firstLine="567"/>
        <w:jc w:val="both"/>
        <w:rPr>
          <w:rFonts w:ascii="Times New Roman" w:hAnsi="Times New Roman"/>
          <w:b/>
          <w:i/>
          <w:sz w:val="24"/>
        </w:rPr>
      </w:pPr>
    </w:p>
    <w:p w:rsidR="001B4080" w:rsidRPr="00D1770D" w:rsidRDefault="001B4080">
      <w:pPr>
        <w:spacing w:after="0" w:line="240" w:lineRule="auto"/>
        <w:ind w:firstLine="567"/>
        <w:jc w:val="both"/>
        <w:rPr>
          <w:rFonts w:ascii="Times New Roman" w:hAnsi="Times New Roman"/>
          <w:b/>
          <w:i/>
          <w:sz w:val="24"/>
        </w:rPr>
      </w:pPr>
    </w:p>
    <w:p w:rsidR="001B4080" w:rsidRPr="00D1770D" w:rsidRDefault="001B4080">
      <w:pPr>
        <w:spacing w:after="0" w:line="240" w:lineRule="auto"/>
        <w:ind w:firstLine="567"/>
        <w:jc w:val="both"/>
        <w:rPr>
          <w:rFonts w:ascii="Times New Roman" w:hAnsi="Times New Roman"/>
          <w:b/>
          <w:i/>
          <w:sz w:val="24"/>
        </w:rPr>
      </w:pPr>
    </w:p>
    <w:p w:rsidR="00846F50" w:rsidRDefault="001B4080">
      <w:pPr>
        <w:spacing w:after="0" w:line="240" w:lineRule="auto"/>
        <w:ind w:firstLine="567"/>
        <w:jc w:val="both"/>
        <w:rPr>
          <w:rFonts w:ascii="Times New Roman" w:hAnsi="Times New Roman"/>
          <w:b/>
          <w:i/>
          <w:sz w:val="24"/>
        </w:rPr>
      </w:pPr>
      <w:r w:rsidRPr="00D1770D">
        <w:rPr>
          <w:rFonts w:ascii="Times New Roman" w:hAnsi="Times New Roman"/>
          <w:b/>
          <w:i/>
          <w:sz w:val="24"/>
        </w:rPr>
        <w:t xml:space="preserve">                                                                                                                                                </w:t>
      </w:r>
      <w:r>
        <w:rPr>
          <w:rFonts w:ascii="Times New Roman" w:hAnsi="Times New Roman"/>
          <w:b/>
          <w:i/>
          <w:sz w:val="24"/>
          <w:lang w:val="en-US"/>
        </w:rPr>
        <w:t>11</w:t>
      </w:r>
      <w:r w:rsidR="00F050F8">
        <w:rPr>
          <w:rFonts w:ascii="Times New Roman" w:hAnsi="Times New Roman"/>
          <w:b/>
          <w:i/>
          <w:sz w:val="24"/>
        </w:rPr>
        <w:t xml:space="preserve"> </w:t>
      </w:r>
    </w:p>
    <w:p w:rsidR="00846F50" w:rsidRDefault="00846F50">
      <w:pPr>
        <w:spacing w:after="0" w:line="240" w:lineRule="auto"/>
        <w:ind w:firstLine="567"/>
        <w:jc w:val="both"/>
        <w:rPr>
          <w:rFonts w:ascii="Times New Roman" w:hAnsi="Times New Roman"/>
          <w:b/>
          <w:i/>
          <w:sz w:val="24"/>
        </w:rPr>
      </w:pPr>
    </w:p>
    <w:p w:rsidR="00846F50" w:rsidRDefault="00846F50">
      <w:pPr>
        <w:spacing w:after="0" w:line="240" w:lineRule="auto"/>
        <w:rPr>
          <w:rFonts w:ascii="Times New Roman" w:hAnsi="Times New Roman"/>
          <w:b/>
          <w:i/>
          <w:sz w:val="24"/>
        </w:rPr>
      </w:pPr>
    </w:p>
    <w:p w:rsidR="00846F50" w:rsidRDefault="00846F50">
      <w:pPr>
        <w:spacing w:after="0"/>
        <w:rPr>
          <w:rFonts w:ascii="Times New Roman" w:hAnsi="Times New Roman"/>
          <w:b/>
          <w:i/>
          <w:sz w:val="24"/>
        </w:rPr>
      </w:pPr>
    </w:p>
    <w:sectPr w:rsidR="00846F50">
      <w:pgSz w:w="11906" w:h="16838"/>
      <w:pgMar w:top="709" w:right="850" w:bottom="568"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6C7"/>
    <w:multiLevelType w:val="multilevel"/>
    <w:tmpl w:val="ADE81C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2F52F54"/>
    <w:multiLevelType w:val="multilevel"/>
    <w:tmpl w:val="F0300EF8"/>
    <w:lvl w:ilvl="0">
      <w:start w:val="3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
    <w:nsid w:val="0B11318E"/>
    <w:multiLevelType w:val="multilevel"/>
    <w:tmpl w:val="9300DB72"/>
    <w:lvl w:ilvl="0">
      <w:start w:val="3"/>
      <w:numFmt w:val="decimal"/>
      <w:lvlText w:val="%1."/>
      <w:lvlJc w:val="left"/>
      <w:rPr>
        <w:rFonts w:ascii="Times New Roman" w:hAnsi="Times New Roman"/>
        <w:b w:val="0"/>
        <w:i w:val="0"/>
        <w:strike w:val="0"/>
        <w:color w:val="00000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97148"/>
    <w:multiLevelType w:val="multilevel"/>
    <w:tmpl w:val="4B56848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4">
    <w:nsid w:val="10FC4E95"/>
    <w:multiLevelType w:val="multilevel"/>
    <w:tmpl w:val="C616CBB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61F5DBA"/>
    <w:multiLevelType w:val="multilevel"/>
    <w:tmpl w:val="0B4CE0A6"/>
    <w:lvl w:ilvl="0">
      <w:start w:val="4"/>
      <w:numFmt w:val="decimal"/>
      <w:lvlText w:val="%1."/>
      <w:lvlJc w:val="left"/>
      <w:pPr>
        <w:ind w:left="1080" w:hanging="72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
    <w:nsid w:val="19242DE2"/>
    <w:multiLevelType w:val="multilevel"/>
    <w:tmpl w:val="C3AC3EFA"/>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7">
    <w:nsid w:val="1AB5436D"/>
    <w:multiLevelType w:val="multilevel"/>
    <w:tmpl w:val="F19A569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1AED19CF"/>
    <w:multiLevelType w:val="multilevel"/>
    <w:tmpl w:val="9162C8E6"/>
    <w:lvl w:ilvl="0">
      <w:start w:val="1"/>
      <w:numFmt w:val="bullet"/>
      <w:lvlText w:val=""/>
      <w:lvlJc w:val="left"/>
      <w:pPr>
        <w:ind w:left="720" w:hanging="360"/>
      </w:pPr>
      <w:rPr>
        <w:rFonts w:ascii="Symbol" w:hAnsi="Symbol"/>
      </w:rPr>
    </w:lvl>
    <w:lvl w:ilvl="1">
      <w:start w:val="21"/>
      <w:numFmt w:val="bullet"/>
      <w:lvlText w:val="•"/>
      <w:lvlJc w:val="left"/>
      <w:pPr>
        <w:ind w:left="1500" w:hanging="42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1CFA5F73"/>
    <w:multiLevelType w:val="multilevel"/>
    <w:tmpl w:val="2E223A4C"/>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0">
    <w:nsid w:val="1D917EAA"/>
    <w:multiLevelType w:val="multilevel"/>
    <w:tmpl w:val="3D649A66"/>
    <w:lvl w:ilvl="0">
      <w:start w:val="48"/>
      <w:numFmt w:val="decimal"/>
      <w:lvlText w:val="%1."/>
      <w:lvlJc w:val="left"/>
      <w:rPr>
        <w:rFonts w:ascii="Times New Roman" w:hAnsi="Times New Roman"/>
        <w:b w:val="0"/>
        <w:i w:val="0"/>
        <w:strike w:val="0"/>
        <w:color w:val="00000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6D78CB"/>
    <w:multiLevelType w:val="multilevel"/>
    <w:tmpl w:val="9BDA9E5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5B02A3"/>
    <w:multiLevelType w:val="multilevel"/>
    <w:tmpl w:val="BDC2445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3">
    <w:nsid w:val="28F749AC"/>
    <w:multiLevelType w:val="multilevel"/>
    <w:tmpl w:val="0A12962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2D7115BC"/>
    <w:multiLevelType w:val="multilevel"/>
    <w:tmpl w:val="0DEECA3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
    <w:nsid w:val="2E30171B"/>
    <w:multiLevelType w:val="multilevel"/>
    <w:tmpl w:val="15A26380"/>
    <w:lvl w:ilvl="0">
      <w:start w:val="18"/>
      <w:numFmt w:val="decimal"/>
      <w:lvlText w:val="%1."/>
      <w:lvlJc w:val="left"/>
      <w:rPr>
        <w:rFonts w:ascii="Times New Roman" w:hAnsi="Times New Roman"/>
        <w:b w:val="0"/>
        <w:i w:val="0"/>
        <w:strike w:val="0"/>
        <w:color w:val="00000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2C5DC5"/>
    <w:multiLevelType w:val="multilevel"/>
    <w:tmpl w:val="1B34FDB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2F8C4DD4"/>
    <w:multiLevelType w:val="multilevel"/>
    <w:tmpl w:val="0C383616"/>
    <w:lvl w:ilvl="0">
      <w:start w:val="1"/>
      <w:numFmt w:val="bullet"/>
      <w:lvlText w:val=""/>
      <w:lvlJc w:val="left"/>
      <w:pPr>
        <w:ind w:left="1140" w:hanging="360"/>
      </w:pPr>
      <w:rPr>
        <w:rFonts w:ascii="Symbol" w:hAnsi="Symbol"/>
      </w:rPr>
    </w:lvl>
    <w:lvl w:ilvl="1">
      <w:start w:val="1"/>
      <w:numFmt w:val="bullet"/>
      <w:lvlText w:val="o"/>
      <w:lvlJc w:val="left"/>
      <w:pPr>
        <w:ind w:left="1860" w:hanging="360"/>
      </w:pPr>
      <w:rPr>
        <w:rFonts w:ascii="Courier New" w:hAnsi="Courier New"/>
      </w:rPr>
    </w:lvl>
    <w:lvl w:ilvl="2">
      <w:start w:val="1"/>
      <w:numFmt w:val="bullet"/>
      <w:lvlText w:val=""/>
      <w:lvlJc w:val="left"/>
      <w:pPr>
        <w:ind w:left="2580" w:hanging="360"/>
      </w:pPr>
      <w:rPr>
        <w:rFonts w:ascii="Wingdings" w:hAnsi="Wingdings"/>
      </w:rPr>
    </w:lvl>
    <w:lvl w:ilvl="3">
      <w:start w:val="1"/>
      <w:numFmt w:val="bullet"/>
      <w:lvlText w:val=""/>
      <w:lvlJc w:val="left"/>
      <w:pPr>
        <w:ind w:left="3300" w:hanging="360"/>
      </w:pPr>
      <w:rPr>
        <w:rFonts w:ascii="Symbol" w:hAnsi="Symbol"/>
      </w:rPr>
    </w:lvl>
    <w:lvl w:ilvl="4">
      <w:start w:val="1"/>
      <w:numFmt w:val="bullet"/>
      <w:lvlText w:val="o"/>
      <w:lvlJc w:val="left"/>
      <w:pPr>
        <w:ind w:left="4020" w:hanging="360"/>
      </w:pPr>
      <w:rPr>
        <w:rFonts w:ascii="Courier New" w:hAnsi="Courier New"/>
      </w:rPr>
    </w:lvl>
    <w:lvl w:ilvl="5">
      <w:start w:val="1"/>
      <w:numFmt w:val="bullet"/>
      <w:lvlText w:val=""/>
      <w:lvlJc w:val="left"/>
      <w:pPr>
        <w:ind w:left="4740" w:hanging="360"/>
      </w:pPr>
      <w:rPr>
        <w:rFonts w:ascii="Wingdings" w:hAnsi="Wingdings"/>
      </w:rPr>
    </w:lvl>
    <w:lvl w:ilvl="6">
      <w:start w:val="1"/>
      <w:numFmt w:val="bullet"/>
      <w:lvlText w:val=""/>
      <w:lvlJc w:val="left"/>
      <w:pPr>
        <w:ind w:left="5460" w:hanging="360"/>
      </w:pPr>
      <w:rPr>
        <w:rFonts w:ascii="Symbol" w:hAnsi="Symbol"/>
      </w:rPr>
    </w:lvl>
    <w:lvl w:ilvl="7">
      <w:start w:val="1"/>
      <w:numFmt w:val="bullet"/>
      <w:lvlText w:val="o"/>
      <w:lvlJc w:val="left"/>
      <w:pPr>
        <w:ind w:left="6180" w:hanging="360"/>
      </w:pPr>
      <w:rPr>
        <w:rFonts w:ascii="Courier New" w:hAnsi="Courier New"/>
      </w:rPr>
    </w:lvl>
    <w:lvl w:ilvl="8">
      <w:start w:val="1"/>
      <w:numFmt w:val="bullet"/>
      <w:lvlText w:val=""/>
      <w:lvlJc w:val="left"/>
      <w:pPr>
        <w:ind w:left="6900" w:hanging="360"/>
      </w:pPr>
      <w:rPr>
        <w:rFonts w:ascii="Wingdings" w:hAnsi="Wingdings"/>
      </w:rPr>
    </w:lvl>
  </w:abstractNum>
  <w:abstractNum w:abstractNumId="18">
    <w:nsid w:val="300B407D"/>
    <w:multiLevelType w:val="multilevel"/>
    <w:tmpl w:val="68E23E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30D47EEE"/>
    <w:multiLevelType w:val="multilevel"/>
    <w:tmpl w:val="982C57EC"/>
    <w:lvl w:ilvl="0">
      <w:start w:val="4"/>
      <w:numFmt w:val="decimal"/>
      <w:lvlText w:val="%1,"/>
      <w:lvlJc w:val="left"/>
      <w:rPr>
        <w:rFonts w:ascii="Times New Roman" w:hAnsi="Times New Roman"/>
        <w:b w:val="0"/>
        <w:i w:val="0"/>
        <w:strike w:val="0"/>
        <w:color w:val="00000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DC16B2"/>
    <w:multiLevelType w:val="multilevel"/>
    <w:tmpl w:val="C2BE8E3E"/>
    <w:lvl w:ilvl="0">
      <w:start w:val="1"/>
      <w:numFmt w:val="decimal"/>
      <w:lvlText w:val="%1."/>
      <w:lvlJc w:val="left"/>
      <w:pPr>
        <w:ind w:left="1080" w:hanging="720"/>
      </w:pPr>
    </w:lvl>
    <w:lvl w:ilvl="1">
      <w:start w:val="5"/>
      <w:numFmt w:val="decimal"/>
      <w:lvlText w:val="%1.%2."/>
      <w:lvlJc w:val="left"/>
      <w:pPr>
        <w:ind w:left="900" w:hanging="360"/>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21">
    <w:nsid w:val="312A4AE6"/>
    <w:multiLevelType w:val="multilevel"/>
    <w:tmpl w:val="33F818B4"/>
    <w:lvl w:ilvl="0">
      <w:start w:val="1"/>
      <w:numFmt w:val="bullet"/>
      <w:lvlText w:val="•"/>
      <w:lvlJc w:val="left"/>
      <w:rPr>
        <w:rFonts w:ascii="Times New Roman" w:hAnsi="Times New Roman"/>
        <w:b w:val="0"/>
        <w:i w:val="0"/>
        <w:strike w:val="0"/>
        <w:color w:val="00000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234E0A"/>
    <w:multiLevelType w:val="multilevel"/>
    <w:tmpl w:val="242E5D4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3">
    <w:nsid w:val="397878BA"/>
    <w:multiLevelType w:val="multilevel"/>
    <w:tmpl w:val="AD4EF64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3EEF0BE8"/>
    <w:multiLevelType w:val="multilevel"/>
    <w:tmpl w:val="DCBE0CE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25">
    <w:nsid w:val="3FAD1AC7"/>
    <w:multiLevelType w:val="multilevel"/>
    <w:tmpl w:val="192400FE"/>
    <w:lvl w:ilvl="0">
      <w:start w:val="1"/>
      <w:numFmt w:val="bullet"/>
      <w:lvlText w:val="•"/>
      <w:lvlJc w:val="left"/>
      <w:rPr>
        <w:rFonts w:ascii="Times New Roman" w:hAnsi="Times New Roman"/>
        <w:b w:val="0"/>
        <w:i w:val="0"/>
        <w:strike w:val="0"/>
        <w:color w:val="00000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A3464E"/>
    <w:multiLevelType w:val="multilevel"/>
    <w:tmpl w:val="9F9CB0E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43A433EE"/>
    <w:multiLevelType w:val="multilevel"/>
    <w:tmpl w:val="FF7A9E7E"/>
    <w:lvl w:ilvl="0">
      <w:start w:val="1"/>
      <w:numFmt w:val="bullet"/>
      <w:lvlText w:val="*"/>
      <w:lvlJc w:val="left"/>
      <w:rPr>
        <w:rFonts w:ascii="Times New Roman" w:hAnsi="Times New Roman"/>
        <w:b w:val="0"/>
        <w:i w:val="0"/>
        <w:strike w:val="0"/>
        <w:color w:val="00000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4C1802"/>
    <w:multiLevelType w:val="multilevel"/>
    <w:tmpl w:val="81B8F2F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
    <w:nsid w:val="47165708"/>
    <w:multiLevelType w:val="multilevel"/>
    <w:tmpl w:val="34BEBE76"/>
    <w:lvl w:ilvl="0">
      <w:start w:val="1"/>
      <w:numFmt w:val="bullet"/>
      <w:lvlText w:val=""/>
      <w:lvlJc w:val="left"/>
      <w:pPr>
        <w:ind w:left="795" w:hanging="360"/>
      </w:pPr>
      <w:rPr>
        <w:rFonts w:ascii="Symbol" w:hAnsi="Symbol"/>
      </w:rPr>
    </w:lvl>
    <w:lvl w:ilvl="1">
      <w:start w:val="1"/>
      <w:numFmt w:val="bullet"/>
      <w:lvlText w:val="o"/>
      <w:lvlJc w:val="left"/>
      <w:pPr>
        <w:ind w:left="1515" w:hanging="360"/>
      </w:pPr>
      <w:rPr>
        <w:rFonts w:ascii="Courier New" w:hAnsi="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rPr>
    </w:lvl>
    <w:lvl w:ilvl="8">
      <w:start w:val="1"/>
      <w:numFmt w:val="bullet"/>
      <w:lvlText w:val=""/>
      <w:lvlJc w:val="left"/>
      <w:pPr>
        <w:ind w:left="6555" w:hanging="360"/>
      </w:pPr>
      <w:rPr>
        <w:rFonts w:ascii="Wingdings" w:hAnsi="Wingdings"/>
      </w:rPr>
    </w:lvl>
  </w:abstractNum>
  <w:abstractNum w:abstractNumId="30">
    <w:nsid w:val="4752506D"/>
    <w:multiLevelType w:val="multilevel"/>
    <w:tmpl w:val="7534C54E"/>
    <w:lvl w:ilvl="0">
      <w:start w:val="1"/>
      <w:numFmt w:val="decimal"/>
      <w:lvlText w:val="%1."/>
      <w:lvlJc w:val="left"/>
      <w:rPr>
        <w:rFonts w:ascii="Times New Roman" w:hAnsi="Times New Roman"/>
        <w:b w:val="0"/>
        <w:i w:val="0"/>
        <w:strike w:val="0"/>
        <w:color w:val="000000"/>
        <w:sz w:val="24"/>
        <w:u w:val="none"/>
      </w:rPr>
    </w:lvl>
    <w:lvl w:ilvl="1">
      <w:start w:val="1"/>
      <w:numFmt w:val="decimal"/>
      <w:lvlText w:val="%1.%2."/>
      <w:lvlJc w:val="left"/>
      <w:rPr>
        <w:rFonts w:ascii="Times New Roman" w:hAnsi="Times New Roman"/>
        <w:b w:val="0"/>
        <w:i w:val="0"/>
        <w:strike w:val="0"/>
        <w:color w:val="000000"/>
        <w:sz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1079FE"/>
    <w:multiLevelType w:val="multilevel"/>
    <w:tmpl w:val="C2420D3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2">
    <w:nsid w:val="4BCE7440"/>
    <w:multiLevelType w:val="multilevel"/>
    <w:tmpl w:val="08D6368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3">
    <w:nsid w:val="4F815D93"/>
    <w:multiLevelType w:val="multilevel"/>
    <w:tmpl w:val="49C6A11C"/>
    <w:lvl w:ilvl="0">
      <w:start w:val="1"/>
      <w:numFmt w:val="bullet"/>
      <w:lvlText w:val=""/>
      <w:lvlJc w:val="left"/>
      <w:pPr>
        <w:ind w:left="862" w:hanging="360"/>
      </w:pPr>
      <w:rPr>
        <w:rFonts w:ascii="Symbol" w:hAnsi="Symbol"/>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34">
    <w:nsid w:val="51BF53DF"/>
    <w:multiLevelType w:val="multilevel"/>
    <w:tmpl w:val="C90684BA"/>
    <w:lvl w:ilvl="0">
      <w:start w:val="1"/>
      <w:numFmt w:val="bullet"/>
      <w:lvlText w:val=""/>
      <w:lvlJc w:val="left"/>
      <w:pPr>
        <w:ind w:left="1800" w:hanging="360"/>
      </w:pPr>
      <w:rPr>
        <w:rFonts w:ascii="Symbol" w:hAnsi="Symbol"/>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Wingdings" w:hAnsi="Wingdings"/>
      </w:rPr>
    </w:lvl>
    <w:lvl w:ilvl="3">
      <w:start w:val="1"/>
      <w:numFmt w:val="bullet"/>
      <w:lvlText w:val=""/>
      <w:lvlJc w:val="left"/>
      <w:pPr>
        <w:ind w:left="3960" w:hanging="360"/>
      </w:pPr>
      <w:rPr>
        <w:rFonts w:ascii="Symbol" w:hAnsi="Symbol"/>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Wingdings" w:hAnsi="Wingdings"/>
      </w:rPr>
    </w:lvl>
    <w:lvl w:ilvl="6">
      <w:start w:val="1"/>
      <w:numFmt w:val="bullet"/>
      <w:lvlText w:val=""/>
      <w:lvlJc w:val="left"/>
      <w:pPr>
        <w:ind w:left="6120" w:hanging="360"/>
      </w:pPr>
      <w:rPr>
        <w:rFonts w:ascii="Symbol" w:hAnsi="Symbol"/>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Wingdings" w:hAnsi="Wingdings"/>
      </w:rPr>
    </w:lvl>
  </w:abstractNum>
  <w:abstractNum w:abstractNumId="35">
    <w:nsid w:val="5551513F"/>
    <w:multiLevelType w:val="multilevel"/>
    <w:tmpl w:val="5986CFB6"/>
    <w:lvl w:ilvl="0">
      <w:start w:val="53"/>
      <w:numFmt w:val="decimal"/>
      <w:lvlText w:val="%1."/>
      <w:lvlJc w:val="left"/>
      <w:rPr>
        <w:rFonts w:ascii="Times New Roman" w:hAnsi="Times New Roman"/>
        <w:b w:val="0"/>
        <w:i w:val="0"/>
        <w:strike w:val="0"/>
        <w:color w:val="00000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635C4E"/>
    <w:multiLevelType w:val="multilevel"/>
    <w:tmpl w:val="B524D594"/>
    <w:lvl w:ilvl="0">
      <w:start w:val="1"/>
      <w:numFmt w:val="bullet"/>
      <w:lvlText w:val=""/>
      <w:lvlJc w:val="left"/>
      <w:pPr>
        <w:ind w:left="1287" w:hanging="360"/>
      </w:pPr>
      <w:rPr>
        <w:rFonts w:ascii="Symbol" w:hAnsi="Symbol"/>
      </w:rPr>
    </w:lvl>
    <w:lvl w:ilvl="1">
      <w:start w:val="21"/>
      <w:numFmt w:val="bullet"/>
      <w:lvlText w:val="•"/>
      <w:lvlJc w:val="left"/>
      <w:pPr>
        <w:ind w:left="2067" w:hanging="420"/>
      </w:pPr>
      <w:rPr>
        <w:rFonts w:ascii="Times New Roman" w:hAnsi="Times New Roman"/>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7">
    <w:nsid w:val="605C7053"/>
    <w:multiLevelType w:val="multilevel"/>
    <w:tmpl w:val="D4401C68"/>
    <w:lvl w:ilvl="0">
      <w:start w:val="8"/>
      <w:numFmt w:val="decimal"/>
      <w:lvlText w:val="%1."/>
      <w:lvlJc w:val="left"/>
      <w:rPr>
        <w:rFonts w:ascii="Times New Roman" w:hAnsi="Times New Roman"/>
        <w:b w:val="0"/>
        <w:i w:val="0"/>
        <w:strike w:val="0"/>
        <w:color w:val="00000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D96EB6"/>
    <w:multiLevelType w:val="multilevel"/>
    <w:tmpl w:val="29BEDF0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9">
    <w:nsid w:val="62DE1C88"/>
    <w:multiLevelType w:val="multilevel"/>
    <w:tmpl w:val="AC00FDEE"/>
    <w:lvl w:ilvl="0">
      <w:start w:val="4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0">
    <w:nsid w:val="6901086E"/>
    <w:multiLevelType w:val="multilevel"/>
    <w:tmpl w:val="1806E286"/>
    <w:lvl w:ilvl="0">
      <w:start w:val="33"/>
      <w:numFmt w:val="decimal"/>
      <w:lvlText w:val="%1."/>
      <w:lvlJc w:val="left"/>
      <w:rPr>
        <w:rFonts w:ascii="Times New Roman" w:hAnsi="Times New Roman"/>
        <w:b w:val="0"/>
        <w:i w:val="0"/>
        <w:strike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3D1EED"/>
    <w:multiLevelType w:val="multilevel"/>
    <w:tmpl w:val="1F1CBB4E"/>
    <w:lvl w:ilvl="0">
      <w:start w:val="36"/>
      <w:numFmt w:val="decimal"/>
      <w:lvlText w:val="%1."/>
      <w:lvlJc w:val="left"/>
      <w:rPr>
        <w:rFonts w:ascii="Times New Roman" w:hAnsi="Times New Roman"/>
        <w:b w:val="0"/>
        <w:i w:val="0"/>
        <w:strike w:val="0"/>
        <w:color w:val="00000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F3045F4"/>
    <w:multiLevelType w:val="multilevel"/>
    <w:tmpl w:val="EC10B0B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nsid w:val="749016AB"/>
    <w:multiLevelType w:val="multilevel"/>
    <w:tmpl w:val="B7744F6C"/>
    <w:lvl w:ilvl="0">
      <w:start w:val="1"/>
      <w:numFmt w:val="bullet"/>
      <w:lvlText w:val="•"/>
      <w:lvlJc w:val="left"/>
      <w:rPr>
        <w:rFonts w:ascii="Times New Roman" w:hAnsi="Times New Roman"/>
        <w:b w:val="0"/>
        <w:i w:val="0"/>
        <w:strike w:val="0"/>
        <w:color w:val="000000"/>
        <w:sz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07492"/>
    <w:multiLevelType w:val="multilevel"/>
    <w:tmpl w:val="8D7E94D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5">
    <w:nsid w:val="7FF81E2A"/>
    <w:multiLevelType w:val="multilevel"/>
    <w:tmpl w:val="ED2447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6"/>
  </w:num>
  <w:num w:numId="2">
    <w:abstractNumId w:val="3"/>
  </w:num>
  <w:num w:numId="3">
    <w:abstractNumId w:val="44"/>
  </w:num>
  <w:num w:numId="4">
    <w:abstractNumId w:val="39"/>
  </w:num>
  <w:num w:numId="5">
    <w:abstractNumId w:val="1"/>
  </w:num>
  <w:num w:numId="6">
    <w:abstractNumId w:val="5"/>
  </w:num>
  <w:num w:numId="7">
    <w:abstractNumId w:val="35"/>
  </w:num>
  <w:num w:numId="8">
    <w:abstractNumId w:val="10"/>
  </w:num>
  <w:num w:numId="9">
    <w:abstractNumId w:val="41"/>
  </w:num>
  <w:num w:numId="10">
    <w:abstractNumId w:val="40"/>
  </w:num>
  <w:num w:numId="11">
    <w:abstractNumId w:val="27"/>
  </w:num>
  <w:num w:numId="12">
    <w:abstractNumId w:val="25"/>
  </w:num>
  <w:num w:numId="13">
    <w:abstractNumId w:val="15"/>
  </w:num>
  <w:num w:numId="14">
    <w:abstractNumId w:val="8"/>
  </w:num>
  <w:num w:numId="15">
    <w:abstractNumId w:val="4"/>
  </w:num>
  <w:num w:numId="16">
    <w:abstractNumId w:val="7"/>
  </w:num>
  <w:num w:numId="17">
    <w:abstractNumId w:val="34"/>
  </w:num>
  <w:num w:numId="18">
    <w:abstractNumId w:val="18"/>
  </w:num>
  <w:num w:numId="19">
    <w:abstractNumId w:val="20"/>
  </w:num>
  <w:num w:numId="20">
    <w:abstractNumId w:val="26"/>
  </w:num>
  <w:num w:numId="21">
    <w:abstractNumId w:val="22"/>
  </w:num>
  <w:num w:numId="22">
    <w:abstractNumId w:val="0"/>
  </w:num>
  <w:num w:numId="23">
    <w:abstractNumId w:val="16"/>
  </w:num>
  <w:num w:numId="24">
    <w:abstractNumId w:val="33"/>
  </w:num>
  <w:num w:numId="25">
    <w:abstractNumId w:val="30"/>
  </w:num>
  <w:num w:numId="26">
    <w:abstractNumId w:val="43"/>
  </w:num>
  <w:num w:numId="27">
    <w:abstractNumId w:val="12"/>
  </w:num>
  <w:num w:numId="28">
    <w:abstractNumId w:val="37"/>
  </w:num>
  <w:num w:numId="29">
    <w:abstractNumId w:val="2"/>
  </w:num>
  <w:num w:numId="30">
    <w:abstractNumId w:val="21"/>
  </w:num>
  <w:num w:numId="31">
    <w:abstractNumId w:val="9"/>
  </w:num>
  <w:num w:numId="32">
    <w:abstractNumId w:val="45"/>
  </w:num>
  <w:num w:numId="33">
    <w:abstractNumId w:val="29"/>
  </w:num>
  <w:num w:numId="34">
    <w:abstractNumId w:val="19"/>
  </w:num>
  <w:num w:numId="35">
    <w:abstractNumId w:val="13"/>
  </w:num>
  <w:num w:numId="36">
    <w:abstractNumId w:val="42"/>
  </w:num>
  <w:num w:numId="37">
    <w:abstractNumId w:val="24"/>
  </w:num>
  <w:num w:numId="38">
    <w:abstractNumId w:val="32"/>
  </w:num>
  <w:num w:numId="39">
    <w:abstractNumId w:val="17"/>
  </w:num>
  <w:num w:numId="40">
    <w:abstractNumId w:val="11"/>
  </w:num>
  <w:num w:numId="41">
    <w:abstractNumId w:val="23"/>
  </w:num>
  <w:num w:numId="42">
    <w:abstractNumId w:val="31"/>
  </w:num>
  <w:num w:numId="43">
    <w:abstractNumId w:val="14"/>
  </w:num>
  <w:num w:numId="44">
    <w:abstractNumId w:val="28"/>
  </w:num>
  <w:num w:numId="45">
    <w:abstractNumId w:val="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50"/>
    <w:rsid w:val="0017386C"/>
    <w:rsid w:val="001B3ECD"/>
    <w:rsid w:val="001B4080"/>
    <w:rsid w:val="0022055A"/>
    <w:rsid w:val="00722F51"/>
    <w:rsid w:val="007A46EB"/>
    <w:rsid w:val="00846F50"/>
    <w:rsid w:val="008C5227"/>
    <w:rsid w:val="00956BD7"/>
    <w:rsid w:val="009C0129"/>
    <w:rsid w:val="00D1770D"/>
    <w:rsid w:val="00D63258"/>
    <w:rsid w:val="00F05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8">
    <w:name w:val="Body text (8)"/>
    <w:pPr>
      <w:shd w:val="clear" w:color="auto" w:fill="FFFFFF"/>
      <w:spacing w:line="214" w:lineRule="exact"/>
      <w:jc w:val="both"/>
    </w:pPr>
    <w:rPr>
      <w:rFonts w:ascii="Times New Roman" w:hAnsi="Times New Roman"/>
      <w:sz w:val="18"/>
    </w:rPr>
  </w:style>
  <w:style w:type="paragraph" w:styleId="a3">
    <w:name w:val="List Paragraph"/>
    <w:pPr>
      <w:spacing w:after="200" w:line="276" w:lineRule="auto"/>
      <w:ind w:left="720"/>
    </w:pPr>
    <w:rPr>
      <w:sz w:val="22"/>
    </w:rPr>
  </w:style>
  <w:style w:type="paragraph" w:customStyle="1" w:styleId="Bodytext3">
    <w:name w:val="Body text (3)"/>
    <w:pPr>
      <w:shd w:val="clear" w:color="auto" w:fill="FFFFFF"/>
      <w:spacing w:line="0" w:lineRule="atLeast"/>
    </w:pPr>
    <w:rPr>
      <w:rFonts w:ascii="Franklin Gothic Book" w:hAnsi="Franklin Gothic Book"/>
    </w:rPr>
  </w:style>
  <w:style w:type="paragraph" w:customStyle="1" w:styleId="Bodytext5">
    <w:name w:val="Body text (5)"/>
    <w:pPr>
      <w:shd w:val="clear" w:color="auto" w:fill="FFFFFF"/>
      <w:spacing w:before="1620" w:line="0" w:lineRule="atLeast"/>
      <w:ind w:hanging="320"/>
    </w:pPr>
    <w:rPr>
      <w:rFonts w:ascii="Times New Roman" w:hAnsi="Times New Roman"/>
      <w:sz w:val="18"/>
    </w:rPr>
  </w:style>
  <w:style w:type="paragraph" w:customStyle="1" w:styleId="Bodytext7">
    <w:name w:val="Body text (7)"/>
    <w:pPr>
      <w:shd w:val="clear" w:color="auto" w:fill="FFFFFF"/>
      <w:spacing w:line="214" w:lineRule="exact"/>
    </w:pPr>
    <w:rPr>
      <w:rFonts w:ascii="Times New Roman" w:hAnsi="Times New Roman"/>
      <w:sz w:val="18"/>
    </w:rPr>
  </w:style>
  <w:style w:type="paragraph" w:customStyle="1" w:styleId="Bodytext4">
    <w:name w:val="Body text (4)"/>
    <w:pPr>
      <w:shd w:val="clear" w:color="auto" w:fill="FFFFFF"/>
      <w:spacing w:line="298" w:lineRule="exact"/>
      <w:jc w:val="center"/>
    </w:pPr>
    <w:rPr>
      <w:rFonts w:ascii="Times New Roman" w:hAnsi="Times New Roman"/>
      <w:b/>
    </w:rPr>
  </w:style>
  <w:style w:type="paragraph" w:styleId="a4">
    <w:name w:val="footer"/>
    <w:pPr>
      <w:spacing w:after="200" w:line="276" w:lineRule="auto"/>
    </w:pPr>
    <w:rPr>
      <w:sz w:val="22"/>
    </w:rPr>
  </w:style>
  <w:style w:type="paragraph" w:styleId="a5">
    <w:name w:val="header"/>
    <w:pPr>
      <w:spacing w:after="200" w:line="276" w:lineRule="auto"/>
    </w:pPr>
    <w:rPr>
      <w:sz w:val="22"/>
    </w:rPr>
  </w:style>
  <w:style w:type="paragraph" w:styleId="a6">
    <w:name w:val="No Spacing"/>
    <w:rPr>
      <w:sz w:val="22"/>
    </w:rPr>
  </w:style>
  <w:style w:type="character" w:styleId="a7">
    <w:name w:val="Placeholder Text"/>
    <w:basedOn w:val="a0"/>
    <w:uiPriority w:val="99"/>
    <w:semiHidden/>
    <w:rsid w:val="0017386C"/>
    <w:rPr>
      <w:color w:val="808080"/>
    </w:rPr>
  </w:style>
  <w:style w:type="paragraph" w:styleId="a8">
    <w:name w:val="Balloon Text"/>
    <w:basedOn w:val="a"/>
    <w:link w:val="a9"/>
    <w:uiPriority w:val="99"/>
    <w:semiHidden/>
    <w:unhideWhenUsed/>
    <w:rsid w:val="009C01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01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8">
    <w:name w:val="Body text (8)"/>
    <w:pPr>
      <w:shd w:val="clear" w:color="auto" w:fill="FFFFFF"/>
      <w:spacing w:line="214" w:lineRule="exact"/>
      <w:jc w:val="both"/>
    </w:pPr>
    <w:rPr>
      <w:rFonts w:ascii="Times New Roman" w:hAnsi="Times New Roman"/>
      <w:sz w:val="18"/>
    </w:rPr>
  </w:style>
  <w:style w:type="paragraph" w:styleId="a3">
    <w:name w:val="List Paragraph"/>
    <w:pPr>
      <w:spacing w:after="200" w:line="276" w:lineRule="auto"/>
      <w:ind w:left="720"/>
    </w:pPr>
    <w:rPr>
      <w:sz w:val="22"/>
    </w:rPr>
  </w:style>
  <w:style w:type="paragraph" w:customStyle="1" w:styleId="Bodytext3">
    <w:name w:val="Body text (3)"/>
    <w:pPr>
      <w:shd w:val="clear" w:color="auto" w:fill="FFFFFF"/>
      <w:spacing w:line="0" w:lineRule="atLeast"/>
    </w:pPr>
    <w:rPr>
      <w:rFonts w:ascii="Franklin Gothic Book" w:hAnsi="Franklin Gothic Book"/>
    </w:rPr>
  </w:style>
  <w:style w:type="paragraph" w:customStyle="1" w:styleId="Bodytext5">
    <w:name w:val="Body text (5)"/>
    <w:pPr>
      <w:shd w:val="clear" w:color="auto" w:fill="FFFFFF"/>
      <w:spacing w:before="1620" w:line="0" w:lineRule="atLeast"/>
      <w:ind w:hanging="320"/>
    </w:pPr>
    <w:rPr>
      <w:rFonts w:ascii="Times New Roman" w:hAnsi="Times New Roman"/>
      <w:sz w:val="18"/>
    </w:rPr>
  </w:style>
  <w:style w:type="paragraph" w:customStyle="1" w:styleId="Bodytext7">
    <w:name w:val="Body text (7)"/>
    <w:pPr>
      <w:shd w:val="clear" w:color="auto" w:fill="FFFFFF"/>
      <w:spacing w:line="214" w:lineRule="exact"/>
    </w:pPr>
    <w:rPr>
      <w:rFonts w:ascii="Times New Roman" w:hAnsi="Times New Roman"/>
      <w:sz w:val="18"/>
    </w:rPr>
  </w:style>
  <w:style w:type="paragraph" w:customStyle="1" w:styleId="Bodytext4">
    <w:name w:val="Body text (4)"/>
    <w:pPr>
      <w:shd w:val="clear" w:color="auto" w:fill="FFFFFF"/>
      <w:spacing w:line="298" w:lineRule="exact"/>
      <w:jc w:val="center"/>
    </w:pPr>
    <w:rPr>
      <w:rFonts w:ascii="Times New Roman" w:hAnsi="Times New Roman"/>
      <w:b/>
    </w:rPr>
  </w:style>
  <w:style w:type="paragraph" w:styleId="a4">
    <w:name w:val="footer"/>
    <w:pPr>
      <w:spacing w:after="200" w:line="276" w:lineRule="auto"/>
    </w:pPr>
    <w:rPr>
      <w:sz w:val="22"/>
    </w:rPr>
  </w:style>
  <w:style w:type="paragraph" w:styleId="a5">
    <w:name w:val="header"/>
    <w:pPr>
      <w:spacing w:after="200" w:line="276" w:lineRule="auto"/>
    </w:pPr>
    <w:rPr>
      <w:sz w:val="22"/>
    </w:rPr>
  </w:style>
  <w:style w:type="paragraph" w:styleId="a6">
    <w:name w:val="No Spacing"/>
    <w:rPr>
      <w:sz w:val="22"/>
    </w:rPr>
  </w:style>
  <w:style w:type="character" w:styleId="a7">
    <w:name w:val="Placeholder Text"/>
    <w:basedOn w:val="a0"/>
    <w:uiPriority w:val="99"/>
    <w:semiHidden/>
    <w:rsid w:val="0017386C"/>
    <w:rPr>
      <w:color w:val="808080"/>
    </w:rPr>
  </w:style>
  <w:style w:type="paragraph" w:styleId="a8">
    <w:name w:val="Balloon Text"/>
    <w:basedOn w:val="a"/>
    <w:link w:val="a9"/>
    <w:uiPriority w:val="99"/>
    <w:semiHidden/>
    <w:unhideWhenUsed/>
    <w:rsid w:val="009C01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0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26008-7D92-4F35-A4D6-B0A29365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5302</Words>
  <Characters>30223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Устав хутора (1) (копия 1).docx</vt:lpstr>
    </vt:vector>
  </TitlesOfParts>
  <Company/>
  <LinksUpToDate>false</LinksUpToDate>
  <CharactersWithSpaces>35455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хутора (1) (копия 1).docx</dc:title>
  <dc:creator>com</dc:creator>
  <cp:lastModifiedBy>Управляющий делами</cp:lastModifiedBy>
  <cp:revision>8</cp:revision>
  <cp:lastPrinted>2020-02-03T10:52:00Z</cp:lastPrinted>
  <dcterms:created xsi:type="dcterms:W3CDTF">2020-01-04T12:49:00Z</dcterms:created>
  <dcterms:modified xsi:type="dcterms:W3CDTF">2020-02-11T05:24:00Z</dcterms:modified>
</cp:coreProperties>
</file>