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B8" w:rsidRPr="005467E3" w:rsidRDefault="000347B8" w:rsidP="000347B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67E3">
        <w:rPr>
          <w:rFonts w:ascii="Times New Roman" w:hAnsi="Times New Roman" w:cs="Times New Roman"/>
          <w:sz w:val="24"/>
          <w:szCs w:val="24"/>
          <w:lang w:eastAsia="ru-RU"/>
        </w:rPr>
        <w:t>Проект контракта с главой администрации Вурнарского района,</w:t>
      </w:r>
    </w:p>
    <w:p w:rsidR="000347B8" w:rsidRPr="005467E3" w:rsidRDefault="000347B8" w:rsidP="000347B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67E3">
        <w:rPr>
          <w:rFonts w:ascii="Times New Roman" w:hAnsi="Times New Roman" w:cs="Times New Roman"/>
          <w:sz w:val="24"/>
          <w:szCs w:val="24"/>
          <w:lang w:eastAsia="ru-RU"/>
        </w:rPr>
        <w:t>назначаемым</w:t>
      </w:r>
      <w:proofErr w:type="gramEnd"/>
      <w:r w:rsidRPr="005467E3">
        <w:rPr>
          <w:rFonts w:ascii="Times New Roman" w:hAnsi="Times New Roman" w:cs="Times New Roman"/>
          <w:sz w:val="24"/>
          <w:szCs w:val="24"/>
          <w:lang w:eastAsia="ru-RU"/>
        </w:rPr>
        <w:t xml:space="preserve"> по контракту</w:t>
      </w:r>
    </w:p>
    <w:p w:rsidR="000347B8" w:rsidRPr="005467E3" w:rsidRDefault="000347B8" w:rsidP="000347B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Вурнарский район в лице Ф.И.О., именуемого в дальнейшем «Глава муниципального образования», действующего на основании Устава Вурнарского района  с одной стороны, и гражданин Ф.И.О., именуемый в дальнейшем «Глава администрации», с другой стороны, на основании решения Собрания депутатов Вурнарского района Чувашской Республики от_________ №___,  принятого по результатам конкурса на замещение должности главы администрации Вурнарского района, совместно именуемые в дальнейшем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«Стороны», заключили настоящий контракт о нижеследующем.</w:t>
      </w:r>
    </w:p>
    <w:p w:rsidR="000347B8" w:rsidRPr="005467E3" w:rsidRDefault="000347B8" w:rsidP="000347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.Общие положения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1.1.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Федерации, законодательством Чувашской Республики и Уставом Вурнарского района </w:t>
      </w:r>
      <w:proofErr w:type="spell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района</w:t>
      </w:r>
      <w:proofErr w:type="spell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полномочий главы администрации Вурнарского района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- отдельные государственные полномочия).</w:t>
      </w:r>
      <w:proofErr w:type="gramEnd"/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Реестре должностей муниципальной службы в Чувашской Республике и постановлением главы Вурнарского района от 07.12.2007 г. г. № 2007 «Об утверждении должностей муниципальной службы в Вурнарском районе Чувашской Республики» должность, замещаемая Главой администрации, отнесена к высшей группе должностей муниципальной службы.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Дата начала исполнения должностных обязанностей __________________.</w:t>
      </w:r>
    </w:p>
    <w:p w:rsidR="000347B8" w:rsidRPr="005467E3" w:rsidRDefault="000347B8" w:rsidP="00034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II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Права Главы администрации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 В части, касающейся осуществления полномочий по решению вопросов местного значения, Глава администрации имеет все права, предоставленные ему действующим законодательством в области местного самоуправления, а также Уставом Вурнарского  района и иными правовыми актами Собрания депутатов Вурнарского  района.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В части, касающейся осуществления отдельных государственных полномочий, Глава администрации имеет право: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обжаловать в судебном порядке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предложения в Собрание депутатов Вурнарского района Чувашской Республики о создании структурных подразделений администрации Вурнарского  района Чувашской Республики, необходимых для осуществления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вносить в Собрание депутатов Вурнарского  района Чувашской Республики предложения о дополнительном использовании собственных материальных ресурсов и финансовых сре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дств дл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 осуществления отдельных государственных полномочий в случаях и порядке, предусмотренных Уставом Вурнарского района Чувашской Республики;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запрашивать и получать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информацию от органов государственной власти в части, касающейся осуществления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обращаться в органы государственной власти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2.3. Глава администрации также имеет права, предусмотренные статьей 11 и другими положениями Федерального закона «О муниципальной службе в Российской Федерации» (далее – Федеральный закон), иными нормативными правовыми актами о муниципальной службе, муниципальными правовыми актами.</w:t>
      </w:r>
    </w:p>
    <w:p w:rsidR="000347B8" w:rsidRPr="005467E3" w:rsidRDefault="000347B8" w:rsidP="00034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III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Обязанности Главы администрации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3.1. В части, касающейся осуществления полномочий по решению вопросов местного значения, Глава администрации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обязан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организовывать и обеспечивать работу администрации, её структурных подразделений и подведомственных учреждений по исполнению всех возложенных действующим законодательством о местном самоуправлении полномочий.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3.2. В части, касающейся осуществления отдельных государственных полномочий, Глава администрации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обязан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организовывать и обеспечивать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работу администрации Вурнарского  района и ее структурных подразделений по исполнению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предоставлять в установленном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порядке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уполномоченным государственным органам необходимую информацию и документы, связанные с осуществлением отдельных государственных полномочий, а также с использованием выделенных на эти цели материальных ресурсов и финансовых средств;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разглашать сведения, составляющие государственную и иную охраняемую законом тайну;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обеспечивать возврат предоставленных материальных ресурсов и неиспользованных финансовых сре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дств пр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прекращении исполнения органами местного самоуправления отдельных государственных полномочий;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3.3.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Глава администрации также обязан исполнять обязанности муниципального служащего, предусмотренные статьей 12 и другими положениями Федерального закона, в том числе соблюдать ограничения, не нарушать запреты, которые установлены Федеральным законом.</w:t>
      </w:r>
      <w:proofErr w:type="gramEnd"/>
    </w:p>
    <w:p w:rsidR="000347B8" w:rsidRPr="005467E3" w:rsidRDefault="000347B8" w:rsidP="000347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IV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Оплата труда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Оплата труда Главы администрации производится в виде денежного содержания, которое состоит из должностного оклада в размере 19912 руб., а также из ежемесячных и иных дополнительных выплат, к которым относятся: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ежемесячная надбавка к должностному окладу за выслугу лет;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премии за выполнение особо важных и сложных заданий;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ежемесячное денежное поощрение;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ежемесячная выплата за классный чин муниципального служащего;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единовременная выплата при предоставлении ежегодного оплачиваемого отпуска;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материальная помощь.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Размер ежемесячных и иных дополнительных выплат и порядок их осуществления устанавливаются решением Собрания депутатов Вурнарского  района.</w:t>
      </w:r>
    </w:p>
    <w:p w:rsidR="000347B8" w:rsidRPr="005467E3" w:rsidRDefault="000347B8" w:rsidP="000347B8">
      <w:pPr>
        <w:spacing w:after="0" w:line="240" w:lineRule="auto"/>
        <w:ind w:left="57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Рабочее (служебное) время и время отдыха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5.1. Главе администрации устанавливается ненормированный рабочий день.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5.2. Главе администрации предоставляется: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а) ежегодный основной оплачиваемый отпуск продолжительностью 30 календарных дней;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б) ежегодный дополнительный оплачиваемый отпуск за выслугу лет в соответствии с законодательством Российской Федерации и законодательством Чувашской Республики о муниципальной службе;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в) ежегодный дополнительный оплачиваемый отпуск за ненормированный рабочий день продолжительностью три календарных дня.</w:t>
      </w:r>
    </w:p>
    <w:p w:rsidR="000347B8" w:rsidRPr="005467E3" w:rsidRDefault="000347B8" w:rsidP="000347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VI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.Срок действия контракта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Настоящий контракт заключается на срок до окончания срока полномочий Собрания депутатов Вурнарского района Чувашской Республики, принявшего решение о назначении лица на должность Главы администрации (до дня начала работы Собрания депутатов Вурнарского района Чувашской Республики нового созыва), но не менее чем на два года.</w:t>
      </w:r>
    </w:p>
    <w:p w:rsidR="000347B8" w:rsidRPr="005467E3" w:rsidRDefault="000347B8" w:rsidP="000347B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67E3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5467E3">
        <w:rPr>
          <w:rFonts w:ascii="Times New Roman" w:hAnsi="Times New Roman" w:cs="Times New Roman"/>
          <w:sz w:val="24"/>
          <w:szCs w:val="24"/>
          <w:lang w:eastAsia="ru-RU"/>
        </w:rPr>
        <w:t>. Условия профессиональной деятельности и гарантии,</w:t>
      </w:r>
    </w:p>
    <w:p w:rsidR="000347B8" w:rsidRPr="005467E3" w:rsidRDefault="000347B8" w:rsidP="000347B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67E3">
        <w:rPr>
          <w:rFonts w:ascii="Times New Roman" w:hAnsi="Times New Roman" w:cs="Times New Roman"/>
          <w:sz w:val="24"/>
          <w:szCs w:val="24"/>
          <w:lang w:eastAsia="ru-RU"/>
        </w:rPr>
        <w:t>предоставляемые Главе администрации</w:t>
      </w:r>
    </w:p>
    <w:p w:rsidR="000347B8" w:rsidRPr="005467E3" w:rsidRDefault="000347B8" w:rsidP="000347B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Главе администрации обеспечиваются надлежащие организационно-технические условия, необходимые для исполнения должностных обязанностей: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оборудование рабочего места средствами связи, оргтехникой, доступ к информационным системам и т.д.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Главе администрации предоставляются гарантии, предусмотренные законодательством и Уставом Вурнарского района.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7.3. Глава администрации подлежит обязательному страхованию, предусмотренному законодательством Российской Федерации.</w:t>
      </w:r>
    </w:p>
    <w:p w:rsidR="000347B8" w:rsidRPr="005467E3" w:rsidRDefault="000347B8" w:rsidP="000347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VIII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Ответственность Сторон контракта.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Изменение, дополнение и прекращение контракта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8.2. Изменения и дополнения могут быть внесены в настоящий контракт по соглашению Сторон в следующих случаях: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а) при изменении действующего законодательства;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б) по инициативе любой из Сторон настоящего контракта.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изменении условий настоящего контракта Глава администрации уведомляется об этом в письменной форме не </w:t>
      </w:r>
      <w:proofErr w:type="gramStart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позднее</w:t>
      </w:r>
      <w:proofErr w:type="gramEnd"/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чем за два месяца до их изменения.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8.4. Настоящий контракт может быть прекращен или расторгнут в случае и на основаниях, предусмотренных законодательством Российской Федерации.</w:t>
      </w:r>
    </w:p>
    <w:p w:rsidR="000347B8" w:rsidRPr="005467E3" w:rsidRDefault="000347B8" w:rsidP="000347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lastRenderedPageBreak/>
        <w:t>IX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Разрешение споров и разногласий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0347B8" w:rsidRPr="005467E3" w:rsidRDefault="000347B8" w:rsidP="000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p w:rsidR="000347B8" w:rsidRPr="005467E3" w:rsidRDefault="000347B8" w:rsidP="000347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val="en-US" w:eastAsia="ru-RU"/>
        </w:rPr>
        <w:t>X</w:t>
      </w:r>
      <w:r w:rsidRPr="005467E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Подписи сторон</w:t>
      </w:r>
    </w:p>
    <w:p w:rsidR="006D6740" w:rsidRDefault="006D6740">
      <w:bookmarkStart w:id="0" w:name="_GoBack"/>
      <w:bookmarkEnd w:id="0"/>
    </w:p>
    <w:sectPr w:rsidR="006D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B8"/>
    <w:rsid w:val="000347B8"/>
    <w:rsid w:val="006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vurnar_info</dc:creator>
  <cp:lastModifiedBy>vurnar_info</cp:lastModifiedBy>
  <cp:revision>1</cp:revision>
  <dcterms:created xsi:type="dcterms:W3CDTF">2020-09-17T06:31:00Z</dcterms:created>
  <dcterms:modified xsi:type="dcterms:W3CDTF">2020-09-17T06:32:00Z</dcterms:modified>
</cp:coreProperties>
</file>